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52" w:rsidRDefault="00C822B6">
      <w:r>
        <w:rPr>
          <w:noProof/>
          <w:lang w:eastAsia="es-MX"/>
        </w:rPr>
        <w:drawing>
          <wp:anchor distT="0" distB="0" distL="114300" distR="114300" simplePos="0" relativeHeight="251658240" behindDoc="0" locked="0" layoutInCell="1" allowOverlap="1">
            <wp:simplePos x="0" y="0"/>
            <wp:positionH relativeFrom="column">
              <wp:posOffset>-737235</wp:posOffset>
            </wp:positionH>
            <wp:positionV relativeFrom="paragraph">
              <wp:posOffset>-61595</wp:posOffset>
            </wp:positionV>
            <wp:extent cx="6743700" cy="1600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s.png"/>
                    <pic:cNvPicPr/>
                  </pic:nvPicPr>
                  <pic:blipFill>
                    <a:blip r:embed="rId8">
                      <a:extLst>
                        <a:ext uri="{28A0092B-C50C-407E-A947-70E740481C1C}">
                          <a14:useLocalDpi xmlns:a14="http://schemas.microsoft.com/office/drawing/2010/main" val="0"/>
                        </a:ext>
                      </a:extLst>
                    </a:blip>
                    <a:stretch>
                      <a:fillRect/>
                    </a:stretch>
                  </pic:blipFill>
                  <pic:spPr>
                    <a:xfrm>
                      <a:off x="0" y="0"/>
                      <a:ext cx="6743700" cy="1600200"/>
                    </a:xfrm>
                    <a:prstGeom prst="rect">
                      <a:avLst/>
                    </a:prstGeom>
                  </pic:spPr>
                </pic:pic>
              </a:graphicData>
            </a:graphic>
            <wp14:sizeRelH relativeFrom="margin">
              <wp14:pctWidth>0</wp14:pctWidth>
            </wp14:sizeRelH>
          </wp:anchor>
        </w:drawing>
      </w:r>
    </w:p>
    <w:p w:rsidR="00B77727" w:rsidRDefault="00B77727"/>
    <w:p w:rsidR="00B77727" w:rsidRDefault="00B77727"/>
    <w:p w:rsidR="00B77727" w:rsidRDefault="00B77727"/>
    <w:p w:rsidR="00B77727" w:rsidRDefault="00B77727"/>
    <w:p w:rsidR="00B77727" w:rsidRDefault="00B77727"/>
    <w:p w:rsidR="0044585F" w:rsidRDefault="0044585F"/>
    <w:p w:rsidR="0044585F" w:rsidRPr="00D86A70" w:rsidRDefault="00C822B6">
      <w:pPr>
        <w:rPr>
          <w:sz w:val="48"/>
          <w:szCs w:val="48"/>
        </w:rPr>
      </w:pPr>
      <w:r w:rsidRPr="00D86A70">
        <w:rPr>
          <w:sz w:val="48"/>
          <w:szCs w:val="48"/>
        </w:rPr>
        <w:t>CREACION DE DOCUMENTOS PROFESIONALES</w:t>
      </w:r>
    </w:p>
    <w:p w:rsidR="0044585F" w:rsidRPr="00D86A70" w:rsidRDefault="00D86A70">
      <w:pPr>
        <w:rPr>
          <w:sz w:val="40"/>
          <w:szCs w:val="40"/>
        </w:rPr>
      </w:pPr>
      <w:r>
        <w:rPr>
          <w:sz w:val="40"/>
          <w:szCs w:val="40"/>
        </w:rPr>
        <w:t xml:space="preserve">MATERIA: COMPUTACION </w:t>
      </w:r>
    </w:p>
    <w:p w:rsidR="0044585F" w:rsidRDefault="0044585F"/>
    <w:p w:rsidR="0044585F" w:rsidRPr="00D86A70" w:rsidRDefault="00D86A70">
      <w:pPr>
        <w:rPr>
          <w:rFonts w:ascii="Gill Sans MT" w:hAnsi="Gill Sans MT"/>
          <w:sz w:val="40"/>
          <w:szCs w:val="40"/>
        </w:rPr>
      </w:pPr>
      <w:r>
        <w:rPr>
          <w:rFonts w:ascii="Gill Sans MT" w:hAnsi="Gill Sans MT"/>
          <w:sz w:val="40"/>
          <w:szCs w:val="40"/>
        </w:rPr>
        <w:t xml:space="preserve">CATEDRATICO:  EVELIO CALLES PEREZ </w:t>
      </w:r>
    </w:p>
    <w:p w:rsidR="0044585F" w:rsidRDefault="0044585F"/>
    <w:p w:rsidR="0044585F" w:rsidRPr="00D86A70" w:rsidRDefault="00D86A70">
      <w:pPr>
        <w:rPr>
          <w:rFonts w:ascii="Gill Sans MT" w:hAnsi="Gill Sans MT"/>
          <w:sz w:val="40"/>
          <w:szCs w:val="40"/>
        </w:rPr>
      </w:pPr>
      <w:r>
        <w:rPr>
          <w:rFonts w:ascii="Gill Sans MT" w:hAnsi="Gill Sans MT"/>
          <w:sz w:val="40"/>
          <w:szCs w:val="40"/>
        </w:rPr>
        <w:t xml:space="preserve">ALUMNA: KARLA GPE. MERITO GOMEZ </w:t>
      </w:r>
    </w:p>
    <w:p w:rsidR="0044585F" w:rsidRDefault="0044585F"/>
    <w:p w:rsidR="0044585F" w:rsidRPr="00D86A70" w:rsidRDefault="00D86A70">
      <w:pPr>
        <w:rPr>
          <w:sz w:val="40"/>
          <w:szCs w:val="40"/>
        </w:rPr>
      </w:pPr>
      <w:r>
        <w:rPr>
          <w:sz w:val="40"/>
          <w:szCs w:val="40"/>
        </w:rPr>
        <w:t xml:space="preserve">GRADO: PRIMER CUATRIMESTRE </w:t>
      </w:r>
    </w:p>
    <w:p w:rsidR="0044585F" w:rsidRDefault="0044585F"/>
    <w:p w:rsidR="0044585F" w:rsidRPr="00D86A70" w:rsidRDefault="00D86A70">
      <w:pPr>
        <w:rPr>
          <w:sz w:val="40"/>
          <w:szCs w:val="40"/>
        </w:rPr>
      </w:pPr>
      <w:r>
        <w:rPr>
          <w:sz w:val="40"/>
          <w:szCs w:val="40"/>
        </w:rPr>
        <w:t xml:space="preserve">LICENCIATURA: ENFERMERIA </w:t>
      </w:r>
    </w:p>
    <w:p w:rsidR="0044585F" w:rsidRDefault="0044585F"/>
    <w:p w:rsidR="00B77727" w:rsidRDefault="00B77727"/>
    <w:p w:rsidR="00B77727" w:rsidRDefault="00B77727"/>
    <w:p w:rsidR="00B77727" w:rsidRDefault="00B77727"/>
    <w:p w:rsidR="00B77727" w:rsidRDefault="00B77727"/>
    <w:p w:rsidR="00B77727" w:rsidRDefault="00B77727"/>
    <w:p w:rsidR="00B77727" w:rsidRDefault="00B77727"/>
    <w:p w:rsidR="00B77727" w:rsidRDefault="00B77727"/>
    <w:p w:rsidR="00B77727" w:rsidRDefault="00B77727"/>
    <w:p w:rsidR="00B77727" w:rsidRDefault="00B77727"/>
    <w:p w:rsidR="00B77727" w:rsidRDefault="00B77727"/>
    <w:p w:rsidR="00B77727" w:rsidRDefault="00B77727"/>
    <w:p w:rsidR="00B77727" w:rsidRDefault="00B77727"/>
    <w:sdt>
      <w:sdtPr>
        <w:rPr>
          <w:lang w:val="es-ES"/>
        </w:rPr>
        <w:id w:val="165063300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86A70" w:rsidRDefault="00D86A70">
          <w:pPr>
            <w:pStyle w:val="TtuloTDC"/>
          </w:pPr>
          <w:r>
            <w:rPr>
              <w:lang w:val="es-ES"/>
            </w:rPr>
            <w:t xml:space="preserve">Índice </w:t>
          </w:r>
        </w:p>
        <w:p w:rsidR="00D86A70" w:rsidRDefault="00D86A70">
          <w:pPr>
            <w:pStyle w:val="TDC1"/>
            <w:tabs>
              <w:tab w:val="right" w:leader="dot" w:pos="8828"/>
            </w:tabs>
            <w:rPr>
              <w:rFonts w:eastAsiaTheme="minorEastAsia"/>
              <w:noProof/>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150702895" w:history="1">
            <w:r w:rsidRPr="003D46CC">
              <w:rPr>
                <w:rStyle w:val="Hipervnculo"/>
                <w:noProof/>
              </w:rPr>
              <w:t>INTRODUCCION</w:t>
            </w:r>
            <w:r>
              <w:rPr>
                <w:noProof/>
                <w:webHidden/>
              </w:rPr>
              <w:tab/>
            </w:r>
            <w:r>
              <w:rPr>
                <w:noProof/>
                <w:webHidden/>
              </w:rPr>
              <w:fldChar w:fldCharType="begin"/>
            </w:r>
            <w:r>
              <w:rPr>
                <w:noProof/>
                <w:webHidden/>
              </w:rPr>
              <w:instrText xml:space="preserve"> PAGEREF _Toc150702895 \h </w:instrText>
            </w:r>
            <w:r>
              <w:rPr>
                <w:noProof/>
                <w:webHidden/>
              </w:rPr>
            </w:r>
            <w:r>
              <w:rPr>
                <w:noProof/>
                <w:webHidden/>
              </w:rPr>
              <w:fldChar w:fldCharType="separate"/>
            </w:r>
            <w:r>
              <w:rPr>
                <w:noProof/>
                <w:webHidden/>
              </w:rPr>
              <w:t>3</w:t>
            </w:r>
            <w:r>
              <w:rPr>
                <w:noProof/>
                <w:webHidden/>
              </w:rPr>
              <w:fldChar w:fldCharType="end"/>
            </w:r>
          </w:hyperlink>
        </w:p>
        <w:p w:rsidR="00D86A70" w:rsidRDefault="00D86A70">
          <w:pPr>
            <w:pStyle w:val="TDC1"/>
            <w:tabs>
              <w:tab w:val="right" w:leader="dot" w:pos="8828"/>
            </w:tabs>
            <w:rPr>
              <w:rFonts w:eastAsiaTheme="minorEastAsia"/>
              <w:noProof/>
              <w:lang w:eastAsia="es-MX"/>
            </w:rPr>
          </w:pPr>
          <w:hyperlink w:anchor="_Toc150702896" w:history="1">
            <w:r w:rsidRPr="003D46CC">
              <w:rPr>
                <w:rStyle w:val="Hipervnculo"/>
                <w:noProof/>
              </w:rPr>
              <w:t>CONTAMINACION DEL AGUA</w:t>
            </w:r>
            <w:r>
              <w:rPr>
                <w:noProof/>
                <w:webHidden/>
              </w:rPr>
              <w:tab/>
            </w:r>
            <w:r>
              <w:rPr>
                <w:noProof/>
                <w:webHidden/>
              </w:rPr>
              <w:fldChar w:fldCharType="begin"/>
            </w:r>
            <w:r>
              <w:rPr>
                <w:noProof/>
                <w:webHidden/>
              </w:rPr>
              <w:instrText xml:space="preserve"> PAGEREF _Toc150702896 \h </w:instrText>
            </w:r>
            <w:r>
              <w:rPr>
                <w:noProof/>
                <w:webHidden/>
              </w:rPr>
            </w:r>
            <w:r>
              <w:rPr>
                <w:noProof/>
                <w:webHidden/>
              </w:rPr>
              <w:fldChar w:fldCharType="separate"/>
            </w:r>
            <w:r>
              <w:rPr>
                <w:noProof/>
                <w:webHidden/>
              </w:rPr>
              <w:t>4</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897" w:history="1">
            <w:r w:rsidRPr="003D46CC">
              <w:rPr>
                <w:rStyle w:val="Hipervnculo"/>
                <w:noProof/>
              </w:rPr>
              <w:t>PRINCIPALES CONTAMINANTES DEL AGUA</w:t>
            </w:r>
            <w:r>
              <w:rPr>
                <w:noProof/>
                <w:webHidden/>
              </w:rPr>
              <w:tab/>
            </w:r>
            <w:r>
              <w:rPr>
                <w:noProof/>
                <w:webHidden/>
              </w:rPr>
              <w:fldChar w:fldCharType="begin"/>
            </w:r>
            <w:r>
              <w:rPr>
                <w:noProof/>
                <w:webHidden/>
              </w:rPr>
              <w:instrText xml:space="preserve"> PAGEREF _Toc150702897 \h </w:instrText>
            </w:r>
            <w:r>
              <w:rPr>
                <w:noProof/>
                <w:webHidden/>
              </w:rPr>
            </w:r>
            <w:r>
              <w:rPr>
                <w:noProof/>
                <w:webHidden/>
              </w:rPr>
              <w:fldChar w:fldCharType="separate"/>
            </w:r>
            <w:r>
              <w:rPr>
                <w:noProof/>
                <w:webHidden/>
              </w:rPr>
              <w:t>5</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898" w:history="1">
            <w:r w:rsidRPr="003D46CC">
              <w:rPr>
                <w:rStyle w:val="Hipervnculo"/>
                <w:noProof/>
              </w:rPr>
              <w:t>CONSECUENCIAS DE LA CONTAMINACION DEL AGUA</w:t>
            </w:r>
            <w:r>
              <w:rPr>
                <w:noProof/>
                <w:webHidden/>
              </w:rPr>
              <w:tab/>
            </w:r>
            <w:r>
              <w:rPr>
                <w:noProof/>
                <w:webHidden/>
              </w:rPr>
              <w:fldChar w:fldCharType="begin"/>
            </w:r>
            <w:r>
              <w:rPr>
                <w:noProof/>
                <w:webHidden/>
              </w:rPr>
              <w:instrText xml:space="preserve"> PAGEREF _Toc150702898 \h </w:instrText>
            </w:r>
            <w:r>
              <w:rPr>
                <w:noProof/>
                <w:webHidden/>
              </w:rPr>
            </w:r>
            <w:r>
              <w:rPr>
                <w:noProof/>
                <w:webHidden/>
              </w:rPr>
              <w:fldChar w:fldCharType="separate"/>
            </w:r>
            <w:r>
              <w:rPr>
                <w:noProof/>
                <w:webHidden/>
              </w:rPr>
              <w:t>9</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899" w:history="1">
            <w:r w:rsidRPr="003D46CC">
              <w:rPr>
                <w:rStyle w:val="Hipervnculo"/>
                <w:noProof/>
              </w:rPr>
              <w:t>¿COMO EVITAR LA CONTAMINACION DEL AGUA?</w:t>
            </w:r>
            <w:r>
              <w:rPr>
                <w:noProof/>
                <w:webHidden/>
              </w:rPr>
              <w:tab/>
            </w:r>
            <w:r>
              <w:rPr>
                <w:noProof/>
                <w:webHidden/>
              </w:rPr>
              <w:fldChar w:fldCharType="begin"/>
            </w:r>
            <w:r>
              <w:rPr>
                <w:noProof/>
                <w:webHidden/>
              </w:rPr>
              <w:instrText xml:space="preserve"> PAGEREF _Toc150702899 \h </w:instrText>
            </w:r>
            <w:r>
              <w:rPr>
                <w:noProof/>
                <w:webHidden/>
              </w:rPr>
            </w:r>
            <w:r>
              <w:rPr>
                <w:noProof/>
                <w:webHidden/>
              </w:rPr>
              <w:fldChar w:fldCharType="separate"/>
            </w:r>
            <w:r>
              <w:rPr>
                <w:noProof/>
                <w:webHidden/>
              </w:rPr>
              <w:t>10</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900" w:history="1">
            <w:r w:rsidRPr="003D46CC">
              <w:rPr>
                <w:rStyle w:val="Hipervnculo"/>
                <w:noProof/>
              </w:rPr>
              <w:t>¿COMO AFECTA LA CONTAMINACION DEL AGUA A LAS PERSONAS?</w:t>
            </w:r>
            <w:r>
              <w:rPr>
                <w:noProof/>
                <w:webHidden/>
              </w:rPr>
              <w:tab/>
            </w:r>
            <w:r>
              <w:rPr>
                <w:noProof/>
                <w:webHidden/>
              </w:rPr>
              <w:fldChar w:fldCharType="begin"/>
            </w:r>
            <w:r>
              <w:rPr>
                <w:noProof/>
                <w:webHidden/>
              </w:rPr>
              <w:instrText xml:space="preserve"> PAGEREF _Toc150702900 \h </w:instrText>
            </w:r>
            <w:r>
              <w:rPr>
                <w:noProof/>
                <w:webHidden/>
              </w:rPr>
            </w:r>
            <w:r>
              <w:rPr>
                <w:noProof/>
                <w:webHidden/>
              </w:rPr>
              <w:fldChar w:fldCharType="separate"/>
            </w:r>
            <w:r>
              <w:rPr>
                <w:noProof/>
                <w:webHidden/>
              </w:rPr>
              <w:t>11</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901" w:history="1">
            <w:r w:rsidRPr="003D46CC">
              <w:rPr>
                <w:rStyle w:val="Hipervnculo"/>
                <w:noProof/>
              </w:rPr>
              <w:t>RECOMENDACIONES PARA CUIDAR EL AGUA</w:t>
            </w:r>
            <w:r>
              <w:rPr>
                <w:noProof/>
                <w:webHidden/>
              </w:rPr>
              <w:tab/>
            </w:r>
            <w:r>
              <w:rPr>
                <w:noProof/>
                <w:webHidden/>
              </w:rPr>
              <w:fldChar w:fldCharType="begin"/>
            </w:r>
            <w:r>
              <w:rPr>
                <w:noProof/>
                <w:webHidden/>
              </w:rPr>
              <w:instrText xml:space="preserve"> PAGEREF _Toc150702901 \h </w:instrText>
            </w:r>
            <w:r>
              <w:rPr>
                <w:noProof/>
                <w:webHidden/>
              </w:rPr>
            </w:r>
            <w:r>
              <w:rPr>
                <w:noProof/>
                <w:webHidden/>
              </w:rPr>
              <w:fldChar w:fldCharType="separate"/>
            </w:r>
            <w:r>
              <w:rPr>
                <w:noProof/>
                <w:webHidden/>
              </w:rPr>
              <w:t>12</w:t>
            </w:r>
            <w:r>
              <w:rPr>
                <w:noProof/>
                <w:webHidden/>
              </w:rPr>
              <w:fldChar w:fldCharType="end"/>
            </w:r>
          </w:hyperlink>
        </w:p>
        <w:p w:rsidR="00D86A70" w:rsidRDefault="00D86A70">
          <w:pPr>
            <w:pStyle w:val="TDC1"/>
            <w:tabs>
              <w:tab w:val="right" w:leader="dot" w:pos="8828"/>
            </w:tabs>
            <w:rPr>
              <w:rFonts w:eastAsiaTheme="minorEastAsia"/>
              <w:noProof/>
              <w:lang w:eastAsia="es-MX"/>
            </w:rPr>
          </w:pPr>
          <w:hyperlink w:anchor="_Toc150702902" w:history="1">
            <w:r w:rsidRPr="003D46CC">
              <w:rPr>
                <w:rStyle w:val="Hipervnculo"/>
                <w:noProof/>
              </w:rPr>
              <w:t>MALTRATO ANIMAL</w:t>
            </w:r>
            <w:r>
              <w:rPr>
                <w:noProof/>
                <w:webHidden/>
              </w:rPr>
              <w:tab/>
            </w:r>
            <w:r>
              <w:rPr>
                <w:noProof/>
                <w:webHidden/>
              </w:rPr>
              <w:fldChar w:fldCharType="begin"/>
            </w:r>
            <w:r>
              <w:rPr>
                <w:noProof/>
                <w:webHidden/>
              </w:rPr>
              <w:instrText xml:space="preserve"> PAGEREF _Toc150702902 \h </w:instrText>
            </w:r>
            <w:r>
              <w:rPr>
                <w:noProof/>
                <w:webHidden/>
              </w:rPr>
            </w:r>
            <w:r>
              <w:rPr>
                <w:noProof/>
                <w:webHidden/>
              </w:rPr>
              <w:fldChar w:fldCharType="separate"/>
            </w:r>
            <w:r>
              <w:rPr>
                <w:noProof/>
                <w:webHidden/>
              </w:rPr>
              <w:t>13</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903" w:history="1">
            <w:r w:rsidRPr="003D46CC">
              <w:rPr>
                <w:rStyle w:val="Hipervnculo"/>
                <w:noProof/>
              </w:rPr>
              <w:t>FORMAS DE MALTRATO ANIMAL</w:t>
            </w:r>
            <w:r>
              <w:rPr>
                <w:noProof/>
                <w:webHidden/>
              </w:rPr>
              <w:tab/>
            </w:r>
            <w:r>
              <w:rPr>
                <w:noProof/>
                <w:webHidden/>
              </w:rPr>
              <w:fldChar w:fldCharType="begin"/>
            </w:r>
            <w:r>
              <w:rPr>
                <w:noProof/>
                <w:webHidden/>
              </w:rPr>
              <w:instrText xml:space="preserve"> PAGEREF _Toc150702903 \h </w:instrText>
            </w:r>
            <w:r>
              <w:rPr>
                <w:noProof/>
                <w:webHidden/>
              </w:rPr>
            </w:r>
            <w:r>
              <w:rPr>
                <w:noProof/>
                <w:webHidden/>
              </w:rPr>
              <w:fldChar w:fldCharType="separate"/>
            </w:r>
            <w:r>
              <w:rPr>
                <w:noProof/>
                <w:webHidden/>
              </w:rPr>
              <w:t>14</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904" w:history="1">
            <w:r w:rsidRPr="003D46CC">
              <w:rPr>
                <w:rStyle w:val="Hipervnculo"/>
                <w:noProof/>
              </w:rPr>
              <w:t>¿CUAL ES EL PORCENTAJE DE MALTRATO ANIMAL EN EL MUNDO?</w:t>
            </w:r>
            <w:r>
              <w:rPr>
                <w:noProof/>
                <w:webHidden/>
              </w:rPr>
              <w:tab/>
            </w:r>
            <w:r>
              <w:rPr>
                <w:noProof/>
                <w:webHidden/>
              </w:rPr>
              <w:fldChar w:fldCharType="begin"/>
            </w:r>
            <w:r>
              <w:rPr>
                <w:noProof/>
                <w:webHidden/>
              </w:rPr>
              <w:instrText xml:space="preserve"> PAGEREF _Toc150702904 \h </w:instrText>
            </w:r>
            <w:r>
              <w:rPr>
                <w:noProof/>
                <w:webHidden/>
              </w:rPr>
            </w:r>
            <w:r>
              <w:rPr>
                <w:noProof/>
                <w:webHidden/>
              </w:rPr>
              <w:fldChar w:fldCharType="separate"/>
            </w:r>
            <w:r>
              <w:rPr>
                <w:noProof/>
                <w:webHidden/>
              </w:rPr>
              <w:t>15</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905" w:history="1">
            <w:r w:rsidRPr="003D46CC">
              <w:rPr>
                <w:rStyle w:val="Hipervnculo"/>
                <w:noProof/>
              </w:rPr>
              <w:t>¿CUANDO SE CREO LA LEY CONTRA EL MALTRATO ANIMAL?</w:t>
            </w:r>
            <w:r>
              <w:rPr>
                <w:noProof/>
                <w:webHidden/>
              </w:rPr>
              <w:tab/>
            </w:r>
            <w:r>
              <w:rPr>
                <w:noProof/>
                <w:webHidden/>
              </w:rPr>
              <w:fldChar w:fldCharType="begin"/>
            </w:r>
            <w:r>
              <w:rPr>
                <w:noProof/>
                <w:webHidden/>
              </w:rPr>
              <w:instrText xml:space="preserve"> PAGEREF _Toc150702905 \h </w:instrText>
            </w:r>
            <w:r>
              <w:rPr>
                <w:noProof/>
                <w:webHidden/>
              </w:rPr>
            </w:r>
            <w:r>
              <w:rPr>
                <w:noProof/>
                <w:webHidden/>
              </w:rPr>
              <w:fldChar w:fldCharType="separate"/>
            </w:r>
            <w:r>
              <w:rPr>
                <w:noProof/>
                <w:webHidden/>
              </w:rPr>
              <w:t>16</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906" w:history="1">
            <w:r w:rsidRPr="003D46CC">
              <w:rPr>
                <w:rStyle w:val="Hipervnculo"/>
                <w:noProof/>
              </w:rPr>
              <w:t>¿QUE PUEDE CAUSAR EL MALTRATO ANIMAL?</w:t>
            </w:r>
            <w:r>
              <w:rPr>
                <w:noProof/>
                <w:webHidden/>
              </w:rPr>
              <w:tab/>
            </w:r>
            <w:r>
              <w:rPr>
                <w:noProof/>
                <w:webHidden/>
              </w:rPr>
              <w:fldChar w:fldCharType="begin"/>
            </w:r>
            <w:r>
              <w:rPr>
                <w:noProof/>
                <w:webHidden/>
              </w:rPr>
              <w:instrText xml:space="preserve"> PAGEREF _Toc150702906 \h </w:instrText>
            </w:r>
            <w:r>
              <w:rPr>
                <w:noProof/>
                <w:webHidden/>
              </w:rPr>
            </w:r>
            <w:r>
              <w:rPr>
                <w:noProof/>
                <w:webHidden/>
              </w:rPr>
              <w:fldChar w:fldCharType="separate"/>
            </w:r>
            <w:r>
              <w:rPr>
                <w:noProof/>
                <w:webHidden/>
              </w:rPr>
              <w:t>17</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907" w:history="1">
            <w:r w:rsidRPr="003D46CC">
              <w:rPr>
                <w:rStyle w:val="Hipervnculo"/>
                <w:noProof/>
              </w:rPr>
              <w:t>ETICA PARA EL MALTRATO ANIMAL</w:t>
            </w:r>
            <w:r>
              <w:rPr>
                <w:noProof/>
                <w:webHidden/>
              </w:rPr>
              <w:tab/>
            </w:r>
            <w:r>
              <w:rPr>
                <w:noProof/>
                <w:webHidden/>
              </w:rPr>
              <w:fldChar w:fldCharType="begin"/>
            </w:r>
            <w:r>
              <w:rPr>
                <w:noProof/>
                <w:webHidden/>
              </w:rPr>
              <w:instrText xml:space="preserve"> PAGEREF _Toc150702907 \h </w:instrText>
            </w:r>
            <w:r>
              <w:rPr>
                <w:noProof/>
                <w:webHidden/>
              </w:rPr>
            </w:r>
            <w:r>
              <w:rPr>
                <w:noProof/>
                <w:webHidden/>
              </w:rPr>
              <w:fldChar w:fldCharType="separate"/>
            </w:r>
            <w:r>
              <w:rPr>
                <w:noProof/>
                <w:webHidden/>
              </w:rPr>
              <w:t>17</w:t>
            </w:r>
            <w:r>
              <w:rPr>
                <w:noProof/>
                <w:webHidden/>
              </w:rPr>
              <w:fldChar w:fldCharType="end"/>
            </w:r>
          </w:hyperlink>
        </w:p>
        <w:p w:rsidR="00D86A70" w:rsidRDefault="00D86A70">
          <w:pPr>
            <w:pStyle w:val="TDC1"/>
            <w:tabs>
              <w:tab w:val="right" w:leader="dot" w:pos="8828"/>
            </w:tabs>
            <w:rPr>
              <w:rFonts w:eastAsiaTheme="minorEastAsia"/>
              <w:noProof/>
              <w:lang w:eastAsia="es-MX"/>
            </w:rPr>
          </w:pPr>
          <w:hyperlink w:anchor="_Toc150702908" w:history="1">
            <w:r w:rsidRPr="003D46CC">
              <w:rPr>
                <w:rStyle w:val="Hipervnculo"/>
                <w:noProof/>
              </w:rPr>
              <w:t>CALENTAMIENTO GLOBAL</w:t>
            </w:r>
            <w:r>
              <w:rPr>
                <w:noProof/>
                <w:webHidden/>
              </w:rPr>
              <w:tab/>
            </w:r>
            <w:r>
              <w:rPr>
                <w:noProof/>
                <w:webHidden/>
              </w:rPr>
              <w:fldChar w:fldCharType="begin"/>
            </w:r>
            <w:r>
              <w:rPr>
                <w:noProof/>
                <w:webHidden/>
              </w:rPr>
              <w:instrText xml:space="preserve"> PAGEREF _Toc150702908 \h </w:instrText>
            </w:r>
            <w:r>
              <w:rPr>
                <w:noProof/>
                <w:webHidden/>
              </w:rPr>
            </w:r>
            <w:r>
              <w:rPr>
                <w:noProof/>
                <w:webHidden/>
              </w:rPr>
              <w:fldChar w:fldCharType="separate"/>
            </w:r>
            <w:r>
              <w:rPr>
                <w:noProof/>
                <w:webHidden/>
              </w:rPr>
              <w:t>19</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909" w:history="1">
            <w:r w:rsidRPr="003D46CC">
              <w:rPr>
                <w:rStyle w:val="Hipervnculo"/>
                <w:noProof/>
              </w:rPr>
              <w:t>EFECTOS DEL CALENTAMIENTO GLOBAL SOBRE LAS PERSONAS</w:t>
            </w:r>
            <w:r>
              <w:rPr>
                <w:noProof/>
                <w:webHidden/>
              </w:rPr>
              <w:tab/>
            </w:r>
            <w:r>
              <w:rPr>
                <w:noProof/>
                <w:webHidden/>
              </w:rPr>
              <w:fldChar w:fldCharType="begin"/>
            </w:r>
            <w:r>
              <w:rPr>
                <w:noProof/>
                <w:webHidden/>
              </w:rPr>
              <w:instrText xml:space="preserve"> PAGEREF _Toc150702909 \h </w:instrText>
            </w:r>
            <w:r>
              <w:rPr>
                <w:noProof/>
                <w:webHidden/>
              </w:rPr>
            </w:r>
            <w:r>
              <w:rPr>
                <w:noProof/>
                <w:webHidden/>
              </w:rPr>
              <w:fldChar w:fldCharType="separate"/>
            </w:r>
            <w:r>
              <w:rPr>
                <w:noProof/>
                <w:webHidden/>
              </w:rPr>
              <w:t>21</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910" w:history="1">
            <w:r w:rsidRPr="003D46CC">
              <w:rPr>
                <w:rStyle w:val="Hipervnculo"/>
                <w:noProof/>
              </w:rPr>
              <w:t>COMO EVITAR EL CALENTAMIENTO GLOBAL</w:t>
            </w:r>
            <w:r>
              <w:rPr>
                <w:noProof/>
                <w:webHidden/>
              </w:rPr>
              <w:tab/>
            </w:r>
            <w:r>
              <w:rPr>
                <w:noProof/>
                <w:webHidden/>
              </w:rPr>
              <w:fldChar w:fldCharType="begin"/>
            </w:r>
            <w:r>
              <w:rPr>
                <w:noProof/>
                <w:webHidden/>
              </w:rPr>
              <w:instrText xml:space="preserve"> PAGEREF _Toc150702910 \h </w:instrText>
            </w:r>
            <w:r>
              <w:rPr>
                <w:noProof/>
                <w:webHidden/>
              </w:rPr>
            </w:r>
            <w:r>
              <w:rPr>
                <w:noProof/>
                <w:webHidden/>
              </w:rPr>
              <w:fldChar w:fldCharType="separate"/>
            </w:r>
            <w:r>
              <w:rPr>
                <w:noProof/>
                <w:webHidden/>
              </w:rPr>
              <w:t>22</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911" w:history="1">
            <w:r w:rsidRPr="003D46CC">
              <w:rPr>
                <w:rStyle w:val="Hipervnculo"/>
                <w:noProof/>
              </w:rPr>
              <w:t>¿COMO PODRIAMOS ECITAR EL EFECTO DEL CALENTAMIENTO GLBAL?</w:t>
            </w:r>
            <w:r>
              <w:rPr>
                <w:noProof/>
                <w:webHidden/>
              </w:rPr>
              <w:tab/>
            </w:r>
            <w:r>
              <w:rPr>
                <w:noProof/>
                <w:webHidden/>
              </w:rPr>
              <w:fldChar w:fldCharType="begin"/>
            </w:r>
            <w:r>
              <w:rPr>
                <w:noProof/>
                <w:webHidden/>
              </w:rPr>
              <w:instrText xml:space="preserve"> PAGEREF _Toc150702911 \h </w:instrText>
            </w:r>
            <w:r>
              <w:rPr>
                <w:noProof/>
                <w:webHidden/>
              </w:rPr>
            </w:r>
            <w:r>
              <w:rPr>
                <w:noProof/>
                <w:webHidden/>
              </w:rPr>
              <w:fldChar w:fldCharType="separate"/>
            </w:r>
            <w:r>
              <w:rPr>
                <w:noProof/>
                <w:webHidden/>
              </w:rPr>
              <w:t>22</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912" w:history="1">
            <w:r w:rsidRPr="003D46CC">
              <w:rPr>
                <w:rStyle w:val="Hipervnculo"/>
                <w:noProof/>
              </w:rPr>
              <w:t>¿QUE HACER PARA AYUDAR A NUESTRO PLANETA?</w:t>
            </w:r>
            <w:r>
              <w:rPr>
                <w:noProof/>
                <w:webHidden/>
              </w:rPr>
              <w:tab/>
            </w:r>
            <w:r>
              <w:rPr>
                <w:noProof/>
                <w:webHidden/>
              </w:rPr>
              <w:fldChar w:fldCharType="begin"/>
            </w:r>
            <w:r>
              <w:rPr>
                <w:noProof/>
                <w:webHidden/>
              </w:rPr>
              <w:instrText xml:space="preserve"> PAGEREF _Toc150702912 \h </w:instrText>
            </w:r>
            <w:r>
              <w:rPr>
                <w:noProof/>
                <w:webHidden/>
              </w:rPr>
            </w:r>
            <w:r>
              <w:rPr>
                <w:noProof/>
                <w:webHidden/>
              </w:rPr>
              <w:fldChar w:fldCharType="separate"/>
            </w:r>
            <w:r>
              <w:rPr>
                <w:noProof/>
                <w:webHidden/>
              </w:rPr>
              <w:t>24</w:t>
            </w:r>
            <w:r>
              <w:rPr>
                <w:noProof/>
                <w:webHidden/>
              </w:rPr>
              <w:fldChar w:fldCharType="end"/>
            </w:r>
          </w:hyperlink>
        </w:p>
        <w:p w:rsidR="00D86A70" w:rsidRDefault="00D86A70">
          <w:pPr>
            <w:pStyle w:val="TDC2"/>
            <w:tabs>
              <w:tab w:val="right" w:leader="dot" w:pos="8828"/>
            </w:tabs>
            <w:rPr>
              <w:rFonts w:eastAsiaTheme="minorEastAsia"/>
              <w:noProof/>
              <w:lang w:eastAsia="es-MX"/>
            </w:rPr>
          </w:pPr>
          <w:hyperlink w:anchor="_Toc150702913" w:history="1">
            <w:r w:rsidRPr="003D46CC">
              <w:rPr>
                <w:rStyle w:val="Hipervnculo"/>
                <w:noProof/>
              </w:rPr>
              <w:t>¿QUE ES LO QUE GENERA EL CALENTAMIENTO GLOBAL?</w:t>
            </w:r>
            <w:r>
              <w:rPr>
                <w:noProof/>
                <w:webHidden/>
              </w:rPr>
              <w:tab/>
            </w:r>
            <w:r>
              <w:rPr>
                <w:noProof/>
                <w:webHidden/>
              </w:rPr>
              <w:fldChar w:fldCharType="begin"/>
            </w:r>
            <w:r>
              <w:rPr>
                <w:noProof/>
                <w:webHidden/>
              </w:rPr>
              <w:instrText xml:space="preserve"> PAGEREF _Toc150702913 \h </w:instrText>
            </w:r>
            <w:r>
              <w:rPr>
                <w:noProof/>
                <w:webHidden/>
              </w:rPr>
            </w:r>
            <w:r>
              <w:rPr>
                <w:noProof/>
                <w:webHidden/>
              </w:rPr>
              <w:fldChar w:fldCharType="separate"/>
            </w:r>
            <w:r>
              <w:rPr>
                <w:noProof/>
                <w:webHidden/>
              </w:rPr>
              <w:t>24</w:t>
            </w:r>
            <w:r>
              <w:rPr>
                <w:noProof/>
                <w:webHidden/>
              </w:rPr>
              <w:fldChar w:fldCharType="end"/>
            </w:r>
          </w:hyperlink>
        </w:p>
        <w:p w:rsidR="00D86A70" w:rsidRDefault="00D86A70">
          <w:r>
            <w:rPr>
              <w:b/>
              <w:bCs/>
              <w:lang w:val="es-ES"/>
            </w:rPr>
            <w:fldChar w:fldCharType="end"/>
          </w:r>
        </w:p>
      </w:sdtContent>
    </w:sdt>
    <w:p w:rsidR="00B77727" w:rsidRDefault="00B77727"/>
    <w:p w:rsidR="00B77727" w:rsidRDefault="00B77727"/>
    <w:p w:rsidR="00B77727" w:rsidRDefault="00B77727" w:rsidP="000F2227">
      <w:pPr>
        <w:pStyle w:val="Ttulo1"/>
      </w:pPr>
    </w:p>
    <w:p w:rsidR="00B77727" w:rsidRDefault="00B77727"/>
    <w:p w:rsidR="00B77727" w:rsidRDefault="00B77727"/>
    <w:p w:rsidR="00B77727" w:rsidRDefault="00B77727"/>
    <w:p w:rsidR="00B77727" w:rsidRDefault="00B77727"/>
    <w:p w:rsidR="00B77727" w:rsidRDefault="00B77727"/>
    <w:p w:rsidR="00B77727" w:rsidRDefault="00B77727"/>
    <w:p w:rsidR="0044585F" w:rsidRDefault="0044585F"/>
    <w:p w:rsidR="0044585F" w:rsidRDefault="0044585F"/>
    <w:p w:rsidR="0044585F" w:rsidRDefault="0044585F"/>
    <w:p w:rsidR="0044585F" w:rsidRDefault="0044585F"/>
    <w:p w:rsidR="0044585F" w:rsidRDefault="0044585F"/>
    <w:p w:rsidR="0044585F" w:rsidRDefault="0044585F"/>
    <w:p w:rsidR="005A4C70" w:rsidRPr="00C822B6" w:rsidRDefault="005A4C70" w:rsidP="00C822B6">
      <w:pPr>
        <w:pStyle w:val="Ttulo1"/>
      </w:pPr>
    </w:p>
    <w:p w:rsidR="005A4C70" w:rsidRPr="005A4C70" w:rsidRDefault="005A4C70" w:rsidP="005A4C70"/>
    <w:p w:rsidR="00B77727" w:rsidRDefault="00B77727"/>
    <w:p w:rsidR="00B77727" w:rsidRDefault="00B77727"/>
    <w:p w:rsidR="00B77727" w:rsidRDefault="00B77727"/>
    <w:p w:rsidR="00B77727" w:rsidRDefault="00B77727"/>
    <w:p w:rsidR="00B77727" w:rsidRDefault="00AC6214" w:rsidP="00AC6214">
      <w:pPr>
        <w:tabs>
          <w:tab w:val="left" w:pos="2580"/>
        </w:tabs>
      </w:pPr>
      <w:r>
        <w:tab/>
      </w:r>
    </w:p>
    <w:p w:rsidR="00B77727" w:rsidRDefault="00B77727"/>
    <w:p w:rsidR="00B77727" w:rsidRDefault="00B77727"/>
    <w:p w:rsidR="00B77727" w:rsidRDefault="00B77727"/>
    <w:p w:rsidR="00B77727" w:rsidRDefault="00B77727"/>
    <w:p w:rsidR="00B77727" w:rsidRDefault="00B77727"/>
    <w:p w:rsidR="00B77727" w:rsidRPr="00D86A70" w:rsidRDefault="00C822B6" w:rsidP="00D86A70">
      <w:pPr>
        <w:pStyle w:val="Ttulo1"/>
      </w:pPr>
      <w:r>
        <w:tab/>
      </w:r>
      <w:bookmarkStart w:id="0" w:name="_Toc150702895"/>
      <w:r w:rsidRPr="00D86A70">
        <w:t>INTRODUCCION</w:t>
      </w:r>
      <w:bookmarkEnd w:id="0"/>
      <w:r w:rsidRPr="00D86A70">
        <w:t xml:space="preserve"> </w:t>
      </w:r>
    </w:p>
    <w:p w:rsidR="00DD29DC" w:rsidRDefault="00C822B6" w:rsidP="00C822B6">
      <w:pPr>
        <w:spacing w:line="360" w:lineRule="auto"/>
        <w:jc w:val="both"/>
        <w:rPr>
          <w:rFonts w:ascii="Gill Sans MT" w:hAnsi="Gill Sans MT"/>
          <w:sz w:val="28"/>
          <w:szCs w:val="28"/>
        </w:rPr>
      </w:pPr>
      <w:r>
        <w:rPr>
          <w:rFonts w:ascii="Gill Sans MT" w:hAnsi="Gill Sans MT"/>
          <w:sz w:val="28"/>
          <w:szCs w:val="28"/>
        </w:rPr>
        <w:t xml:space="preserve">En este trabajo veremos distintos temas con subtemas sobre la contaminación del agua sobre el maltrato animal y por último el calentamiento global todos estos temas nos enseñara todo sobre ello y todo lo malo que hay en cada tema elegido el cómo cuidar el agua, el medio ambiente et. Todo esto es de vital </w:t>
      </w:r>
      <w:r>
        <w:rPr>
          <w:rFonts w:ascii="Gill Sans MT" w:hAnsi="Gill Sans MT"/>
          <w:sz w:val="28"/>
          <w:szCs w:val="28"/>
        </w:rPr>
        <w:lastRenderedPageBreak/>
        <w:t xml:space="preserve">importancia es bueno leer una que otra vez temas que en la realidad son vistos en vida cotidiana </w:t>
      </w:r>
    </w:p>
    <w:p w:rsidR="00C822B6" w:rsidRDefault="00C822B6" w:rsidP="00C822B6">
      <w:pPr>
        <w:spacing w:line="360" w:lineRule="auto"/>
        <w:jc w:val="both"/>
        <w:rPr>
          <w:rFonts w:ascii="Gill Sans MT" w:hAnsi="Gill Sans MT"/>
          <w:sz w:val="28"/>
          <w:szCs w:val="28"/>
        </w:rPr>
      </w:pPr>
    </w:p>
    <w:p w:rsidR="00C822B6" w:rsidRDefault="00C822B6" w:rsidP="00C822B6">
      <w:pPr>
        <w:spacing w:line="360" w:lineRule="auto"/>
        <w:jc w:val="both"/>
        <w:rPr>
          <w:rFonts w:ascii="Gill Sans MT" w:hAnsi="Gill Sans MT"/>
          <w:sz w:val="28"/>
          <w:szCs w:val="28"/>
        </w:rPr>
      </w:pPr>
    </w:p>
    <w:p w:rsidR="00C822B6" w:rsidRDefault="00C822B6" w:rsidP="00C822B6">
      <w:pPr>
        <w:spacing w:line="360" w:lineRule="auto"/>
        <w:jc w:val="both"/>
        <w:rPr>
          <w:rFonts w:ascii="Gill Sans MT" w:hAnsi="Gill Sans MT"/>
          <w:sz w:val="28"/>
          <w:szCs w:val="28"/>
        </w:rPr>
      </w:pPr>
    </w:p>
    <w:p w:rsidR="00C822B6" w:rsidRDefault="00C822B6" w:rsidP="00C822B6">
      <w:pPr>
        <w:spacing w:line="360" w:lineRule="auto"/>
        <w:jc w:val="both"/>
        <w:rPr>
          <w:rFonts w:ascii="Gill Sans MT" w:hAnsi="Gill Sans MT"/>
          <w:sz w:val="28"/>
          <w:szCs w:val="28"/>
        </w:rPr>
      </w:pPr>
    </w:p>
    <w:p w:rsidR="00C822B6" w:rsidRDefault="00C822B6" w:rsidP="00C822B6">
      <w:pPr>
        <w:spacing w:line="360" w:lineRule="auto"/>
        <w:jc w:val="both"/>
        <w:rPr>
          <w:rFonts w:ascii="Gill Sans MT" w:hAnsi="Gill Sans MT"/>
          <w:sz w:val="28"/>
          <w:szCs w:val="28"/>
        </w:rPr>
      </w:pPr>
    </w:p>
    <w:p w:rsidR="00C822B6" w:rsidRDefault="00C822B6" w:rsidP="00C822B6">
      <w:pPr>
        <w:spacing w:line="360" w:lineRule="auto"/>
        <w:jc w:val="both"/>
        <w:rPr>
          <w:rFonts w:ascii="Gill Sans MT" w:hAnsi="Gill Sans MT"/>
          <w:sz w:val="28"/>
          <w:szCs w:val="28"/>
        </w:rPr>
      </w:pPr>
    </w:p>
    <w:p w:rsidR="00C822B6" w:rsidRDefault="00C822B6" w:rsidP="00C822B6">
      <w:pPr>
        <w:spacing w:line="360" w:lineRule="auto"/>
        <w:jc w:val="both"/>
        <w:rPr>
          <w:rFonts w:ascii="Gill Sans MT" w:hAnsi="Gill Sans MT"/>
          <w:sz w:val="28"/>
          <w:szCs w:val="28"/>
        </w:rPr>
      </w:pPr>
    </w:p>
    <w:p w:rsidR="00C822B6" w:rsidRDefault="00C822B6" w:rsidP="00C822B6">
      <w:pPr>
        <w:spacing w:line="360" w:lineRule="auto"/>
        <w:jc w:val="both"/>
        <w:rPr>
          <w:rFonts w:ascii="Gill Sans MT" w:hAnsi="Gill Sans MT"/>
          <w:sz w:val="28"/>
          <w:szCs w:val="28"/>
        </w:rPr>
      </w:pPr>
    </w:p>
    <w:p w:rsidR="00C822B6" w:rsidRDefault="00C822B6" w:rsidP="00C822B6">
      <w:pPr>
        <w:spacing w:line="360" w:lineRule="auto"/>
        <w:jc w:val="both"/>
        <w:rPr>
          <w:rFonts w:ascii="Gill Sans MT" w:hAnsi="Gill Sans MT"/>
          <w:sz w:val="28"/>
          <w:szCs w:val="28"/>
        </w:rPr>
      </w:pPr>
    </w:p>
    <w:p w:rsidR="00C822B6" w:rsidRDefault="00C822B6" w:rsidP="00C822B6">
      <w:pPr>
        <w:spacing w:line="360" w:lineRule="auto"/>
        <w:jc w:val="both"/>
        <w:rPr>
          <w:rFonts w:ascii="Gill Sans MT" w:hAnsi="Gill Sans MT"/>
          <w:sz w:val="28"/>
          <w:szCs w:val="28"/>
        </w:rPr>
      </w:pPr>
    </w:p>
    <w:p w:rsidR="00C822B6" w:rsidRDefault="00C822B6" w:rsidP="00C822B6">
      <w:pPr>
        <w:spacing w:line="360" w:lineRule="auto"/>
        <w:jc w:val="both"/>
        <w:rPr>
          <w:rFonts w:ascii="Gill Sans MT" w:hAnsi="Gill Sans MT"/>
          <w:sz w:val="28"/>
          <w:szCs w:val="28"/>
        </w:rPr>
      </w:pPr>
    </w:p>
    <w:p w:rsidR="00C822B6" w:rsidRDefault="00C822B6" w:rsidP="00C822B6">
      <w:pPr>
        <w:spacing w:line="360" w:lineRule="auto"/>
        <w:jc w:val="both"/>
        <w:rPr>
          <w:rFonts w:ascii="Gill Sans MT" w:hAnsi="Gill Sans MT"/>
          <w:sz w:val="28"/>
          <w:szCs w:val="28"/>
        </w:rPr>
      </w:pPr>
    </w:p>
    <w:p w:rsidR="00C822B6" w:rsidRPr="00C822B6" w:rsidRDefault="00C822B6" w:rsidP="00C822B6">
      <w:pPr>
        <w:spacing w:line="360" w:lineRule="auto"/>
        <w:jc w:val="both"/>
        <w:rPr>
          <w:rFonts w:ascii="Gill Sans MT" w:hAnsi="Gill Sans MT"/>
          <w:sz w:val="28"/>
          <w:szCs w:val="28"/>
        </w:rPr>
      </w:pPr>
    </w:p>
    <w:p w:rsidR="005A4C70" w:rsidRPr="00D86A70" w:rsidRDefault="005A4C70" w:rsidP="00D86A70">
      <w:pPr>
        <w:pStyle w:val="Ttulo1"/>
      </w:pPr>
      <w:bookmarkStart w:id="1" w:name="_Toc150702896"/>
      <w:r w:rsidRPr="00D86A70">
        <w:t>CONTAMINACION DEL AGUA</w:t>
      </w:r>
      <w:bookmarkEnd w:id="1"/>
      <w:r w:rsidRPr="00D86A70">
        <w:t xml:space="preserve"> </w:t>
      </w:r>
      <w:r w:rsidR="00D92F96">
        <w:t xml:space="preserve"> </w:t>
      </w:r>
      <w:sdt>
        <w:sdtPr>
          <w:id w:val="-2095695520"/>
          <w:citation/>
        </w:sdtPr>
        <w:sdtContent>
          <w:r w:rsidR="00D92F96">
            <w:fldChar w:fldCharType="begin"/>
          </w:r>
          <w:r w:rsidR="00D92F96">
            <w:instrText xml:space="preserve"> CITATION esm12 \l 2058 </w:instrText>
          </w:r>
          <w:r w:rsidR="00D92F96">
            <w:fldChar w:fldCharType="separate"/>
          </w:r>
          <w:r w:rsidR="00D92F96">
            <w:rPr>
              <w:noProof/>
            </w:rPr>
            <w:t>(es.m.wipipedia.org, 2012)</w:t>
          </w:r>
          <w:r w:rsidR="00D92F96">
            <w:fldChar w:fldCharType="end"/>
          </w:r>
        </w:sdtContent>
      </w:sdt>
      <w:bookmarkStart w:id="2" w:name="_GoBack"/>
      <w:bookmarkEnd w:id="2"/>
    </w:p>
    <w:p w:rsidR="005A4C70" w:rsidRPr="00D86A70" w:rsidRDefault="005A4C70" w:rsidP="00D86A70">
      <w:pPr>
        <w:pStyle w:val="Ttulo1"/>
      </w:pPr>
    </w:p>
    <w:p w:rsidR="007C4510" w:rsidRDefault="007C4510" w:rsidP="00A918E2">
      <w:pPr>
        <w:spacing w:line="360" w:lineRule="auto"/>
        <w:ind w:firstLine="709"/>
        <w:jc w:val="both"/>
        <w:rPr>
          <w:rFonts w:ascii="Gill Sans MT" w:hAnsi="Gill Sans MT"/>
          <w:sz w:val="28"/>
          <w:szCs w:val="28"/>
        </w:rPr>
      </w:pPr>
      <w:r w:rsidRPr="002C7BA2">
        <w:rPr>
          <w:rFonts w:ascii="Gill Sans MT" w:hAnsi="Gill Sans MT"/>
          <w:sz w:val="28"/>
          <w:szCs w:val="28"/>
        </w:rPr>
        <w:t xml:space="preserve">La contaminación del agua es una modificación de esta, que la vuelve impropia o peligrosa para el consumo, la industria, la agricultura, la pesca y las actividades para los animales. aunque la contaminación del agua puede provenir de fuentes naturales, como la ceniza de un volcán, la mayor parte de la contaminación actual proviene de actividades humanas. será por la liberación </w:t>
      </w:r>
      <w:r w:rsidRPr="002C7BA2">
        <w:rPr>
          <w:rFonts w:ascii="Gill Sans MT" w:hAnsi="Gill Sans MT"/>
          <w:sz w:val="28"/>
          <w:szCs w:val="28"/>
        </w:rPr>
        <w:lastRenderedPageBreak/>
        <w:t>de los residuos y contaminación que drenan a las escorrentías y luego son trasportados hacia ríos, penetrando en aguas subterráneas o descargado en lagos o mares. Por derrames o descargas de aguas residuales, la eutrofización o descarga de basura. O por liberación controlado de gas invernadero CO2 que produce la acidificación de los océanos</w:t>
      </w:r>
      <w:r w:rsidR="002C7BA2" w:rsidRPr="002C7BA2">
        <w:rPr>
          <w:rFonts w:ascii="Gill Sans MT" w:hAnsi="Gill Sans MT"/>
          <w:sz w:val="28"/>
          <w:szCs w:val="28"/>
        </w:rPr>
        <w:t>. L</w:t>
      </w:r>
      <w:r w:rsidRPr="002C7BA2">
        <w:rPr>
          <w:rFonts w:ascii="Gill Sans MT" w:hAnsi="Gill Sans MT"/>
          <w:sz w:val="28"/>
          <w:szCs w:val="28"/>
        </w:rPr>
        <w:t>os desechos marinos son desechos mayormente plásticos que contaminan los océanos y costas, algunas veces se acumulan en alta mar como en la gran manc</w:t>
      </w:r>
      <w:r w:rsidR="002C7BA2" w:rsidRPr="002C7BA2">
        <w:rPr>
          <w:rFonts w:ascii="Gill Sans MT" w:hAnsi="Gill Sans MT"/>
          <w:sz w:val="28"/>
          <w:szCs w:val="28"/>
        </w:rPr>
        <w:t>ha de basura del pacifico norte. Los derrames de petróleo en mar abierto por el hundimiento o fugas en petrolero y algunas veces derrames desde el mismo pozo petrolero. El desarrollo y la industrialización se pone un mayor uso de agua, una gran generación de residuos muchos de los cuales van a parar al agua y el uso de medios de transporte fluvial y marítimo en muchas ocasiones son causas de contaminación y las aguas por su petróleo y combustible. Las aguas superficiales son en general más vulnerables a la contaminación de origen antrópico que las aguas subterráneas, por su exposición directa a la actividad humana</w:t>
      </w:r>
      <w:r w:rsidR="002C7BA2" w:rsidRPr="002C7BA2">
        <w:rPr>
          <w:rFonts w:ascii="Gill Sans MT" w:hAnsi="Gill Sans MT"/>
          <w:sz w:val="32"/>
          <w:szCs w:val="32"/>
        </w:rPr>
        <w:t>.</w:t>
      </w:r>
      <w:r w:rsidR="0070666A">
        <w:rPr>
          <w:rFonts w:ascii="Gill Sans MT" w:hAnsi="Gill Sans MT"/>
          <w:sz w:val="32"/>
          <w:szCs w:val="32"/>
        </w:rPr>
        <w:t xml:space="preserve"> </w:t>
      </w:r>
      <w:r w:rsidR="0070666A">
        <w:rPr>
          <w:rFonts w:ascii="Gill Sans MT" w:hAnsi="Gill Sans MT"/>
          <w:sz w:val="28"/>
          <w:szCs w:val="28"/>
        </w:rPr>
        <w:t>Por otra parte, una fuente superficial puede restaurarse más rápidamente que una fuente subterránea a través de ciclos de escorrentía estacionales.</w:t>
      </w:r>
    </w:p>
    <w:p w:rsidR="0070666A" w:rsidRDefault="0070666A" w:rsidP="0070666A">
      <w:pPr>
        <w:spacing w:line="360" w:lineRule="auto"/>
        <w:jc w:val="both"/>
        <w:rPr>
          <w:rFonts w:ascii="Gill Sans MT" w:hAnsi="Gill Sans MT"/>
          <w:sz w:val="28"/>
          <w:szCs w:val="28"/>
        </w:rPr>
      </w:pPr>
    </w:p>
    <w:p w:rsidR="0070666A" w:rsidRDefault="0070666A" w:rsidP="00A918E2">
      <w:pPr>
        <w:spacing w:line="360" w:lineRule="auto"/>
        <w:ind w:firstLine="709"/>
        <w:jc w:val="both"/>
        <w:rPr>
          <w:rFonts w:ascii="Gill Sans MT" w:hAnsi="Gill Sans MT"/>
          <w:sz w:val="28"/>
          <w:szCs w:val="28"/>
        </w:rPr>
      </w:pPr>
      <w:r>
        <w:rPr>
          <w:rFonts w:ascii="Gill Sans MT" w:hAnsi="Gill Sans MT"/>
          <w:sz w:val="28"/>
          <w:szCs w:val="28"/>
        </w:rPr>
        <w:t>Los efectos sobre la calidad- precio serán distintos para lagos y embalses que, para ríos, y diferentes para acuíferos de roca o arena y grava de arena. La presencia de contaminación genera lo que se dominan “ecosistemas forzados “es decir ecosistemas alterados por agentes externos, desviados de la situación de equilibrio previa obligados a modificar su funcionamiento para minimizar la tensión a las que se ven sometidos.</w:t>
      </w:r>
    </w:p>
    <w:p w:rsidR="0070666A" w:rsidRPr="001359D6" w:rsidRDefault="001359D6" w:rsidP="00C14910">
      <w:pPr>
        <w:pStyle w:val="Ttulo2"/>
      </w:pPr>
      <w:bookmarkStart w:id="3" w:name="_Toc150644027"/>
      <w:bookmarkStart w:id="4" w:name="_Toc150645721"/>
      <w:bookmarkStart w:id="5" w:name="_Toc150702897"/>
      <w:r w:rsidRPr="001359D6">
        <w:t>PRINCIPALES CONTAMINANTES DEL AGUA</w:t>
      </w:r>
      <w:bookmarkEnd w:id="3"/>
      <w:bookmarkEnd w:id="4"/>
      <w:bookmarkEnd w:id="5"/>
      <w:r w:rsidRPr="001359D6">
        <w:t xml:space="preserve"> </w:t>
      </w:r>
    </w:p>
    <w:p w:rsidR="00B77727" w:rsidRDefault="001359D6" w:rsidP="009B39EE">
      <w:pPr>
        <w:spacing w:line="360" w:lineRule="auto"/>
        <w:rPr>
          <w:rFonts w:ascii="Gill Sans MT" w:hAnsi="Gill Sans MT"/>
          <w:sz w:val="28"/>
          <w:szCs w:val="28"/>
        </w:rPr>
      </w:pPr>
      <w:r>
        <w:rPr>
          <w:rFonts w:ascii="Gill Sans MT" w:hAnsi="Gill Sans MT"/>
          <w:sz w:val="28"/>
          <w:szCs w:val="28"/>
        </w:rPr>
        <w:t xml:space="preserve">Los principales contaminantes del agua son los siguientes: </w:t>
      </w:r>
    </w:p>
    <w:p w:rsidR="001359D6" w:rsidRDefault="001359D6" w:rsidP="00A918E2">
      <w:pPr>
        <w:pStyle w:val="Prrafodelista"/>
        <w:numPr>
          <w:ilvl w:val="0"/>
          <w:numId w:val="1"/>
        </w:numPr>
        <w:spacing w:line="360" w:lineRule="auto"/>
        <w:ind w:left="357" w:firstLine="357"/>
        <w:jc w:val="both"/>
        <w:rPr>
          <w:rFonts w:ascii="Gill Sans MT" w:hAnsi="Gill Sans MT"/>
          <w:sz w:val="28"/>
          <w:szCs w:val="28"/>
        </w:rPr>
      </w:pPr>
      <w:r>
        <w:rPr>
          <w:rFonts w:ascii="Gill Sans MT" w:hAnsi="Gill Sans MT"/>
          <w:sz w:val="28"/>
          <w:szCs w:val="28"/>
        </w:rPr>
        <w:lastRenderedPageBreak/>
        <w:t>Basuras, desechos químicos de las fabricas e industrias.</w:t>
      </w:r>
    </w:p>
    <w:p w:rsidR="001359D6" w:rsidRDefault="001359D6" w:rsidP="00A918E2">
      <w:pPr>
        <w:pStyle w:val="Prrafodelista"/>
        <w:numPr>
          <w:ilvl w:val="0"/>
          <w:numId w:val="1"/>
        </w:numPr>
        <w:spacing w:line="360" w:lineRule="auto"/>
        <w:ind w:left="357" w:firstLine="357"/>
        <w:jc w:val="both"/>
        <w:rPr>
          <w:rFonts w:ascii="Gill Sans MT" w:hAnsi="Gill Sans MT"/>
          <w:sz w:val="28"/>
          <w:szCs w:val="28"/>
        </w:rPr>
      </w:pPr>
      <w:r>
        <w:rPr>
          <w:rFonts w:ascii="Gill Sans MT" w:hAnsi="Gill Sans MT"/>
          <w:sz w:val="28"/>
          <w:szCs w:val="28"/>
        </w:rPr>
        <w:t>Aguas residuales y otros residuos que demandan oxigeno (en su mayor parte materia orgánica, cuya descomposición produce la desoxigenación del agua)</w:t>
      </w:r>
    </w:p>
    <w:p w:rsidR="001359D6" w:rsidRDefault="001359D6" w:rsidP="00A918E2">
      <w:pPr>
        <w:pStyle w:val="Prrafodelista"/>
        <w:numPr>
          <w:ilvl w:val="0"/>
          <w:numId w:val="1"/>
        </w:numPr>
        <w:spacing w:line="360" w:lineRule="auto"/>
        <w:ind w:left="357" w:firstLine="357"/>
        <w:jc w:val="both"/>
        <w:rPr>
          <w:rFonts w:ascii="Gill Sans MT" w:hAnsi="Gill Sans MT"/>
          <w:sz w:val="28"/>
          <w:szCs w:val="28"/>
        </w:rPr>
      </w:pPr>
      <w:r>
        <w:rPr>
          <w:rFonts w:ascii="Gill Sans MT" w:hAnsi="Gill Sans MT"/>
          <w:sz w:val="28"/>
          <w:szCs w:val="28"/>
        </w:rPr>
        <w:t>Agentes patógenos, tales como bacterias, virus, protozoarios, parásitos que entran en el agua provenientes de desechos orgánicos que incluyen heces y otros materiales que pueden ser descompuestos por bacterias aerobias.</w:t>
      </w:r>
    </w:p>
    <w:p w:rsidR="001359D6" w:rsidRDefault="001359D6" w:rsidP="00A918E2">
      <w:pPr>
        <w:pStyle w:val="Prrafodelista"/>
        <w:numPr>
          <w:ilvl w:val="0"/>
          <w:numId w:val="1"/>
        </w:numPr>
        <w:spacing w:line="360" w:lineRule="auto"/>
        <w:ind w:left="357" w:firstLine="357"/>
        <w:jc w:val="both"/>
        <w:rPr>
          <w:rFonts w:ascii="Gill Sans MT" w:hAnsi="Gill Sans MT"/>
          <w:sz w:val="28"/>
          <w:szCs w:val="28"/>
        </w:rPr>
      </w:pPr>
      <w:r>
        <w:rPr>
          <w:rFonts w:ascii="Gill Sans MT" w:hAnsi="Gill Sans MT"/>
          <w:sz w:val="28"/>
          <w:szCs w:val="28"/>
        </w:rPr>
        <w:t xml:space="preserve">Productos químicos, incluyendo los pesticidas, diversos productos industriales, las sustancias tenso activas contenidas en los detergentes, y los productos de la descomposición de otros compuestos orgánicos. </w:t>
      </w:r>
    </w:p>
    <w:p w:rsidR="001359D6" w:rsidRDefault="001359D6" w:rsidP="00A918E2">
      <w:pPr>
        <w:pStyle w:val="Prrafodelista"/>
        <w:numPr>
          <w:ilvl w:val="0"/>
          <w:numId w:val="1"/>
        </w:numPr>
        <w:spacing w:line="360" w:lineRule="auto"/>
        <w:ind w:left="357" w:firstLine="357"/>
        <w:jc w:val="both"/>
        <w:rPr>
          <w:rFonts w:ascii="Gill Sans MT" w:hAnsi="Gill Sans MT"/>
          <w:sz w:val="28"/>
          <w:szCs w:val="28"/>
        </w:rPr>
      </w:pPr>
      <w:r>
        <w:rPr>
          <w:rFonts w:ascii="Gill Sans MT" w:hAnsi="Gill Sans MT"/>
          <w:sz w:val="28"/>
          <w:szCs w:val="28"/>
        </w:rPr>
        <w:t>Petróleo, especialmente el procedente de los vertidos accidentales.</w:t>
      </w:r>
    </w:p>
    <w:p w:rsidR="001359D6" w:rsidRDefault="001359D6" w:rsidP="00A918E2">
      <w:pPr>
        <w:pStyle w:val="Prrafodelista"/>
        <w:numPr>
          <w:ilvl w:val="0"/>
          <w:numId w:val="1"/>
        </w:numPr>
        <w:spacing w:line="360" w:lineRule="auto"/>
        <w:ind w:left="357" w:firstLine="357"/>
        <w:jc w:val="both"/>
        <w:rPr>
          <w:rFonts w:ascii="Gill Sans MT" w:hAnsi="Gill Sans MT"/>
          <w:sz w:val="28"/>
          <w:szCs w:val="28"/>
        </w:rPr>
      </w:pPr>
      <w:r>
        <w:rPr>
          <w:rFonts w:ascii="Gill Sans MT" w:hAnsi="Gill Sans MT"/>
          <w:sz w:val="28"/>
          <w:szCs w:val="28"/>
        </w:rPr>
        <w:t xml:space="preserve">Minerales </w:t>
      </w:r>
      <w:r w:rsidR="00C34A78">
        <w:rPr>
          <w:rFonts w:ascii="Gill Sans MT" w:hAnsi="Gill Sans MT"/>
          <w:sz w:val="28"/>
          <w:szCs w:val="28"/>
        </w:rPr>
        <w:t>inorgánicos y compuestos químicos.</w:t>
      </w:r>
    </w:p>
    <w:p w:rsidR="00C34A78" w:rsidRDefault="00C34A78" w:rsidP="00A918E2">
      <w:pPr>
        <w:pStyle w:val="Prrafodelista"/>
        <w:numPr>
          <w:ilvl w:val="0"/>
          <w:numId w:val="1"/>
        </w:numPr>
        <w:spacing w:line="360" w:lineRule="auto"/>
        <w:ind w:left="357" w:firstLine="709"/>
        <w:jc w:val="both"/>
        <w:rPr>
          <w:rFonts w:ascii="Gill Sans MT" w:hAnsi="Gill Sans MT"/>
          <w:sz w:val="28"/>
          <w:szCs w:val="28"/>
        </w:rPr>
      </w:pPr>
      <w:r>
        <w:rPr>
          <w:rFonts w:ascii="Gill Sans MT" w:hAnsi="Gill Sans MT"/>
          <w:sz w:val="28"/>
          <w:szCs w:val="28"/>
        </w:rPr>
        <w:t>Sedimentos formados por partículas del suelo y minerales arrastrados por las tormentas y escorrentías desde las tierras de cultivo, los suelos sin protección (cobertura vegetal), las explotaciones mineras, carreteras y los derribos urbanos.</w:t>
      </w:r>
    </w:p>
    <w:p w:rsidR="00C34A78" w:rsidRDefault="00C34A78" w:rsidP="00A918E2">
      <w:pPr>
        <w:pStyle w:val="Prrafodelista"/>
        <w:numPr>
          <w:ilvl w:val="0"/>
          <w:numId w:val="1"/>
        </w:numPr>
        <w:spacing w:line="360" w:lineRule="auto"/>
        <w:ind w:firstLine="709"/>
        <w:jc w:val="both"/>
        <w:rPr>
          <w:rFonts w:ascii="Gill Sans MT" w:hAnsi="Gill Sans MT"/>
          <w:sz w:val="28"/>
          <w:szCs w:val="28"/>
        </w:rPr>
      </w:pPr>
      <w:r>
        <w:rPr>
          <w:rFonts w:ascii="Gill Sans MT" w:hAnsi="Gill Sans MT"/>
          <w:sz w:val="28"/>
          <w:szCs w:val="28"/>
        </w:rPr>
        <w:t>El calor también puede ser considerado un contaminante con el vertido empleada para la refrigeración de las fábricas y las centrales energéticas hace subir la temperatura de que se abastecen.</w:t>
      </w:r>
    </w:p>
    <w:p w:rsidR="00C34A78" w:rsidRDefault="00C34A78" w:rsidP="00A918E2">
      <w:pPr>
        <w:pStyle w:val="Prrafodelista"/>
        <w:numPr>
          <w:ilvl w:val="0"/>
          <w:numId w:val="1"/>
        </w:numPr>
        <w:spacing w:line="360" w:lineRule="auto"/>
        <w:ind w:firstLine="709"/>
        <w:jc w:val="both"/>
        <w:rPr>
          <w:rFonts w:ascii="Gill Sans MT" w:hAnsi="Gill Sans MT"/>
          <w:sz w:val="28"/>
          <w:szCs w:val="28"/>
        </w:rPr>
      </w:pPr>
      <w:r>
        <w:rPr>
          <w:rFonts w:ascii="Gill Sans MT" w:hAnsi="Gill Sans MT"/>
          <w:sz w:val="28"/>
          <w:szCs w:val="28"/>
        </w:rPr>
        <w:t xml:space="preserve">Vertimiento de aguas servidas, la mayor parte de los centros urbanos vierten directamente los desagües (aguas negras y servidas) a los ríos, a los lagos y el mar. Los desagües contienen excremento, detergentes, residuos industriales, petróleo, aceites y otras sustancias que son toxicas para las plantas y animales acuáticos. Con el vertimiento </w:t>
      </w:r>
      <w:r>
        <w:rPr>
          <w:rFonts w:ascii="Gill Sans MT" w:hAnsi="Gill Sans MT"/>
          <w:sz w:val="28"/>
          <w:szCs w:val="28"/>
        </w:rPr>
        <w:lastRenderedPageBreak/>
        <w:t xml:space="preserve">de desagües, sin previo tratamiento, se dispersan agentes productores de enfermedades </w:t>
      </w:r>
      <w:r w:rsidR="00FA0048">
        <w:rPr>
          <w:rFonts w:ascii="Gill Sans MT" w:hAnsi="Gill Sans MT"/>
          <w:sz w:val="28"/>
          <w:szCs w:val="28"/>
        </w:rPr>
        <w:t>(bacterias</w:t>
      </w:r>
      <w:r>
        <w:rPr>
          <w:rFonts w:ascii="Gill Sans MT" w:hAnsi="Gill Sans MT"/>
          <w:sz w:val="28"/>
          <w:szCs w:val="28"/>
        </w:rPr>
        <w:t xml:space="preserve">, virus, hongos, huevos de parásitos, amebas, </w:t>
      </w:r>
      <w:r w:rsidR="00FA0048">
        <w:rPr>
          <w:rFonts w:ascii="Gill Sans MT" w:hAnsi="Gill Sans MT"/>
          <w:sz w:val="28"/>
          <w:szCs w:val="28"/>
        </w:rPr>
        <w:t>etc.</w:t>
      </w:r>
      <w:r>
        <w:rPr>
          <w:rFonts w:ascii="Gill Sans MT" w:hAnsi="Gill Sans MT"/>
          <w:sz w:val="28"/>
          <w:szCs w:val="28"/>
        </w:rPr>
        <w:t xml:space="preserve">) </w:t>
      </w:r>
    </w:p>
    <w:p w:rsidR="00FA0048" w:rsidRDefault="00FA0048" w:rsidP="00A918E2">
      <w:pPr>
        <w:pStyle w:val="Prrafodelista"/>
        <w:numPr>
          <w:ilvl w:val="0"/>
          <w:numId w:val="1"/>
        </w:numPr>
        <w:spacing w:line="360" w:lineRule="auto"/>
        <w:ind w:firstLine="709"/>
        <w:jc w:val="both"/>
        <w:rPr>
          <w:rFonts w:ascii="Gill Sans MT" w:hAnsi="Gill Sans MT"/>
          <w:sz w:val="28"/>
          <w:szCs w:val="28"/>
        </w:rPr>
      </w:pPr>
      <w:r>
        <w:rPr>
          <w:rFonts w:ascii="Gill Sans MT" w:hAnsi="Gill Sans MT"/>
          <w:sz w:val="28"/>
          <w:szCs w:val="28"/>
        </w:rPr>
        <w:t xml:space="preserve">Vertimientos de basuras y desmontes en las aguas. Es costumbre generalizada en el país el vertimiento de basuras y desmontes en las orillas del mar, los ríos y lagos, sin ningún cuidado y en forma absolutamente desordenadas. Este problema se produce especialmente cerca de las ciudades e industrias y la basura contiene plásticos, vidrios, latas, restos orgánicos, que o no se descomponen o al descomponerse producen sustancias toxicas (el hierro produce óxido de hierro) de impacto negativo. </w:t>
      </w:r>
    </w:p>
    <w:p w:rsidR="00FA0048" w:rsidRDefault="00FA0048" w:rsidP="00A918E2">
      <w:pPr>
        <w:pStyle w:val="Prrafodelista"/>
        <w:numPr>
          <w:ilvl w:val="0"/>
          <w:numId w:val="1"/>
        </w:numPr>
        <w:spacing w:line="360" w:lineRule="auto"/>
        <w:ind w:firstLine="709"/>
        <w:jc w:val="both"/>
        <w:rPr>
          <w:rFonts w:ascii="Gill Sans MT" w:hAnsi="Gill Sans MT"/>
          <w:sz w:val="28"/>
          <w:szCs w:val="28"/>
        </w:rPr>
      </w:pPr>
      <w:r>
        <w:rPr>
          <w:rFonts w:ascii="Gill Sans MT" w:hAnsi="Gill Sans MT"/>
          <w:sz w:val="28"/>
          <w:szCs w:val="28"/>
        </w:rPr>
        <w:t>Vertimiento de relaves mineros. Esta forma de contaminación de las aguas es muy difundida y los responsables son los centros mineros y las concentradoras los relaves mineros contienen fierro, hierro, zinc, mercurio, plomo, arsénico, y otras sustancias sumamente toxicas</w:t>
      </w:r>
      <w:r w:rsidR="004C5C4D">
        <w:rPr>
          <w:rFonts w:ascii="Gill Sans MT" w:hAnsi="Gill Sans MT"/>
          <w:sz w:val="28"/>
          <w:szCs w:val="28"/>
        </w:rPr>
        <w:t xml:space="preserve"> para las plantas, los animales, y el ser humano. Otro caso es de los lavaderos de oro por el vertimiento de mercurio en las aguas de ríos y quebradas.</w:t>
      </w:r>
    </w:p>
    <w:p w:rsidR="004C5C4D" w:rsidRDefault="004C5C4D" w:rsidP="009B39EE">
      <w:pPr>
        <w:spacing w:line="360" w:lineRule="auto"/>
        <w:jc w:val="both"/>
        <w:rPr>
          <w:rFonts w:ascii="Gill Sans MT" w:hAnsi="Gill Sans MT"/>
          <w:sz w:val="28"/>
          <w:szCs w:val="28"/>
        </w:rPr>
      </w:pPr>
    </w:p>
    <w:p w:rsidR="004C5C4D" w:rsidRDefault="004C5C4D" w:rsidP="00A918E2">
      <w:pPr>
        <w:pStyle w:val="Prrafodelista"/>
        <w:numPr>
          <w:ilvl w:val="0"/>
          <w:numId w:val="1"/>
        </w:numPr>
        <w:spacing w:line="360" w:lineRule="auto"/>
        <w:ind w:firstLine="709"/>
        <w:jc w:val="both"/>
        <w:rPr>
          <w:rFonts w:ascii="Gill Sans MT" w:hAnsi="Gill Sans MT"/>
          <w:sz w:val="28"/>
          <w:szCs w:val="28"/>
        </w:rPr>
      </w:pPr>
      <w:r>
        <w:rPr>
          <w:rFonts w:ascii="Gill Sans MT" w:hAnsi="Gill Sans MT"/>
          <w:sz w:val="28"/>
          <w:szCs w:val="28"/>
        </w:rPr>
        <w:t>Vertimientos de productos químicos y desechos industriales. Consiste en la deposición de productos diversos (abonos, petróleo, aceite, ácidos, soda, aguas de formación o profundas, etc.) proveniente de las actividades industriales.</w:t>
      </w:r>
    </w:p>
    <w:p w:rsidR="004C5C4D" w:rsidRPr="004C5C4D" w:rsidRDefault="004C5C4D" w:rsidP="00A918E2">
      <w:pPr>
        <w:pStyle w:val="Prrafodelista"/>
        <w:spacing w:line="360" w:lineRule="auto"/>
        <w:ind w:firstLine="709"/>
        <w:rPr>
          <w:rFonts w:ascii="Gill Sans MT" w:hAnsi="Gill Sans MT"/>
          <w:sz w:val="28"/>
          <w:szCs w:val="28"/>
        </w:rPr>
      </w:pPr>
    </w:p>
    <w:p w:rsidR="004C5C4D" w:rsidRDefault="004C5C4D" w:rsidP="00A918E2">
      <w:pPr>
        <w:pStyle w:val="Prrafodelista"/>
        <w:numPr>
          <w:ilvl w:val="0"/>
          <w:numId w:val="1"/>
        </w:numPr>
        <w:spacing w:line="360" w:lineRule="auto"/>
        <w:ind w:firstLine="709"/>
        <w:jc w:val="both"/>
        <w:rPr>
          <w:rFonts w:ascii="Gill Sans MT" w:hAnsi="Gill Sans MT"/>
          <w:sz w:val="28"/>
          <w:szCs w:val="28"/>
        </w:rPr>
      </w:pPr>
      <w:r>
        <w:rPr>
          <w:rFonts w:ascii="Gill Sans MT" w:hAnsi="Gill Sans MT"/>
          <w:sz w:val="28"/>
          <w:szCs w:val="28"/>
        </w:rPr>
        <w:t xml:space="preserve">Ruidos de construcciones marítimas, barcos y pozos petroleros producen ondas sonoras no naturales que afectan la forma </w:t>
      </w:r>
      <w:r>
        <w:rPr>
          <w:rFonts w:ascii="Gill Sans MT" w:hAnsi="Gill Sans MT"/>
          <w:sz w:val="28"/>
          <w:szCs w:val="28"/>
        </w:rPr>
        <w:lastRenderedPageBreak/>
        <w:t xml:space="preserve">de vida de animales que se comunican por medio de ecolocación como la ballena y el delfín. </w:t>
      </w:r>
    </w:p>
    <w:p w:rsidR="008E6619" w:rsidRPr="008E6619" w:rsidRDefault="008E6619" w:rsidP="00A918E2">
      <w:pPr>
        <w:pStyle w:val="Prrafodelista"/>
        <w:spacing w:line="360" w:lineRule="auto"/>
        <w:ind w:firstLine="709"/>
        <w:rPr>
          <w:rFonts w:ascii="Gill Sans MT" w:hAnsi="Gill Sans MT"/>
          <w:sz w:val="28"/>
          <w:szCs w:val="28"/>
        </w:rPr>
      </w:pPr>
    </w:p>
    <w:p w:rsidR="00A759A3" w:rsidRDefault="008E6619" w:rsidP="00A918E2">
      <w:pPr>
        <w:pStyle w:val="Prrafodelista"/>
        <w:numPr>
          <w:ilvl w:val="0"/>
          <w:numId w:val="1"/>
        </w:numPr>
        <w:spacing w:line="360" w:lineRule="auto"/>
        <w:ind w:firstLine="709"/>
        <w:jc w:val="both"/>
        <w:rPr>
          <w:rFonts w:ascii="Gill Sans MT" w:hAnsi="Gill Sans MT"/>
          <w:sz w:val="28"/>
          <w:szCs w:val="28"/>
        </w:rPr>
      </w:pPr>
      <w:r>
        <w:rPr>
          <w:rFonts w:ascii="Gill Sans MT" w:hAnsi="Gill Sans MT"/>
          <w:sz w:val="28"/>
          <w:szCs w:val="28"/>
        </w:rPr>
        <w:t>Los mares son un sumidero. De forma constante, grandes cantidades de fangos y otros materiales, arrastrados desde tierra, se vierten en los océanos. Hoy en día, sin embargo, a los aportes naturales, se añaden cantidades cada vez mayores de desechos generados por nuestras sociedades, especialmente aguas residuales, cargadas de contaminantes químicos y de productos de desec</w:t>
      </w:r>
      <w:r w:rsidR="00A759A3">
        <w:rPr>
          <w:rFonts w:ascii="Gill Sans MT" w:hAnsi="Gill Sans MT"/>
          <w:sz w:val="28"/>
          <w:szCs w:val="28"/>
        </w:rPr>
        <w:t xml:space="preserve">hos procedentes de la industria, la agricultura y la actividad doméstica, pero también de residuos radiactivos y de otros tipos. En realidad, los océanos operan como gigantescas plantas carnívoras, a condición de no superar el umbral de lo que pueden tolerar. De lo contrario, se generan destrucción y muerte de las personas, e inconvenientes económicos y envenenamiento de la población humana. Esto, a corto plazo y largo plazo, las consecuencias podían ser catastróficas. Basta pensar únicamente en los efectos que la contaminación bilógica – como consecuencia del incremento de fertilizantes – podría acarrear si las proliferaciones de forma microscópicas fueran tan grandes que se redujera significativamente el nivel del oxígeno disuelto en el agua oceánica. </w:t>
      </w:r>
    </w:p>
    <w:p w:rsidR="00153D7B" w:rsidRDefault="00A759A3" w:rsidP="00A918E2">
      <w:pPr>
        <w:spacing w:line="360" w:lineRule="auto"/>
        <w:ind w:left="357" w:firstLine="709"/>
        <w:jc w:val="both"/>
        <w:rPr>
          <w:rFonts w:ascii="Gill Sans MT" w:hAnsi="Gill Sans MT"/>
          <w:sz w:val="28"/>
          <w:szCs w:val="28"/>
        </w:rPr>
      </w:pPr>
      <w:r>
        <w:rPr>
          <w:rFonts w:ascii="Gill Sans MT" w:hAnsi="Gill Sans MT"/>
          <w:sz w:val="28"/>
          <w:szCs w:val="28"/>
        </w:rPr>
        <w:t xml:space="preserve">La contaminación tiende a concentrarse en los lugares próximos a las zonas habitadas e industrializadas. Así, la contaminación marina de origen atmosférico es, en determinadas zonas </w:t>
      </w:r>
      <w:r w:rsidR="00153D7B">
        <w:rPr>
          <w:rFonts w:ascii="Gill Sans MT" w:hAnsi="Gill Sans MT"/>
          <w:sz w:val="28"/>
          <w:szCs w:val="28"/>
        </w:rPr>
        <w:t xml:space="preserve">adyacentes a Europa (báltico, mar del norte, mediterráneo), por términos general diez veces mayor que mar adentro, en el propio atlántico norte; cien veces superior que en el pacifico </w:t>
      </w:r>
      <w:r w:rsidR="00153D7B">
        <w:rPr>
          <w:rFonts w:ascii="Gill Sans MT" w:hAnsi="Gill Sans MT"/>
          <w:sz w:val="28"/>
          <w:szCs w:val="28"/>
        </w:rPr>
        <w:lastRenderedPageBreak/>
        <w:t>norte y mil veces más elevado que en el pacifico norte y mil veces más elevado que en el pacifico sur, sin embargo, y como consecuencia de la circulación general de los aires y de las aguas, cada año se detectan nuevos contaminantes en zonas tan aportadas como la Antártida se ha encontrado DDT en la grasa de los pingüinos antárticos – o las fosas oceánicas.</w:t>
      </w:r>
    </w:p>
    <w:p w:rsidR="00A759A3" w:rsidRDefault="00153D7B" w:rsidP="00A918E2">
      <w:pPr>
        <w:spacing w:line="360" w:lineRule="auto"/>
        <w:ind w:left="357" w:firstLine="709"/>
        <w:jc w:val="both"/>
        <w:rPr>
          <w:rFonts w:ascii="Gill Sans MT" w:hAnsi="Gill Sans MT"/>
          <w:sz w:val="28"/>
          <w:szCs w:val="28"/>
        </w:rPr>
      </w:pPr>
      <w:r>
        <w:rPr>
          <w:rFonts w:ascii="Gill Sans MT" w:hAnsi="Gill Sans MT"/>
          <w:sz w:val="28"/>
          <w:szCs w:val="28"/>
        </w:rPr>
        <w:t>La contaminación del medio marino provocada por el ser humano es muy superior a la atribuible a causas naturales. Las tazas de aportes de algunos elementos elocuentes:  el mercurio llega al océano a un ritmo dos veces y media superior al que sería debido únicamente a factores naturales. – el manganeso multiplica por cuatro dichos ritmos naturales.  -  el cobre, el plomo y el sin por doce; el antimonio por treinta y el fosforo por ochenta.</w:t>
      </w:r>
    </w:p>
    <w:p w:rsidR="00153D7B" w:rsidRPr="00A759A3" w:rsidRDefault="00153D7B" w:rsidP="00A918E2">
      <w:pPr>
        <w:spacing w:line="360" w:lineRule="auto"/>
        <w:ind w:left="357" w:firstLine="709"/>
        <w:jc w:val="both"/>
        <w:rPr>
          <w:rFonts w:ascii="Gill Sans MT" w:hAnsi="Gill Sans MT"/>
          <w:sz w:val="28"/>
          <w:szCs w:val="28"/>
        </w:rPr>
      </w:pPr>
    </w:p>
    <w:p w:rsidR="00C34A78" w:rsidRDefault="00E47837" w:rsidP="00C14910">
      <w:pPr>
        <w:pStyle w:val="Ttulo2"/>
      </w:pPr>
      <w:bookmarkStart w:id="6" w:name="_Toc150644028"/>
      <w:bookmarkStart w:id="7" w:name="_Toc150645722"/>
      <w:bookmarkStart w:id="8" w:name="_Toc150702898"/>
      <w:r w:rsidRPr="00E47837">
        <w:t>CONSECUENCIAS DE LA CONTAMINACION DEL AGUA</w:t>
      </w:r>
      <w:bookmarkEnd w:id="6"/>
      <w:bookmarkEnd w:id="7"/>
      <w:bookmarkEnd w:id="8"/>
      <w:r w:rsidRPr="00E47837">
        <w:t xml:space="preserve"> </w:t>
      </w:r>
    </w:p>
    <w:p w:rsidR="00E47837" w:rsidRDefault="00E47837" w:rsidP="00A918E2">
      <w:pPr>
        <w:spacing w:line="360" w:lineRule="auto"/>
        <w:ind w:firstLine="709"/>
        <w:jc w:val="both"/>
        <w:rPr>
          <w:rFonts w:ascii="Gill Sans MT" w:hAnsi="Gill Sans MT"/>
          <w:sz w:val="28"/>
          <w:szCs w:val="28"/>
        </w:rPr>
      </w:pPr>
      <w:r>
        <w:rPr>
          <w:rFonts w:ascii="Gill Sans MT" w:hAnsi="Gill Sans MT"/>
          <w:sz w:val="28"/>
          <w:szCs w:val="28"/>
        </w:rPr>
        <w:t xml:space="preserve">El deterioro de la calidad del agua tiene efectos negativos para el medio ambiente, la salud, y la economía global. El propio presidente del Banco Mundial, David Malapass, alerta del impacto económico: “el deterioro de la calidad del agua frena el crecimiento y exacerba la pobreza en muchos países”. La explicación está en que cuando la demanda biológica de oxigeno medida que muestra la contaminación orgánica registrada en el agua supera determinado umbral el crecimiento del Producto Interior Bruto (PIB) de las regiones ubicadas en las cuencas cae hasta un tercio. A reglón seguido, repasamos otras de las consecuencias: </w:t>
      </w:r>
    </w:p>
    <w:p w:rsidR="00E47837" w:rsidRDefault="00E47837" w:rsidP="00A918E2">
      <w:pPr>
        <w:ind w:firstLine="709"/>
        <w:jc w:val="both"/>
        <w:rPr>
          <w:rFonts w:ascii="Gill Sans MT" w:hAnsi="Gill Sans MT"/>
          <w:sz w:val="28"/>
          <w:szCs w:val="28"/>
        </w:rPr>
      </w:pPr>
    </w:p>
    <w:p w:rsidR="00E47837" w:rsidRDefault="00E47837" w:rsidP="00A918E2">
      <w:pPr>
        <w:pStyle w:val="Prrafodelista"/>
        <w:numPr>
          <w:ilvl w:val="0"/>
          <w:numId w:val="2"/>
        </w:numPr>
        <w:spacing w:line="360" w:lineRule="auto"/>
        <w:ind w:firstLine="709"/>
        <w:jc w:val="both"/>
        <w:rPr>
          <w:rFonts w:ascii="Gill Sans MT" w:hAnsi="Gill Sans MT"/>
          <w:sz w:val="28"/>
          <w:szCs w:val="28"/>
        </w:rPr>
      </w:pPr>
      <w:r>
        <w:rPr>
          <w:rFonts w:ascii="Gill Sans MT" w:hAnsi="Gill Sans MT"/>
          <w:sz w:val="28"/>
          <w:szCs w:val="28"/>
        </w:rPr>
        <w:lastRenderedPageBreak/>
        <w:t xml:space="preserve">Destrucción de la diversidad: La contaminación hídrica empobrece los ecosistemas acuáticos y facilita la </w:t>
      </w:r>
      <w:r w:rsidR="00186699">
        <w:rPr>
          <w:rFonts w:ascii="Gill Sans MT" w:hAnsi="Gill Sans MT"/>
          <w:sz w:val="28"/>
          <w:szCs w:val="28"/>
        </w:rPr>
        <w:t>proliferación descontrolada de algas fitoplanctonicas en los lagos – eutrofización.</w:t>
      </w:r>
    </w:p>
    <w:p w:rsidR="00186699" w:rsidRDefault="00186699" w:rsidP="00A918E2">
      <w:pPr>
        <w:pStyle w:val="Prrafodelista"/>
        <w:numPr>
          <w:ilvl w:val="0"/>
          <w:numId w:val="2"/>
        </w:numPr>
        <w:spacing w:line="360" w:lineRule="auto"/>
        <w:ind w:firstLine="709"/>
        <w:jc w:val="both"/>
        <w:rPr>
          <w:rFonts w:ascii="Gill Sans MT" w:hAnsi="Gill Sans MT"/>
          <w:sz w:val="28"/>
          <w:szCs w:val="28"/>
        </w:rPr>
      </w:pPr>
      <w:r>
        <w:rPr>
          <w:rFonts w:ascii="Gill Sans MT" w:hAnsi="Gill Sans MT"/>
          <w:sz w:val="28"/>
          <w:szCs w:val="28"/>
        </w:rPr>
        <w:t>Contaminación de la cadena alimentaria: La pesca en aguas contaminadas, así como la utilización de aguas residuales en la ganadería y la agricultura, pueden trasmitir toxinas a los alimentos que perjudiquen nuestra salud a través de su ingesta.</w:t>
      </w:r>
    </w:p>
    <w:p w:rsidR="00186699" w:rsidRDefault="00186699" w:rsidP="00A918E2">
      <w:pPr>
        <w:pStyle w:val="Prrafodelista"/>
        <w:numPr>
          <w:ilvl w:val="0"/>
          <w:numId w:val="2"/>
        </w:numPr>
        <w:spacing w:line="360" w:lineRule="auto"/>
        <w:ind w:firstLine="709"/>
        <w:jc w:val="both"/>
        <w:rPr>
          <w:rFonts w:ascii="Gill Sans MT" w:hAnsi="Gill Sans MT"/>
          <w:sz w:val="28"/>
          <w:szCs w:val="28"/>
        </w:rPr>
      </w:pPr>
      <w:r>
        <w:rPr>
          <w:rFonts w:ascii="Gill Sans MT" w:hAnsi="Gill Sans MT"/>
          <w:sz w:val="28"/>
          <w:szCs w:val="28"/>
        </w:rPr>
        <w:t>Escasez de agua potable: La ONU admite que aún existen miles de millones de personas en el mundo sin acceso a agua potable y saneamiento, sobre todo en zonas rurales.</w:t>
      </w:r>
    </w:p>
    <w:p w:rsidR="00186699" w:rsidRDefault="00186699" w:rsidP="00A918E2">
      <w:pPr>
        <w:pStyle w:val="Prrafodelista"/>
        <w:numPr>
          <w:ilvl w:val="0"/>
          <w:numId w:val="2"/>
        </w:numPr>
        <w:spacing w:line="360" w:lineRule="auto"/>
        <w:ind w:firstLine="709"/>
        <w:jc w:val="both"/>
        <w:rPr>
          <w:rFonts w:ascii="Gill Sans MT" w:hAnsi="Gill Sans MT"/>
          <w:sz w:val="28"/>
          <w:szCs w:val="28"/>
        </w:rPr>
      </w:pPr>
      <w:r>
        <w:rPr>
          <w:rFonts w:ascii="Gill Sans MT" w:hAnsi="Gill Sans MT"/>
          <w:sz w:val="28"/>
          <w:szCs w:val="28"/>
        </w:rPr>
        <w:t>Enfermedades: La OMS calcula que unos 2.000 millones de personas beben agua potable contaminada por excrementos exponiéndose a contraer enfermedades como el cólera, la hepatitis A y la disentería.</w:t>
      </w:r>
    </w:p>
    <w:p w:rsidR="00186699" w:rsidRDefault="00186699" w:rsidP="00A918E2">
      <w:pPr>
        <w:pStyle w:val="Prrafodelista"/>
        <w:numPr>
          <w:ilvl w:val="0"/>
          <w:numId w:val="2"/>
        </w:numPr>
        <w:spacing w:line="360" w:lineRule="auto"/>
        <w:ind w:firstLine="709"/>
        <w:jc w:val="both"/>
        <w:rPr>
          <w:rFonts w:ascii="Gill Sans MT" w:hAnsi="Gill Sans MT"/>
          <w:sz w:val="28"/>
          <w:szCs w:val="28"/>
        </w:rPr>
      </w:pPr>
      <w:r>
        <w:rPr>
          <w:rFonts w:ascii="Gill Sans MT" w:hAnsi="Gill Sans MT"/>
          <w:sz w:val="28"/>
          <w:szCs w:val="28"/>
        </w:rPr>
        <w:t>Mortalidad infantil: Según la ON, las enfermedades diarreicas vinculadas a la falta de higiene causan la muerte a unos mil niños al día en todo el mundo.</w:t>
      </w:r>
    </w:p>
    <w:p w:rsidR="00371816" w:rsidRDefault="00371816" w:rsidP="00C14910">
      <w:pPr>
        <w:pStyle w:val="Ttulo2"/>
      </w:pPr>
      <w:r>
        <w:t xml:space="preserve">        </w:t>
      </w:r>
      <w:bookmarkStart w:id="9" w:name="_Toc150644029"/>
      <w:bookmarkStart w:id="10" w:name="_Toc150645723"/>
      <w:bookmarkStart w:id="11" w:name="_Toc150702899"/>
      <w:r w:rsidRPr="00371816">
        <w:t>¿COMO EVITAR LA CONTAMINACION DEL AGUA?</w:t>
      </w:r>
      <w:bookmarkEnd w:id="9"/>
      <w:bookmarkEnd w:id="10"/>
      <w:bookmarkEnd w:id="11"/>
    </w:p>
    <w:p w:rsidR="00371816" w:rsidRDefault="00371816" w:rsidP="00A918E2">
      <w:pPr>
        <w:spacing w:line="360" w:lineRule="auto"/>
        <w:ind w:firstLine="709"/>
        <w:jc w:val="both"/>
        <w:rPr>
          <w:rFonts w:ascii="Gill Sans MT" w:hAnsi="Gill Sans MT"/>
          <w:sz w:val="28"/>
          <w:szCs w:val="28"/>
        </w:rPr>
      </w:pPr>
      <w:r>
        <w:rPr>
          <w:rFonts w:ascii="Gill Sans MT" w:hAnsi="Gill Sans MT"/>
          <w:sz w:val="28"/>
          <w:szCs w:val="28"/>
        </w:rPr>
        <w:t>Teniendo claro que es la contaminación del agua y los diferentes efectos que se generan con la falta de este recurso, es necesario que puedas hacer todo lo posible para que, durante su utilización, se evite la contaminación es vital elemento.</w:t>
      </w:r>
    </w:p>
    <w:p w:rsidR="00371816" w:rsidRDefault="00371816" w:rsidP="00A918E2">
      <w:pPr>
        <w:ind w:firstLine="709"/>
        <w:jc w:val="both"/>
        <w:rPr>
          <w:rFonts w:ascii="Gill Sans MT" w:hAnsi="Gill Sans MT"/>
          <w:sz w:val="28"/>
          <w:szCs w:val="28"/>
        </w:rPr>
      </w:pPr>
    </w:p>
    <w:p w:rsidR="00371816" w:rsidRDefault="00371816" w:rsidP="00A918E2">
      <w:pPr>
        <w:ind w:firstLine="709"/>
        <w:jc w:val="both"/>
        <w:rPr>
          <w:rFonts w:ascii="Gill Sans MT" w:hAnsi="Gill Sans MT"/>
          <w:sz w:val="28"/>
          <w:szCs w:val="28"/>
        </w:rPr>
      </w:pPr>
    </w:p>
    <w:p w:rsidR="00371816" w:rsidRDefault="00371816" w:rsidP="00A918E2">
      <w:pPr>
        <w:spacing w:line="360" w:lineRule="auto"/>
        <w:ind w:firstLine="709"/>
        <w:jc w:val="both"/>
        <w:rPr>
          <w:rFonts w:ascii="Gill Sans MT" w:hAnsi="Gill Sans MT"/>
          <w:sz w:val="28"/>
          <w:szCs w:val="28"/>
        </w:rPr>
      </w:pPr>
      <w:r>
        <w:rPr>
          <w:rFonts w:ascii="Gill Sans MT" w:hAnsi="Gill Sans MT"/>
          <w:sz w:val="28"/>
          <w:szCs w:val="28"/>
        </w:rPr>
        <w:t>Algunas de las acciones que puedes considerar son:</w:t>
      </w:r>
    </w:p>
    <w:p w:rsidR="00371816" w:rsidRDefault="00371816" w:rsidP="00A918E2">
      <w:pPr>
        <w:pStyle w:val="Prrafodelista"/>
        <w:numPr>
          <w:ilvl w:val="0"/>
          <w:numId w:val="3"/>
        </w:numPr>
        <w:spacing w:line="360" w:lineRule="auto"/>
        <w:ind w:firstLine="709"/>
        <w:jc w:val="both"/>
        <w:rPr>
          <w:rFonts w:ascii="Gill Sans MT" w:hAnsi="Gill Sans MT"/>
          <w:sz w:val="28"/>
          <w:szCs w:val="28"/>
        </w:rPr>
      </w:pPr>
      <w:r>
        <w:rPr>
          <w:rFonts w:ascii="Gill Sans MT" w:hAnsi="Gill Sans MT"/>
          <w:sz w:val="28"/>
          <w:szCs w:val="28"/>
        </w:rPr>
        <w:lastRenderedPageBreak/>
        <w:t>Optar el uso de energías limpias: por ejemplo, con el uso de este tipo de energías, la contaminación que se genera es mucho menor, siendo el uso de paneles solares una gran alternativa a tener en cuenta.</w:t>
      </w:r>
    </w:p>
    <w:p w:rsidR="00371816" w:rsidRDefault="00371816" w:rsidP="00A918E2">
      <w:pPr>
        <w:pStyle w:val="Prrafodelista"/>
        <w:numPr>
          <w:ilvl w:val="0"/>
          <w:numId w:val="3"/>
        </w:numPr>
        <w:spacing w:line="360" w:lineRule="auto"/>
        <w:ind w:firstLine="709"/>
        <w:jc w:val="both"/>
        <w:rPr>
          <w:rFonts w:ascii="Gill Sans MT" w:hAnsi="Gill Sans MT"/>
          <w:sz w:val="28"/>
          <w:szCs w:val="28"/>
        </w:rPr>
      </w:pPr>
      <w:r>
        <w:rPr>
          <w:rFonts w:ascii="Gill Sans MT" w:hAnsi="Gill Sans MT"/>
          <w:sz w:val="28"/>
          <w:szCs w:val="28"/>
        </w:rPr>
        <w:t>Apagar la luz cuando no la uses: Por ahora, la mayor parte de la energía que llega a los hogares se oxigena mediante el uso de combustibles fusiles evita usarla.</w:t>
      </w:r>
    </w:p>
    <w:p w:rsidR="00371816" w:rsidRDefault="00371816" w:rsidP="00A918E2">
      <w:pPr>
        <w:pStyle w:val="Prrafodelista"/>
        <w:numPr>
          <w:ilvl w:val="0"/>
          <w:numId w:val="3"/>
        </w:numPr>
        <w:spacing w:line="360" w:lineRule="auto"/>
        <w:ind w:firstLine="709"/>
        <w:jc w:val="both"/>
        <w:rPr>
          <w:rFonts w:ascii="Gill Sans MT" w:hAnsi="Gill Sans MT"/>
          <w:sz w:val="28"/>
          <w:szCs w:val="28"/>
        </w:rPr>
      </w:pPr>
      <w:r>
        <w:rPr>
          <w:rFonts w:ascii="Gill Sans MT" w:hAnsi="Gill Sans MT"/>
          <w:sz w:val="28"/>
          <w:szCs w:val="28"/>
        </w:rPr>
        <w:t>Aprovechar el agua de forma responsable: Acciones como cerrar el grifo, ducharse rápido y dar mantenimiento a las tuberías del hogar, pueden hacer la diferencia y evitar que haya agua contaminada innecesariamente.</w:t>
      </w:r>
    </w:p>
    <w:p w:rsidR="00371816" w:rsidRDefault="00371816" w:rsidP="00A918E2">
      <w:pPr>
        <w:pStyle w:val="Prrafodelista"/>
        <w:numPr>
          <w:ilvl w:val="0"/>
          <w:numId w:val="3"/>
        </w:numPr>
        <w:spacing w:line="360" w:lineRule="auto"/>
        <w:ind w:firstLine="709"/>
        <w:jc w:val="both"/>
        <w:rPr>
          <w:rFonts w:ascii="Gill Sans MT" w:hAnsi="Gill Sans MT"/>
          <w:sz w:val="28"/>
          <w:szCs w:val="28"/>
        </w:rPr>
      </w:pPr>
      <w:r>
        <w:rPr>
          <w:rFonts w:ascii="Gill Sans MT" w:hAnsi="Gill Sans MT"/>
          <w:sz w:val="28"/>
          <w:szCs w:val="28"/>
        </w:rPr>
        <w:t>Utilizar productos de limpieza biodegradables: Estos son menos contaminantes que otras alternativas, ya que vuelven de forma orgánica al entorno.</w:t>
      </w:r>
    </w:p>
    <w:p w:rsidR="00371816" w:rsidRDefault="00371816" w:rsidP="00A918E2">
      <w:pPr>
        <w:pStyle w:val="Prrafodelista"/>
        <w:numPr>
          <w:ilvl w:val="0"/>
          <w:numId w:val="3"/>
        </w:numPr>
        <w:spacing w:line="360" w:lineRule="auto"/>
        <w:ind w:firstLine="709"/>
        <w:jc w:val="both"/>
        <w:rPr>
          <w:rFonts w:ascii="Gill Sans MT" w:hAnsi="Gill Sans MT"/>
          <w:sz w:val="28"/>
          <w:szCs w:val="28"/>
        </w:rPr>
      </w:pPr>
      <w:r>
        <w:rPr>
          <w:rFonts w:ascii="Gill Sans MT" w:hAnsi="Gill Sans MT"/>
          <w:sz w:val="28"/>
          <w:szCs w:val="28"/>
        </w:rPr>
        <w:t>Reciclar envases: Especialmente si son de algún material como aluminio, vidrio o plástico, esto</w:t>
      </w:r>
      <w:r w:rsidR="009B39EE">
        <w:rPr>
          <w:rFonts w:ascii="Gill Sans MT" w:hAnsi="Gill Sans MT"/>
          <w:sz w:val="28"/>
          <w:szCs w:val="28"/>
        </w:rPr>
        <w:t xml:space="preserve"> debido a que su fabricación se utiliza diferentes diversos recursos. </w:t>
      </w:r>
    </w:p>
    <w:p w:rsidR="009B39EE" w:rsidRPr="00371816" w:rsidRDefault="009B39EE" w:rsidP="00A918E2">
      <w:pPr>
        <w:pStyle w:val="Prrafodelista"/>
        <w:numPr>
          <w:ilvl w:val="0"/>
          <w:numId w:val="3"/>
        </w:numPr>
        <w:spacing w:line="360" w:lineRule="auto"/>
        <w:ind w:firstLine="709"/>
        <w:jc w:val="both"/>
        <w:rPr>
          <w:rFonts w:ascii="Gill Sans MT" w:hAnsi="Gill Sans MT"/>
          <w:sz w:val="28"/>
          <w:szCs w:val="28"/>
        </w:rPr>
      </w:pPr>
      <w:r>
        <w:rPr>
          <w:rFonts w:ascii="Gill Sans MT" w:hAnsi="Gill Sans MT"/>
          <w:sz w:val="28"/>
          <w:szCs w:val="28"/>
        </w:rPr>
        <w:t>Educarse y ser conscientes del tema: Esto es igualmente un punto importante, especialmente si sabes que debes de cuidar el agua, no harás acciones que la comprometan y podrás ser un agente de cambio en tu circulo social.</w:t>
      </w:r>
    </w:p>
    <w:p w:rsidR="00E47837" w:rsidRPr="009B39EE" w:rsidRDefault="009B39EE" w:rsidP="00C14910">
      <w:pPr>
        <w:pStyle w:val="Ttulo2"/>
      </w:pPr>
      <w:bookmarkStart w:id="12" w:name="_Toc150644030"/>
      <w:bookmarkStart w:id="13" w:name="_Toc150645724"/>
      <w:bookmarkStart w:id="14" w:name="_Toc150702900"/>
      <w:r w:rsidRPr="009B39EE">
        <w:t>¿COMO AFECTA LA CONTAMINACION DEL AGUA A LAS PERSONAS?</w:t>
      </w:r>
      <w:bookmarkEnd w:id="12"/>
      <w:bookmarkEnd w:id="13"/>
      <w:bookmarkEnd w:id="14"/>
    </w:p>
    <w:p w:rsidR="00C34A78" w:rsidRDefault="00C34A78" w:rsidP="00A918E2">
      <w:pPr>
        <w:spacing w:line="360" w:lineRule="auto"/>
        <w:ind w:firstLine="709"/>
        <w:jc w:val="both"/>
        <w:rPr>
          <w:rFonts w:ascii="Gill Sans MT" w:hAnsi="Gill Sans MT"/>
          <w:sz w:val="28"/>
          <w:szCs w:val="28"/>
        </w:rPr>
      </w:pPr>
      <w:r w:rsidRPr="009B39EE">
        <w:rPr>
          <w:rFonts w:ascii="Gill Sans MT" w:hAnsi="Gill Sans MT"/>
          <w:b/>
          <w:i/>
          <w:sz w:val="32"/>
          <w:szCs w:val="32"/>
        </w:rPr>
        <w:t xml:space="preserve"> </w:t>
      </w:r>
      <w:r w:rsidR="00AD672D">
        <w:rPr>
          <w:rFonts w:ascii="Gill Sans MT" w:hAnsi="Gill Sans MT"/>
          <w:sz w:val="28"/>
          <w:szCs w:val="28"/>
        </w:rPr>
        <w:t xml:space="preserve">El agua contaminada y el saneamiento deficiente contribuyen a la trasmisión de enfermedades como el cólera, otras enfermedades diarreicas, la disentería, la hepatitis A, la fiebre tifoidea y la poliomielitis. Si no hay servicios de agua y saneamiento, o si estos son insuficientes o están gestionados de </w:t>
      </w:r>
      <w:r w:rsidR="00AD672D">
        <w:rPr>
          <w:rFonts w:ascii="Gill Sans MT" w:hAnsi="Gill Sans MT"/>
          <w:sz w:val="28"/>
          <w:szCs w:val="28"/>
        </w:rPr>
        <w:lastRenderedPageBreak/>
        <w:t>forma inapropiada, la población se expone a riesgos para la salud que, en realidad, se puede pueden prevenir. Esta prevención se podría conseguir especialmente en los establecimientos de salud sin servicios de suministro de agua, saneamiento e higiene, donde tanto pacientes como profesionales corren más riesgos de contraer enfermedades.</w:t>
      </w:r>
    </w:p>
    <w:p w:rsidR="00AD672D" w:rsidRDefault="00AD672D" w:rsidP="00A918E2">
      <w:pPr>
        <w:spacing w:line="360" w:lineRule="auto"/>
        <w:ind w:firstLine="709"/>
        <w:jc w:val="both"/>
        <w:rPr>
          <w:rFonts w:ascii="Gill Sans MT" w:hAnsi="Gill Sans MT"/>
          <w:sz w:val="28"/>
          <w:szCs w:val="28"/>
        </w:rPr>
      </w:pPr>
      <w:r>
        <w:rPr>
          <w:rFonts w:ascii="Gill Sans MT" w:hAnsi="Gill Sans MT"/>
          <w:sz w:val="28"/>
          <w:szCs w:val="28"/>
        </w:rPr>
        <w:t>De cada 100 pacientes ingresados en hospitales de agudos, siete países de ingresos altos y 15 de países de ingresos medianos y bajos contraen al menos una infección relacionada con la atención sanitaria durante su estancia hospitalaria.</w:t>
      </w:r>
    </w:p>
    <w:p w:rsidR="00AD672D" w:rsidRDefault="00AD672D" w:rsidP="00A918E2">
      <w:pPr>
        <w:spacing w:line="360" w:lineRule="auto"/>
        <w:ind w:firstLine="709"/>
        <w:jc w:val="both"/>
        <w:rPr>
          <w:rFonts w:ascii="Gill Sans MT" w:hAnsi="Gill Sans MT"/>
          <w:sz w:val="28"/>
          <w:szCs w:val="28"/>
        </w:rPr>
      </w:pPr>
      <w:r>
        <w:rPr>
          <w:rFonts w:ascii="Gill Sans MT" w:hAnsi="Gill Sans MT"/>
          <w:sz w:val="28"/>
          <w:szCs w:val="28"/>
        </w:rPr>
        <w:t>Las principales enfermedades que se contraen al consumir agua contaminada cursa en diarrea. En 2021, más de 251 millones de personas requieren tratamiento preventivo para la esquistosomiasis, una enfermedad grave y crónica provocada por helmintos causada por la exposición a agua infestada.</w:t>
      </w:r>
    </w:p>
    <w:p w:rsidR="00AD672D" w:rsidRDefault="007D1816" w:rsidP="00A918E2">
      <w:pPr>
        <w:spacing w:line="360" w:lineRule="auto"/>
        <w:ind w:firstLine="709"/>
        <w:jc w:val="both"/>
        <w:rPr>
          <w:rFonts w:ascii="Gill Sans MT" w:hAnsi="Gill Sans MT"/>
          <w:sz w:val="28"/>
          <w:szCs w:val="28"/>
        </w:rPr>
      </w:pPr>
      <w:r>
        <w:rPr>
          <w:rFonts w:ascii="Gill Sans MT" w:hAnsi="Gill Sans MT"/>
          <w:sz w:val="28"/>
          <w:szCs w:val="28"/>
        </w:rPr>
        <w:t>También</w:t>
      </w:r>
      <w:r w:rsidR="00AD672D">
        <w:rPr>
          <w:rFonts w:ascii="Gill Sans MT" w:hAnsi="Gill Sans MT"/>
          <w:sz w:val="28"/>
          <w:szCs w:val="28"/>
        </w:rPr>
        <w:t xml:space="preserve"> hay insectos en muchas partes del mundo que viven o </w:t>
      </w:r>
      <w:r>
        <w:rPr>
          <w:rFonts w:ascii="Gill Sans MT" w:hAnsi="Gill Sans MT"/>
          <w:sz w:val="28"/>
          <w:szCs w:val="28"/>
        </w:rPr>
        <w:t>crían</w:t>
      </w:r>
      <w:r w:rsidR="00AD672D">
        <w:rPr>
          <w:rFonts w:ascii="Gill Sans MT" w:hAnsi="Gill Sans MT"/>
          <w:sz w:val="28"/>
          <w:szCs w:val="28"/>
        </w:rPr>
        <w:t xml:space="preserve"> en el agua y son portadores y trasmisores</w:t>
      </w:r>
      <w:r>
        <w:rPr>
          <w:rFonts w:ascii="Gill Sans MT" w:hAnsi="Gill Sans MT"/>
          <w:sz w:val="28"/>
          <w:szCs w:val="28"/>
        </w:rPr>
        <w:t xml:space="preserve"> de enfermedades, como el dengue. Algunos de estos son insectos, que se denominan vectores, crecen en aguas no contaminadas y pueden criar en los depósitos y recipientes domésticos de agua para consumo humano.</w:t>
      </w:r>
    </w:p>
    <w:p w:rsidR="007D1816" w:rsidRDefault="007D1816" w:rsidP="00186699">
      <w:pPr>
        <w:spacing w:line="360" w:lineRule="auto"/>
        <w:jc w:val="both"/>
        <w:rPr>
          <w:rFonts w:ascii="Gill Sans MT" w:hAnsi="Gill Sans MT"/>
          <w:sz w:val="28"/>
          <w:szCs w:val="28"/>
        </w:rPr>
      </w:pPr>
    </w:p>
    <w:p w:rsidR="007D1816" w:rsidRDefault="007D1816" w:rsidP="00A918E2">
      <w:pPr>
        <w:spacing w:line="360" w:lineRule="auto"/>
        <w:ind w:firstLine="709"/>
        <w:jc w:val="both"/>
        <w:rPr>
          <w:rFonts w:ascii="Gill Sans MT" w:hAnsi="Gill Sans MT"/>
          <w:sz w:val="28"/>
          <w:szCs w:val="28"/>
        </w:rPr>
      </w:pPr>
      <w:r>
        <w:rPr>
          <w:rFonts w:ascii="Gill Sans MT" w:hAnsi="Gill Sans MT"/>
          <w:sz w:val="28"/>
          <w:szCs w:val="28"/>
        </w:rPr>
        <w:t>Tan solo con cubrir estos depósitos y recipientes se puede reducir la cría de vectores, y, por ende, la contaminación fecal del agua en los hogares.</w:t>
      </w:r>
    </w:p>
    <w:p w:rsidR="007D1816" w:rsidRDefault="007D1816" w:rsidP="00C14910">
      <w:pPr>
        <w:pStyle w:val="Ttulo2"/>
      </w:pPr>
      <w:bookmarkStart w:id="15" w:name="_Toc150644031"/>
      <w:bookmarkStart w:id="16" w:name="_Toc150645725"/>
      <w:bookmarkStart w:id="17" w:name="_Toc150702901"/>
      <w:r w:rsidRPr="007D1816">
        <w:t>RECOMENDACIONES PARA CUIDAR EL AGUA</w:t>
      </w:r>
      <w:bookmarkEnd w:id="15"/>
      <w:bookmarkEnd w:id="16"/>
      <w:bookmarkEnd w:id="17"/>
      <w:r w:rsidRPr="007D1816">
        <w:t xml:space="preserve"> </w:t>
      </w:r>
    </w:p>
    <w:p w:rsidR="007D1816" w:rsidRDefault="007D2D4F" w:rsidP="0018597C">
      <w:pPr>
        <w:spacing w:line="360" w:lineRule="auto"/>
        <w:ind w:firstLine="709"/>
        <w:jc w:val="both"/>
        <w:rPr>
          <w:rFonts w:ascii="Gill Sans MT" w:hAnsi="Gill Sans MT"/>
          <w:sz w:val="28"/>
          <w:szCs w:val="28"/>
        </w:rPr>
      </w:pPr>
      <w:r>
        <w:rPr>
          <w:rFonts w:ascii="Gill Sans MT" w:hAnsi="Gill Sans MT"/>
          <w:sz w:val="28"/>
          <w:szCs w:val="28"/>
        </w:rPr>
        <w:t>Algunas recomendaciones para cuidar el agua son:</w:t>
      </w:r>
    </w:p>
    <w:p w:rsidR="007D2D4F" w:rsidRDefault="007D2D4F" w:rsidP="0018597C">
      <w:pPr>
        <w:pStyle w:val="Prrafodelista"/>
        <w:numPr>
          <w:ilvl w:val="0"/>
          <w:numId w:val="5"/>
        </w:numPr>
        <w:spacing w:line="360" w:lineRule="auto"/>
        <w:ind w:firstLine="709"/>
        <w:jc w:val="both"/>
        <w:rPr>
          <w:rFonts w:ascii="Gill Sans MT" w:hAnsi="Gill Sans MT"/>
          <w:sz w:val="28"/>
          <w:szCs w:val="28"/>
        </w:rPr>
      </w:pPr>
      <w:r>
        <w:rPr>
          <w:rFonts w:ascii="Gill Sans MT" w:hAnsi="Gill Sans MT"/>
          <w:sz w:val="28"/>
          <w:szCs w:val="28"/>
        </w:rPr>
        <w:lastRenderedPageBreak/>
        <w:t>En la ducha: No tomar mucho tiempo bañándose, tomar una ducha corta y cierre el grifo mientras te enjabonas o lavas con champú. Ahorro total en la ducha, inodoro y lavabo; Son fáciles de instalar y se pueden comprar en tiendas de autoservicio, ferreterías o supermercados.</w:t>
      </w:r>
    </w:p>
    <w:p w:rsidR="007D2D4F" w:rsidRDefault="007D2D4F" w:rsidP="0018597C">
      <w:pPr>
        <w:pStyle w:val="Prrafodelista"/>
        <w:numPr>
          <w:ilvl w:val="0"/>
          <w:numId w:val="5"/>
        </w:numPr>
        <w:spacing w:line="360" w:lineRule="auto"/>
        <w:ind w:firstLine="709"/>
        <w:jc w:val="both"/>
        <w:rPr>
          <w:rFonts w:ascii="Gill Sans MT" w:hAnsi="Gill Sans MT"/>
          <w:sz w:val="28"/>
          <w:szCs w:val="28"/>
        </w:rPr>
      </w:pPr>
      <w:r>
        <w:rPr>
          <w:rFonts w:ascii="Gill Sans MT" w:hAnsi="Gill Sans MT"/>
          <w:sz w:val="28"/>
          <w:szCs w:val="28"/>
        </w:rPr>
        <w:t>Limpieza en la casa: Elimine las partículas faltantes con otras herramientas como un cepillo o franela. Dale un buen uso uso a tus herramientas de limpieza. Solo usa solo una tina de agua, franela y una escoba para limpiar pisos, paredes y vidrios. No gastes agua en otros recipientes para limpiar.</w:t>
      </w:r>
    </w:p>
    <w:p w:rsidR="007D2D4F" w:rsidRDefault="007D2D4F" w:rsidP="0018597C">
      <w:pPr>
        <w:pStyle w:val="Prrafodelista"/>
        <w:numPr>
          <w:ilvl w:val="0"/>
          <w:numId w:val="5"/>
        </w:numPr>
        <w:spacing w:line="360" w:lineRule="auto"/>
        <w:ind w:firstLine="709"/>
        <w:jc w:val="both"/>
        <w:rPr>
          <w:rFonts w:ascii="Gill Sans MT" w:hAnsi="Gill Sans MT"/>
          <w:sz w:val="28"/>
          <w:szCs w:val="28"/>
        </w:rPr>
      </w:pPr>
      <w:r>
        <w:rPr>
          <w:rFonts w:ascii="Gill Sans MT" w:hAnsi="Gill Sans MT"/>
          <w:sz w:val="28"/>
          <w:szCs w:val="28"/>
        </w:rPr>
        <w:t>Limpieza en fregaderos y lavabos: Usa solo agua para enjuagar. Cierre el agua cuando haga espuma y para evitar que se tire mientras enjabonan todo lo que lavaras.</w:t>
      </w:r>
    </w:p>
    <w:p w:rsidR="007D2D4F" w:rsidRPr="007D2D4F" w:rsidRDefault="007D2D4F" w:rsidP="0018597C">
      <w:pPr>
        <w:pStyle w:val="Prrafodelista"/>
        <w:numPr>
          <w:ilvl w:val="0"/>
          <w:numId w:val="5"/>
        </w:numPr>
        <w:spacing w:line="360" w:lineRule="auto"/>
        <w:ind w:firstLine="709"/>
        <w:jc w:val="both"/>
        <w:rPr>
          <w:rFonts w:ascii="Gill Sans MT" w:hAnsi="Gill Sans MT"/>
          <w:sz w:val="28"/>
          <w:szCs w:val="28"/>
        </w:rPr>
      </w:pPr>
      <w:r>
        <w:rPr>
          <w:rFonts w:ascii="Gill Sans MT" w:hAnsi="Gill Sans MT"/>
          <w:sz w:val="28"/>
          <w:szCs w:val="28"/>
        </w:rPr>
        <w:t>Control de agua en las tuberías: Verifique las llaves y tuberías regularmente para encontrar fugas y realizar reparaciones. Una fuga de agua puede tirar 40 mil litros por día, un gran desperdicio.</w:t>
      </w:r>
    </w:p>
    <w:p w:rsidR="00AD672D" w:rsidRPr="009B39EE" w:rsidRDefault="00AD672D" w:rsidP="00A918E2">
      <w:pPr>
        <w:spacing w:line="360" w:lineRule="auto"/>
        <w:ind w:firstLine="709"/>
        <w:jc w:val="both"/>
        <w:rPr>
          <w:rFonts w:ascii="Gill Sans MT" w:hAnsi="Gill Sans MT"/>
          <w:sz w:val="28"/>
          <w:szCs w:val="28"/>
        </w:rPr>
      </w:pPr>
    </w:p>
    <w:p w:rsidR="002C7BA2" w:rsidRDefault="002C7BA2" w:rsidP="00A918E2">
      <w:pPr>
        <w:spacing w:line="360" w:lineRule="auto"/>
        <w:ind w:firstLine="709"/>
        <w:jc w:val="both"/>
        <w:rPr>
          <w:rFonts w:ascii="Britannic Bold" w:hAnsi="Britannic Bold"/>
          <w:sz w:val="32"/>
          <w:szCs w:val="32"/>
        </w:rPr>
      </w:pPr>
    </w:p>
    <w:p w:rsidR="002C7BA2" w:rsidRDefault="002C7BA2" w:rsidP="00186699">
      <w:pPr>
        <w:spacing w:line="360" w:lineRule="auto"/>
        <w:rPr>
          <w:rFonts w:ascii="Britannic Bold" w:hAnsi="Britannic Bold"/>
          <w:sz w:val="32"/>
          <w:szCs w:val="32"/>
        </w:rPr>
      </w:pPr>
    </w:p>
    <w:p w:rsidR="008E5981" w:rsidRPr="00D86A70" w:rsidRDefault="005E7E80" w:rsidP="00D86A70">
      <w:pPr>
        <w:pStyle w:val="Ttulo1"/>
      </w:pPr>
      <w:r w:rsidRPr="005E7E80">
        <w:t xml:space="preserve">            </w:t>
      </w:r>
      <w:bookmarkStart w:id="18" w:name="_Toc150644032"/>
      <w:bookmarkStart w:id="19" w:name="_Toc150645067"/>
      <w:bookmarkStart w:id="20" w:name="_Toc150645726"/>
      <w:bookmarkStart w:id="21" w:name="_Toc150702902"/>
      <w:r w:rsidRPr="00D86A70">
        <w:t>MALTRATO ANIMAL</w:t>
      </w:r>
      <w:bookmarkEnd w:id="18"/>
      <w:bookmarkEnd w:id="19"/>
      <w:bookmarkEnd w:id="20"/>
      <w:bookmarkEnd w:id="21"/>
    </w:p>
    <w:p w:rsidR="002C7BA2" w:rsidRPr="00D86A70" w:rsidRDefault="005E7E80" w:rsidP="00D86A70">
      <w:pPr>
        <w:pStyle w:val="Ttulo1"/>
      </w:pPr>
      <w:r w:rsidRPr="00D86A70">
        <w:t xml:space="preserve"> </w:t>
      </w:r>
    </w:p>
    <w:p w:rsidR="005E7E80" w:rsidRDefault="005E7E80" w:rsidP="00AE029E">
      <w:pPr>
        <w:spacing w:line="360" w:lineRule="auto"/>
        <w:ind w:firstLine="709"/>
        <w:jc w:val="both"/>
        <w:rPr>
          <w:rFonts w:ascii="Gill Sans MT" w:hAnsi="Gill Sans MT"/>
          <w:sz w:val="28"/>
          <w:szCs w:val="28"/>
        </w:rPr>
      </w:pPr>
      <w:r>
        <w:rPr>
          <w:rFonts w:ascii="Gill Sans MT" w:hAnsi="Gill Sans MT"/>
          <w:sz w:val="28"/>
          <w:szCs w:val="28"/>
        </w:rPr>
        <w:t xml:space="preserve">El maltrato animal comprende comportamientos que causan dolor innecesario o estrés a los animales no humanos. Los mismos van desde la </w:t>
      </w:r>
      <w:r>
        <w:rPr>
          <w:rFonts w:ascii="Gill Sans MT" w:hAnsi="Gill Sans MT"/>
          <w:sz w:val="28"/>
          <w:szCs w:val="28"/>
        </w:rPr>
        <w:lastRenderedPageBreak/>
        <w:t>negligencia en los cuidados básicos hasta la tortura, la mutilación o la muerte intencionada.</w:t>
      </w:r>
    </w:p>
    <w:p w:rsidR="008E5981" w:rsidRDefault="008E5981" w:rsidP="00AE029E">
      <w:pPr>
        <w:spacing w:line="360" w:lineRule="auto"/>
        <w:ind w:firstLine="709"/>
        <w:jc w:val="both"/>
        <w:rPr>
          <w:rFonts w:ascii="Gill Sans MT" w:hAnsi="Gill Sans MT"/>
          <w:sz w:val="28"/>
          <w:szCs w:val="28"/>
        </w:rPr>
      </w:pPr>
      <w:r>
        <w:rPr>
          <w:rFonts w:ascii="Gill Sans MT" w:hAnsi="Gill Sans MT"/>
          <w:sz w:val="28"/>
          <w:szCs w:val="28"/>
        </w:rPr>
        <w:t xml:space="preserve">Algunos tipos de maltrato son: </w:t>
      </w:r>
    </w:p>
    <w:p w:rsidR="008E5981" w:rsidRDefault="008E5981" w:rsidP="00AE029E">
      <w:pPr>
        <w:pStyle w:val="Prrafodelista"/>
        <w:numPr>
          <w:ilvl w:val="0"/>
          <w:numId w:val="6"/>
        </w:numPr>
        <w:spacing w:line="360" w:lineRule="auto"/>
        <w:ind w:firstLine="709"/>
        <w:jc w:val="both"/>
        <w:rPr>
          <w:rFonts w:ascii="Gill Sans MT" w:hAnsi="Gill Sans MT"/>
          <w:sz w:val="28"/>
          <w:szCs w:val="28"/>
        </w:rPr>
      </w:pPr>
      <w:r>
        <w:rPr>
          <w:rFonts w:ascii="Gill Sans MT" w:hAnsi="Gill Sans MT"/>
          <w:sz w:val="28"/>
          <w:szCs w:val="28"/>
        </w:rPr>
        <w:t>Mantenerlos en instalaciones inadecuadas en función de sus hábitos.</w:t>
      </w:r>
    </w:p>
    <w:p w:rsidR="008E5981" w:rsidRDefault="008E5981" w:rsidP="00AE029E">
      <w:pPr>
        <w:pStyle w:val="Prrafodelista"/>
        <w:numPr>
          <w:ilvl w:val="0"/>
          <w:numId w:val="6"/>
        </w:numPr>
        <w:spacing w:line="360" w:lineRule="auto"/>
        <w:ind w:firstLine="709"/>
        <w:jc w:val="both"/>
        <w:rPr>
          <w:rFonts w:ascii="Gill Sans MT" w:hAnsi="Gill Sans MT"/>
          <w:sz w:val="28"/>
          <w:szCs w:val="28"/>
        </w:rPr>
      </w:pPr>
      <w:r>
        <w:rPr>
          <w:rFonts w:ascii="Gill Sans MT" w:hAnsi="Gill Sans MT"/>
          <w:sz w:val="28"/>
          <w:szCs w:val="28"/>
        </w:rPr>
        <w:t>Descuidar su higiene y su salud o abandonarlos.</w:t>
      </w:r>
    </w:p>
    <w:p w:rsidR="008E5981" w:rsidRDefault="008E5981" w:rsidP="00AE029E">
      <w:pPr>
        <w:pStyle w:val="Prrafodelista"/>
        <w:numPr>
          <w:ilvl w:val="0"/>
          <w:numId w:val="6"/>
        </w:numPr>
        <w:spacing w:line="360" w:lineRule="auto"/>
        <w:ind w:firstLine="709"/>
        <w:jc w:val="both"/>
        <w:rPr>
          <w:rFonts w:ascii="Gill Sans MT" w:hAnsi="Gill Sans MT"/>
          <w:sz w:val="28"/>
          <w:szCs w:val="28"/>
        </w:rPr>
      </w:pPr>
      <w:r>
        <w:rPr>
          <w:rFonts w:ascii="Gill Sans MT" w:hAnsi="Gill Sans MT"/>
          <w:sz w:val="28"/>
          <w:szCs w:val="28"/>
        </w:rPr>
        <w:t>No facilitarles alimentación adecuada para su desarrollo y el mantenimiento de su salud.</w:t>
      </w:r>
    </w:p>
    <w:p w:rsidR="008E5981" w:rsidRDefault="008E5981" w:rsidP="00AE029E">
      <w:pPr>
        <w:pStyle w:val="Prrafodelista"/>
        <w:numPr>
          <w:ilvl w:val="0"/>
          <w:numId w:val="6"/>
        </w:numPr>
        <w:spacing w:line="360" w:lineRule="auto"/>
        <w:ind w:firstLine="709"/>
        <w:jc w:val="both"/>
        <w:rPr>
          <w:rFonts w:ascii="Gill Sans MT" w:hAnsi="Gill Sans MT"/>
          <w:sz w:val="28"/>
          <w:szCs w:val="28"/>
        </w:rPr>
      </w:pPr>
      <w:r>
        <w:rPr>
          <w:rFonts w:ascii="Gill Sans MT" w:hAnsi="Gill Sans MT"/>
          <w:sz w:val="28"/>
          <w:szCs w:val="28"/>
        </w:rPr>
        <w:t>Golpearlos, herirlos o mutilarlos, excepto que sea imprescindible a criterio de un veterinario.</w:t>
      </w:r>
    </w:p>
    <w:p w:rsidR="008E5981" w:rsidRDefault="008E5981" w:rsidP="00AE029E">
      <w:pPr>
        <w:pStyle w:val="Prrafodelista"/>
        <w:numPr>
          <w:ilvl w:val="0"/>
          <w:numId w:val="6"/>
        </w:numPr>
        <w:spacing w:line="360" w:lineRule="auto"/>
        <w:ind w:firstLine="709"/>
        <w:jc w:val="both"/>
        <w:rPr>
          <w:rFonts w:ascii="Gill Sans MT" w:hAnsi="Gill Sans MT"/>
          <w:sz w:val="28"/>
          <w:szCs w:val="28"/>
        </w:rPr>
      </w:pPr>
      <w:r>
        <w:rPr>
          <w:rFonts w:ascii="Gill Sans MT" w:hAnsi="Gill Sans MT"/>
          <w:sz w:val="28"/>
          <w:szCs w:val="28"/>
        </w:rPr>
        <w:t>Humanizar al animal privándole de su comportamiento natural.</w:t>
      </w:r>
    </w:p>
    <w:p w:rsidR="008E5981" w:rsidRDefault="008E5981" w:rsidP="00AE029E">
      <w:pPr>
        <w:pStyle w:val="Prrafodelista"/>
        <w:numPr>
          <w:ilvl w:val="0"/>
          <w:numId w:val="6"/>
        </w:numPr>
        <w:spacing w:line="360" w:lineRule="auto"/>
        <w:ind w:firstLine="709"/>
        <w:jc w:val="both"/>
        <w:rPr>
          <w:rFonts w:ascii="Gill Sans MT" w:hAnsi="Gill Sans MT"/>
          <w:sz w:val="28"/>
          <w:szCs w:val="28"/>
        </w:rPr>
      </w:pPr>
      <w:r>
        <w:rPr>
          <w:rFonts w:ascii="Gill Sans MT" w:hAnsi="Gill Sans MT"/>
          <w:sz w:val="28"/>
          <w:szCs w:val="28"/>
        </w:rPr>
        <w:t>Negarles el privilegio a ser revisados por un veterinario.</w:t>
      </w:r>
    </w:p>
    <w:p w:rsidR="008E5981" w:rsidRDefault="008E5981" w:rsidP="00C14910">
      <w:pPr>
        <w:pStyle w:val="Ttulo2"/>
      </w:pPr>
      <w:r>
        <w:t xml:space="preserve">     </w:t>
      </w:r>
      <w:bookmarkStart w:id="22" w:name="_Toc150644033"/>
      <w:bookmarkStart w:id="23" w:name="_Toc150645727"/>
      <w:bookmarkStart w:id="24" w:name="_Toc150702903"/>
      <w:r>
        <w:t>FORMAS DE MALTRATO ANIMAL</w:t>
      </w:r>
      <w:bookmarkEnd w:id="22"/>
      <w:bookmarkEnd w:id="23"/>
      <w:bookmarkEnd w:id="24"/>
      <w:r>
        <w:t xml:space="preserve"> </w:t>
      </w:r>
    </w:p>
    <w:p w:rsidR="008E5981" w:rsidRPr="00221473" w:rsidRDefault="008E5981" w:rsidP="00AE029E">
      <w:pPr>
        <w:pStyle w:val="Prrafodelista"/>
        <w:numPr>
          <w:ilvl w:val="0"/>
          <w:numId w:val="7"/>
        </w:numPr>
        <w:spacing w:line="360" w:lineRule="auto"/>
        <w:ind w:left="357" w:firstLine="357"/>
        <w:jc w:val="both"/>
        <w:rPr>
          <w:rFonts w:ascii="Gill Sans MT" w:hAnsi="Gill Sans MT"/>
          <w:sz w:val="32"/>
          <w:szCs w:val="32"/>
        </w:rPr>
      </w:pPr>
      <w:r>
        <w:rPr>
          <w:rFonts w:ascii="Gill Sans MT" w:hAnsi="Gill Sans MT"/>
          <w:sz w:val="28"/>
          <w:szCs w:val="28"/>
        </w:rPr>
        <w:t xml:space="preserve">Corrida de toros: practicado en España, en algunas zonas de Francia y algunos países de Hispanoamérica. Consiste en matar al animal como parte de un espectáculo clavándole </w:t>
      </w:r>
      <w:r w:rsidR="00221473">
        <w:rPr>
          <w:rFonts w:ascii="Gill Sans MT" w:hAnsi="Gill Sans MT"/>
          <w:sz w:val="28"/>
          <w:szCs w:val="28"/>
        </w:rPr>
        <w:t>un estoque entre los omoplatos. Antes, suelen clavarles varias banderillas sobre el lomo del toro, con el fin de avivarlo. Esto se consigue debido al dolor que causan las banderillas cuando el animal se mueve. También se le pica antes de las banderillas con una garrocha.</w:t>
      </w:r>
      <w:r>
        <w:rPr>
          <w:rFonts w:ascii="Gill Sans MT" w:hAnsi="Gill Sans MT"/>
          <w:sz w:val="28"/>
          <w:szCs w:val="28"/>
        </w:rPr>
        <w:t xml:space="preserve"> </w:t>
      </w:r>
    </w:p>
    <w:p w:rsidR="00221473" w:rsidRPr="00221473" w:rsidRDefault="00221473" w:rsidP="00AE029E">
      <w:pPr>
        <w:pStyle w:val="Prrafodelista"/>
        <w:numPr>
          <w:ilvl w:val="0"/>
          <w:numId w:val="7"/>
        </w:numPr>
        <w:spacing w:line="360" w:lineRule="auto"/>
        <w:ind w:left="357" w:firstLine="357"/>
        <w:jc w:val="both"/>
        <w:rPr>
          <w:rFonts w:ascii="Gill Sans MT" w:hAnsi="Gill Sans MT"/>
          <w:sz w:val="32"/>
          <w:szCs w:val="32"/>
        </w:rPr>
      </w:pPr>
      <w:r>
        <w:rPr>
          <w:rFonts w:ascii="Gill Sans MT" w:hAnsi="Gill Sans MT"/>
          <w:sz w:val="28"/>
          <w:szCs w:val="28"/>
        </w:rPr>
        <w:t>Hostigamiento del oso: Practicado en Inglaterra, desde el siglo XI al XX, y en la actualidad en algunas regiones de Pakistán.</w:t>
      </w:r>
    </w:p>
    <w:p w:rsidR="00221473" w:rsidRPr="006031F1" w:rsidRDefault="00221473" w:rsidP="00AE029E">
      <w:pPr>
        <w:pStyle w:val="Prrafodelista"/>
        <w:numPr>
          <w:ilvl w:val="0"/>
          <w:numId w:val="7"/>
        </w:numPr>
        <w:spacing w:line="360" w:lineRule="auto"/>
        <w:ind w:left="357" w:firstLine="357"/>
        <w:jc w:val="both"/>
        <w:rPr>
          <w:rFonts w:ascii="Gill Sans MT" w:hAnsi="Gill Sans MT"/>
          <w:sz w:val="32"/>
          <w:szCs w:val="32"/>
        </w:rPr>
      </w:pPr>
      <w:r>
        <w:rPr>
          <w:rFonts w:ascii="Gill Sans MT" w:hAnsi="Gill Sans MT"/>
          <w:sz w:val="28"/>
          <w:szCs w:val="28"/>
        </w:rPr>
        <w:t xml:space="preserve">Peleas de gallos: Practicadas en numerosos lugares del mundo son legales en Chile, Perú, Colombia, Costa rica, República Dominicana, </w:t>
      </w:r>
      <w:r>
        <w:rPr>
          <w:rFonts w:ascii="Gill Sans MT" w:hAnsi="Gill Sans MT"/>
          <w:sz w:val="28"/>
          <w:szCs w:val="28"/>
        </w:rPr>
        <w:lastRenderedPageBreak/>
        <w:t xml:space="preserve">Filipinas, Madagascar, India, Vietnam, y Pakistán. En lugares como Francia y España, hay leyes que le permiten bajo serie de condiciones, enfocadas a la perpetuidad de la raza. Los animales sufren amputaciones de crestas, barbillas y orejillas antes de los combates, sin anestesia ni analgesia, </w:t>
      </w:r>
      <w:r w:rsidR="006031F1">
        <w:rPr>
          <w:rFonts w:ascii="Gill Sans MT" w:hAnsi="Gill Sans MT"/>
          <w:sz w:val="28"/>
          <w:szCs w:val="28"/>
        </w:rPr>
        <w:t>así</w:t>
      </w:r>
      <w:r>
        <w:rPr>
          <w:rFonts w:ascii="Gill Sans MT" w:hAnsi="Gill Sans MT"/>
          <w:sz w:val="28"/>
          <w:szCs w:val="28"/>
        </w:rPr>
        <w:t xml:space="preserve"> como el afilado de los espolones. Durante el combate</w:t>
      </w:r>
      <w:r w:rsidR="006031F1">
        <w:rPr>
          <w:rFonts w:ascii="Gill Sans MT" w:hAnsi="Gill Sans MT"/>
          <w:sz w:val="28"/>
          <w:szCs w:val="28"/>
        </w:rPr>
        <w:t xml:space="preserve"> sufren enormes heridas en todo el cuerpo, sobre todo la cara y los ojos, además de fracturas en patas y alas y peroraciones pulmonares.</w:t>
      </w:r>
    </w:p>
    <w:p w:rsidR="006031F1" w:rsidRPr="006031F1" w:rsidRDefault="006031F1" w:rsidP="00AE029E">
      <w:pPr>
        <w:pStyle w:val="Prrafodelista"/>
        <w:numPr>
          <w:ilvl w:val="0"/>
          <w:numId w:val="7"/>
        </w:numPr>
        <w:spacing w:line="360" w:lineRule="auto"/>
        <w:ind w:left="357" w:firstLine="357"/>
        <w:jc w:val="both"/>
        <w:rPr>
          <w:rFonts w:ascii="Gill Sans MT" w:hAnsi="Gill Sans MT"/>
          <w:sz w:val="32"/>
          <w:szCs w:val="32"/>
        </w:rPr>
      </w:pPr>
      <w:r>
        <w:rPr>
          <w:rFonts w:ascii="Gill Sans MT" w:hAnsi="Gill Sans MT"/>
          <w:sz w:val="28"/>
          <w:szCs w:val="28"/>
        </w:rPr>
        <w:t>Peleas de perro: Para el adiestramiento de los perreos de pelea, se les enseña desde cachorros a matar a perros pequeños y a gatos, en ocasiones robados con tal fin, aunque se utilizan muchas razas caninas, los pit bull terrier americanos son los más utilizados en las peleas ilegales de perros.</w:t>
      </w:r>
    </w:p>
    <w:p w:rsidR="006031F1" w:rsidRPr="006031F1" w:rsidRDefault="006031F1" w:rsidP="00AE029E">
      <w:pPr>
        <w:pStyle w:val="Prrafodelista"/>
        <w:numPr>
          <w:ilvl w:val="0"/>
          <w:numId w:val="7"/>
        </w:numPr>
        <w:spacing w:line="360" w:lineRule="auto"/>
        <w:ind w:left="357" w:firstLine="357"/>
        <w:jc w:val="both"/>
        <w:rPr>
          <w:rFonts w:ascii="Gill Sans MT" w:hAnsi="Gill Sans MT"/>
          <w:sz w:val="32"/>
          <w:szCs w:val="32"/>
        </w:rPr>
      </w:pPr>
      <w:r>
        <w:rPr>
          <w:rFonts w:ascii="Gill Sans MT" w:hAnsi="Gill Sans MT"/>
          <w:sz w:val="28"/>
          <w:szCs w:val="28"/>
        </w:rPr>
        <w:t>Mutilaciones: Diversas a perros o gatos, tales como cortarles el rabo, las orejas, las cuerdas vocales, por “razones estéticas” o de comodidad para sus propietarios, por ejemplo, para que el perro no moleste con sus ladridos. Estas prácticas están prohibidas en varios países.</w:t>
      </w:r>
    </w:p>
    <w:p w:rsidR="006031F1" w:rsidRPr="00061E52" w:rsidRDefault="006031F1" w:rsidP="00AE029E">
      <w:pPr>
        <w:pStyle w:val="Prrafodelista"/>
        <w:numPr>
          <w:ilvl w:val="0"/>
          <w:numId w:val="7"/>
        </w:numPr>
        <w:spacing w:line="360" w:lineRule="auto"/>
        <w:ind w:left="357" w:firstLine="357"/>
        <w:jc w:val="both"/>
        <w:rPr>
          <w:rFonts w:ascii="Gill Sans MT" w:hAnsi="Gill Sans MT"/>
          <w:sz w:val="32"/>
          <w:szCs w:val="32"/>
        </w:rPr>
      </w:pPr>
      <w:r>
        <w:rPr>
          <w:rFonts w:ascii="Gill Sans MT" w:hAnsi="Gill Sans MT"/>
          <w:sz w:val="28"/>
          <w:szCs w:val="28"/>
        </w:rPr>
        <w:t xml:space="preserve">Trabajo en circos: Los animales que trabajan en los circos trabajan de forma forzada </w:t>
      </w:r>
      <w:r w:rsidR="00061E52">
        <w:rPr>
          <w:rFonts w:ascii="Gill Sans MT" w:hAnsi="Gill Sans MT"/>
          <w:sz w:val="28"/>
          <w:szCs w:val="28"/>
        </w:rPr>
        <w:t>durante los ensayos y las presentaciones, y raramente viven en condiciones óptimas para su desarrollo, considerando además que generalmente son retirados de su hábitat natural y obligados a adaptarse forzosamente en un entorno completamente extraños. Cada vez más comunidades autónomas en España deciden sumarse a la iniciativa de prohibir la instalación en su territorio de circos que ofrezcan espectáculos con animales.</w:t>
      </w:r>
    </w:p>
    <w:p w:rsidR="00061E52" w:rsidRPr="0069176C" w:rsidRDefault="0069176C" w:rsidP="00AE029E">
      <w:pPr>
        <w:pStyle w:val="Prrafodelista"/>
        <w:numPr>
          <w:ilvl w:val="0"/>
          <w:numId w:val="7"/>
        </w:numPr>
        <w:spacing w:line="360" w:lineRule="auto"/>
        <w:ind w:left="357" w:firstLine="357"/>
        <w:jc w:val="both"/>
        <w:rPr>
          <w:rFonts w:ascii="Gill Sans MT" w:hAnsi="Gill Sans MT"/>
          <w:sz w:val="32"/>
          <w:szCs w:val="32"/>
        </w:rPr>
      </w:pPr>
      <w:r>
        <w:rPr>
          <w:rFonts w:ascii="Gill Sans MT" w:hAnsi="Gill Sans MT"/>
          <w:sz w:val="28"/>
          <w:szCs w:val="28"/>
        </w:rPr>
        <w:t xml:space="preserve">Explotación para el uso de sus pieles: Zorros, visiones y perros mapache son criados en granjas peleteras para la obtención de su piel. </w:t>
      </w:r>
      <w:r>
        <w:rPr>
          <w:rFonts w:ascii="Gill Sans MT" w:hAnsi="Gill Sans MT"/>
          <w:sz w:val="28"/>
          <w:szCs w:val="28"/>
        </w:rPr>
        <w:lastRenderedPageBreak/>
        <w:t>Enjaulados en unas pésimas condiciones, en jaulas donde apenas pueden moverse el resto de su vida y en muchas ocasiones sin ningún tipo de cuidado y con pésima alimentación.</w:t>
      </w:r>
    </w:p>
    <w:p w:rsidR="0069176C" w:rsidRPr="00C14910" w:rsidRDefault="0069176C" w:rsidP="00C14910">
      <w:pPr>
        <w:pStyle w:val="Ttulo2"/>
      </w:pPr>
      <w:r>
        <w:br/>
      </w:r>
      <w:bookmarkStart w:id="25" w:name="_Toc150644034"/>
      <w:bookmarkStart w:id="26" w:name="_Toc150645728"/>
      <w:bookmarkStart w:id="27" w:name="_Toc150702904"/>
      <w:r w:rsidR="0018597C" w:rsidRPr="00C14910">
        <w:t>¿CUAL ES EL PORCENTAJE DE MALTRATO ANIMAL EN EL MUNDO?</w:t>
      </w:r>
      <w:bookmarkEnd w:id="25"/>
      <w:bookmarkEnd w:id="26"/>
      <w:bookmarkEnd w:id="27"/>
      <w:r w:rsidR="0018597C" w:rsidRPr="00C14910">
        <w:t xml:space="preserve"> </w:t>
      </w:r>
    </w:p>
    <w:p w:rsidR="0018597C" w:rsidRDefault="00D25DC0" w:rsidP="00AE029E">
      <w:pPr>
        <w:spacing w:line="360" w:lineRule="auto"/>
        <w:ind w:firstLine="709"/>
        <w:jc w:val="both"/>
        <w:rPr>
          <w:rFonts w:ascii="Gill Sans MT" w:hAnsi="Gill Sans MT"/>
          <w:sz w:val="28"/>
          <w:szCs w:val="28"/>
        </w:rPr>
      </w:pPr>
      <w:r>
        <w:rPr>
          <w:rFonts w:ascii="Gill Sans MT" w:hAnsi="Gill Sans MT"/>
          <w:sz w:val="28"/>
          <w:szCs w:val="28"/>
        </w:rPr>
        <w:t>Según los datos estadísticos presentados por el instituto Nacional de Geografía y Estadística (INEGI), México se encuentra en la tercera posición del maltrato animal a nivel latinoamericano, lo que no solo representa a un alto grado de violencia, sino que también muestra la clara postura de muchos de los habitantes de este país, la mayoría, guiados por un comportamiento de arrebatado y crueldad en cuanto al cuidado de los animales de compañía. No digamos lo que no comparten el hogar, en los cuales se piensa poco.</w:t>
      </w:r>
    </w:p>
    <w:p w:rsidR="00D25DC0" w:rsidRDefault="00D25DC0" w:rsidP="00AE029E">
      <w:pPr>
        <w:spacing w:line="360" w:lineRule="auto"/>
        <w:ind w:firstLine="709"/>
        <w:jc w:val="both"/>
        <w:rPr>
          <w:rFonts w:ascii="Gill Sans MT" w:hAnsi="Gill Sans MT"/>
          <w:sz w:val="28"/>
          <w:szCs w:val="28"/>
        </w:rPr>
      </w:pPr>
    </w:p>
    <w:p w:rsidR="00D25DC0" w:rsidRDefault="00D25DC0" w:rsidP="00AE029E">
      <w:pPr>
        <w:spacing w:line="360" w:lineRule="auto"/>
        <w:ind w:firstLine="709"/>
        <w:jc w:val="both"/>
        <w:rPr>
          <w:rFonts w:ascii="Gill Sans MT" w:hAnsi="Gill Sans MT"/>
          <w:sz w:val="28"/>
          <w:szCs w:val="28"/>
        </w:rPr>
      </w:pPr>
    </w:p>
    <w:p w:rsidR="00D25DC0" w:rsidRDefault="00D25DC0" w:rsidP="00AE029E">
      <w:pPr>
        <w:spacing w:line="360" w:lineRule="auto"/>
        <w:ind w:firstLine="709"/>
        <w:jc w:val="both"/>
        <w:rPr>
          <w:rFonts w:ascii="Gill Sans MT" w:hAnsi="Gill Sans MT"/>
          <w:sz w:val="28"/>
          <w:szCs w:val="28"/>
        </w:rPr>
      </w:pPr>
      <w:r>
        <w:rPr>
          <w:rFonts w:ascii="Gill Sans MT" w:hAnsi="Gill Sans MT"/>
          <w:sz w:val="28"/>
          <w:szCs w:val="28"/>
        </w:rPr>
        <w:t>Para dar una idea más precisa, podemos decir que 7 de cada 10 animales domésticos sufren algún tipo de maltrato. En este México muestro, más del 70% de los perros se encuentra en una situación de calle, mientras que para el caso de los gatos es más del 60%. La adopción de perros y gatos únicamente ha aumentado un 11% en el último año. Tan solo en la Ciudad de México fueron hechas 1,850 denuncias de maltrato animal en 2019.</w:t>
      </w:r>
    </w:p>
    <w:p w:rsidR="00D25DC0" w:rsidRPr="0018597C" w:rsidRDefault="00D25DC0" w:rsidP="00AE029E">
      <w:pPr>
        <w:spacing w:line="360" w:lineRule="auto"/>
        <w:ind w:firstLine="709"/>
        <w:jc w:val="both"/>
        <w:rPr>
          <w:rFonts w:ascii="Gill Sans MT" w:hAnsi="Gill Sans MT"/>
          <w:sz w:val="28"/>
          <w:szCs w:val="28"/>
        </w:rPr>
      </w:pPr>
      <w:r>
        <w:rPr>
          <w:rFonts w:ascii="Gill Sans MT" w:hAnsi="Gill Sans MT"/>
          <w:sz w:val="28"/>
          <w:szCs w:val="28"/>
        </w:rPr>
        <w:t>El maltrato animal es un foco rojo para la sociedad en la que sucede, no solamente por el comportamiento agresivo que implica hacia un ser vivo, sino por el ejemplo que se da cotidianamente. Todos los seres vivos son importantes y merecen gozar del derecho de una vida digna y tranquila.</w:t>
      </w:r>
    </w:p>
    <w:p w:rsidR="008E5981" w:rsidRDefault="008E5981" w:rsidP="000F2227">
      <w:pPr>
        <w:pStyle w:val="Ttulo2"/>
      </w:pPr>
      <w:r>
        <w:lastRenderedPageBreak/>
        <w:t xml:space="preserve"> </w:t>
      </w:r>
      <w:bookmarkStart w:id="28" w:name="_Toc150644035"/>
      <w:bookmarkStart w:id="29" w:name="_Toc150645068"/>
      <w:bookmarkStart w:id="30" w:name="_Toc150645729"/>
      <w:bookmarkStart w:id="31" w:name="_Toc150702905"/>
      <w:r w:rsidR="00723072">
        <w:t>¿CUANDO SE CREO LA LEY CONTRA EL MALTRATO ANIMAL?</w:t>
      </w:r>
      <w:bookmarkEnd w:id="28"/>
      <w:bookmarkEnd w:id="29"/>
      <w:bookmarkEnd w:id="30"/>
      <w:bookmarkEnd w:id="31"/>
    </w:p>
    <w:p w:rsidR="00723072" w:rsidRDefault="00723072" w:rsidP="00AE029E">
      <w:pPr>
        <w:ind w:firstLine="709"/>
        <w:rPr>
          <w:rFonts w:ascii="Gill Sans MT" w:hAnsi="Gill Sans MT"/>
          <w:sz w:val="28"/>
          <w:szCs w:val="28"/>
        </w:rPr>
      </w:pPr>
      <w:r>
        <w:rPr>
          <w:rFonts w:ascii="Gill Sans MT" w:hAnsi="Gill Sans MT"/>
          <w:sz w:val="28"/>
          <w:szCs w:val="28"/>
        </w:rPr>
        <w:t xml:space="preserve">La protección y defensa legal de los animales domésticos contra el maltrato animal están protegidas en México, se encuentran en distintas leyes y códigos penales cuya base son el: el derecho de la vida, la prohibición del maltrato y la protección de sus libertades. </w:t>
      </w:r>
    </w:p>
    <w:p w:rsidR="00723072" w:rsidRDefault="00723072" w:rsidP="00AE029E">
      <w:pPr>
        <w:ind w:firstLine="709"/>
        <w:rPr>
          <w:rFonts w:ascii="Gill Sans MT" w:hAnsi="Gill Sans MT"/>
          <w:sz w:val="28"/>
          <w:szCs w:val="28"/>
        </w:rPr>
      </w:pPr>
      <w:r>
        <w:rPr>
          <w:rFonts w:ascii="Gill Sans MT" w:hAnsi="Gill Sans MT"/>
          <w:sz w:val="28"/>
          <w:szCs w:val="28"/>
        </w:rPr>
        <w:t>La profesora Bárbara Guadarrama, maestra en Administración pública y políticas públicas y profesora del tecnológico de Monterrey campus Toluca señala que en México se contempla desde 1978 fecha en la que se comprometió cumplir con la Declaración Universal de los derechos de los animales.</w:t>
      </w:r>
    </w:p>
    <w:p w:rsidR="00723072" w:rsidRPr="00723072" w:rsidRDefault="00723072" w:rsidP="00AE029E">
      <w:pPr>
        <w:ind w:firstLine="709"/>
        <w:rPr>
          <w:rFonts w:ascii="Gill Sans MT" w:hAnsi="Gill Sans MT"/>
          <w:sz w:val="28"/>
          <w:szCs w:val="28"/>
        </w:rPr>
      </w:pPr>
      <w:r>
        <w:rPr>
          <w:rFonts w:ascii="Gill Sans MT" w:hAnsi="Gill Sans MT"/>
          <w:sz w:val="28"/>
          <w:szCs w:val="28"/>
        </w:rPr>
        <w:t xml:space="preserve">La catedrática asegura que hay mucho camino por recorrer, </w:t>
      </w:r>
      <w:r w:rsidR="00AE029E">
        <w:rPr>
          <w:rFonts w:ascii="Gill Sans MT" w:hAnsi="Gill Sans MT"/>
          <w:sz w:val="28"/>
          <w:szCs w:val="28"/>
        </w:rPr>
        <w:t>ya que,</w:t>
      </w:r>
      <w:r>
        <w:rPr>
          <w:rFonts w:ascii="Gill Sans MT" w:hAnsi="Gill Sans MT"/>
          <w:sz w:val="28"/>
          <w:szCs w:val="28"/>
        </w:rPr>
        <w:t xml:space="preserve"> en nuestro país, el 70% de los perros, por ejemplo, se encuentran en situación de calle y 7 de cada 10 s</w:t>
      </w:r>
      <w:r w:rsidR="002A0AD3">
        <w:rPr>
          <w:rFonts w:ascii="Gill Sans MT" w:hAnsi="Gill Sans MT"/>
          <w:sz w:val="28"/>
          <w:szCs w:val="28"/>
        </w:rPr>
        <w:t>ufren de maltrato.</w:t>
      </w:r>
    </w:p>
    <w:p w:rsidR="007C4510" w:rsidRPr="005E7E80" w:rsidRDefault="007C4510" w:rsidP="00221473">
      <w:pPr>
        <w:spacing w:line="360" w:lineRule="auto"/>
        <w:jc w:val="both"/>
        <w:rPr>
          <w:rFonts w:ascii="Britannic Bold" w:hAnsi="Britannic Bold"/>
          <w:b/>
          <w:i/>
          <w:sz w:val="56"/>
          <w:szCs w:val="56"/>
        </w:rPr>
      </w:pPr>
    </w:p>
    <w:p w:rsidR="007C4510" w:rsidRDefault="007C4510" w:rsidP="00CB5C02">
      <w:pPr>
        <w:jc w:val="both"/>
        <w:rPr>
          <w:rFonts w:ascii="Britannic Bold" w:hAnsi="Britannic Bold"/>
          <w:sz w:val="28"/>
          <w:szCs w:val="28"/>
        </w:rPr>
      </w:pPr>
    </w:p>
    <w:p w:rsidR="007C4510" w:rsidRDefault="007C4510" w:rsidP="00CB5C02">
      <w:pPr>
        <w:jc w:val="both"/>
        <w:rPr>
          <w:rFonts w:ascii="Britannic Bold" w:hAnsi="Britannic Bold"/>
          <w:sz w:val="28"/>
          <w:szCs w:val="28"/>
        </w:rPr>
      </w:pPr>
    </w:p>
    <w:p w:rsidR="007C4510" w:rsidRDefault="007C4510" w:rsidP="00CB5C02">
      <w:pPr>
        <w:jc w:val="both"/>
        <w:rPr>
          <w:rFonts w:ascii="Britannic Bold" w:hAnsi="Britannic Bold"/>
          <w:sz w:val="28"/>
          <w:szCs w:val="28"/>
        </w:rPr>
      </w:pPr>
    </w:p>
    <w:p w:rsidR="007C4510" w:rsidRDefault="00B03827" w:rsidP="00C14910">
      <w:pPr>
        <w:pStyle w:val="Ttulo2"/>
      </w:pPr>
      <w:r>
        <w:t xml:space="preserve">          </w:t>
      </w:r>
      <w:bookmarkStart w:id="32" w:name="_Toc150644036"/>
      <w:bookmarkStart w:id="33" w:name="_Toc150645730"/>
      <w:bookmarkStart w:id="34" w:name="_Toc150702906"/>
      <w:r>
        <w:t>¿QUE PUEDE CAUSAR EL MALTRATO ANIMAL?</w:t>
      </w:r>
      <w:bookmarkEnd w:id="32"/>
      <w:bookmarkEnd w:id="33"/>
      <w:bookmarkEnd w:id="34"/>
    </w:p>
    <w:p w:rsidR="006D4CE4" w:rsidRDefault="00B03827" w:rsidP="006D4CE4">
      <w:pPr>
        <w:spacing w:line="360" w:lineRule="auto"/>
        <w:ind w:firstLine="709"/>
        <w:jc w:val="both"/>
        <w:rPr>
          <w:rFonts w:ascii="Gill Sans MT" w:hAnsi="Gill Sans MT"/>
          <w:sz w:val="28"/>
          <w:szCs w:val="28"/>
        </w:rPr>
      </w:pPr>
      <w:r>
        <w:rPr>
          <w:rFonts w:ascii="Gill Sans MT" w:hAnsi="Gill Sans MT"/>
          <w:sz w:val="28"/>
          <w:szCs w:val="28"/>
        </w:rPr>
        <w:t>Mediante la siguiente investigación, que constituye la tesis para optar el grado Profesional de Abogada, denominado: “El maltrato animal, y la importancia de su penalización en nuestro país”. Los animales son constantemente maltratados, vulnerando de esta forma su vida, ya que se lesiona su integridad física y psicológica; en otras palabras, su salud; por personas que no entienden que aquellos son capaces de sentir dolor y sufrimiento que un ser humano. Y aunque si bien muchas legislaciones no los rec</w:t>
      </w:r>
      <w:r w:rsidR="008B1FCB">
        <w:rPr>
          <w:rFonts w:ascii="Gill Sans MT" w:hAnsi="Gill Sans MT"/>
          <w:sz w:val="28"/>
          <w:szCs w:val="28"/>
        </w:rPr>
        <w:t xml:space="preserve">onoce como sujetos de Derecho, y que su vida debería ser también un bien jurídico protegido, y que su vida debería ser también un bien jurídico protegido, está el Derecho Natural que todo ser vivo tiene; y el derecho </w:t>
      </w:r>
      <w:r w:rsidR="008B1FCB">
        <w:rPr>
          <w:rFonts w:ascii="Gill Sans MT" w:hAnsi="Gill Sans MT"/>
          <w:sz w:val="28"/>
          <w:szCs w:val="28"/>
        </w:rPr>
        <w:lastRenderedPageBreak/>
        <w:t>natural de los animales es que todos los humanos tenemos conocimientos desde temprana edad que estos son capaces de sentir dolor y sufrimiento si son maltratados (golpeados, mutilados, cercenados, quemados, etc.) solo por el hecho de vivir en nuestro medio.</w:t>
      </w:r>
      <w:r w:rsidR="006D4CE4">
        <w:rPr>
          <w:rFonts w:ascii="Gill Sans MT" w:hAnsi="Gill Sans MT"/>
          <w:sz w:val="28"/>
          <w:szCs w:val="28"/>
        </w:rPr>
        <w:t xml:space="preserve"> Esta falta de reconocimiento a sus derechos origina que el acto de maltratar a un animal con crueldad no genere en los agentes activos ningún tipo de sanción, y continúen así realizando estas conductas reprochables; que hace de suma importancia su penalización.</w:t>
      </w:r>
    </w:p>
    <w:p w:rsidR="000F2227" w:rsidRDefault="000F2227" w:rsidP="006D4CE4">
      <w:pPr>
        <w:spacing w:line="360" w:lineRule="auto"/>
        <w:ind w:firstLine="709"/>
        <w:jc w:val="both"/>
        <w:rPr>
          <w:rFonts w:ascii="Gill Sans MT" w:hAnsi="Gill Sans MT"/>
          <w:sz w:val="28"/>
          <w:szCs w:val="28"/>
        </w:rPr>
      </w:pPr>
    </w:p>
    <w:p w:rsidR="000F2227" w:rsidRDefault="000F2227" w:rsidP="006D4CE4">
      <w:pPr>
        <w:spacing w:line="360" w:lineRule="auto"/>
        <w:ind w:firstLine="709"/>
        <w:jc w:val="both"/>
        <w:rPr>
          <w:rFonts w:ascii="Gill Sans MT" w:hAnsi="Gill Sans MT"/>
          <w:sz w:val="28"/>
          <w:szCs w:val="28"/>
        </w:rPr>
      </w:pPr>
    </w:p>
    <w:p w:rsidR="006D4CE4" w:rsidRDefault="005F4A22" w:rsidP="00C14910">
      <w:pPr>
        <w:pStyle w:val="Ttulo2"/>
      </w:pPr>
      <w:r>
        <w:t xml:space="preserve">               </w:t>
      </w:r>
      <w:bookmarkStart w:id="35" w:name="_Toc150644037"/>
      <w:bookmarkStart w:id="36" w:name="_Toc150645731"/>
      <w:bookmarkStart w:id="37" w:name="_Toc150702907"/>
      <w:r>
        <w:t>ETICA PARA EL MALTRATO ANIMAL</w:t>
      </w:r>
      <w:bookmarkEnd w:id="35"/>
      <w:bookmarkEnd w:id="36"/>
      <w:bookmarkEnd w:id="37"/>
    </w:p>
    <w:p w:rsidR="005F4A22" w:rsidRDefault="005F4A22" w:rsidP="00A4601C">
      <w:pPr>
        <w:spacing w:line="360" w:lineRule="auto"/>
        <w:ind w:firstLine="709"/>
        <w:jc w:val="both"/>
        <w:rPr>
          <w:rFonts w:ascii="Gill Sans MT" w:hAnsi="Gill Sans MT"/>
          <w:sz w:val="28"/>
          <w:szCs w:val="28"/>
        </w:rPr>
      </w:pPr>
      <w:r>
        <w:rPr>
          <w:rFonts w:ascii="Gill Sans MT" w:hAnsi="Gill Sans MT"/>
          <w:sz w:val="28"/>
          <w:szCs w:val="28"/>
        </w:rPr>
        <w:t>Promover una ética para el bienestar animal implica promover un cambio en el tratamiento racional hacia los animales. Es decir, implica un cambio cognitivo y emocional en la forma como percibimos su ser animal. Comprender sus necesidades físicas y emocionales. Tanto los perros que habitan con nosotros, como aquellos que lamentablemente deambulan por las calles buscando refugio físico y emocional.</w:t>
      </w:r>
    </w:p>
    <w:p w:rsidR="005F4A22" w:rsidRDefault="005F4A22" w:rsidP="00A4601C">
      <w:pPr>
        <w:spacing w:line="360" w:lineRule="auto"/>
        <w:ind w:firstLine="709"/>
        <w:jc w:val="both"/>
        <w:rPr>
          <w:rFonts w:ascii="Gill Sans MT" w:hAnsi="Gill Sans MT"/>
          <w:sz w:val="28"/>
          <w:szCs w:val="28"/>
        </w:rPr>
      </w:pPr>
      <w:r>
        <w:rPr>
          <w:rFonts w:ascii="Gill Sans MT" w:hAnsi="Gill Sans MT"/>
          <w:sz w:val="28"/>
          <w:szCs w:val="28"/>
        </w:rPr>
        <w:t xml:space="preserve">La agresión que sufren perros, tanto domésticos como callejeros, es un asunto de interés social. La ley que castiga el acto de agresión contra un animal es un mecanismo a posterior, una forma de justificar nuestro heroico sentido de justicia. Pero educar en sensibilidad emocional a favor del bienestar animal es una tarea a priori. Es un proyecto de ética social que todos podemos emprender más bien es un reto social. </w:t>
      </w:r>
    </w:p>
    <w:p w:rsidR="00A4601C" w:rsidRDefault="00A4601C" w:rsidP="00A4601C">
      <w:pPr>
        <w:spacing w:line="360" w:lineRule="auto"/>
        <w:ind w:firstLine="709"/>
        <w:jc w:val="both"/>
        <w:rPr>
          <w:rFonts w:ascii="Gill Sans MT" w:hAnsi="Gill Sans MT"/>
          <w:sz w:val="28"/>
          <w:szCs w:val="28"/>
        </w:rPr>
      </w:pPr>
      <w:r>
        <w:rPr>
          <w:rFonts w:ascii="Gill Sans MT" w:hAnsi="Gill Sans MT"/>
          <w:sz w:val="28"/>
          <w:szCs w:val="28"/>
        </w:rPr>
        <w:t xml:space="preserve">A menudo se habla de inteligencia emocional como un requisito fundamental para comprender a los otros y tener buenas o aceptables </w:t>
      </w:r>
      <w:r>
        <w:rPr>
          <w:rFonts w:ascii="Gill Sans MT" w:hAnsi="Gill Sans MT"/>
          <w:sz w:val="28"/>
          <w:szCs w:val="28"/>
        </w:rPr>
        <w:lastRenderedPageBreak/>
        <w:t xml:space="preserve">relaciones humana. pero no hablamos de la necesidad de educarnos emocionalmente con respecto al bienestar o maltrato animal. </w:t>
      </w:r>
    </w:p>
    <w:p w:rsidR="00A4601C" w:rsidRDefault="00A4601C" w:rsidP="00A4601C">
      <w:pPr>
        <w:spacing w:line="360" w:lineRule="auto"/>
        <w:ind w:firstLine="709"/>
        <w:jc w:val="both"/>
        <w:rPr>
          <w:rFonts w:ascii="Gill Sans MT" w:hAnsi="Gill Sans MT"/>
          <w:sz w:val="28"/>
          <w:szCs w:val="28"/>
        </w:rPr>
      </w:pPr>
      <w:r>
        <w:rPr>
          <w:rFonts w:ascii="Gill Sans MT" w:hAnsi="Gill Sans MT"/>
          <w:sz w:val="28"/>
          <w:szCs w:val="28"/>
        </w:rPr>
        <w:t>Hay quienes hacen una relación entre violencia contra animales y violencia contra humanos. Violentar animales es el primer paso para violentar personas humanas. La acción de maltratar a un animal, implica el mismo impulso emocional destructivo de maltratar a una persona.</w:t>
      </w:r>
    </w:p>
    <w:p w:rsidR="00A4601C" w:rsidRPr="005F4A22" w:rsidRDefault="00A4601C" w:rsidP="00A4601C">
      <w:pPr>
        <w:spacing w:line="360" w:lineRule="auto"/>
        <w:ind w:firstLine="709"/>
        <w:jc w:val="both"/>
        <w:rPr>
          <w:rFonts w:ascii="Gill Sans MT" w:hAnsi="Gill Sans MT"/>
          <w:sz w:val="28"/>
          <w:szCs w:val="28"/>
        </w:rPr>
      </w:pPr>
      <w:r>
        <w:rPr>
          <w:rFonts w:ascii="Gill Sans MT" w:hAnsi="Gill Sans MT"/>
          <w:sz w:val="28"/>
          <w:szCs w:val="28"/>
        </w:rPr>
        <w:t xml:space="preserve">Ahora bien, no es por esta analogía que se debería respetar el bienestar animal. El ser humano ha inventado racionalmente la violencia, los animales no cuando un perro es agresivo existe una lógica racional detrás de ellos que los condiciona para cumplir ese fin: la racionalidad violenta de sus empoderados, llamados amos. La destrucción entre iguales humanos es producto de su propia racionalidad. </w:t>
      </w:r>
    </w:p>
    <w:p w:rsidR="006D4CE4" w:rsidRDefault="006D4CE4" w:rsidP="006D4CE4">
      <w:pPr>
        <w:spacing w:line="360" w:lineRule="auto"/>
        <w:ind w:firstLine="709"/>
        <w:jc w:val="both"/>
        <w:rPr>
          <w:rFonts w:ascii="Gill Sans MT" w:hAnsi="Gill Sans MT"/>
          <w:sz w:val="28"/>
          <w:szCs w:val="28"/>
        </w:rPr>
      </w:pPr>
    </w:p>
    <w:p w:rsidR="008B1FCB" w:rsidRDefault="006D4CE4" w:rsidP="006D4CE4">
      <w:pPr>
        <w:spacing w:line="360" w:lineRule="auto"/>
        <w:ind w:firstLine="709"/>
        <w:jc w:val="both"/>
        <w:rPr>
          <w:rFonts w:ascii="Gill Sans MT" w:hAnsi="Gill Sans MT"/>
          <w:sz w:val="28"/>
          <w:szCs w:val="28"/>
        </w:rPr>
      </w:pPr>
      <w:r>
        <w:rPr>
          <w:rFonts w:ascii="Gill Sans MT" w:hAnsi="Gill Sans MT"/>
          <w:sz w:val="28"/>
          <w:szCs w:val="28"/>
        </w:rPr>
        <w:t xml:space="preserve"> </w:t>
      </w:r>
    </w:p>
    <w:p w:rsidR="006D4CE4" w:rsidRPr="00B03827" w:rsidRDefault="006D4CE4" w:rsidP="006D4CE4">
      <w:pPr>
        <w:spacing w:line="360" w:lineRule="auto"/>
        <w:ind w:firstLine="709"/>
        <w:jc w:val="both"/>
        <w:rPr>
          <w:rFonts w:ascii="Gill Sans MT" w:hAnsi="Gill Sans MT"/>
          <w:sz w:val="28"/>
          <w:szCs w:val="28"/>
        </w:rPr>
      </w:pPr>
    </w:p>
    <w:p w:rsidR="00B03827" w:rsidRPr="00B03827" w:rsidRDefault="00B03827" w:rsidP="006D4CE4">
      <w:pPr>
        <w:ind w:firstLine="709"/>
        <w:rPr>
          <w:rFonts w:ascii="Gill Sans MT" w:hAnsi="Gill Sans MT"/>
          <w:sz w:val="28"/>
          <w:szCs w:val="28"/>
        </w:rPr>
      </w:pPr>
      <w:r>
        <w:rPr>
          <w:rFonts w:ascii="Gill Sans MT" w:hAnsi="Gill Sans MT"/>
          <w:sz w:val="28"/>
          <w:szCs w:val="28"/>
        </w:rPr>
        <w:t xml:space="preserve"> </w:t>
      </w:r>
    </w:p>
    <w:p w:rsidR="00B77727" w:rsidRPr="00CB5C02" w:rsidRDefault="00B77727" w:rsidP="00CB5C02">
      <w:pPr>
        <w:jc w:val="both"/>
        <w:rPr>
          <w:rFonts w:ascii="Gill Sans MT" w:hAnsi="Gill Sans MT"/>
          <w:sz w:val="24"/>
          <w:szCs w:val="24"/>
        </w:rPr>
      </w:pPr>
    </w:p>
    <w:p w:rsidR="00B77727" w:rsidRPr="00D86A70" w:rsidRDefault="001A59A0" w:rsidP="00D86A70">
      <w:pPr>
        <w:pStyle w:val="Ttulo1"/>
      </w:pPr>
      <w:r w:rsidRPr="001A59A0">
        <w:t xml:space="preserve">         </w:t>
      </w:r>
      <w:bookmarkStart w:id="38" w:name="_Toc150644038"/>
      <w:bookmarkStart w:id="39" w:name="_Toc150645069"/>
      <w:bookmarkStart w:id="40" w:name="_Toc150645732"/>
      <w:bookmarkStart w:id="41" w:name="_Toc150702908"/>
      <w:r w:rsidRPr="00D86A70">
        <w:t>CALENTAMIENTO GLOBAL</w:t>
      </w:r>
      <w:bookmarkEnd w:id="38"/>
      <w:bookmarkEnd w:id="39"/>
      <w:bookmarkEnd w:id="40"/>
      <w:bookmarkEnd w:id="41"/>
      <w:r w:rsidRPr="00D86A70">
        <w:t xml:space="preserve"> </w:t>
      </w:r>
    </w:p>
    <w:p w:rsidR="00B77727" w:rsidRPr="00D86A70" w:rsidRDefault="00B77727" w:rsidP="00D86A70">
      <w:pPr>
        <w:pStyle w:val="Ttulo1"/>
      </w:pPr>
    </w:p>
    <w:p w:rsidR="00B77727" w:rsidRDefault="00B77727"/>
    <w:p w:rsidR="00B77727" w:rsidRDefault="001A59A0" w:rsidP="00597D03">
      <w:pPr>
        <w:spacing w:line="360" w:lineRule="auto"/>
        <w:ind w:firstLine="709"/>
        <w:jc w:val="both"/>
        <w:rPr>
          <w:rFonts w:ascii="Gill Sans MT" w:hAnsi="Gill Sans MT"/>
          <w:sz w:val="28"/>
          <w:szCs w:val="28"/>
        </w:rPr>
      </w:pPr>
      <w:r>
        <w:rPr>
          <w:rFonts w:ascii="Gill Sans MT" w:hAnsi="Gill Sans MT"/>
          <w:sz w:val="28"/>
          <w:szCs w:val="28"/>
        </w:rPr>
        <w:t xml:space="preserve">En climatología, el calentamiento global o calentamiento mundial es el aumento a largo plazo de la temperatura atmosférica media del sistema climático de la tierra de la Tierra debido a la infestación del efecto invernadero. Es un aspecto primordial del cambio climático actual, demostrado por la </w:t>
      </w:r>
      <w:r>
        <w:rPr>
          <w:rFonts w:ascii="Gill Sans MT" w:hAnsi="Gill Sans MT"/>
          <w:sz w:val="28"/>
          <w:szCs w:val="28"/>
        </w:rPr>
        <w:lastRenderedPageBreak/>
        <w:t>medición directa de la temperatura, el registro de temperaturas del ultimo milenio y de varios efectos del calentamiento global ya visibles. En el pasado ha habido variaciones históricas en el clima de la Tierra con pruebas aportadas por estudios en paleoclimatologia</w:t>
      </w:r>
      <w:r w:rsidR="00186C0B">
        <w:rPr>
          <w:rFonts w:ascii="Gill Sans MT" w:hAnsi="Gill Sans MT"/>
          <w:sz w:val="28"/>
          <w:szCs w:val="28"/>
        </w:rPr>
        <w:t xml:space="preserve">, pero las que están ocurriendo actualmente lo </w:t>
      </w:r>
      <w:r w:rsidR="006B58DE">
        <w:rPr>
          <w:rFonts w:ascii="Gill Sans MT" w:hAnsi="Gill Sans MT"/>
          <w:sz w:val="28"/>
          <w:szCs w:val="28"/>
        </w:rPr>
        <w:t>están</w:t>
      </w:r>
      <w:r w:rsidR="00186C0B">
        <w:rPr>
          <w:rFonts w:ascii="Gill Sans MT" w:hAnsi="Gill Sans MT"/>
          <w:sz w:val="28"/>
          <w:szCs w:val="28"/>
        </w:rPr>
        <w:t xml:space="preserve"> haciendo </w:t>
      </w:r>
      <w:r w:rsidR="006B58DE">
        <w:rPr>
          <w:rFonts w:ascii="Gill Sans MT" w:hAnsi="Gill Sans MT"/>
          <w:sz w:val="28"/>
          <w:szCs w:val="28"/>
        </w:rPr>
        <w:t>a un ritmo sin precedentes que no puede ser explicado por causa natural alguna, por lo que, según la evidencia científica del calentamiento global este drástico cambio solo puede deberse a la desmedida actividad humana de los últimos tiempos, la cual es una de las principales causas del calentamiento global.</w:t>
      </w:r>
    </w:p>
    <w:p w:rsidR="006B58DE" w:rsidRDefault="006B58DE" w:rsidP="00597D03">
      <w:pPr>
        <w:spacing w:line="360" w:lineRule="auto"/>
        <w:ind w:firstLine="709"/>
        <w:jc w:val="both"/>
        <w:rPr>
          <w:rFonts w:ascii="Gill Sans MT" w:hAnsi="Gill Sans MT"/>
          <w:sz w:val="28"/>
          <w:szCs w:val="28"/>
        </w:rPr>
      </w:pPr>
      <w:r>
        <w:rPr>
          <w:rFonts w:ascii="Gill Sans MT" w:hAnsi="Gill Sans MT"/>
          <w:sz w:val="28"/>
          <w:szCs w:val="28"/>
        </w:rPr>
        <w:t xml:space="preserve">Las locuciones calentamiento global y cambio climático a menudo se usan indistintamente, pero de forma más precisa calentamiento global es el incremento general en las temperaturas de superficie y su aumento general en las temperaturas de superficie y su aumento proyectado causado predominantemente por las intensas actividades humanas (antrópico), mientras que cambio climático incluye tanto el calentamiento global como sus efectos del clima. Si bien ha habido periodos prehistóricos de calentamiento global, varios de los cambios observados desde mediados del siglo xx no han tenido precedentes desde décadas a milenios. </w:t>
      </w:r>
    </w:p>
    <w:p w:rsidR="001D70D5" w:rsidRDefault="006B58DE" w:rsidP="00597D03">
      <w:pPr>
        <w:spacing w:line="360" w:lineRule="auto"/>
        <w:ind w:firstLine="709"/>
        <w:jc w:val="both"/>
        <w:rPr>
          <w:rFonts w:ascii="Gill Sans MT" w:hAnsi="Gill Sans MT"/>
          <w:sz w:val="28"/>
          <w:szCs w:val="28"/>
        </w:rPr>
      </w:pPr>
      <w:r>
        <w:rPr>
          <w:rFonts w:ascii="Gill Sans MT" w:hAnsi="Gill Sans MT"/>
          <w:sz w:val="28"/>
          <w:szCs w:val="28"/>
        </w:rPr>
        <w:t xml:space="preserve">El cambio climático futuro y los impactos asociados serán distintos en una región u otro alrededor del globo. Los efectos anticipados incluyen un aumento en las temperaturas globales, una subida en el nivel del mar, un cambio en los patrones de las precipitaciones y una expansión </w:t>
      </w:r>
      <w:r w:rsidR="001D70D5">
        <w:rPr>
          <w:rFonts w:ascii="Gill Sans MT" w:hAnsi="Gill Sans MT"/>
          <w:sz w:val="28"/>
          <w:szCs w:val="28"/>
        </w:rPr>
        <w:t xml:space="preserve">de los desiertos subtropicales. Se espera que el calentamiento sea mayor en la tierra que en los océanos y que el más acentuado suceda en el Ártico, con el continuo retroceso de los glaciares, el permafrost y la banquisa. </w:t>
      </w:r>
    </w:p>
    <w:p w:rsidR="006B58DE" w:rsidRDefault="001D70D5" w:rsidP="00597D03">
      <w:pPr>
        <w:spacing w:line="360" w:lineRule="auto"/>
        <w:ind w:firstLine="709"/>
        <w:jc w:val="both"/>
        <w:rPr>
          <w:rFonts w:ascii="Gill Sans MT" w:hAnsi="Gill Sans MT"/>
          <w:sz w:val="28"/>
          <w:szCs w:val="28"/>
        </w:rPr>
      </w:pPr>
      <w:r>
        <w:rPr>
          <w:rFonts w:ascii="Gill Sans MT" w:hAnsi="Gill Sans MT"/>
          <w:sz w:val="28"/>
          <w:szCs w:val="28"/>
        </w:rPr>
        <w:lastRenderedPageBreak/>
        <w:t xml:space="preserve">Otros efectos probables incluyen fenómenos meteorológicos extremos más frecuentes, tales como olas de calor, sequias, lluvias torrenciales y fuertes nevadas, acidificación del océano y extinción de especies debido a regímenes de temperatura cambiantes. Entre sus impactos humanos significativos se incluye la amenaza a la seguridad alimentaria por la disminución del rendimiento de las cosechas y la perdida de hábitat por inundación. Debido a que el sistema climático tiene una gran inercia y los gases de efecto invernadero continuarán en la atmosfera por el largo tiempo, muchos de estos efectos persistirán no solo durante décadas o siglos, sino por decenas de miles de años. </w:t>
      </w:r>
    </w:p>
    <w:p w:rsidR="00051B35" w:rsidRDefault="00051B35" w:rsidP="00597D03">
      <w:pPr>
        <w:spacing w:line="360" w:lineRule="auto"/>
        <w:ind w:firstLine="709"/>
        <w:jc w:val="both"/>
        <w:rPr>
          <w:rFonts w:ascii="Gill Sans MT" w:hAnsi="Gill Sans MT"/>
          <w:sz w:val="28"/>
          <w:szCs w:val="28"/>
        </w:rPr>
      </w:pPr>
      <w:r>
        <w:rPr>
          <w:rFonts w:ascii="Gill Sans MT" w:hAnsi="Gill Sans MT"/>
          <w:sz w:val="28"/>
          <w:szCs w:val="28"/>
        </w:rPr>
        <w:t>Las posibles respuestas al calentamiento global incluyen la mitigación mediante la reducción de las emisiones, la adaptación a sus efectos, la construcción de sistemas resilientes a sus impactos y una posible ingeniería climática futura. La mayoría de los países son parte de la convención Marco de las Naciones Unidas sobre el Cambio Climático (CMNUCC)</w:t>
      </w:r>
      <w:r w:rsidR="000B69BA">
        <w:rPr>
          <w:rFonts w:ascii="Gill Sans MT" w:hAnsi="Gill Sans MT"/>
          <w:sz w:val="28"/>
          <w:szCs w:val="28"/>
        </w:rPr>
        <w:t xml:space="preserve"> cuyo objetivo último es prevenir un cambio climático antrópico peligroso.</w:t>
      </w:r>
    </w:p>
    <w:p w:rsidR="000B69BA" w:rsidRDefault="000B69BA" w:rsidP="00597D03">
      <w:pPr>
        <w:spacing w:line="360" w:lineRule="auto"/>
        <w:ind w:firstLine="709"/>
        <w:jc w:val="both"/>
        <w:rPr>
          <w:rFonts w:ascii="Gill Sans MT" w:hAnsi="Gill Sans MT"/>
          <w:sz w:val="28"/>
          <w:szCs w:val="28"/>
        </w:rPr>
      </w:pPr>
    </w:p>
    <w:p w:rsidR="000B69BA" w:rsidRDefault="000B69BA" w:rsidP="00597D03">
      <w:pPr>
        <w:spacing w:line="360" w:lineRule="auto"/>
        <w:ind w:firstLine="709"/>
        <w:jc w:val="both"/>
        <w:rPr>
          <w:rFonts w:ascii="Gill Sans MT" w:hAnsi="Gill Sans MT"/>
          <w:sz w:val="28"/>
          <w:szCs w:val="28"/>
        </w:rPr>
      </w:pPr>
    </w:p>
    <w:p w:rsidR="000B69BA" w:rsidRDefault="000B69BA" w:rsidP="00597D03">
      <w:pPr>
        <w:spacing w:line="360" w:lineRule="auto"/>
        <w:ind w:firstLine="709"/>
        <w:jc w:val="both"/>
        <w:rPr>
          <w:rFonts w:ascii="Gill Sans MT" w:hAnsi="Gill Sans MT"/>
          <w:sz w:val="28"/>
          <w:szCs w:val="28"/>
        </w:rPr>
      </w:pPr>
    </w:p>
    <w:p w:rsidR="000B69BA" w:rsidRPr="00C14910" w:rsidRDefault="000B69BA" w:rsidP="00C14910">
      <w:pPr>
        <w:pStyle w:val="Ttulo2"/>
      </w:pPr>
      <w:bookmarkStart w:id="42" w:name="_Toc150644039"/>
      <w:bookmarkStart w:id="43" w:name="_Toc150645733"/>
      <w:bookmarkStart w:id="44" w:name="_Toc150702909"/>
      <w:r w:rsidRPr="00C14910">
        <w:t>EFECTOS DEL CALENTAMIENTO GLOBAL SOBRE LAS PERSONAS</w:t>
      </w:r>
      <w:bookmarkEnd w:id="42"/>
      <w:bookmarkEnd w:id="43"/>
      <w:bookmarkEnd w:id="44"/>
    </w:p>
    <w:p w:rsidR="000B69BA" w:rsidRDefault="000B69BA" w:rsidP="00597D03">
      <w:pPr>
        <w:spacing w:line="360" w:lineRule="auto"/>
        <w:ind w:firstLine="709"/>
        <w:jc w:val="both"/>
        <w:rPr>
          <w:rFonts w:ascii="Gill Sans MT" w:hAnsi="Gill Sans MT"/>
          <w:sz w:val="28"/>
          <w:szCs w:val="28"/>
        </w:rPr>
      </w:pPr>
      <w:r>
        <w:rPr>
          <w:rFonts w:ascii="Gill Sans MT" w:hAnsi="Gill Sans MT"/>
          <w:sz w:val="28"/>
          <w:szCs w:val="28"/>
        </w:rPr>
        <w:t xml:space="preserve">Los efectos del calentamiento impactan sobre los sistemas geológicos, biológicos y ecológicos de la Tierra, incluyendo a la población humana mundial. Los efectos del calentamiento global como el clima extremo, el agotamiento del ozono, el aumento de los incendios forestales, la perdida de biodiversidad, las tensiones en los sistemas de producción </w:t>
      </w:r>
      <w:r w:rsidR="005A5A73">
        <w:rPr>
          <w:rFonts w:ascii="Gill Sans MT" w:hAnsi="Gill Sans MT"/>
          <w:sz w:val="28"/>
          <w:szCs w:val="28"/>
        </w:rPr>
        <w:t xml:space="preserve">de alimentos, el acceso al agua potable y la propagación mundial de enfermedades infecciosas representan un </w:t>
      </w:r>
      <w:r w:rsidR="005A5A73">
        <w:rPr>
          <w:rFonts w:ascii="Gill Sans MT" w:hAnsi="Gill Sans MT"/>
          <w:sz w:val="28"/>
          <w:szCs w:val="28"/>
        </w:rPr>
        <w:lastRenderedPageBreak/>
        <w:t>peligro ambiental que impactan sobre la salud humana, la seguridad alimentaria y la estabilidad política, social y económica, Se estima que el cambio climático causa más de 150.000 muertes anualmente.</w:t>
      </w:r>
    </w:p>
    <w:p w:rsidR="005A5A73" w:rsidRPr="000B69BA" w:rsidRDefault="005A5A73" w:rsidP="00597D03">
      <w:pPr>
        <w:spacing w:line="360" w:lineRule="auto"/>
        <w:ind w:firstLine="709"/>
        <w:jc w:val="both"/>
        <w:rPr>
          <w:rFonts w:ascii="Gill Sans MT" w:hAnsi="Gill Sans MT"/>
          <w:sz w:val="28"/>
          <w:szCs w:val="28"/>
        </w:rPr>
      </w:pPr>
      <w:r>
        <w:rPr>
          <w:rFonts w:ascii="Gill Sans MT" w:hAnsi="Gill Sans MT"/>
          <w:sz w:val="28"/>
          <w:szCs w:val="28"/>
        </w:rPr>
        <w:t>Las personas y comunidades pobres y de bajos ingresos en todo el mundo son las más afectadas por los efectos del cambio climático.</w:t>
      </w:r>
      <w:r w:rsidR="0041502D">
        <w:rPr>
          <w:rFonts w:ascii="Gill Sans MT" w:hAnsi="Gill Sans MT"/>
          <w:sz w:val="28"/>
          <w:szCs w:val="28"/>
        </w:rPr>
        <w:t xml:space="preserve"> Tienen niveles mucho más altos de vulnerabilidad a los determinantes ambientales de la salud y la riqueza, menor acceso a los servicios de salud, y menos capacidad disponible para enfrentar los efectos </w:t>
      </w:r>
      <w:r w:rsidR="002E25E1">
        <w:rPr>
          <w:rFonts w:ascii="Gill Sans MT" w:hAnsi="Gill Sans MT"/>
          <w:sz w:val="28"/>
          <w:szCs w:val="28"/>
        </w:rPr>
        <w:t xml:space="preserve">del cambio climático. Un estudio de 2009 estimo que más de 300.000 muertes inducidas por cambio climático y alrededor de $125 mil millones en pérdidas económicas anuales se produjeron en países en desarrollo, debido al agravamiento de las sequias e inundaciones. </w:t>
      </w:r>
    </w:p>
    <w:p w:rsidR="000B69BA" w:rsidRDefault="000B69BA" w:rsidP="00597D03">
      <w:pPr>
        <w:spacing w:line="360" w:lineRule="auto"/>
        <w:ind w:firstLine="709"/>
        <w:jc w:val="both"/>
        <w:rPr>
          <w:rFonts w:ascii="Gill Sans MT" w:hAnsi="Gill Sans MT"/>
          <w:sz w:val="28"/>
          <w:szCs w:val="28"/>
        </w:rPr>
      </w:pPr>
    </w:p>
    <w:p w:rsidR="001D70D5" w:rsidRPr="001A59A0" w:rsidRDefault="001D70D5" w:rsidP="00597D03">
      <w:pPr>
        <w:spacing w:line="360" w:lineRule="auto"/>
        <w:ind w:firstLine="709"/>
        <w:jc w:val="both"/>
        <w:rPr>
          <w:rFonts w:ascii="Gill Sans MT" w:hAnsi="Gill Sans MT"/>
          <w:sz w:val="28"/>
          <w:szCs w:val="28"/>
        </w:rPr>
      </w:pPr>
    </w:p>
    <w:p w:rsidR="00B77727" w:rsidRDefault="00B77727" w:rsidP="00597D03">
      <w:pPr>
        <w:ind w:firstLine="709"/>
      </w:pPr>
    </w:p>
    <w:p w:rsidR="00B77727" w:rsidRDefault="00B77727" w:rsidP="00597D03">
      <w:pPr>
        <w:ind w:firstLine="709"/>
      </w:pPr>
    </w:p>
    <w:p w:rsidR="00B77727" w:rsidRDefault="00B77727" w:rsidP="00597D03">
      <w:pPr>
        <w:ind w:firstLine="709"/>
      </w:pPr>
    </w:p>
    <w:p w:rsidR="00B77727" w:rsidRDefault="00B77727" w:rsidP="00597D03">
      <w:pPr>
        <w:ind w:firstLine="709"/>
      </w:pPr>
    </w:p>
    <w:p w:rsidR="00B77727" w:rsidRDefault="00B77727" w:rsidP="00597D03">
      <w:pPr>
        <w:ind w:firstLine="709"/>
      </w:pPr>
    </w:p>
    <w:p w:rsidR="00B77727" w:rsidRDefault="002E25E1" w:rsidP="00C14910">
      <w:pPr>
        <w:pStyle w:val="Ttulo2"/>
      </w:pPr>
      <w:r>
        <w:t xml:space="preserve">          </w:t>
      </w:r>
      <w:bookmarkStart w:id="45" w:name="_Toc150644040"/>
      <w:bookmarkStart w:id="46" w:name="_Toc150645734"/>
      <w:bookmarkStart w:id="47" w:name="_Toc150702910"/>
      <w:r>
        <w:t>COMO EVITAR EL CALENTAMIENTO GLOBAL</w:t>
      </w:r>
      <w:bookmarkEnd w:id="45"/>
      <w:bookmarkEnd w:id="46"/>
      <w:bookmarkEnd w:id="47"/>
    </w:p>
    <w:p w:rsidR="002E25E1" w:rsidRDefault="002E25E1" w:rsidP="00597D03">
      <w:pPr>
        <w:spacing w:line="360" w:lineRule="auto"/>
        <w:ind w:firstLine="709"/>
        <w:jc w:val="both"/>
        <w:rPr>
          <w:rFonts w:ascii="Gill Sans MT" w:hAnsi="Gill Sans MT"/>
          <w:sz w:val="28"/>
          <w:szCs w:val="28"/>
        </w:rPr>
      </w:pPr>
      <w:r>
        <w:rPr>
          <w:rFonts w:ascii="Gill Sans MT" w:hAnsi="Gill Sans MT"/>
          <w:sz w:val="28"/>
          <w:szCs w:val="28"/>
        </w:rPr>
        <w:t>El consenso científico sobre el calentamiento global, junto con el principio de prevención y el temor de un abrupto cambio climático, conducen a nuevos esfuerzos para desarrollar tecnologías y ciencias con el fin de mitigar los efectos del calentamiento global.</w:t>
      </w:r>
      <w:r w:rsidR="00431BD4">
        <w:rPr>
          <w:rFonts w:ascii="Gill Sans MT" w:hAnsi="Gill Sans MT"/>
          <w:sz w:val="28"/>
          <w:szCs w:val="28"/>
        </w:rPr>
        <w:t xml:space="preserve"> Desafortunadamente la mayoría de los medios de mitigación parecen efectivos para prevenir calentamiento adicional, no para revertir el calentamiento existente. </w:t>
      </w:r>
    </w:p>
    <w:p w:rsidR="00431BD4" w:rsidRDefault="00431BD4" w:rsidP="00597D03">
      <w:pPr>
        <w:spacing w:line="360" w:lineRule="auto"/>
        <w:ind w:firstLine="709"/>
        <w:jc w:val="both"/>
        <w:rPr>
          <w:rFonts w:ascii="Gill Sans MT" w:hAnsi="Gill Sans MT"/>
          <w:sz w:val="28"/>
          <w:szCs w:val="28"/>
        </w:rPr>
      </w:pPr>
      <w:r>
        <w:rPr>
          <w:rFonts w:ascii="Gill Sans MT" w:hAnsi="Gill Sans MT"/>
          <w:sz w:val="28"/>
          <w:szCs w:val="28"/>
        </w:rPr>
        <w:lastRenderedPageBreak/>
        <w:t>El informe Stern Rebenson muestra diferentes maneras de contener el cambio climático. Estas incluyen: reducir la demanda de bienes y servicios que producen altas emisiones, incrementar la eficiencia</w:t>
      </w:r>
      <w:r w:rsidR="006B71EC">
        <w:rPr>
          <w:rFonts w:ascii="Gill Sans MT" w:hAnsi="Gill Sans MT"/>
          <w:sz w:val="28"/>
          <w:szCs w:val="28"/>
        </w:rPr>
        <w:t xml:space="preserve">, incrementar el uso y desarrollo de tecnologías de bajo nivel de dióxido de carbono y reducir las emisiones de combustible. </w:t>
      </w:r>
    </w:p>
    <w:p w:rsidR="000F2227" w:rsidRDefault="000F2227" w:rsidP="00597D03">
      <w:pPr>
        <w:spacing w:line="360" w:lineRule="auto"/>
        <w:ind w:firstLine="709"/>
        <w:jc w:val="both"/>
        <w:rPr>
          <w:rFonts w:ascii="Gill Sans MT" w:hAnsi="Gill Sans MT"/>
          <w:sz w:val="28"/>
          <w:szCs w:val="28"/>
        </w:rPr>
      </w:pPr>
    </w:p>
    <w:p w:rsidR="000F2227" w:rsidRDefault="000F2227" w:rsidP="00597D03">
      <w:pPr>
        <w:spacing w:line="360" w:lineRule="auto"/>
        <w:ind w:firstLine="709"/>
        <w:jc w:val="both"/>
        <w:rPr>
          <w:rFonts w:ascii="Gill Sans MT" w:hAnsi="Gill Sans MT"/>
          <w:sz w:val="28"/>
          <w:szCs w:val="28"/>
        </w:rPr>
      </w:pPr>
    </w:p>
    <w:p w:rsidR="000F2227" w:rsidRDefault="000F2227" w:rsidP="00597D03">
      <w:pPr>
        <w:spacing w:line="360" w:lineRule="auto"/>
        <w:ind w:firstLine="709"/>
        <w:jc w:val="both"/>
        <w:rPr>
          <w:rFonts w:ascii="Gill Sans MT" w:hAnsi="Gill Sans MT"/>
          <w:sz w:val="28"/>
          <w:szCs w:val="28"/>
        </w:rPr>
      </w:pPr>
    </w:p>
    <w:p w:rsidR="000F2227" w:rsidRDefault="000F2227" w:rsidP="00597D03">
      <w:pPr>
        <w:spacing w:line="360" w:lineRule="auto"/>
        <w:ind w:firstLine="709"/>
        <w:jc w:val="both"/>
        <w:rPr>
          <w:rFonts w:ascii="Gill Sans MT" w:hAnsi="Gill Sans MT"/>
          <w:sz w:val="28"/>
          <w:szCs w:val="28"/>
        </w:rPr>
      </w:pPr>
    </w:p>
    <w:p w:rsidR="000F2227" w:rsidRDefault="000F2227" w:rsidP="00597D03">
      <w:pPr>
        <w:spacing w:line="360" w:lineRule="auto"/>
        <w:ind w:firstLine="709"/>
        <w:jc w:val="both"/>
        <w:rPr>
          <w:rFonts w:ascii="Gill Sans MT" w:hAnsi="Gill Sans MT"/>
          <w:sz w:val="28"/>
          <w:szCs w:val="28"/>
        </w:rPr>
      </w:pPr>
    </w:p>
    <w:p w:rsidR="000F2227" w:rsidRDefault="000F2227" w:rsidP="00C14910">
      <w:pPr>
        <w:pStyle w:val="Ttulo2"/>
      </w:pPr>
    </w:p>
    <w:p w:rsidR="006B71EC" w:rsidRPr="00327CE3" w:rsidRDefault="006B71EC" w:rsidP="00C14910">
      <w:pPr>
        <w:pStyle w:val="Ttulo2"/>
        <w:rPr>
          <w:rStyle w:val="Ttulo2Car"/>
          <w:rFonts w:asciiTheme="minorHAnsi" w:eastAsiaTheme="minorEastAsia" w:hAnsiTheme="minorHAnsi" w:cstheme="minorBidi"/>
          <w:color w:val="5A5A5A" w:themeColor="text1" w:themeTint="A5"/>
          <w:sz w:val="32"/>
          <w:szCs w:val="32"/>
        </w:rPr>
      </w:pPr>
      <w:bookmarkStart w:id="48" w:name="_Toc150645735"/>
      <w:bookmarkStart w:id="49" w:name="_Toc150702911"/>
      <w:r w:rsidRPr="00327CE3">
        <w:t>¿</w:t>
      </w:r>
      <w:r w:rsidRPr="00327CE3">
        <w:rPr>
          <w:rStyle w:val="Ttulo2Car"/>
          <w:rFonts w:asciiTheme="minorHAnsi" w:eastAsiaTheme="minorEastAsia" w:hAnsiTheme="minorHAnsi" w:cstheme="minorBidi"/>
          <w:color w:val="5A5A5A" w:themeColor="text1" w:themeTint="A5"/>
          <w:sz w:val="32"/>
          <w:szCs w:val="32"/>
        </w:rPr>
        <w:t>COMO PODRIAMOS ECITAR EL EFECTO DEL CALENTAMIENTO GLBAL?</w:t>
      </w:r>
      <w:bookmarkEnd w:id="48"/>
      <w:bookmarkEnd w:id="49"/>
    </w:p>
    <w:p w:rsidR="006B71EC" w:rsidRPr="006B71EC" w:rsidRDefault="006B71EC" w:rsidP="00597D03">
      <w:pPr>
        <w:pStyle w:val="Prrafodelista"/>
        <w:numPr>
          <w:ilvl w:val="0"/>
          <w:numId w:val="8"/>
        </w:numPr>
        <w:spacing w:line="360" w:lineRule="auto"/>
        <w:ind w:firstLine="709"/>
        <w:jc w:val="both"/>
      </w:pPr>
      <w:r>
        <w:rPr>
          <w:rFonts w:ascii="Gill Sans MT" w:hAnsi="Gill Sans MT"/>
          <w:sz w:val="28"/>
          <w:szCs w:val="28"/>
        </w:rPr>
        <w:t xml:space="preserve">DESCARBONIZAR TODA COSTA PARA EVITAR EL CAMBIO CLIMATICO: Para mitigar el cambio climático será necesario descarbonizar el sector energético, reducir la demanda de energía y cambien a combustibles bajos en carbono incluyendo la electricidad. </w:t>
      </w:r>
    </w:p>
    <w:p w:rsidR="006B71EC" w:rsidRPr="00E007CB" w:rsidRDefault="00E007CB" w:rsidP="00597D03">
      <w:pPr>
        <w:pStyle w:val="Prrafodelista"/>
        <w:numPr>
          <w:ilvl w:val="0"/>
          <w:numId w:val="8"/>
        </w:numPr>
        <w:spacing w:line="360" w:lineRule="auto"/>
        <w:ind w:firstLine="709"/>
        <w:jc w:val="both"/>
      </w:pPr>
      <w:r>
        <w:rPr>
          <w:rFonts w:ascii="Gill Sans MT" w:hAnsi="Gill Sans MT"/>
          <w:sz w:val="28"/>
          <w:szCs w:val="28"/>
        </w:rPr>
        <w:t>DESCARBONIZAR EL SECTOR ENERGETICO</w:t>
      </w:r>
    </w:p>
    <w:p w:rsidR="00E007CB" w:rsidRPr="00E007CB" w:rsidRDefault="00E007CB" w:rsidP="00597D03">
      <w:pPr>
        <w:pStyle w:val="Prrafodelista"/>
        <w:numPr>
          <w:ilvl w:val="0"/>
          <w:numId w:val="8"/>
        </w:numPr>
        <w:spacing w:line="360" w:lineRule="auto"/>
        <w:ind w:firstLine="709"/>
        <w:jc w:val="both"/>
      </w:pPr>
      <w:r>
        <w:rPr>
          <w:rFonts w:ascii="Gill Sans MT" w:hAnsi="Gill Sans MT"/>
          <w:sz w:val="28"/>
          <w:szCs w:val="28"/>
        </w:rPr>
        <w:t>REDUCIR LA EFICIENCIA DE ENERGIA</w:t>
      </w:r>
    </w:p>
    <w:p w:rsidR="00E007CB" w:rsidRPr="00E007CB" w:rsidRDefault="00E007CB" w:rsidP="00597D03">
      <w:pPr>
        <w:pStyle w:val="Prrafodelista"/>
        <w:numPr>
          <w:ilvl w:val="0"/>
          <w:numId w:val="8"/>
        </w:numPr>
        <w:spacing w:line="360" w:lineRule="auto"/>
        <w:ind w:firstLine="709"/>
        <w:jc w:val="both"/>
      </w:pPr>
      <w:r>
        <w:rPr>
          <w:rFonts w:ascii="Gill Sans MT" w:hAnsi="Gill Sans MT"/>
          <w:sz w:val="28"/>
          <w:szCs w:val="28"/>
        </w:rPr>
        <w:t xml:space="preserve">MEJORAR LA EFICIENCIA ENERGETICA </w:t>
      </w:r>
    </w:p>
    <w:p w:rsidR="00E007CB" w:rsidRPr="00E007CB" w:rsidRDefault="00E007CB" w:rsidP="00597D03">
      <w:pPr>
        <w:pStyle w:val="Prrafodelista"/>
        <w:numPr>
          <w:ilvl w:val="0"/>
          <w:numId w:val="8"/>
        </w:numPr>
        <w:spacing w:line="360" w:lineRule="auto"/>
        <w:ind w:firstLine="709"/>
        <w:jc w:val="both"/>
      </w:pPr>
      <w:r>
        <w:rPr>
          <w:rFonts w:ascii="Gill Sans MT" w:hAnsi="Gill Sans MT"/>
          <w:sz w:val="28"/>
          <w:szCs w:val="28"/>
        </w:rPr>
        <w:t>DESAROLLAR LAS ENERGIAS RENOVABLES</w:t>
      </w:r>
    </w:p>
    <w:p w:rsidR="00E007CB" w:rsidRPr="00E007CB" w:rsidRDefault="00E007CB" w:rsidP="00597D03">
      <w:pPr>
        <w:pStyle w:val="Prrafodelista"/>
        <w:numPr>
          <w:ilvl w:val="0"/>
          <w:numId w:val="8"/>
        </w:numPr>
        <w:spacing w:line="360" w:lineRule="auto"/>
        <w:ind w:firstLine="709"/>
        <w:jc w:val="both"/>
      </w:pPr>
      <w:r>
        <w:rPr>
          <w:rFonts w:ascii="Gill Sans MT" w:hAnsi="Gill Sans MT"/>
          <w:sz w:val="28"/>
          <w:szCs w:val="28"/>
        </w:rPr>
        <w:t>TRASPORTE SOSTENIBLE</w:t>
      </w:r>
    </w:p>
    <w:p w:rsidR="00E007CB" w:rsidRPr="00E007CB" w:rsidRDefault="00E007CB" w:rsidP="00597D03">
      <w:pPr>
        <w:pStyle w:val="Prrafodelista"/>
        <w:numPr>
          <w:ilvl w:val="0"/>
          <w:numId w:val="8"/>
        </w:numPr>
        <w:spacing w:line="360" w:lineRule="auto"/>
        <w:ind w:firstLine="709"/>
        <w:jc w:val="both"/>
      </w:pPr>
      <w:r>
        <w:rPr>
          <w:rFonts w:ascii="Gill Sans MT" w:hAnsi="Gill Sans MT"/>
          <w:sz w:val="28"/>
          <w:szCs w:val="28"/>
        </w:rPr>
        <w:t xml:space="preserve">REDUCIR LA DEFORESTACION </w:t>
      </w:r>
    </w:p>
    <w:p w:rsidR="00E007CB" w:rsidRDefault="00E007CB" w:rsidP="00597D03">
      <w:pPr>
        <w:spacing w:line="360" w:lineRule="auto"/>
        <w:ind w:firstLine="709"/>
        <w:jc w:val="both"/>
      </w:pPr>
    </w:p>
    <w:p w:rsidR="00E007CB" w:rsidRPr="00E007CB" w:rsidRDefault="00E007CB" w:rsidP="00597D03">
      <w:pPr>
        <w:pStyle w:val="Prrafodelista"/>
        <w:numPr>
          <w:ilvl w:val="0"/>
          <w:numId w:val="8"/>
        </w:numPr>
        <w:spacing w:line="360" w:lineRule="auto"/>
        <w:ind w:firstLine="709"/>
        <w:jc w:val="both"/>
      </w:pPr>
      <w:r>
        <w:rPr>
          <w:rFonts w:ascii="Gill Sans MT" w:hAnsi="Gill Sans MT"/>
          <w:sz w:val="28"/>
          <w:szCs w:val="28"/>
        </w:rPr>
        <w:lastRenderedPageBreak/>
        <w:t>UTILIZAR COMBUSTIBLES BAJOS EN CARBONO YABANDONAR LOS FOSILES</w:t>
      </w:r>
    </w:p>
    <w:p w:rsidR="00E007CB" w:rsidRDefault="00E007CB" w:rsidP="00597D03">
      <w:pPr>
        <w:pStyle w:val="Prrafodelista"/>
        <w:ind w:firstLine="709"/>
      </w:pPr>
    </w:p>
    <w:p w:rsidR="00E007CB" w:rsidRPr="00E007CB" w:rsidRDefault="00E007CB" w:rsidP="00597D03">
      <w:pPr>
        <w:pStyle w:val="Prrafodelista"/>
        <w:numPr>
          <w:ilvl w:val="0"/>
          <w:numId w:val="8"/>
        </w:numPr>
        <w:spacing w:line="360" w:lineRule="auto"/>
        <w:ind w:firstLine="709"/>
        <w:jc w:val="both"/>
      </w:pPr>
      <w:r>
        <w:rPr>
          <w:rFonts w:ascii="Gill Sans MT" w:hAnsi="Gill Sans MT"/>
          <w:sz w:val="28"/>
          <w:szCs w:val="28"/>
        </w:rPr>
        <w:t xml:space="preserve">PROMOCION DE ECONOMIA VERDE </w:t>
      </w:r>
    </w:p>
    <w:p w:rsidR="00E007CB" w:rsidRDefault="00E007CB" w:rsidP="00597D03">
      <w:pPr>
        <w:pStyle w:val="Prrafodelista"/>
        <w:ind w:firstLine="709"/>
      </w:pPr>
    </w:p>
    <w:p w:rsidR="00E007CB" w:rsidRPr="00E007CB" w:rsidRDefault="00E007CB" w:rsidP="00597D03">
      <w:pPr>
        <w:pStyle w:val="Prrafodelista"/>
        <w:numPr>
          <w:ilvl w:val="0"/>
          <w:numId w:val="8"/>
        </w:numPr>
        <w:spacing w:line="360" w:lineRule="auto"/>
        <w:ind w:firstLine="709"/>
        <w:jc w:val="both"/>
      </w:pPr>
      <w:r>
        <w:rPr>
          <w:rFonts w:ascii="Gill Sans MT" w:hAnsi="Gill Sans MT"/>
          <w:sz w:val="28"/>
          <w:szCs w:val="28"/>
        </w:rPr>
        <w:t xml:space="preserve">GESTION DE CULTIVOS Y LOS SISTEMAS GANADEROS </w:t>
      </w:r>
    </w:p>
    <w:p w:rsidR="00E007CB" w:rsidRDefault="00E007CB" w:rsidP="00597D03">
      <w:pPr>
        <w:pStyle w:val="Prrafodelista"/>
        <w:ind w:firstLine="709"/>
      </w:pPr>
    </w:p>
    <w:p w:rsidR="00E007CB" w:rsidRPr="00327CE3" w:rsidRDefault="00E007CB" w:rsidP="00597D03">
      <w:pPr>
        <w:pStyle w:val="Prrafodelista"/>
        <w:numPr>
          <w:ilvl w:val="0"/>
          <w:numId w:val="8"/>
        </w:numPr>
        <w:spacing w:line="360" w:lineRule="auto"/>
        <w:ind w:firstLine="709"/>
        <w:jc w:val="both"/>
      </w:pPr>
      <w:r>
        <w:rPr>
          <w:rFonts w:ascii="Gill Sans MT" w:hAnsi="Gill Sans MT"/>
          <w:sz w:val="28"/>
          <w:szCs w:val="28"/>
        </w:rPr>
        <w:t>IMPLICACION DE TODOS LOS ACTORES SOCIALES</w:t>
      </w:r>
    </w:p>
    <w:p w:rsidR="00327CE3" w:rsidRDefault="00327CE3" w:rsidP="00327CE3">
      <w:pPr>
        <w:pStyle w:val="Prrafodelista"/>
      </w:pPr>
    </w:p>
    <w:p w:rsidR="00327CE3" w:rsidRDefault="00327CE3" w:rsidP="00327CE3">
      <w:pPr>
        <w:spacing w:line="360" w:lineRule="auto"/>
        <w:jc w:val="both"/>
      </w:pPr>
    </w:p>
    <w:p w:rsidR="00327CE3" w:rsidRDefault="00327CE3" w:rsidP="00327CE3">
      <w:pPr>
        <w:spacing w:line="360" w:lineRule="auto"/>
        <w:jc w:val="both"/>
      </w:pPr>
    </w:p>
    <w:p w:rsidR="00327CE3" w:rsidRDefault="00327CE3" w:rsidP="00327CE3">
      <w:pPr>
        <w:spacing w:line="360" w:lineRule="auto"/>
        <w:jc w:val="both"/>
      </w:pPr>
    </w:p>
    <w:p w:rsidR="00327CE3" w:rsidRDefault="00327CE3" w:rsidP="00327CE3">
      <w:pPr>
        <w:spacing w:line="360" w:lineRule="auto"/>
        <w:jc w:val="both"/>
      </w:pPr>
    </w:p>
    <w:p w:rsidR="00327CE3" w:rsidRDefault="00327CE3" w:rsidP="00327CE3">
      <w:pPr>
        <w:spacing w:line="360" w:lineRule="auto"/>
        <w:jc w:val="both"/>
      </w:pPr>
    </w:p>
    <w:p w:rsidR="00327CE3" w:rsidRDefault="00327CE3" w:rsidP="00327CE3">
      <w:pPr>
        <w:spacing w:line="360" w:lineRule="auto"/>
        <w:jc w:val="both"/>
      </w:pPr>
    </w:p>
    <w:p w:rsidR="00327CE3" w:rsidRDefault="00327CE3" w:rsidP="00327CE3">
      <w:pPr>
        <w:spacing w:line="360" w:lineRule="auto"/>
        <w:jc w:val="both"/>
      </w:pPr>
    </w:p>
    <w:p w:rsidR="00327CE3" w:rsidRPr="00E007CB" w:rsidRDefault="00327CE3" w:rsidP="00327CE3">
      <w:pPr>
        <w:spacing w:line="360" w:lineRule="auto"/>
        <w:jc w:val="both"/>
      </w:pPr>
    </w:p>
    <w:p w:rsidR="00E007CB" w:rsidRDefault="00E007CB" w:rsidP="00597D03">
      <w:pPr>
        <w:pStyle w:val="Prrafodelista"/>
        <w:ind w:firstLine="709"/>
      </w:pPr>
    </w:p>
    <w:p w:rsidR="00E007CB" w:rsidRDefault="0087103D" w:rsidP="00C14910">
      <w:pPr>
        <w:pStyle w:val="Ttulo2"/>
      </w:pPr>
      <w:r>
        <w:t xml:space="preserve">   </w:t>
      </w:r>
      <w:bookmarkStart w:id="50" w:name="_Toc150644041"/>
      <w:bookmarkStart w:id="51" w:name="_Toc150645736"/>
      <w:bookmarkStart w:id="52" w:name="_Toc150702912"/>
      <w:r>
        <w:t>¿QUE HACER PARA AYUDAR A NUESTRO PLANETA?</w:t>
      </w:r>
      <w:bookmarkEnd w:id="50"/>
      <w:bookmarkEnd w:id="51"/>
      <w:bookmarkEnd w:id="52"/>
    </w:p>
    <w:p w:rsidR="00327CE3" w:rsidRDefault="00327CE3" w:rsidP="00327CE3">
      <w:pPr>
        <w:pStyle w:val="Subttulo"/>
      </w:pPr>
    </w:p>
    <w:p w:rsidR="00327CE3" w:rsidRDefault="00327CE3" w:rsidP="00327CE3"/>
    <w:p w:rsidR="00327CE3" w:rsidRPr="00327CE3" w:rsidRDefault="00327CE3" w:rsidP="00327CE3"/>
    <w:p w:rsidR="0087103D" w:rsidRDefault="0087103D" w:rsidP="00597D03">
      <w:pPr>
        <w:pStyle w:val="Prrafodelista"/>
        <w:numPr>
          <w:ilvl w:val="0"/>
          <w:numId w:val="9"/>
        </w:numPr>
        <w:spacing w:line="360" w:lineRule="auto"/>
        <w:ind w:firstLine="709"/>
        <w:jc w:val="both"/>
        <w:rPr>
          <w:rFonts w:ascii="Gill Sans MT" w:hAnsi="Gill Sans MT"/>
          <w:sz w:val="28"/>
          <w:szCs w:val="28"/>
        </w:rPr>
      </w:pPr>
      <w:r>
        <w:rPr>
          <w:rFonts w:ascii="Gill Sans MT" w:hAnsi="Gill Sans MT"/>
          <w:sz w:val="28"/>
          <w:szCs w:val="28"/>
        </w:rPr>
        <w:t xml:space="preserve">Cultiva tus propios alimentos: Los productos ecológicos generan menos contaminación ambiental ya que no se usan fertilizantes. </w:t>
      </w:r>
    </w:p>
    <w:p w:rsidR="0087103D" w:rsidRDefault="0087103D" w:rsidP="00597D03">
      <w:pPr>
        <w:pStyle w:val="Prrafodelista"/>
        <w:numPr>
          <w:ilvl w:val="0"/>
          <w:numId w:val="9"/>
        </w:numPr>
        <w:spacing w:line="360" w:lineRule="auto"/>
        <w:ind w:firstLine="709"/>
        <w:jc w:val="both"/>
        <w:rPr>
          <w:rFonts w:ascii="Gill Sans MT" w:hAnsi="Gill Sans MT"/>
          <w:sz w:val="28"/>
          <w:szCs w:val="28"/>
        </w:rPr>
      </w:pPr>
      <w:r>
        <w:rPr>
          <w:rFonts w:ascii="Gill Sans MT" w:hAnsi="Gill Sans MT"/>
          <w:sz w:val="28"/>
          <w:szCs w:val="28"/>
        </w:rPr>
        <w:t>Planta arboles: Los árboles</w:t>
      </w:r>
      <w:r w:rsidR="009B4804">
        <w:rPr>
          <w:rFonts w:ascii="Gill Sans MT" w:hAnsi="Gill Sans MT"/>
          <w:sz w:val="28"/>
          <w:szCs w:val="28"/>
        </w:rPr>
        <w:t xml:space="preserve"> son esenciales para el mundo, producen oxígeno, reducen el dióxido de carbono, absorben los contaminantes regulan la temperatura, entre otros beneficios </w:t>
      </w:r>
    </w:p>
    <w:p w:rsidR="009B4804" w:rsidRDefault="00332EC1" w:rsidP="00597D03">
      <w:pPr>
        <w:pStyle w:val="Prrafodelista"/>
        <w:numPr>
          <w:ilvl w:val="0"/>
          <w:numId w:val="9"/>
        </w:numPr>
        <w:spacing w:line="360" w:lineRule="auto"/>
        <w:ind w:firstLine="709"/>
        <w:jc w:val="both"/>
        <w:rPr>
          <w:rFonts w:ascii="Gill Sans MT" w:hAnsi="Gill Sans MT"/>
          <w:sz w:val="28"/>
          <w:szCs w:val="28"/>
        </w:rPr>
      </w:pPr>
      <w:r>
        <w:rPr>
          <w:rFonts w:ascii="Gill Sans MT" w:hAnsi="Gill Sans MT"/>
          <w:sz w:val="28"/>
          <w:szCs w:val="28"/>
        </w:rPr>
        <w:lastRenderedPageBreak/>
        <w:t>Separa la basura: Es importante separar los residuos en distintos botes: orgánica, vidrio, cartón, plásticos y desechos tóxicos</w:t>
      </w:r>
      <w:r w:rsidRPr="00332EC1">
        <w:rPr>
          <w:rFonts w:ascii="Gill Sans MT" w:hAnsi="Gill Sans MT"/>
          <w:sz w:val="28"/>
          <w:szCs w:val="28"/>
        </w:rPr>
        <w:t>. por tu salud cuida tu entorno.</w:t>
      </w:r>
    </w:p>
    <w:p w:rsidR="00332EC1" w:rsidRDefault="00332EC1" w:rsidP="00597D03">
      <w:pPr>
        <w:pStyle w:val="Prrafodelista"/>
        <w:numPr>
          <w:ilvl w:val="0"/>
          <w:numId w:val="9"/>
        </w:numPr>
        <w:spacing w:line="360" w:lineRule="auto"/>
        <w:ind w:firstLine="709"/>
        <w:jc w:val="both"/>
        <w:rPr>
          <w:rFonts w:ascii="Gill Sans MT" w:hAnsi="Gill Sans MT"/>
          <w:sz w:val="28"/>
          <w:szCs w:val="28"/>
        </w:rPr>
      </w:pPr>
      <w:r>
        <w:rPr>
          <w:rFonts w:ascii="Gill Sans MT" w:hAnsi="Gill Sans MT"/>
          <w:sz w:val="28"/>
          <w:szCs w:val="28"/>
        </w:rPr>
        <w:t xml:space="preserve">Conecta con la naturaleza: La naturaleza </w:t>
      </w:r>
      <w:r w:rsidR="00E37963">
        <w:rPr>
          <w:rFonts w:ascii="Gill Sans MT" w:hAnsi="Gill Sans MT"/>
          <w:sz w:val="28"/>
          <w:szCs w:val="28"/>
        </w:rPr>
        <w:t>te sana, te alimenta, y te da todo lo que necesitas para vivir y tener bienestar, cuidarla y apreciarla es tarea de todas y todos.</w:t>
      </w:r>
    </w:p>
    <w:p w:rsidR="00E37963" w:rsidRDefault="00E37963" w:rsidP="00597D03">
      <w:pPr>
        <w:spacing w:line="360" w:lineRule="auto"/>
        <w:ind w:firstLine="709"/>
        <w:jc w:val="both"/>
        <w:rPr>
          <w:rFonts w:ascii="Gill Sans MT" w:hAnsi="Gill Sans MT"/>
          <w:sz w:val="28"/>
          <w:szCs w:val="28"/>
        </w:rPr>
      </w:pPr>
    </w:p>
    <w:p w:rsidR="00E37963" w:rsidRDefault="00E37963" w:rsidP="00597D03">
      <w:pPr>
        <w:pStyle w:val="Subttulo"/>
        <w:ind w:firstLine="709"/>
      </w:pPr>
    </w:p>
    <w:p w:rsidR="00E37963" w:rsidRDefault="00E37963" w:rsidP="00597D03">
      <w:pPr>
        <w:ind w:firstLine="709"/>
      </w:pPr>
    </w:p>
    <w:p w:rsidR="00E37963" w:rsidRDefault="00E37963" w:rsidP="00597D03">
      <w:pPr>
        <w:ind w:firstLine="709"/>
      </w:pPr>
    </w:p>
    <w:p w:rsidR="00E37963" w:rsidRDefault="00E37963" w:rsidP="00597D03">
      <w:pPr>
        <w:ind w:firstLine="709"/>
      </w:pPr>
    </w:p>
    <w:p w:rsidR="00E37963" w:rsidRDefault="00E37963" w:rsidP="00597D03">
      <w:pPr>
        <w:ind w:firstLine="709"/>
      </w:pPr>
    </w:p>
    <w:p w:rsidR="00E37963" w:rsidRDefault="00E37963" w:rsidP="00C14910">
      <w:pPr>
        <w:pStyle w:val="Ttulo2"/>
      </w:pPr>
      <w:r>
        <w:t xml:space="preserve">    </w:t>
      </w:r>
      <w:bookmarkStart w:id="53" w:name="_Toc150644042"/>
      <w:bookmarkStart w:id="54" w:name="_Toc150645737"/>
      <w:bookmarkStart w:id="55" w:name="_Toc150702913"/>
      <w:r>
        <w:t>¿QUE ES LO QUE GENERA EL CALENTAMIENTO GLOBAL?</w:t>
      </w:r>
      <w:bookmarkEnd w:id="53"/>
      <w:bookmarkEnd w:id="54"/>
      <w:bookmarkEnd w:id="55"/>
    </w:p>
    <w:p w:rsidR="00E37963" w:rsidRDefault="00E37963" w:rsidP="00597D03">
      <w:pPr>
        <w:spacing w:line="360" w:lineRule="auto"/>
        <w:ind w:firstLine="709"/>
        <w:jc w:val="both"/>
        <w:rPr>
          <w:rFonts w:ascii="Gill Sans MT" w:hAnsi="Gill Sans MT"/>
          <w:sz w:val="28"/>
          <w:szCs w:val="28"/>
        </w:rPr>
      </w:pPr>
      <w:r>
        <w:rPr>
          <w:rFonts w:ascii="Gill Sans MT" w:hAnsi="Gill Sans MT"/>
          <w:sz w:val="28"/>
          <w:szCs w:val="28"/>
        </w:rPr>
        <w:t>Los científicos atribuyen la tendencia del calentamiento global observada desde mediados del siglo XX a la expansión humana del “efecto invernadero”, el calentamiento que se produce cuando la atmosfera atrapa calor que se irradia desde la Tierra hacia el espejo.</w:t>
      </w:r>
    </w:p>
    <w:p w:rsidR="00E37963" w:rsidRDefault="00E37963" w:rsidP="00597D03">
      <w:pPr>
        <w:spacing w:line="360" w:lineRule="auto"/>
        <w:ind w:firstLine="709"/>
        <w:jc w:val="both"/>
        <w:rPr>
          <w:rFonts w:ascii="Gill Sans MT" w:hAnsi="Gill Sans MT"/>
          <w:sz w:val="28"/>
          <w:szCs w:val="28"/>
        </w:rPr>
      </w:pPr>
      <w:r>
        <w:rPr>
          <w:rFonts w:ascii="Gill Sans MT" w:hAnsi="Gill Sans MT"/>
          <w:sz w:val="28"/>
          <w:szCs w:val="28"/>
        </w:rPr>
        <w:t>La vida en la Tierra depende de la energía proveniente del Sol. Aproximadamente la mitad de la energía lumin</w:t>
      </w:r>
      <w:r w:rsidR="00597D03">
        <w:rPr>
          <w:rFonts w:ascii="Gill Sans MT" w:hAnsi="Gill Sans MT"/>
          <w:sz w:val="28"/>
          <w:szCs w:val="28"/>
        </w:rPr>
        <w:t>osa que llega a la atmosfera de la Tierra para a través del aire y las nubes hacia la superficie, donde es absorbida e irradiada en forma se calor infrarrojo.</w:t>
      </w:r>
    </w:p>
    <w:p w:rsidR="00597D03" w:rsidRPr="00E37963" w:rsidRDefault="00597D03" w:rsidP="00597D03">
      <w:pPr>
        <w:spacing w:line="360" w:lineRule="auto"/>
        <w:ind w:firstLine="709"/>
        <w:jc w:val="both"/>
        <w:rPr>
          <w:rFonts w:ascii="Gill Sans MT" w:hAnsi="Gill Sans MT"/>
          <w:sz w:val="28"/>
          <w:szCs w:val="28"/>
        </w:rPr>
      </w:pPr>
      <w:r>
        <w:rPr>
          <w:rFonts w:ascii="Gill Sans MT" w:hAnsi="Gill Sans MT"/>
          <w:sz w:val="28"/>
          <w:szCs w:val="28"/>
        </w:rPr>
        <w:t>Aproximadamente el 90% de este calor es absorbido por los gases de efecto invernadero e irradiado nuevamente, lo que ralentiza la perdida de calor hacia el espacio.</w:t>
      </w:r>
    </w:p>
    <w:p w:rsidR="00E37963" w:rsidRPr="00E37963" w:rsidRDefault="00E37963" w:rsidP="00597D03">
      <w:pPr>
        <w:ind w:firstLine="709"/>
      </w:pPr>
    </w:p>
    <w:p w:rsidR="00E37963" w:rsidRDefault="00D86A70" w:rsidP="00D86A70">
      <w:pPr>
        <w:pStyle w:val="Ttulo1"/>
      </w:pPr>
      <w:r>
        <w:lastRenderedPageBreak/>
        <w:t xml:space="preserve">CONCLUSION </w:t>
      </w:r>
    </w:p>
    <w:p w:rsidR="00D86A70" w:rsidRDefault="00D86A70" w:rsidP="00D86A70"/>
    <w:p w:rsidR="00D92F96" w:rsidRDefault="00D86A70" w:rsidP="00D86A70">
      <w:pPr>
        <w:rPr>
          <w:rFonts w:ascii="Gill Sans MT" w:hAnsi="Gill Sans MT"/>
          <w:sz w:val="28"/>
          <w:szCs w:val="28"/>
        </w:rPr>
      </w:pPr>
      <w:r>
        <w:rPr>
          <w:rFonts w:ascii="Gill Sans MT" w:hAnsi="Gill Sans MT"/>
          <w:sz w:val="28"/>
          <w:szCs w:val="28"/>
        </w:rPr>
        <w:t xml:space="preserve">Al llegar hasta aquí como conclusión de todo el tema visto es importante que cuidemos nuestro planeta, el agua, ya que por ambas cosas vivimos nosotros, nuestro entorno se basa en esos temas, en cómo nos afecta en cómo nos </w:t>
      </w:r>
      <w:r w:rsidR="00D92F96">
        <w:rPr>
          <w:rFonts w:ascii="Gill Sans MT" w:hAnsi="Gill Sans MT"/>
          <w:sz w:val="28"/>
          <w:szCs w:val="28"/>
        </w:rPr>
        <w:t>hará</w:t>
      </w:r>
      <w:r>
        <w:rPr>
          <w:rFonts w:ascii="Gill Sans MT" w:hAnsi="Gill Sans MT"/>
          <w:sz w:val="28"/>
          <w:szCs w:val="28"/>
        </w:rPr>
        <w:t xml:space="preserve"> daño a la larga si no tomamos conciencia del que podía </w:t>
      </w:r>
      <w:r w:rsidR="00D92F96">
        <w:rPr>
          <w:rFonts w:ascii="Gill Sans MT" w:hAnsi="Gill Sans MT"/>
          <w:sz w:val="28"/>
          <w:szCs w:val="28"/>
        </w:rPr>
        <w:t>pasar.</w:t>
      </w:r>
    </w:p>
    <w:p w:rsidR="00D86A70" w:rsidRPr="00D86A70" w:rsidRDefault="00D92F96" w:rsidP="00D86A70">
      <w:pPr>
        <w:rPr>
          <w:rFonts w:ascii="Gill Sans MT" w:hAnsi="Gill Sans MT"/>
          <w:sz w:val="28"/>
          <w:szCs w:val="28"/>
        </w:rPr>
      </w:pPr>
      <w:r>
        <w:rPr>
          <w:rFonts w:ascii="Gill Sans MT" w:hAnsi="Gill Sans MT"/>
          <w:sz w:val="28"/>
          <w:szCs w:val="28"/>
        </w:rPr>
        <w:t>H</w:t>
      </w:r>
      <w:r w:rsidR="00D86A70">
        <w:rPr>
          <w:rFonts w:ascii="Gill Sans MT" w:hAnsi="Gill Sans MT"/>
          <w:sz w:val="28"/>
          <w:szCs w:val="28"/>
        </w:rPr>
        <w:t xml:space="preserve"> </w:t>
      </w:r>
    </w:p>
    <w:p w:rsidR="00E37963" w:rsidRDefault="00E37963" w:rsidP="00E37963">
      <w:pPr>
        <w:spacing w:line="360" w:lineRule="auto"/>
        <w:jc w:val="both"/>
        <w:rPr>
          <w:rFonts w:ascii="Gill Sans MT" w:hAnsi="Gill Sans MT"/>
          <w:sz w:val="28"/>
          <w:szCs w:val="28"/>
        </w:rPr>
      </w:pPr>
    </w:p>
    <w:p w:rsidR="00E37963" w:rsidRDefault="00E37963" w:rsidP="00E37963">
      <w:pPr>
        <w:spacing w:line="360" w:lineRule="auto"/>
        <w:jc w:val="both"/>
        <w:rPr>
          <w:rFonts w:ascii="Gill Sans MT" w:hAnsi="Gill Sans MT"/>
          <w:sz w:val="28"/>
          <w:szCs w:val="28"/>
        </w:rPr>
      </w:pPr>
    </w:p>
    <w:p w:rsidR="00E37963" w:rsidRDefault="00E37963" w:rsidP="00E37963">
      <w:pPr>
        <w:spacing w:line="360" w:lineRule="auto"/>
        <w:jc w:val="both"/>
        <w:rPr>
          <w:rFonts w:ascii="Gill Sans MT" w:hAnsi="Gill Sans MT"/>
          <w:sz w:val="28"/>
          <w:szCs w:val="28"/>
        </w:rPr>
      </w:pPr>
    </w:p>
    <w:p w:rsidR="00E37963" w:rsidRPr="00E37963" w:rsidRDefault="00E37963" w:rsidP="00E37963">
      <w:pPr>
        <w:spacing w:line="360" w:lineRule="auto"/>
        <w:jc w:val="both"/>
        <w:rPr>
          <w:rFonts w:ascii="Gill Sans MT" w:hAnsi="Gill Sans MT"/>
          <w:sz w:val="28"/>
          <w:szCs w:val="28"/>
        </w:rPr>
      </w:pPr>
    </w:p>
    <w:p w:rsidR="0087103D" w:rsidRPr="0087103D" w:rsidRDefault="0087103D" w:rsidP="009B4804">
      <w:pPr>
        <w:spacing w:line="360" w:lineRule="auto"/>
        <w:jc w:val="both"/>
        <w:rPr>
          <w:rFonts w:ascii="Gill Sans MT" w:hAnsi="Gill Sans MT"/>
          <w:sz w:val="28"/>
          <w:szCs w:val="28"/>
        </w:rPr>
      </w:pPr>
    </w:p>
    <w:p w:rsidR="00E007CB" w:rsidRDefault="00E007CB" w:rsidP="00E007CB">
      <w:pPr>
        <w:pStyle w:val="Prrafodelista"/>
      </w:pPr>
    </w:p>
    <w:p w:rsidR="00E007CB" w:rsidRPr="00E007CB" w:rsidRDefault="00E007CB" w:rsidP="00E007CB">
      <w:pPr>
        <w:spacing w:line="360" w:lineRule="auto"/>
        <w:jc w:val="both"/>
        <w:rPr>
          <w:rFonts w:ascii="Gill Sans MT" w:hAnsi="Gill Sans MT"/>
          <w:sz w:val="28"/>
          <w:szCs w:val="28"/>
        </w:rPr>
      </w:pPr>
    </w:p>
    <w:p w:rsidR="006B71EC" w:rsidRPr="002E25E1" w:rsidRDefault="006B71EC" w:rsidP="002E25E1">
      <w:pPr>
        <w:spacing w:line="360" w:lineRule="auto"/>
        <w:jc w:val="both"/>
        <w:rPr>
          <w:rFonts w:ascii="Gill Sans MT" w:hAnsi="Gill Sans MT"/>
          <w:sz w:val="28"/>
          <w:szCs w:val="28"/>
        </w:rPr>
      </w:pPr>
    </w:p>
    <w:p w:rsidR="00B77727" w:rsidRDefault="00B77727"/>
    <w:p w:rsidR="00B77727" w:rsidRDefault="00B77727"/>
    <w:p w:rsidR="00B77727" w:rsidRDefault="00B77727"/>
    <w:p w:rsidR="00B77727" w:rsidRDefault="00B77727"/>
    <w:p w:rsidR="00B77727" w:rsidRDefault="00B77727"/>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p w:rsidR="00D25DC0" w:rsidRDefault="00D25DC0"/>
    <w:sectPr w:rsidR="00D25DC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90" w:rsidRDefault="00085390" w:rsidP="00B77727">
      <w:pPr>
        <w:spacing w:after="0" w:line="240" w:lineRule="auto"/>
      </w:pPr>
      <w:r>
        <w:separator/>
      </w:r>
    </w:p>
  </w:endnote>
  <w:endnote w:type="continuationSeparator" w:id="0">
    <w:p w:rsidR="00085390" w:rsidRDefault="00085390" w:rsidP="00B7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789632082"/>
      <w:docPartObj>
        <w:docPartGallery w:val="Page Numbers (Bottom of Page)"/>
        <w:docPartUnique/>
      </w:docPartObj>
    </w:sdtPr>
    <w:sdtEndPr/>
    <w:sdtContent>
      <w:sdt>
        <w:sdtPr>
          <w:rPr>
            <w:rFonts w:asciiTheme="majorHAnsi" w:eastAsiaTheme="majorEastAsia" w:hAnsiTheme="majorHAnsi" w:cstheme="majorBidi"/>
          </w:rPr>
          <w:id w:val="-932666295"/>
        </w:sdtPr>
        <w:sdtEndPr/>
        <w:sdtContent>
          <w:p w:rsidR="00327CE3" w:rsidRDefault="00327CE3">
            <w:pPr>
              <w:rPr>
                <w:rFonts w:asciiTheme="majorHAnsi" w:eastAsiaTheme="majorEastAsia" w:hAnsiTheme="majorHAnsi" w:cstheme="majorBidi"/>
              </w:rPr>
            </w:pPr>
            <w:r>
              <w:rPr>
                <w:rFonts w:asciiTheme="majorHAnsi" w:eastAsiaTheme="majorEastAsia" w:hAnsiTheme="majorHAnsi" w:cstheme="majorBidi"/>
                <w:noProof/>
                <w:lang w:eastAsia="es-MX"/>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27CE3" w:rsidRDefault="00327CE3">
                                  <w:pPr>
                                    <w:pStyle w:val="Piedepgina"/>
                                    <w:jc w:val="center"/>
                                    <w:rPr>
                                      <w:b/>
                                      <w:bCs/>
                                      <w:color w:val="FFFFFF" w:themeColor="background1"/>
                                      <w:sz w:val="32"/>
                                      <w:szCs w:val="32"/>
                                    </w:rPr>
                                  </w:pPr>
                                  <w:r>
                                    <w:fldChar w:fldCharType="begin"/>
                                  </w:r>
                                  <w:r>
                                    <w:instrText>PAGE    \* MERGEFORMAT</w:instrText>
                                  </w:r>
                                  <w:r>
                                    <w:fldChar w:fldCharType="separate"/>
                                  </w:r>
                                  <w:r w:rsidR="00D92F96" w:rsidRPr="00D92F96">
                                    <w:rPr>
                                      <w:b/>
                                      <w:bCs/>
                                      <w:noProof/>
                                      <w:color w:val="FFFFFF" w:themeColor="background1"/>
                                      <w:sz w:val="32"/>
                                      <w:szCs w:val="32"/>
                                      <w:lang w:val="es-ES"/>
                                    </w:rPr>
                                    <w:t>14</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11" o:spid="_x0000_s1026" style="position:absolute;margin-left:0;margin-top:0;width:49.35pt;height:49.3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JZNHbt5AgAA/AQAAA4AAAAA&#10;AAAAAAAAAAAALgIAAGRycy9lMm9Eb2MueG1sUEsBAi0AFAAGAAgAAAAhAIVz/0LaAAAAAwEAAA8A&#10;AAAAAAAAAAAAAAAA0wQAAGRycy9kb3ducmV2LnhtbFBLBQYAAAAABAAEAPMAAADaBQAAAAA=&#10;" fillcolor="#40618b" stroked="f">
                      <v:textbox>
                        <w:txbxContent>
                          <w:p w:rsidR="00327CE3" w:rsidRDefault="00327CE3">
                            <w:pPr>
                              <w:pStyle w:val="Piedepgina"/>
                              <w:jc w:val="center"/>
                              <w:rPr>
                                <w:b/>
                                <w:bCs/>
                                <w:color w:val="FFFFFF" w:themeColor="background1"/>
                                <w:sz w:val="32"/>
                                <w:szCs w:val="32"/>
                              </w:rPr>
                            </w:pPr>
                            <w:r>
                              <w:fldChar w:fldCharType="begin"/>
                            </w:r>
                            <w:r>
                              <w:instrText>PAGE    \* MERGEFORMAT</w:instrText>
                            </w:r>
                            <w:r>
                              <w:fldChar w:fldCharType="separate"/>
                            </w:r>
                            <w:r w:rsidR="00D92F96" w:rsidRPr="00D92F96">
                              <w:rPr>
                                <w:b/>
                                <w:bCs/>
                                <w:noProof/>
                                <w:color w:val="FFFFFF" w:themeColor="background1"/>
                                <w:sz w:val="32"/>
                                <w:szCs w:val="32"/>
                                <w:lang w:val="es-ES"/>
                              </w:rPr>
                              <w:t>14</w:t>
                            </w:r>
                            <w:r>
                              <w:rPr>
                                <w:b/>
                                <w:bCs/>
                                <w:color w:val="FFFFFF" w:themeColor="background1"/>
                                <w:sz w:val="32"/>
                                <w:szCs w:val="32"/>
                              </w:rPr>
                              <w:fldChar w:fldCharType="end"/>
                            </w:r>
                          </w:p>
                        </w:txbxContent>
                      </v:textbox>
                      <w10:wrap anchorx="margin" anchory="margin"/>
                    </v:oval>
                  </w:pict>
                </mc:Fallback>
              </mc:AlternateContent>
            </w:r>
          </w:p>
        </w:sdtContent>
      </w:sdt>
    </w:sdtContent>
  </w:sdt>
  <w:p w:rsidR="00327CE3" w:rsidRDefault="00327C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90" w:rsidRDefault="00085390" w:rsidP="00B77727">
      <w:pPr>
        <w:spacing w:after="0" w:line="240" w:lineRule="auto"/>
      </w:pPr>
      <w:r>
        <w:separator/>
      </w:r>
    </w:p>
  </w:footnote>
  <w:footnote w:type="continuationSeparator" w:id="0">
    <w:p w:rsidR="00085390" w:rsidRDefault="00085390" w:rsidP="00B77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CE3" w:rsidRDefault="00327CE3">
    <w:pPr>
      <w:pStyle w:val="Encabezado"/>
    </w:pPr>
    <w:r>
      <w:rPr>
        <w:noProof/>
        <w:lang w:eastAsia="es-MX"/>
      </w:rP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ragraph">
                <wp:posOffset>54917</wp:posOffset>
              </wp:positionV>
              <wp:extent cx="5002924" cy="136634"/>
              <wp:effectExtent l="0" t="0" r="26670" b="15875"/>
              <wp:wrapNone/>
              <wp:docPr id="5" name="Rectángulo 5"/>
              <wp:cNvGraphicFramePr/>
              <a:graphic xmlns:a="http://schemas.openxmlformats.org/drawingml/2006/main">
                <a:graphicData uri="http://schemas.microsoft.com/office/word/2010/wordprocessingShape">
                  <wps:wsp>
                    <wps:cNvSpPr/>
                    <wps:spPr>
                      <a:xfrm>
                        <a:off x="0" y="0"/>
                        <a:ext cx="5002924" cy="1366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D4815" id="Rectángulo 5" o:spid="_x0000_s1026" style="position:absolute;margin-left:0;margin-top:4.3pt;width:393.95pt;height:10.7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" fillcolor="#4472c4 [3204]" strokecolor="#1f3763 [1604]" strokeweight="1pt">
              <w10:wrap anchorx="page"/>
            </v:rect>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page">
                <wp:align>left</wp:align>
              </wp:positionH>
              <wp:positionV relativeFrom="paragraph">
                <wp:posOffset>-186821</wp:posOffset>
              </wp:positionV>
              <wp:extent cx="5213131" cy="126124"/>
              <wp:effectExtent l="0" t="0" r="26035" b="26670"/>
              <wp:wrapNone/>
              <wp:docPr id="4" name="Rectángulo 4"/>
              <wp:cNvGraphicFramePr/>
              <a:graphic xmlns:a="http://schemas.openxmlformats.org/drawingml/2006/main">
                <a:graphicData uri="http://schemas.microsoft.com/office/word/2010/wordprocessingShape">
                  <wps:wsp>
                    <wps:cNvSpPr/>
                    <wps:spPr>
                      <a:xfrm>
                        <a:off x="0" y="0"/>
                        <a:ext cx="5213131" cy="1261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4B35E" id="Rectángulo 4" o:spid="_x0000_s1026" style="position:absolute;margin-left:0;margin-top:-14.7pt;width:410.5pt;height:9.9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" fillcolor="#4472c4 [3204]" strokecolor="#1f3763 [1604]" strokeweight="1pt">
              <w10:wrap anchorx="page"/>
            </v:rect>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-449580</wp:posOffset>
              </wp:positionV>
              <wp:extent cx="5602014" cy="147145"/>
              <wp:effectExtent l="0" t="0" r="17780" b="24765"/>
              <wp:wrapNone/>
              <wp:docPr id="3" name="Rectángulo 3"/>
              <wp:cNvGraphicFramePr/>
              <a:graphic xmlns:a="http://schemas.openxmlformats.org/drawingml/2006/main">
                <a:graphicData uri="http://schemas.microsoft.com/office/word/2010/wordprocessingShape">
                  <wps:wsp>
                    <wps:cNvSpPr/>
                    <wps:spPr>
                      <a:xfrm>
                        <a:off x="0" y="0"/>
                        <a:ext cx="5602014" cy="1471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3948F" id="Rectángulo 3" o:spid="_x0000_s1026" style="position:absolute;margin-left:0;margin-top:-35.4pt;width:441.1pt;height:11.6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" fillcolor="#4472c4 [3204]" strokecolor="#1f3763 [1604]" strokeweight="1pt">
              <w10:wrap anchorx="page"/>
            </v:rect>
          </w:pict>
        </mc:Fallback>
      </mc:AlternateContent>
    </w:r>
    <w:r>
      <w:rPr>
        <w:noProof/>
        <w:lang w:eastAsia="es-MX"/>
      </w:rPr>
      <mc:AlternateContent>
        <mc:Choice Requires="wps">
          <w:drawing>
            <wp:anchor distT="0" distB="0" distL="114300" distR="114300" simplePos="0" relativeHeight="251659264" behindDoc="0" locked="0" layoutInCell="1" allowOverlap="1">
              <wp:simplePos x="0" y="0"/>
              <wp:positionH relativeFrom="leftMargin">
                <wp:posOffset>-40318</wp:posOffset>
              </wp:positionH>
              <wp:positionV relativeFrom="paragraph">
                <wp:posOffset>-426834</wp:posOffset>
              </wp:positionV>
              <wp:extent cx="984252" cy="945658"/>
              <wp:effectExtent l="317" t="0" r="44768" b="44767"/>
              <wp:wrapNone/>
              <wp:docPr id="2" name="Triángulo rectángulo 2"/>
              <wp:cNvGraphicFramePr/>
              <a:graphic xmlns:a="http://schemas.openxmlformats.org/drawingml/2006/main">
                <a:graphicData uri="http://schemas.microsoft.com/office/word/2010/wordprocessingShape">
                  <wps:wsp>
                    <wps:cNvSpPr/>
                    <wps:spPr>
                      <a:xfrm rot="5400000">
                        <a:off x="0" y="0"/>
                        <a:ext cx="984252" cy="945658"/>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4A39C" id="_x0000_t6" coordsize="21600,21600" o:spt="6" path="m,l,21600r21600,xe">
              <v:stroke joinstyle="miter"/>
              <v:path gradientshapeok="t" o:connecttype="custom" o:connectlocs="0,0;0,10800;0,21600;10800,21600;21600,21600;10800,10800" textboxrect="1800,12600,12600,19800"/>
            </v:shapetype>
            <v:shape id="Triángulo rectángulo 2" o:spid="_x0000_s1026" type="#_x0000_t6" style="position:absolute;margin-left:-3.15pt;margin-top:-33.6pt;width:77.5pt;height:74.45pt;rotation:9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" fillcolor="#4472c4 [3204]" strokecolor="#1f3763 [1604]"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981"/>
    <w:multiLevelType w:val="hybridMultilevel"/>
    <w:tmpl w:val="48EA9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B824DC"/>
    <w:multiLevelType w:val="hybridMultilevel"/>
    <w:tmpl w:val="4172F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C3230F"/>
    <w:multiLevelType w:val="hybridMultilevel"/>
    <w:tmpl w:val="5D341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F569DD"/>
    <w:multiLevelType w:val="hybridMultilevel"/>
    <w:tmpl w:val="04E89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9A1EA6"/>
    <w:multiLevelType w:val="hybridMultilevel"/>
    <w:tmpl w:val="01E63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AD57C7"/>
    <w:multiLevelType w:val="hybridMultilevel"/>
    <w:tmpl w:val="7E224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AD7195"/>
    <w:multiLevelType w:val="hybridMultilevel"/>
    <w:tmpl w:val="6AB2B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673116"/>
    <w:multiLevelType w:val="hybridMultilevel"/>
    <w:tmpl w:val="B79EC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7D1305"/>
    <w:multiLevelType w:val="hybridMultilevel"/>
    <w:tmpl w:val="97309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5"/>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27"/>
    <w:rsid w:val="00051B35"/>
    <w:rsid w:val="00061E52"/>
    <w:rsid w:val="00085390"/>
    <w:rsid w:val="000B69BA"/>
    <w:rsid w:val="000F2227"/>
    <w:rsid w:val="001359D6"/>
    <w:rsid w:val="00153D7B"/>
    <w:rsid w:val="0018597C"/>
    <w:rsid w:val="00186699"/>
    <w:rsid w:val="00186C0B"/>
    <w:rsid w:val="001A59A0"/>
    <w:rsid w:val="001D70D5"/>
    <w:rsid w:val="00221473"/>
    <w:rsid w:val="002A0AD3"/>
    <w:rsid w:val="002A3BBC"/>
    <w:rsid w:val="002C7BA2"/>
    <w:rsid w:val="002E25E1"/>
    <w:rsid w:val="00327CE3"/>
    <w:rsid w:val="00332EC1"/>
    <w:rsid w:val="00371816"/>
    <w:rsid w:val="003E215E"/>
    <w:rsid w:val="0041502D"/>
    <w:rsid w:val="00431BD4"/>
    <w:rsid w:val="0044585F"/>
    <w:rsid w:val="004C5C4D"/>
    <w:rsid w:val="00597D03"/>
    <w:rsid w:val="005A4C70"/>
    <w:rsid w:val="005A5A73"/>
    <w:rsid w:val="005B5E2F"/>
    <w:rsid w:val="005E7E80"/>
    <w:rsid w:val="005F4A22"/>
    <w:rsid w:val="006031F1"/>
    <w:rsid w:val="00636453"/>
    <w:rsid w:val="0069176C"/>
    <w:rsid w:val="006B58DE"/>
    <w:rsid w:val="006B71EC"/>
    <w:rsid w:val="006D4CE4"/>
    <w:rsid w:val="0070666A"/>
    <w:rsid w:val="00723072"/>
    <w:rsid w:val="007C4510"/>
    <w:rsid w:val="007D1816"/>
    <w:rsid w:val="007D2D4F"/>
    <w:rsid w:val="0087103D"/>
    <w:rsid w:val="008B1FCB"/>
    <w:rsid w:val="008E5981"/>
    <w:rsid w:val="008E6619"/>
    <w:rsid w:val="009026CB"/>
    <w:rsid w:val="009B203A"/>
    <w:rsid w:val="009B39EE"/>
    <w:rsid w:val="009B4804"/>
    <w:rsid w:val="009F4E70"/>
    <w:rsid w:val="00A4601C"/>
    <w:rsid w:val="00A759A3"/>
    <w:rsid w:val="00A918E2"/>
    <w:rsid w:val="00AC6214"/>
    <w:rsid w:val="00AD672D"/>
    <w:rsid w:val="00AE029E"/>
    <w:rsid w:val="00B03827"/>
    <w:rsid w:val="00B77727"/>
    <w:rsid w:val="00C14910"/>
    <w:rsid w:val="00C34A78"/>
    <w:rsid w:val="00C822B6"/>
    <w:rsid w:val="00CB5C02"/>
    <w:rsid w:val="00CE79F9"/>
    <w:rsid w:val="00CE7F14"/>
    <w:rsid w:val="00D25DC0"/>
    <w:rsid w:val="00D86A70"/>
    <w:rsid w:val="00D92F96"/>
    <w:rsid w:val="00DD29DC"/>
    <w:rsid w:val="00E007CB"/>
    <w:rsid w:val="00E37963"/>
    <w:rsid w:val="00E47837"/>
    <w:rsid w:val="00EA7C62"/>
    <w:rsid w:val="00F35BE7"/>
    <w:rsid w:val="00FA0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E12C1"/>
  <w15:chartTrackingRefBased/>
  <w15:docId w15:val="{AC759E00-427E-4950-8DF3-2A20271B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22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59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77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7727"/>
  </w:style>
  <w:style w:type="paragraph" w:styleId="Piedepgina">
    <w:name w:val="footer"/>
    <w:basedOn w:val="Normal"/>
    <w:link w:val="PiedepginaCar"/>
    <w:uiPriority w:val="99"/>
    <w:unhideWhenUsed/>
    <w:rsid w:val="00B777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7727"/>
  </w:style>
  <w:style w:type="paragraph" w:styleId="Ttulo">
    <w:name w:val="Title"/>
    <w:basedOn w:val="Normal"/>
    <w:next w:val="Normal"/>
    <w:link w:val="TtuloCar"/>
    <w:uiPriority w:val="10"/>
    <w:qFormat/>
    <w:rsid w:val="003E21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215E"/>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1359D6"/>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link w:val="SubttuloCar"/>
    <w:uiPriority w:val="11"/>
    <w:qFormat/>
    <w:rsid w:val="0018597C"/>
    <w:pPr>
      <w:numPr>
        <w:ilvl w:val="1"/>
      </w:numPr>
    </w:pPr>
    <w:rPr>
      <w:rFonts w:eastAsiaTheme="minorEastAsia"/>
      <w:color w:val="5A5A5A" w:themeColor="text1" w:themeTint="A5"/>
      <w:spacing w:val="15"/>
      <w:sz w:val="32"/>
      <w:szCs w:val="32"/>
    </w:rPr>
  </w:style>
  <w:style w:type="character" w:customStyle="1" w:styleId="SubttuloCar">
    <w:name w:val="Subtítulo Car"/>
    <w:basedOn w:val="Fuentedeprrafopredeter"/>
    <w:link w:val="Subttulo"/>
    <w:uiPriority w:val="11"/>
    <w:rsid w:val="0018597C"/>
    <w:rPr>
      <w:rFonts w:eastAsiaTheme="minorEastAsia"/>
      <w:color w:val="5A5A5A" w:themeColor="text1" w:themeTint="A5"/>
      <w:spacing w:val="15"/>
      <w:sz w:val="32"/>
      <w:szCs w:val="32"/>
    </w:rPr>
  </w:style>
  <w:style w:type="paragraph" w:styleId="Prrafodelista">
    <w:name w:val="List Paragraph"/>
    <w:basedOn w:val="Normal"/>
    <w:uiPriority w:val="34"/>
    <w:qFormat/>
    <w:rsid w:val="001359D6"/>
    <w:pPr>
      <w:ind w:left="720"/>
      <w:contextualSpacing/>
    </w:pPr>
  </w:style>
  <w:style w:type="character" w:customStyle="1" w:styleId="Ttulo1Car">
    <w:name w:val="Título 1 Car"/>
    <w:basedOn w:val="Fuentedeprrafopredeter"/>
    <w:link w:val="Ttulo1"/>
    <w:uiPriority w:val="9"/>
    <w:rsid w:val="000F222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0F2227"/>
    <w:pPr>
      <w:outlineLvl w:val="9"/>
    </w:pPr>
    <w:rPr>
      <w:lang w:eastAsia="es-MX"/>
    </w:rPr>
  </w:style>
  <w:style w:type="paragraph" w:styleId="TDC1">
    <w:name w:val="toc 1"/>
    <w:basedOn w:val="Normal"/>
    <w:next w:val="Normal"/>
    <w:autoRedefine/>
    <w:uiPriority w:val="39"/>
    <w:unhideWhenUsed/>
    <w:rsid w:val="000F2227"/>
    <w:pPr>
      <w:spacing w:after="100"/>
    </w:pPr>
  </w:style>
  <w:style w:type="character" w:styleId="Hipervnculo">
    <w:name w:val="Hyperlink"/>
    <w:basedOn w:val="Fuentedeprrafopredeter"/>
    <w:uiPriority w:val="99"/>
    <w:unhideWhenUsed/>
    <w:rsid w:val="000F2227"/>
    <w:rPr>
      <w:color w:val="0563C1" w:themeColor="hyperlink"/>
      <w:u w:val="single"/>
    </w:rPr>
  </w:style>
  <w:style w:type="paragraph" w:styleId="TDC2">
    <w:name w:val="toc 2"/>
    <w:basedOn w:val="Normal"/>
    <w:next w:val="Normal"/>
    <w:autoRedefine/>
    <w:uiPriority w:val="39"/>
    <w:unhideWhenUsed/>
    <w:rsid w:val="00327CE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1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esm12</b:Tag>
    <b:SourceType>InternetSite</b:SourceType>
    <b:Guid>{B0BC9EAD-BEA9-4946-A59B-2C86903269BD}</b:Guid>
    <b:Title>wikipedia </b:Title>
    <b:Year>2012</b:Year>
    <b:Author>
      <b:Author>
        <b:NameList>
          <b:Person>
            <b:Last>es.m.wipipedia.org</b:Last>
          </b:Person>
        </b:NameList>
      </b:Author>
    </b:Author>
    <b:InternetSiteTitle>wikipedia </b:InternetSiteTitle>
    <b:Month>10</b:Month>
    <b:Day>4</b:Day>
    <b:URL>https://www.google.com.mx/url?sa=t&amp;rct=j&amp;q=&amp;esrc=s&amp;source=web&amp;cd=&amp;cad=rja&amp;uact=8&amp;ved=2ahUKEwjM9sO207-CAxWbk2oFHXg_DUIQFnoECAkQAQ&amp;url=https%3A%2F%2Fes.wikipedia.org%2Fwiki%2FContaminaci%25C3%25B3n_h%25C3%25ADdrica&amp;usg=AOvVaw2yeXcaItDGYWMlkFYY6ezj&amp;opi=89978</b:URL>
    <b:RefOrder>1</b:RefOrder>
  </b:Source>
</b:Sources>
</file>

<file path=customXml/itemProps1.xml><?xml version="1.0" encoding="utf-8"?>
<ds:datastoreItem xmlns:ds="http://schemas.openxmlformats.org/officeDocument/2006/customXml" ds:itemID="{20964F6F-05C0-4D03-AC4D-F1146A7E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4982</Words>
  <Characters>27406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Juanitos</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karla</cp:lastModifiedBy>
  <cp:revision>24</cp:revision>
  <dcterms:created xsi:type="dcterms:W3CDTF">2023-11-12T07:42:00Z</dcterms:created>
  <dcterms:modified xsi:type="dcterms:W3CDTF">2023-11-12T23:50:00Z</dcterms:modified>
</cp:coreProperties>
</file>