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56"/>
          <w:szCs w:val="5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-594359</wp:posOffset>
            </wp:positionH>
            <wp:positionV relativeFrom="paragraph">
              <wp:posOffset>0</wp:posOffset>
            </wp:positionV>
            <wp:extent cx="2543175" cy="946785"/>
            <wp:effectExtent b="0" l="0" r="0" t="0"/>
            <wp:wrapSquare wrapText="bothSides" distB="0" distT="0" distL="114300" distR="114300"/>
            <wp:docPr id="25"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43175" cy="94678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5326380</wp:posOffset>
            </wp:positionH>
            <wp:positionV relativeFrom="paragraph">
              <wp:posOffset>0</wp:posOffset>
            </wp:positionV>
            <wp:extent cx="1017270" cy="1239520"/>
            <wp:effectExtent b="0" l="0" r="0" t="0"/>
            <wp:wrapSquare wrapText="bothSides" distB="0" distT="0" distL="114300" distR="114300"/>
            <wp:docPr id="32" name="image4.jpg"/>
            <a:graphic>
              <a:graphicData uri="http://schemas.openxmlformats.org/drawingml/2006/picture">
                <pic:pic>
                  <pic:nvPicPr>
                    <pic:cNvPr id="0" name="image4.jpg"/>
                    <pic:cNvPicPr preferRelativeResize="0"/>
                  </pic:nvPicPr>
                  <pic:blipFill>
                    <a:blip r:embed="rId7"/>
                    <a:srcRect b="7731" l="12498" r="11072" t="3545"/>
                    <a:stretch>
                      <a:fillRect/>
                    </a:stretch>
                  </pic:blipFill>
                  <pic:spPr>
                    <a:xfrm>
                      <a:off x="0" y="0"/>
                      <a:ext cx="1017270" cy="1239520"/>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3">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4">
      <w:pPr>
        <w:jc w:val="center"/>
        <w:rPr>
          <w:rFonts w:ascii="Arial" w:cs="Arial" w:eastAsia="Arial" w:hAnsi="Arial"/>
          <w:color w:val="000000"/>
          <w:sz w:val="56"/>
          <w:szCs w:val="56"/>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Universidad del sureste</w:t>
      </w:r>
      <w:r w:rsidDel="00000000" w:rsidR="00000000" w:rsidRPr="00000000">
        <w:drawing>
          <wp:anchor allowOverlap="1" behindDoc="1" distB="0" distT="0" distL="0" distR="0" hidden="0" layoutInCell="1" locked="0" relativeHeight="0" simplePos="0">
            <wp:simplePos x="0" y="0"/>
            <wp:positionH relativeFrom="column">
              <wp:posOffset>-422909</wp:posOffset>
            </wp:positionH>
            <wp:positionV relativeFrom="paragraph">
              <wp:posOffset>481330</wp:posOffset>
            </wp:positionV>
            <wp:extent cx="5612130" cy="2101215"/>
            <wp:effectExtent b="0" l="0" r="0" t="0"/>
            <wp:wrapNone/>
            <wp:docPr id="2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612130" cy="2101215"/>
                    </a:xfrm>
                    <a:prstGeom prst="rect"/>
                    <a:ln/>
                  </pic:spPr>
                </pic:pic>
              </a:graphicData>
            </a:graphic>
          </wp:anchor>
        </w:drawing>
      </w:r>
    </w:p>
    <w:p w:rsidR="00000000" w:rsidDel="00000000" w:rsidP="00000000" w:rsidRDefault="00000000" w:rsidRPr="00000000" w14:paraId="00000006">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Campus Comitán</w:t>
      </w:r>
    </w:p>
    <w:p w:rsidR="00000000" w:rsidDel="00000000" w:rsidP="00000000" w:rsidRDefault="00000000" w:rsidRPr="00000000" w14:paraId="00000007">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Licenciatura en Medicina Humana</w:t>
      </w:r>
    </w:p>
    <w:p w:rsidR="00000000" w:rsidDel="00000000" w:rsidP="00000000" w:rsidRDefault="00000000" w:rsidRPr="00000000" w14:paraId="00000008">
      <w:pPr>
        <w:spacing w:line="240" w:lineRule="auto"/>
        <w:jc w:val="center"/>
        <w:rPr>
          <w:rFonts w:ascii="Arial" w:cs="Arial" w:eastAsia="Arial" w:hAnsi="Arial"/>
          <w:b w:val="1"/>
          <w:color w:val="000000"/>
          <w:sz w:val="44"/>
          <w:szCs w:val="44"/>
        </w:rPr>
      </w:pPr>
      <w:r w:rsidDel="00000000" w:rsidR="00000000" w:rsidRPr="00000000">
        <w:rPr>
          <w:rtl w:val="0"/>
        </w:rPr>
      </w:r>
    </w:p>
    <w:p w:rsidR="00000000" w:rsidDel="00000000" w:rsidP="00000000" w:rsidRDefault="00000000" w:rsidRPr="00000000" w14:paraId="00000009">
      <w:pPr>
        <w:spacing w:before="240" w:lineRule="auto"/>
        <w:jc w:val="center"/>
        <w:rPr>
          <w:rFonts w:ascii="Arial" w:cs="Arial" w:eastAsia="Arial" w:hAnsi="Arial"/>
          <w:b w:val="1"/>
          <w:color w:val="000000"/>
          <w:sz w:val="44"/>
          <w:szCs w:val="44"/>
          <w:vertAlign w:val="superscript"/>
        </w:rPr>
      </w:pPr>
      <w:r w:rsidDel="00000000" w:rsidR="00000000" w:rsidRPr="00000000">
        <w:rPr>
          <w:rFonts w:ascii="Arial" w:cs="Arial" w:eastAsia="Arial" w:hAnsi="Arial"/>
          <w:b w:val="1"/>
          <w:color w:val="000000"/>
          <w:sz w:val="44"/>
          <w:szCs w:val="44"/>
          <w:vertAlign w:val="superscript"/>
          <w:rtl w:val="0"/>
        </w:rPr>
        <w:t xml:space="preserve">“Caso clínico/nota médica ’’</w:t>
      </w:r>
    </w:p>
    <w:p w:rsidR="00000000" w:rsidDel="00000000" w:rsidP="00000000" w:rsidRDefault="00000000" w:rsidRPr="00000000" w14:paraId="0000000A">
      <w:pPr>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IRMA NATALIA HERNÁNDEZ AGUILAR </w:t>
      </w:r>
    </w:p>
    <w:p w:rsidR="00000000" w:rsidDel="00000000" w:rsidP="00000000" w:rsidRDefault="00000000" w:rsidRPr="00000000" w14:paraId="0000000B">
      <w:pPr>
        <w:spacing w:line="24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Quinto semestre “B”</w:t>
      </w:r>
    </w:p>
    <w:p w:rsidR="00000000" w:rsidDel="00000000" w:rsidP="00000000" w:rsidRDefault="00000000" w:rsidRPr="00000000" w14:paraId="0000000C">
      <w:pPr>
        <w:spacing w:line="240" w:lineRule="auto"/>
        <w:jc w:val="center"/>
        <w:rPr>
          <w:rFonts w:ascii="Arial" w:cs="Arial" w:eastAsia="Arial" w:hAnsi="Arial"/>
          <w:b w:val="1"/>
          <w:color w:val="000000"/>
          <w:sz w:val="44"/>
          <w:szCs w:val="44"/>
        </w:rPr>
      </w:pPr>
      <w:r w:rsidDel="00000000" w:rsidR="00000000" w:rsidRPr="00000000">
        <w:rPr>
          <w:rFonts w:ascii="Arial" w:cs="Arial" w:eastAsia="Arial" w:hAnsi="Arial"/>
          <w:b w:val="1"/>
          <w:color w:val="000000"/>
          <w:sz w:val="44"/>
          <w:szCs w:val="44"/>
          <w:rtl w:val="0"/>
        </w:rPr>
        <w:t xml:space="preserve">Medicina Interna</w:t>
      </w:r>
    </w:p>
    <w:p w:rsidR="00000000" w:rsidDel="00000000" w:rsidP="00000000" w:rsidRDefault="00000000" w:rsidRPr="00000000" w14:paraId="0000000D">
      <w:pPr>
        <w:spacing w:line="240" w:lineRule="auto"/>
        <w:jc w:val="center"/>
        <w:rPr>
          <w:rFonts w:ascii="Calibri" w:cs="Calibri" w:eastAsia="Calibri" w:hAnsi="Calibri"/>
          <w:b w:val="1"/>
          <w:color w:val="000000"/>
          <w:sz w:val="44"/>
          <w:szCs w:val="44"/>
        </w:rPr>
      </w:pPr>
      <w:r w:rsidDel="00000000" w:rsidR="00000000" w:rsidRPr="00000000">
        <w:rPr>
          <w:rFonts w:ascii="Calibri" w:cs="Calibri" w:eastAsia="Calibri" w:hAnsi="Calibri"/>
          <w:b w:val="1"/>
          <w:color w:val="000000"/>
          <w:sz w:val="44"/>
          <w:szCs w:val="44"/>
          <w:rtl w:val="0"/>
        </w:rPr>
        <w:t xml:space="preserve">DR. Gerardo Cancino Gordillo  </w:t>
      </w:r>
    </w:p>
    <w:p w:rsidR="00000000" w:rsidDel="00000000" w:rsidP="00000000" w:rsidRDefault="00000000" w:rsidRPr="00000000" w14:paraId="0000000E">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0F">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10">
      <w:pPr>
        <w:spacing w:line="240" w:lineRule="auto"/>
        <w:jc w:val="center"/>
        <w:rPr>
          <w:b w:val="1"/>
          <w:color w:val="000000"/>
          <w:sz w:val="44"/>
          <w:szCs w:val="44"/>
        </w:rPr>
      </w:pPr>
      <w:r w:rsidDel="00000000" w:rsidR="00000000" w:rsidRPr="00000000">
        <w:rPr>
          <w:rtl w:val="0"/>
        </w:rPr>
      </w:r>
    </w:p>
    <w:p w:rsidR="00000000" w:rsidDel="00000000" w:rsidP="00000000" w:rsidRDefault="00000000" w:rsidRPr="00000000" w14:paraId="00000011">
      <w:pPr>
        <w:rPr>
          <w:b w:val="1"/>
          <w:color w:val="000000"/>
          <w:sz w:val="24"/>
          <w:szCs w:val="24"/>
        </w:rPr>
      </w:pPr>
      <w:r w:rsidDel="00000000" w:rsidR="00000000" w:rsidRPr="00000000">
        <w:rPr>
          <w:b w:val="1"/>
          <w:color w:val="000000"/>
          <w:sz w:val="44"/>
          <w:szCs w:val="44"/>
          <w:rtl w:val="0"/>
        </w:rPr>
        <w:t xml:space="preserve"> </w:t>
      </w:r>
      <w:r w:rsidDel="00000000" w:rsidR="00000000" w:rsidRPr="00000000">
        <w:rPr>
          <w:b w:val="1"/>
          <w:color w:val="000000"/>
          <w:sz w:val="24"/>
          <w:szCs w:val="24"/>
          <w:rtl w:val="0"/>
        </w:rPr>
        <w:t xml:space="preserve">Comitán de Domínguez Chiapas a 11 de octubre de 2023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br w:type="page"/>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NOMBRE                  Jazmín Ávila Yam                                                          EXPE. NO.                          0446644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23"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23" name="image27.png"/>
                <a:graphic>
                  <a:graphicData uri="http://schemas.openxmlformats.org/drawingml/2006/picture">
                    <pic:pic>
                      <pic:nvPicPr>
                        <pic:cNvPr id="0" name="image27.png"/>
                        <pic:cNvPicPr preferRelativeResize="0"/>
                      </pic:nvPicPr>
                      <pic:blipFill>
                        <a:blip r:embed="rId9"/>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6"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6" name="image10.png"/>
                <a:graphic>
                  <a:graphicData uri="http://schemas.openxmlformats.org/drawingml/2006/picture">
                    <pic:pic>
                      <pic:nvPicPr>
                        <pic:cNvPr id="0" name="image10.png"/>
                        <pic:cNvPicPr preferRelativeResize="0"/>
                      </pic:nvPicPr>
                      <pic:blipFill>
                        <a:blip r:embed="rId10"/>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15">
      <w:pPr>
        <w:rPr/>
      </w:pPr>
      <w:r w:rsidDel="00000000" w:rsidR="00000000" w:rsidRPr="00000000">
        <w:rPr>
          <w:rtl w:val="0"/>
        </w:rPr>
        <w:t xml:space="preserve">CAMA NO.              66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2"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2"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6"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6" name="image20.png"/>
                <a:graphic>
                  <a:graphicData uri="http://schemas.openxmlformats.org/drawingml/2006/picture">
                    <pic:pic>
                      <pic:nvPicPr>
                        <pic:cNvPr id="0" name="image20.png"/>
                        <pic:cNvPicPr preferRelativeResize="0"/>
                      </pic:nvPicPr>
                      <pic:blipFill>
                        <a:blip r:embed="rId12"/>
                        <a:srcRect/>
                        <a:stretch>
                          <a:fillRect/>
                        </a:stretch>
                      </pic:blipFill>
                      <pic:spPr>
                        <a:xfrm>
                          <a:off x="0" y="0"/>
                          <a:ext cx="3663043" cy="12700"/>
                        </a:xfrm>
                        <a:prstGeom prst="rect"/>
                        <a:ln/>
                      </pic:spPr>
                    </pic:pic>
                  </a:graphicData>
                </a:graphic>
              </wp:anchor>
            </w:drawing>
          </mc:Fallback>
        </mc:AlternateContent>
      </w:r>
    </w:p>
    <w:tbl>
      <w:tblPr>
        <w:tblStyle w:val="Table1"/>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16">
            <w:pPr>
              <w:rPr/>
            </w:pPr>
            <w:r w:rsidDel="00000000" w:rsidR="00000000" w:rsidRPr="00000000">
              <w:rPr>
                <w:rtl w:val="0"/>
              </w:rPr>
              <w:t xml:space="preserve">FECHA Y HORA</w:t>
            </w:r>
          </w:p>
        </w:tc>
        <w:tc>
          <w:tcPr>
            <w:vAlign w:val="center"/>
          </w:tcPr>
          <w:p w:rsidR="00000000" w:rsidDel="00000000" w:rsidP="00000000" w:rsidRDefault="00000000" w:rsidRPr="00000000" w14:paraId="00000017">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18">
            <w:pPr>
              <w:rPr/>
            </w:pPr>
            <w:r w:rsidDel="00000000" w:rsidR="00000000" w:rsidRPr="00000000">
              <w:rPr>
                <w:rtl w:val="0"/>
              </w:rPr>
              <w:t xml:space="preserve">08-10-2023</w:t>
            </w:r>
          </w:p>
          <w:p w:rsidR="00000000" w:rsidDel="00000000" w:rsidP="00000000" w:rsidRDefault="00000000" w:rsidRPr="00000000" w14:paraId="00000019">
            <w:pPr>
              <w:rPr/>
            </w:pPr>
            <w:r w:rsidDel="00000000" w:rsidR="00000000" w:rsidRPr="00000000">
              <w:rPr>
                <w:rtl w:val="0"/>
              </w:rPr>
              <w:t xml:space="preserve">6:10 PM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PESO : 8 kg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TA: 120/80</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FC: 160 lpm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FR: 19 rpm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TEMP: 39.5ºC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SO2: 98%</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DX: Leucemia Linfoide Aguda</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TX: </w:t>
            </w:r>
          </w:p>
          <w:p w:rsidR="00000000" w:rsidDel="00000000" w:rsidP="00000000" w:rsidRDefault="00000000" w:rsidRPr="00000000" w14:paraId="0000002A">
            <w:pPr>
              <w:rPr/>
            </w:pPr>
            <w:r w:rsidDel="00000000" w:rsidR="00000000" w:rsidRPr="00000000">
              <w:rPr>
                <w:rtl w:val="0"/>
              </w:rPr>
              <w:t xml:space="preserve">Nifedipino 30mg/12h</w:t>
            </w:r>
          </w:p>
          <w:p w:rsidR="00000000" w:rsidDel="00000000" w:rsidP="00000000" w:rsidRDefault="00000000" w:rsidRPr="00000000" w14:paraId="0000002B">
            <w:pPr>
              <w:rPr/>
            </w:pPr>
            <w:r w:rsidDel="00000000" w:rsidR="00000000" w:rsidRPr="00000000">
              <w:rPr>
                <w:rtl w:val="0"/>
              </w:rPr>
              <w:t xml:space="preserve">Furosemida 40 mg/12h</w:t>
            </w:r>
          </w:p>
          <w:p w:rsidR="00000000" w:rsidDel="00000000" w:rsidP="00000000" w:rsidRDefault="00000000" w:rsidRPr="00000000" w14:paraId="0000002C">
            <w:pPr>
              <w:rPr/>
            </w:pPr>
            <w:r w:rsidDel="00000000" w:rsidR="00000000" w:rsidRPr="00000000">
              <w:rPr>
                <w:rtl w:val="0"/>
              </w:rPr>
              <w:t xml:space="preserve">Omeprazol 40/12 h</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t xml:space="preserve">PACIENTE: SEXO- Femenino     Edad: 3 años</w:t>
            </w:r>
          </w:p>
          <w:p w:rsidR="00000000" w:rsidDel="00000000" w:rsidP="00000000" w:rsidRDefault="00000000" w:rsidRPr="00000000" w14:paraId="00000033">
            <w:pPr>
              <w:rPr/>
            </w:pPr>
            <w:r w:rsidDel="00000000" w:rsidR="00000000" w:rsidRPr="00000000">
              <w:rPr>
                <w:rtl w:val="0"/>
              </w:rPr>
              <w:t xml:space="preserve">Domicilio: Barrio Belisario #88        NO. Teléfono: 9631144468</w:t>
            </w:r>
          </w:p>
          <w:p w:rsidR="00000000" w:rsidDel="00000000" w:rsidP="00000000" w:rsidRDefault="00000000" w:rsidRPr="00000000" w14:paraId="00000034">
            <w:pPr>
              <w:rPr/>
            </w:pPr>
            <w:r w:rsidDel="00000000" w:rsidR="00000000" w:rsidRPr="00000000">
              <w:rPr>
                <w:rtl w:val="0"/>
              </w:rPr>
              <w:t xml:space="preserve">Ingreso: 04-10-2023    Hora: 10:30 PM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spacing w:after="160" w:line="259" w:lineRule="auto"/>
              <w:jc w:val="both"/>
              <w:rPr/>
            </w:pPr>
            <w:r w:rsidDel="00000000" w:rsidR="00000000" w:rsidRPr="00000000">
              <w:rPr>
                <w:rtl w:val="0"/>
              </w:rPr>
              <w:t xml:space="preserve">Se trata de paciente femenina de 2 años ingresado a urgencias hace 4 días por haber presentado vómitos en distintas ocasiones y astenia que ha ido en aumento desde hace una semana, la madre refiera notar una pérdida de peso evidente de aproximadamente 2kg.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Síntomas:</w:t>
            </w:r>
          </w:p>
          <w:p w:rsidR="00000000" w:rsidDel="00000000" w:rsidP="00000000" w:rsidRDefault="00000000" w:rsidRPr="00000000" w14:paraId="00000039">
            <w:pPr>
              <w:jc w:val="both"/>
              <w:rPr/>
            </w:pPr>
            <w:r w:rsidDel="00000000" w:rsidR="00000000" w:rsidRPr="00000000">
              <w:rPr>
                <w:rtl w:val="0"/>
              </w:rPr>
              <w:t xml:space="preserve">La madre refiere que la paciente presenta sudoración nocturna, debilidad, astenia y adinamia, insomnio, vómitos, dolor en epigastrio, anorexia, epistaxis, gingivorragia y llanto recurrente.</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rtl w:val="0"/>
              </w:rPr>
              <w:t xml:space="preserve">Objetivo:</w:t>
            </w:r>
          </w:p>
          <w:p w:rsidR="00000000" w:rsidDel="00000000" w:rsidP="00000000" w:rsidRDefault="00000000" w:rsidRPr="00000000" w14:paraId="0000003C">
            <w:pPr>
              <w:jc w:val="both"/>
              <w:rPr/>
            </w:pPr>
            <w:r w:rsidDel="00000000" w:rsidR="00000000" w:rsidRPr="00000000">
              <w:rPr>
                <w:rtl w:val="0"/>
              </w:rPr>
              <w:t xml:space="preserve">Palidez cutáneo-mucosa marcada. Bien hidratada y con buena perfusión. Relleno capilar menor de 2 segundos. Mucosas húmedas. Faringe sin hallazgos. No se palpan adenopatías. Oídos sin alteraciones. No hay rigidez de nuca ni signos meníngeos. Auscultación cardiaca no se auscultan soplos. Auscultación pulmonar: campos normo ventilados. Buena entrada de aire bilateral. Abdomen blando, depresible, no doloroso a la palpación. No se objetiva defensa. Se palpa hepatomegalia y esplenomegalia. Peristaltismo conservado, hepatoesplenomegalia.</w:t>
            </w:r>
          </w:p>
          <w:p w:rsidR="00000000" w:rsidDel="00000000" w:rsidP="00000000" w:rsidRDefault="00000000" w:rsidRPr="00000000" w14:paraId="0000003D">
            <w:pPr>
              <w:jc w:val="both"/>
              <w:rPr/>
            </w:pPr>
            <w:r w:rsidDel="00000000" w:rsidR="00000000" w:rsidRPr="00000000">
              <w:rPr>
                <w:rtl w:val="0"/>
              </w:rPr>
              <w:t xml:space="preserve">En la inspección se encuentras hematomas en extremidad superior izquierda y en ambas zonas pretibiales de extremidades inferiores (con traumatismos leves según refiere la madre). No petequias. No se palpan adenopatias axilares ni supraclaviculares ni en hueco popliteo. </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Análisis:</w:t>
            </w:r>
          </w:p>
          <w:p w:rsidR="00000000" w:rsidDel="00000000" w:rsidP="00000000" w:rsidRDefault="00000000" w:rsidRPr="00000000" w14:paraId="00000040">
            <w:pPr>
              <w:jc w:val="both"/>
              <w:rPr/>
            </w:pPr>
            <w:r w:rsidDel="00000000" w:rsidR="00000000" w:rsidRPr="00000000">
              <w:rPr>
                <w:rtl w:val="0"/>
              </w:rPr>
              <w:t xml:space="preserve">Valorando sintomatología se solicita biometría hemática y se encuentra trombocitopenia, neutropenia, anemia, linfocitosis; tiempos de coagulación y química sanguínea.</w:t>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tl w:val="0"/>
              </w:rPr>
              <w:t xml:space="preserve">Plan</w:t>
            </w:r>
          </w:p>
          <w:p w:rsidR="00000000" w:rsidDel="00000000" w:rsidP="00000000" w:rsidRDefault="00000000" w:rsidRPr="00000000" w14:paraId="00000043">
            <w:pPr>
              <w:jc w:val="both"/>
              <w:rPr/>
            </w:pPr>
            <w:r w:rsidDel="00000000" w:rsidR="00000000" w:rsidRPr="00000000">
              <w:rPr>
                <w:rtl w:val="0"/>
              </w:rPr>
              <w:t xml:space="preserve">Dietas: Continuar con dieta normal, abundantes líquidos. Sopa de pollo con vegetales (sal moderada), 3 tortillas, agua de frutas, agua simple y gelatina.</w:t>
            </w:r>
          </w:p>
          <w:p w:rsidR="00000000" w:rsidDel="00000000" w:rsidP="00000000" w:rsidRDefault="00000000" w:rsidRPr="00000000" w14:paraId="00000044">
            <w:pPr>
              <w:jc w:val="both"/>
              <w:rPr/>
            </w:pPr>
            <w:r w:rsidDel="00000000" w:rsidR="00000000" w:rsidRPr="00000000">
              <w:rPr>
                <w:rtl w:val="0"/>
              </w:rPr>
              <w:t xml:space="preserve">Soluciones: Administrar suero glucosado al 5 % de mantenimiento. </w:t>
            </w:r>
          </w:p>
          <w:p w:rsidR="00000000" w:rsidDel="00000000" w:rsidP="00000000" w:rsidRDefault="00000000" w:rsidRPr="00000000" w14:paraId="00000045">
            <w:pPr>
              <w:jc w:val="both"/>
              <w:rPr/>
            </w:pPr>
            <w:r w:rsidDel="00000000" w:rsidR="00000000" w:rsidRPr="00000000">
              <w:rPr>
                <w:rtl w:val="0"/>
              </w:rPr>
              <w:t xml:space="preserve">Medicamentos: Metotrexato 5 g/m en perfusión continua durante 24 horas.</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CGE: control de infecciones, control de los síntomas, manejo de las náuseas, vigilar estado de conciencia. Duchar a la paciente con agua tibia.</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Pendientes:</w:t>
            </w:r>
            <w:r w:rsidDel="00000000" w:rsidR="00000000" w:rsidRPr="00000000">
              <w:rPr>
                <w:b w:val="1"/>
                <w:rtl w:val="0"/>
              </w:rPr>
              <w:t xml:space="preserve"> </w:t>
            </w:r>
            <w:r w:rsidDel="00000000" w:rsidR="00000000" w:rsidRPr="00000000">
              <w:rPr>
                <w:rtl w:val="0"/>
              </w:rPr>
              <w:t xml:space="preserve">BH de control y valoración de médico internista para canalizar a 3er nivel.</w:t>
            </w:r>
          </w:p>
          <w:p w:rsidR="00000000" w:rsidDel="00000000" w:rsidP="00000000" w:rsidRDefault="00000000" w:rsidRPr="00000000" w14:paraId="0000004A">
            <w:pPr>
              <w:rPr/>
            </w:pPr>
            <w:r w:rsidDel="00000000" w:rsidR="00000000" w:rsidRPr="00000000">
              <w:rPr>
                <w:rtl w:val="0"/>
              </w:rPr>
              <w:t xml:space="preserve">Reportar eventualidades al médico de turno.</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8"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Irma Natalia Hernández Aguilar </w:t>
            </w:r>
          </w:p>
          <w:p w:rsidR="00000000" w:rsidDel="00000000" w:rsidP="00000000" w:rsidRDefault="00000000" w:rsidRPr="00000000" w14:paraId="0000004F">
            <w:pPr>
              <w:rPr/>
            </w:pPr>
            <w:r w:rsidDel="00000000" w:rsidR="00000000" w:rsidRPr="00000000">
              <w:rPr>
                <w:rtl w:val="0"/>
              </w:rPr>
              <w:t xml:space="preserve">Médico general</w:t>
            </w:r>
          </w:p>
          <w:p w:rsidR="00000000" w:rsidDel="00000000" w:rsidP="00000000" w:rsidRDefault="00000000" w:rsidRPr="00000000" w14:paraId="00000050">
            <w:pPr>
              <w:rPr/>
            </w:pPr>
            <w:r w:rsidDel="00000000" w:rsidR="00000000" w:rsidRPr="00000000">
              <w:rPr>
                <w:rtl w:val="0"/>
              </w:rPr>
              <w:t xml:space="preserve">Cédula 04686488 </w:t>
            </w:r>
          </w:p>
          <w:p w:rsidR="00000000" w:rsidDel="00000000" w:rsidP="00000000" w:rsidRDefault="00000000" w:rsidRPr="00000000" w14:paraId="00000051">
            <w:pPr>
              <w:rPr>
                <w:sz w:val="20"/>
                <w:szCs w:val="20"/>
              </w:rPr>
            </w:pPr>
            <w:r w:rsidDel="00000000" w:rsidR="00000000" w:rsidRPr="00000000">
              <w:rPr>
                <w:rtl w:val="0"/>
              </w:rPr>
            </w:r>
          </w:p>
        </w:tc>
      </w:tr>
    </w:tbl>
    <w:p w:rsidR="00000000" w:rsidDel="00000000" w:rsidP="00000000" w:rsidRDefault="00000000" w:rsidRPr="00000000" w14:paraId="00000052">
      <w:pPr>
        <w:tabs>
          <w:tab w:val="left" w:leader="none" w:pos="5854"/>
        </w:tabs>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NOMBRE                  José Ángel Aranda Yepez                                            EXPE. NO.                          0468086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1"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1"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5"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5"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55">
      <w:pPr>
        <w:rPr/>
      </w:pPr>
      <w:r w:rsidDel="00000000" w:rsidR="00000000" w:rsidRPr="00000000">
        <w:rPr>
          <w:rtl w:val="0"/>
        </w:rPr>
        <w:t xml:space="preserve">CAMA NO.              67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0"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10" name="image14.png"/>
                <a:graphic>
                  <a:graphicData uri="http://schemas.openxmlformats.org/drawingml/2006/picture">
                    <pic:pic>
                      <pic:nvPicPr>
                        <pic:cNvPr id="0" name="image14.png"/>
                        <pic:cNvPicPr preferRelativeResize="0"/>
                      </pic:nvPicPr>
                      <pic:blipFill>
                        <a:blip r:embed="rId16"/>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3"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13"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3663043" cy="12700"/>
                        </a:xfrm>
                        <a:prstGeom prst="rect"/>
                        <a:ln/>
                      </pic:spPr>
                    </pic:pic>
                  </a:graphicData>
                </a:graphic>
              </wp:anchor>
            </w:drawing>
          </mc:Fallback>
        </mc:AlternateContent>
      </w:r>
    </w:p>
    <w:tbl>
      <w:tblPr>
        <w:tblStyle w:val="Table2"/>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56">
            <w:pPr>
              <w:rPr/>
            </w:pPr>
            <w:r w:rsidDel="00000000" w:rsidR="00000000" w:rsidRPr="00000000">
              <w:rPr>
                <w:rtl w:val="0"/>
              </w:rPr>
              <w:t xml:space="preserve">FECHA Y HORA</w:t>
            </w:r>
          </w:p>
        </w:tc>
        <w:tc>
          <w:tcPr>
            <w:vAlign w:val="center"/>
          </w:tcPr>
          <w:p w:rsidR="00000000" w:rsidDel="00000000" w:rsidP="00000000" w:rsidRDefault="00000000" w:rsidRPr="00000000" w14:paraId="00000057">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07-10-2023</w:t>
            </w:r>
          </w:p>
          <w:p w:rsidR="00000000" w:rsidDel="00000000" w:rsidP="00000000" w:rsidRDefault="00000000" w:rsidRPr="00000000" w14:paraId="00000059">
            <w:pPr>
              <w:rPr/>
            </w:pPr>
            <w:r w:rsidDel="00000000" w:rsidR="00000000" w:rsidRPr="00000000">
              <w:rPr>
                <w:rtl w:val="0"/>
              </w:rPr>
              <w:t xml:space="preserve">9:10 PM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PESO : 86 kg</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TA: 140/100</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FC: 100 lpm</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FR: 25 rpm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TEMP: 36.5ºC</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SO2: 90%</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DX: Leucemia mieloide aguda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TX: </w:t>
            </w:r>
          </w:p>
          <w:p w:rsidR="00000000" w:rsidDel="00000000" w:rsidP="00000000" w:rsidRDefault="00000000" w:rsidRPr="00000000" w14:paraId="0000006A">
            <w:pPr>
              <w:tabs>
                <w:tab w:val="left" w:leader="none" w:pos="2692"/>
              </w:tabs>
              <w:rPr>
                <w:sz w:val="20"/>
                <w:szCs w:val="20"/>
              </w:rPr>
            </w:pPr>
            <w:r w:rsidDel="00000000" w:rsidR="00000000" w:rsidRPr="00000000">
              <w:rPr>
                <w:sz w:val="20"/>
                <w:szCs w:val="20"/>
                <w:rtl w:val="0"/>
              </w:rPr>
              <w:t xml:space="preserve">Omeprazol 40mg IV c/24 hrs </w:t>
            </w:r>
          </w:p>
          <w:p w:rsidR="00000000" w:rsidDel="00000000" w:rsidP="00000000" w:rsidRDefault="00000000" w:rsidRPr="00000000" w14:paraId="0000006B">
            <w:pPr>
              <w:tabs>
                <w:tab w:val="left" w:leader="none" w:pos="2692"/>
              </w:tabs>
              <w:rPr>
                <w:sz w:val="20"/>
                <w:szCs w:val="20"/>
              </w:rPr>
            </w:pPr>
            <w:r w:rsidDel="00000000" w:rsidR="00000000" w:rsidRPr="00000000">
              <w:rPr>
                <w:sz w:val="20"/>
                <w:szCs w:val="20"/>
                <w:rtl w:val="0"/>
              </w:rPr>
              <w:t xml:space="preserve">Candesartan 8mg VO c/12 hrs</w:t>
            </w:r>
          </w:p>
          <w:p w:rsidR="00000000" w:rsidDel="00000000" w:rsidP="00000000" w:rsidRDefault="00000000" w:rsidRPr="00000000" w14:paraId="0000006C">
            <w:pPr>
              <w:tabs>
                <w:tab w:val="left" w:leader="none" w:pos="2692"/>
              </w:tabs>
              <w:rPr>
                <w:sz w:val="20"/>
                <w:szCs w:val="20"/>
              </w:rPr>
            </w:pPr>
            <w:r w:rsidDel="00000000" w:rsidR="00000000" w:rsidRPr="00000000">
              <w:rPr>
                <w:sz w:val="20"/>
                <w:szCs w:val="20"/>
                <w:rtl w:val="0"/>
              </w:rPr>
              <w:t xml:space="preserve">Ceftriaxona 1gr IV C12 hrs   (12-10-23) (1)</w:t>
            </w:r>
          </w:p>
          <w:p w:rsidR="00000000" w:rsidDel="00000000" w:rsidP="00000000" w:rsidRDefault="00000000" w:rsidRPr="00000000" w14:paraId="0000006D">
            <w:pPr>
              <w:tabs>
                <w:tab w:val="left" w:leader="none" w:pos="2692"/>
              </w:tabs>
              <w:rPr>
                <w:sz w:val="20"/>
                <w:szCs w:val="20"/>
              </w:rPr>
            </w:pPr>
            <w:r w:rsidDel="00000000" w:rsidR="00000000" w:rsidRPr="00000000">
              <w:rPr>
                <w:sz w:val="20"/>
                <w:szCs w:val="20"/>
                <w:rtl w:val="0"/>
              </w:rPr>
              <w:t xml:space="preserve">Paracetamol 1gr IV c/8 hrs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t xml:space="preserve">PACIENTE: SEXO- Masculino     Edad: 68 años</w:t>
            </w:r>
          </w:p>
          <w:p w:rsidR="00000000" w:rsidDel="00000000" w:rsidP="00000000" w:rsidRDefault="00000000" w:rsidRPr="00000000" w14:paraId="00000074">
            <w:pPr>
              <w:rPr/>
            </w:pPr>
            <w:r w:rsidDel="00000000" w:rsidR="00000000" w:rsidRPr="00000000">
              <w:rPr>
                <w:rtl w:val="0"/>
              </w:rPr>
              <w:t xml:space="preserve">Domicilio: Barrio Cruz Grande #488        NO. Teléfono: 9638640084</w:t>
            </w:r>
          </w:p>
          <w:p w:rsidR="00000000" w:rsidDel="00000000" w:rsidP="00000000" w:rsidRDefault="00000000" w:rsidRPr="00000000" w14:paraId="00000075">
            <w:pPr>
              <w:rPr/>
            </w:pPr>
            <w:r w:rsidDel="00000000" w:rsidR="00000000" w:rsidRPr="00000000">
              <w:rPr>
                <w:rtl w:val="0"/>
              </w:rPr>
              <w:t xml:space="preserve">Ingreso: 06-10-2023    Hora: 5:10 PM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tabs>
                <w:tab w:val="left" w:leader="none" w:pos="2692"/>
              </w:tabs>
              <w:jc w:val="both"/>
              <w:rPr>
                <w:sz w:val="20"/>
                <w:szCs w:val="20"/>
              </w:rPr>
            </w:pPr>
            <w:r w:rsidDel="00000000" w:rsidR="00000000" w:rsidRPr="00000000">
              <w:rPr>
                <w:sz w:val="20"/>
                <w:szCs w:val="20"/>
                <w:rtl w:val="0"/>
              </w:rPr>
              <w:t xml:space="preserve">P</w:t>
            </w:r>
          </w:p>
          <w:p w:rsidR="00000000" w:rsidDel="00000000" w:rsidP="00000000" w:rsidRDefault="00000000" w:rsidRPr="00000000" w14:paraId="00000078">
            <w:pPr>
              <w:tabs>
                <w:tab w:val="left" w:leader="none" w:pos="2692"/>
              </w:tabs>
              <w:jc w:val="both"/>
              <w:rPr>
                <w:sz w:val="20"/>
                <w:szCs w:val="20"/>
              </w:rPr>
            </w:pPr>
            <w:r w:rsidDel="00000000" w:rsidR="00000000" w:rsidRPr="00000000">
              <w:rPr>
                <w:sz w:val="20"/>
                <w:szCs w:val="20"/>
                <w:rtl w:val="0"/>
              </w:rPr>
              <w:t xml:space="preserve">Masculino de 68 años, albañil de profesión, bebedor con antecedentes de diabetes mellitus, arritmia cardíaca, además de úlceras gástricas. Recibe tratamiento crónico con omeprazol, candesartán e insulina. </w:t>
            </w:r>
          </w:p>
          <w:p w:rsidR="00000000" w:rsidDel="00000000" w:rsidP="00000000" w:rsidRDefault="00000000" w:rsidRPr="00000000" w14:paraId="00000079">
            <w:pPr>
              <w:tabs>
                <w:tab w:val="left" w:leader="none" w:pos="2692"/>
              </w:tabs>
              <w:jc w:val="both"/>
              <w:rPr>
                <w:sz w:val="20"/>
                <w:szCs w:val="20"/>
              </w:rPr>
            </w:pPr>
            <w:r w:rsidDel="00000000" w:rsidR="00000000" w:rsidRPr="00000000">
              <w:rPr>
                <w:sz w:val="20"/>
                <w:szCs w:val="20"/>
                <w:rtl w:val="0"/>
              </w:rPr>
              <w:t xml:space="preserve">Acudió al servicio de urgencias por astenia, anorexia, sensación nauseosa y dolor en epigastrio de una semana de evolución atendido por medico particular en su lugar de residencia</w:t>
            </w:r>
          </w:p>
          <w:p w:rsidR="00000000" w:rsidDel="00000000" w:rsidP="00000000" w:rsidRDefault="00000000" w:rsidRPr="00000000" w14:paraId="0000007A">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B">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C">
            <w:pPr>
              <w:tabs>
                <w:tab w:val="left" w:leader="none" w:pos="2692"/>
              </w:tabs>
              <w:jc w:val="both"/>
              <w:rPr>
                <w:sz w:val="20"/>
                <w:szCs w:val="20"/>
              </w:rPr>
            </w:pPr>
            <w:r w:rsidDel="00000000" w:rsidR="00000000" w:rsidRPr="00000000">
              <w:rPr>
                <w:sz w:val="20"/>
                <w:szCs w:val="20"/>
                <w:rtl w:val="0"/>
              </w:rPr>
              <w:t xml:space="preserve">S</w:t>
            </w:r>
          </w:p>
          <w:p w:rsidR="00000000" w:rsidDel="00000000" w:rsidP="00000000" w:rsidRDefault="00000000" w:rsidRPr="00000000" w14:paraId="0000007D">
            <w:pPr>
              <w:tabs>
                <w:tab w:val="left" w:leader="none" w:pos="2692"/>
              </w:tabs>
              <w:jc w:val="both"/>
              <w:rPr>
                <w:sz w:val="20"/>
                <w:szCs w:val="20"/>
              </w:rPr>
            </w:pPr>
            <w:r w:rsidDel="00000000" w:rsidR="00000000" w:rsidRPr="00000000">
              <w:rPr>
                <w:sz w:val="20"/>
                <w:szCs w:val="20"/>
                <w:rtl w:val="0"/>
              </w:rPr>
              <w:t xml:space="preserve">Paciente que se encuentra despierto, responde a preguntas realizadas, refiere haber tenido mucho agotamiento con cuadros febriles de 38C°, px que se encuentra con deterioro del estado de ánimo y desesperado, debido a que se encuentra hospitalizado debido a patología actual, la preocupación de la estancia hospitalaria le preocupa debido a que no ha visto a su esposa y se encuentra sola en su domicilio, paciente que se encuentra  sin presencia de dolor ni clínica infecciosa o hemorrágica, con tolerancia a la vía oral, uresis y evacuaciones normales hasta el momento.</w:t>
            </w:r>
          </w:p>
          <w:p w:rsidR="00000000" w:rsidDel="00000000" w:rsidP="00000000" w:rsidRDefault="00000000" w:rsidRPr="00000000" w14:paraId="0000007E">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7F">
            <w:pPr>
              <w:tabs>
                <w:tab w:val="left" w:leader="none" w:pos="2692"/>
              </w:tabs>
              <w:jc w:val="both"/>
              <w:rPr>
                <w:sz w:val="20"/>
                <w:szCs w:val="20"/>
              </w:rPr>
            </w:pPr>
            <w:r w:rsidDel="00000000" w:rsidR="00000000" w:rsidRPr="00000000">
              <w:rPr>
                <w:sz w:val="20"/>
                <w:szCs w:val="20"/>
                <w:rtl w:val="0"/>
              </w:rPr>
              <w:t xml:space="preserve">O </w:t>
            </w:r>
          </w:p>
          <w:p w:rsidR="00000000" w:rsidDel="00000000" w:rsidP="00000000" w:rsidRDefault="00000000" w:rsidRPr="00000000" w14:paraId="00000080">
            <w:pPr>
              <w:tabs>
                <w:tab w:val="left" w:leader="none" w:pos="2692"/>
              </w:tabs>
              <w:jc w:val="both"/>
              <w:rPr>
                <w:sz w:val="20"/>
                <w:szCs w:val="20"/>
              </w:rPr>
            </w:pPr>
            <w:r w:rsidDel="00000000" w:rsidR="00000000" w:rsidRPr="00000000">
              <w:rPr>
                <w:sz w:val="20"/>
                <w:szCs w:val="20"/>
                <w:rtl w:val="0"/>
              </w:rPr>
              <w:t xml:space="preserve">A la exploración física no se encuentran adenopatías externas, Paciente con palidez marcada en tegumentos. Hipoventilación y crepitantes finos en ambas bases pulmonares, arritmia cardíaca sin soplos, hepatomegalia de 4 cm por debajo de reborde costal. No esplenomegalia, a nivel de Miembros superiores y abdomen con presencia de hematomas resto sin compromiso.</w:t>
            </w:r>
          </w:p>
          <w:p w:rsidR="00000000" w:rsidDel="00000000" w:rsidP="00000000" w:rsidRDefault="00000000" w:rsidRPr="00000000" w14:paraId="00000081">
            <w:pPr>
              <w:tabs>
                <w:tab w:val="left" w:leader="none" w:pos="2692"/>
              </w:tabs>
              <w:rPr>
                <w:sz w:val="20"/>
                <w:szCs w:val="20"/>
              </w:rPr>
            </w:pPr>
            <w:r w:rsidDel="00000000" w:rsidR="00000000" w:rsidRPr="00000000">
              <w:rPr>
                <w:rtl w:val="0"/>
              </w:rPr>
            </w:r>
          </w:p>
          <w:p w:rsidR="00000000" w:rsidDel="00000000" w:rsidP="00000000" w:rsidRDefault="00000000" w:rsidRPr="00000000" w14:paraId="00000082">
            <w:pPr>
              <w:tabs>
                <w:tab w:val="left" w:leader="none" w:pos="2692"/>
              </w:tabs>
              <w:rPr>
                <w:sz w:val="20"/>
                <w:szCs w:val="20"/>
              </w:rPr>
            </w:pPr>
            <w:r w:rsidDel="00000000" w:rsidR="00000000" w:rsidRPr="00000000">
              <w:rPr>
                <w:sz w:val="20"/>
                <w:szCs w:val="20"/>
                <w:rtl w:val="0"/>
              </w:rPr>
              <w:t xml:space="preserve">A </w:t>
            </w:r>
          </w:p>
          <w:p w:rsidR="00000000" w:rsidDel="00000000" w:rsidP="00000000" w:rsidRDefault="00000000" w:rsidRPr="00000000" w14:paraId="00000083">
            <w:pPr>
              <w:tabs>
                <w:tab w:val="left" w:leader="none" w:pos="2692"/>
              </w:tabs>
              <w:rPr>
                <w:sz w:val="20"/>
                <w:szCs w:val="20"/>
              </w:rPr>
            </w:pPr>
            <w:r w:rsidDel="00000000" w:rsidR="00000000" w:rsidRPr="00000000">
              <w:rPr>
                <w:sz w:val="20"/>
                <w:szCs w:val="20"/>
                <w:rtl w:val="0"/>
              </w:rPr>
              <w:t xml:space="preserve">Biopsia y aspirado de médula ósea correspondientes a LMA.</w:t>
            </w:r>
          </w:p>
          <w:p w:rsidR="00000000" w:rsidDel="00000000" w:rsidP="00000000" w:rsidRDefault="00000000" w:rsidRPr="00000000" w14:paraId="00000084">
            <w:pPr>
              <w:jc w:val="both"/>
              <w:rPr>
                <w:sz w:val="20"/>
                <w:szCs w:val="20"/>
              </w:rPr>
            </w:pPr>
            <w:r w:rsidDel="00000000" w:rsidR="00000000" w:rsidRPr="00000000">
              <w:rPr>
                <w:sz w:val="20"/>
                <w:szCs w:val="20"/>
                <w:rtl w:val="0"/>
              </w:rPr>
              <w:t xml:space="preserve">-Mielograma: Hipercelular con infiltración blástica 61 %, promielocitos 3 %, mielocitos 1,5 %, segmentados 3,5 %, eosinófilos 1 %, basófilos 4 %, monocitos 19 % y linfocitos 5 %.</w:t>
            </w:r>
          </w:p>
          <w:p w:rsidR="00000000" w:rsidDel="00000000" w:rsidP="00000000" w:rsidRDefault="00000000" w:rsidRPr="00000000" w14:paraId="00000085">
            <w:pPr>
              <w:tabs>
                <w:tab w:val="left" w:leader="none" w:pos="2692"/>
              </w:tabs>
              <w:jc w:val="both"/>
              <w:rPr>
                <w:sz w:val="20"/>
                <w:szCs w:val="20"/>
              </w:rPr>
            </w:pPr>
            <w:r w:rsidDel="00000000" w:rsidR="00000000" w:rsidRPr="00000000">
              <w:rPr>
                <w:sz w:val="20"/>
                <w:szCs w:val="20"/>
                <w:rtl w:val="0"/>
              </w:rPr>
              <w:t xml:space="preserve">Estudio citogenético de muy mal pronóstico. Se le realizaronn estudios de laboratorio, arrojando los siguientes parámetros: </w:t>
            </w:r>
          </w:p>
          <w:p w:rsidR="00000000" w:rsidDel="00000000" w:rsidP="00000000" w:rsidRDefault="00000000" w:rsidRPr="00000000" w14:paraId="00000086">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87">
            <w:pPr>
              <w:tabs>
                <w:tab w:val="left" w:leader="none" w:pos="2692"/>
              </w:tabs>
              <w:jc w:val="both"/>
              <w:rPr>
                <w:sz w:val="20"/>
                <w:szCs w:val="20"/>
              </w:rPr>
            </w:pPr>
            <w:r w:rsidDel="00000000" w:rsidR="00000000" w:rsidRPr="00000000">
              <w:rPr>
                <w:rtl w:val="0"/>
              </w:rPr>
            </w:r>
          </w:p>
          <w:p w:rsidR="00000000" w:rsidDel="00000000" w:rsidP="00000000" w:rsidRDefault="00000000" w:rsidRPr="00000000" w14:paraId="00000088">
            <w:pPr>
              <w:jc w:val="both"/>
              <w:rPr>
                <w:sz w:val="20"/>
                <w:szCs w:val="20"/>
              </w:rPr>
            </w:pPr>
            <w:r w:rsidDel="00000000" w:rsidR="00000000" w:rsidRPr="00000000">
              <w:rPr>
                <w:sz w:val="20"/>
                <w:szCs w:val="20"/>
                <w:rtl w:val="0"/>
              </w:rPr>
              <w:t xml:space="preserve">BH: Hemoglobina 9 gr/dl, hematócrito 30,1 %, VCM 102 fl, reticulocitos 12 × 109 /l, plaquetas 93 × 109 /l, leucocitos 38 × 109 /l (blastos 44 %, promielocitos 12 %, mielocitos 2 %, metamielocitos 2 %, cayados 3 %, segmentados 2 %, eosinófilos 1 %, basófilos 1 %, monocitos 26 %, linfocitos 7 %). </w:t>
            </w:r>
          </w:p>
          <w:p w:rsidR="00000000" w:rsidDel="00000000" w:rsidP="00000000" w:rsidRDefault="00000000" w:rsidRPr="00000000" w14:paraId="00000089">
            <w:pPr>
              <w:jc w:val="both"/>
              <w:rPr>
                <w:sz w:val="20"/>
                <w:szCs w:val="20"/>
              </w:rPr>
            </w:pPr>
            <w:r w:rsidDel="00000000" w:rsidR="00000000" w:rsidRPr="00000000">
              <w:rPr>
                <w:rtl w:val="0"/>
              </w:rPr>
            </w:r>
          </w:p>
          <w:p w:rsidR="00000000" w:rsidDel="00000000" w:rsidP="00000000" w:rsidRDefault="00000000" w:rsidRPr="00000000" w14:paraId="0000008A">
            <w:pPr>
              <w:jc w:val="both"/>
              <w:rPr>
                <w:sz w:val="20"/>
                <w:szCs w:val="20"/>
              </w:rPr>
            </w:pPr>
            <w:r w:rsidDel="00000000" w:rsidR="00000000" w:rsidRPr="00000000">
              <w:rPr>
                <w:sz w:val="20"/>
                <w:szCs w:val="20"/>
                <w:rtl w:val="0"/>
              </w:rPr>
              <w:t xml:space="preserve">Tiempos de coagulación normal.</w:t>
            </w:r>
          </w:p>
          <w:p w:rsidR="00000000" w:rsidDel="00000000" w:rsidP="00000000" w:rsidRDefault="00000000" w:rsidRPr="00000000" w14:paraId="0000008B">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C">
            <w:pPr>
              <w:jc w:val="both"/>
              <w:rPr>
                <w:sz w:val="20"/>
                <w:szCs w:val="20"/>
              </w:rPr>
            </w:pPr>
            <w:r w:rsidDel="00000000" w:rsidR="00000000" w:rsidRPr="00000000">
              <w:rPr>
                <w:sz w:val="20"/>
                <w:szCs w:val="20"/>
                <w:rtl w:val="0"/>
              </w:rPr>
              <w:t xml:space="preserve">Bioquímica general: LDH: 2.826 U/l, úrico 13 mg/dl, urea 66 mg/dl, creatinina 1,78 mg/dl.</w:t>
            </w:r>
          </w:p>
          <w:p w:rsidR="00000000" w:rsidDel="00000000" w:rsidP="00000000" w:rsidRDefault="00000000" w:rsidRPr="00000000" w14:paraId="0000008D">
            <w:pPr>
              <w:jc w:val="both"/>
              <w:rPr>
                <w:sz w:val="20"/>
                <w:szCs w:val="20"/>
              </w:rPr>
            </w:pPr>
            <w:r w:rsidDel="00000000" w:rsidR="00000000" w:rsidRPr="00000000">
              <w:rPr>
                <w:rtl w:val="0"/>
              </w:rPr>
            </w:r>
          </w:p>
          <w:p w:rsidR="00000000" w:rsidDel="00000000" w:rsidP="00000000" w:rsidRDefault="00000000" w:rsidRPr="00000000" w14:paraId="0000008E">
            <w:pPr>
              <w:jc w:val="both"/>
              <w:rPr>
                <w:sz w:val="20"/>
                <w:szCs w:val="20"/>
              </w:rPr>
            </w:pPr>
            <w:r w:rsidDel="00000000" w:rsidR="00000000" w:rsidRPr="00000000">
              <w:rPr>
                <w:sz w:val="20"/>
                <w:szCs w:val="20"/>
                <w:rtl w:val="0"/>
              </w:rPr>
              <w:t xml:space="preserve">Pruebas de función hepática normales.</w:t>
            </w:r>
          </w:p>
          <w:p w:rsidR="00000000" w:rsidDel="00000000" w:rsidP="00000000" w:rsidRDefault="00000000" w:rsidRPr="00000000" w14:paraId="0000008F">
            <w:pPr>
              <w:jc w:val="both"/>
              <w:rPr>
                <w:sz w:val="20"/>
                <w:szCs w:val="20"/>
              </w:rPr>
            </w:pPr>
            <w:r w:rsidDel="00000000" w:rsidR="00000000" w:rsidRPr="00000000">
              <w:rPr>
                <w:rtl w:val="0"/>
              </w:rPr>
            </w:r>
          </w:p>
          <w:p w:rsidR="00000000" w:rsidDel="00000000" w:rsidP="00000000" w:rsidRDefault="00000000" w:rsidRPr="00000000" w14:paraId="00000090">
            <w:pPr>
              <w:jc w:val="both"/>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091">
            <w:pPr>
              <w:jc w:val="both"/>
              <w:rPr>
                <w:sz w:val="20"/>
                <w:szCs w:val="20"/>
              </w:rPr>
            </w:pPr>
            <w:r w:rsidDel="00000000" w:rsidR="00000000" w:rsidRPr="00000000">
              <w:rPr>
                <w:rtl w:val="0"/>
              </w:rPr>
            </w:r>
          </w:p>
          <w:p w:rsidR="00000000" w:rsidDel="00000000" w:rsidP="00000000" w:rsidRDefault="00000000" w:rsidRPr="00000000" w14:paraId="00000092">
            <w:pPr>
              <w:tabs>
                <w:tab w:val="left" w:leader="none" w:pos="2692"/>
              </w:tabs>
              <w:rPr>
                <w:sz w:val="20"/>
                <w:szCs w:val="20"/>
              </w:rPr>
            </w:pPr>
            <w:r w:rsidDel="00000000" w:rsidR="00000000" w:rsidRPr="00000000">
              <w:rPr>
                <w:b w:val="1"/>
                <w:sz w:val="20"/>
                <w:szCs w:val="20"/>
                <w:rtl w:val="0"/>
              </w:rPr>
              <w:t xml:space="preserve">IDX:</w:t>
            </w:r>
            <w:r w:rsidDel="00000000" w:rsidR="00000000" w:rsidRPr="00000000">
              <w:rPr>
                <w:sz w:val="20"/>
                <w:szCs w:val="20"/>
                <w:rtl w:val="0"/>
              </w:rPr>
              <w:t xml:space="preserve"> LEUCEMIA MIELOIDE AGUDA + DM2 + y Arritmia Cardiaca.</w:t>
            </w:r>
          </w:p>
          <w:p w:rsidR="00000000" w:rsidDel="00000000" w:rsidP="00000000" w:rsidRDefault="00000000" w:rsidRPr="00000000" w14:paraId="00000093">
            <w:pPr>
              <w:tabs>
                <w:tab w:val="left" w:leader="none" w:pos="2692"/>
              </w:tabs>
              <w:rPr>
                <w:sz w:val="20"/>
                <w:szCs w:val="20"/>
              </w:rPr>
            </w:pPr>
            <w:r w:rsidDel="00000000" w:rsidR="00000000" w:rsidRPr="00000000">
              <w:rPr>
                <w:rtl w:val="0"/>
              </w:rPr>
            </w:r>
          </w:p>
          <w:p w:rsidR="00000000" w:rsidDel="00000000" w:rsidP="00000000" w:rsidRDefault="00000000" w:rsidRPr="00000000" w14:paraId="00000094">
            <w:pPr>
              <w:tabs>
                <w:tab w:val="left" w:leader="none" w:pos="2692"/>
              </w:tabs>
              <w:rPr>
                <w:sz w:val="20"/>
                <w:szCs w:val="20"/>
              </w:rPr>
            </w:pPr>
            <w:r w:rsidDel="00000000" w:rsidR="00000000" w:rsidRPr="00000000">
              <w:rPr>
                <w:sz w:val="20"/>
                <w:szCs w:val="20"/>
                <w:rtl w:val="0"/>
              </w:rPr>
              <w:t xml:space="preserve">Plan:</w:t>
            </w:r>
          </w:p>
          <w:p w:rsidR="00000000" w:rsidDel="00000000" w:rsidP="00000000" w:rsidRDefault="00000000" w:rsidRPr="00000000" w14:paraId="00000095">
            <w:pPr>
              <w:tabs>
                <w:tab w:val="left" w:leader="none" w:pos="2692"/>
              </w:tabs>
              <w:rPr>
                <w:sz w:val="20"/>
                <w:szCs w:val="20"/>
              </w:rPr>
            </w:pPr>
            <w:r w:rsidDel="00000000" w:rsidR="00000000" w:rsidRPr="00000000">
              <w:rPr>
                <w:sz w:val="20"/>
                <w:szCs w:val="20"/>
                <w:rtl w:val="0"/>
              </w:rPr>
              <w:t xml:space="preserve">1.- Dieta normal. Pollo a la plancha con arroz (normosòdico), 4 tortillas, abundantes líquidos, agua de frutas y natural, gelatina baja en azúcar.</w:t>
            </w:r>
          </w:p>
          <w:p w:rsidR="00000000" w:rsidDel="00000000" w:rsidP="00000000" w:rsidRDefault="00000000" w:rsidRPr="00000000" w14:paraId="00000096">
            <w:pPr>
              <w:tabs>
                <w:tab w:val="left" w:leader="none" w:pos="2692"/>
              </w:tabs>
              <w:rPr>
                <w:sz w:val="20"/>
                <w:szCs w:val="20"/>
              </w:rPr>
            </w:pPr>
            <w:r w:rsidDel="00000000" w:rsidR="00000000" w:rsidRPr="00000000">
              <w:rPr>
                <w:sz w:val="20"/>
                <w:szCs w:val="20"/>
                <w:rtl w:val="0"/>
              </w:rPr>
              <w:t xml:space="preserve">2.- Sol Fisiológica 1000ml P/8 hrs. </w:t>
            </w:r>
          </w:p>
          <w:p w:rsidR="00000000" w:rsidDel="00000000" w:rsidP="00000000" w:rsidRDefault="00000000" w:rsidRPr="00000000" w14:paraId="00000097">
            <w:pPr>
              <w:tabs>
                <w:tab w:val="left" w:leader="none" w:pos="2692"/>
              </w:tabs>
              <w:rPr>
                <w:sz w:val="20"/>
                <w:szCs w:val="20"/>
              </w:rPr>
            </w:pPr>
            <w:r w:rsidDel="00000000" w:rsidR="00000000" w:rsidRPr="00000000">
              <w:rPr>
                <w:sz w:val="20"/>
                <w:szCs w:val="20"/>
                <w:rtl w:val="0"/>
              </w:rPr>
              <w:t xml:space="preserve">     Sol fisiológica 500ml + MVI P/3 hrs.</w:t>
            </w:r>
          </w:p>
          <w:p w:rsidR="00000000" w:rsidDel="00000000" w:rsidP="00000000" w:rsidRDefault="00000000" w:rsidRPr="00000000" w14:paraId="00000098">
            <w:pPr>
              <w:tabs>
                <w:tab w:val="left" w:leader="none" w:pos="2692"/>
              </w:tabs>
              <w:rPr>
                <w:sz w:val="20"/>
                <w:szCs w:val="20"/>
              </w:rPr>
            </w:pPr>
            <w:r w:rsidDel="00000000" w:rsidR="00000000" w:rsidRPr="00000000">
              <w:rPr>
                <w:rtl w:val="0"/>
              </w:rPr>
            </w:r>
          </w:p>
          <w:p w:rsidR="00000000" w:rsidDel="00000000" w:rsidP="00000000" w:rsidRDefault="00000000" w:rsidRPr="00000000" w14:paraId="00000099">
            <w:pPr>
              <w:tabs>
                <w:tab w:val="left" w:leader="none" w:pos="2692"/>
              </w:tabs>
              <w:rPr>
                <w:sz w:val="20"/>
                <w:szCs w:val="20"/>
              </w:rPr>
            </w:pPr>
            <w:r w:rsidDel="00000000" w:rsidR="00000000" w:rsidRPr="00000000">
              <w:rPr>
                <w:sz w:val="20"/>
                <w:szCs w:val="20"/>
                <w:rtl w:val="0"/>
              </w:rPr>
              <w:t xml:space="preserve">Medicamentos:</w:t>
            </w:r>
          </w:p>
          <w:p w:rsidR="00000000" w:rsidDel="00000000" w:rsidP="00000000" w:rsidRDefault="00000000" w:rsidRPr="00000000" w14:paraId="0000009A">
            <w:pPr>
              <w:tabs>
                <w:tab w:val="left" w:leader="none" w:pos="2692"/>
              </w:tabs>
              <w:rPr>
                <w:sz w:val="20"/>
                <w:szCs w:val="20"/>
              </w:rPr>
            </w:pPr>
            <w:r w:rsidDel="00000000" w:rsidR="00000000" w:rsidRPr="00000000">
              <w:rPr>
                <w:sz w:val="20"/>
                <w:szCs w:val="20"/>
                <w:rtl w:val="0"/>
              </w:rPr>
              <w:t xml:space="preserve">Omeprazol 40mg IV c/24 hrs </w:t>
            </w:r>
          </w:p>
          <w:p w:rsidR="00000000" w:rsidDel="00000000" w:rsidP="00000000" w:rsidRDefault="00000000" w:rsidRPr="00000000" w14:paraId="0000009B">
            <w:pPr>
              <w:tabs>
                <w:tab w:val="left" w:leader="none" w:pos="2692"/>
              </w:tabs>
              <w:rPr>
                <w:sz w:val="20"/>
                <w:szCs w:val="20"/>
              </w:rPr>
            </w:pPr>
            <w:r w:rsidDel="00000000" w:rsidR="00000000" w:rsidRPr="00000000">
              <w:rPr>
                <w:sz w:val="20"/>
                <w:szCs w:val="20"/>
                <w:rtl w:val="0"/>
              </w:rPr>
              <w:t xml:space="preserve">Candesartan 8mg VO c/12 hrs</w:t>
            </w:r>
          </w:p>
          <w:p w:rsidR="00000000" w:rsidDel="00000000" w:rsidP="00000000" w:rsidRDefault="00000000" w:rsidRPr="00000000" w14:paraId="0000009C">
            <w:pPr>
              <w:tabs>
                <w:tab w:val="left" w:leader="none" w:pos="2692"/>
              </w:tabs>
              <w:rPr>
                <w:sz w:val="20"/>
                <w:szCs w:val="20"/>
              </w:rPr>
            </w:pPr>
            <w:r w:rsidDel="00000000" w:rsidR="00000000" w:rsidRPr="00000000">
              <w:rPr>
                <w:sz w:val="20"/>
                <w:szCs w:val="20"/>
                <w:rtl w:val="0"/>
              </w:rPr>
              <w:t xml:space="preserve">Ceftriaxona 1gr IV C12 hrs   (12-10-23) (1)</w:t>
            </w:r>
          </w:p>
          <w:p w:rsidR="00000000" w:rsidDel="00000000" w:rsidP="00000000" w:rsidRDefault="00000000" w:rsidRPr="00000000" w14:paraId="0000009D">
            <w:pPr>
              <w:tabs>
                <w:tab w:val="left" w:leader="none" w:pos="2692"/>
              </w:tabs>
              <w:rPr>
                <w:sz w:val="20"/>
                <w:szCs w:val="20"/>
              </w:rPr>
            </w:pPr>
            <w:r w:rsidDel="00000000" w:rsidR="00000000" w:rsidRPr="00000000">
              <w:rPr>
                <w:sz w:val="20"/>
                <w:szCs w:val="20"/>
                <w:rtl w:val="0"/>
              </w:rPr>
              <w:t xml:space="preserve">Paracetamol 1gr IV c/8 hrs </w:t>
            </w:r>
          </w:p>
          <w:p w:rsidR="00000000" w:rsidDel="00000000" w:rsidP="00000000" w:rsidRDefault="00000000" w:rsidRPr="00000000" w14:paraId="0000009E">
            <w:pPr>
              <w:tabs>
                <w:tab w:val="left" w:leader="none" w:pos="2692"/>
              </w:tabs>
              <w:rPr>
                <w:sz w:val="20"/>
                <w:szCs w:val="20"/>
              </w:rPr>
            </w:pPr>
            <w:r w:rsidDel="00000000" w:rsidR="00000000" w:rsidRPr="00000000">
              <w:rPr>
                <w:rtl w:val="0"/>
              </w:rPr>
            </w:r>
          </w:p>
          <w:p w:rsidR="00000000" w:rsidDel="00000000" w:rsidP="00000000" w:rsidRDefault="00000000" w:rsidRPr="00000000" w14:paraId="0000009F">
            <w:pPr>
              <w:tabs>
                <w:tab w:val="left" w:leader="none" w:pos="2692"/>
              </w:tabs>
              <w:rPr>
                <w:sz w:val="20"/>
                <w:szCs w:val="20"/>
              </w:rPr>
            </w:pPr>
            <w:r w:rsidDel="00000000" w:rsidR="00000000" w:rsidRPr="00000000">
              <w:rPr>
                <w:sz w:val="20"/>
                <w:szCs w:val="20"/>
                <w:rtl w:val="0"/>
              </w:rPr>
              <w:t xml:space="preserve">4.-CGE y SVPT</w:t>
            </w:r>
          </w:p>
          <w:p w:rsidR="00000000" w:rsidDel="00000000" w:rsidP="00000000" w:rsidRDefault="00000000" w:rsidRPr="00000000" w14:paraId="000000A0">
            <w:pPr>
              <w:tabs>
                <w:tab w:val="left" w:leader="none" w:pos="2692"/>
              </w:tabs>
              <w:rPr>
                <w:sz w:val="20"/>
                <w:szCs w:val="20"/>
              </w:rPr>
            </w:pPr>
            <w:r w:rsidDel="00000000" w:rsidR="00000000" w:rsidRPr="00000000">
              <w:rPr>
                <w:sz w:val="20"/>
                <w:szCs w:val="20"/>
                <w:rtl w:val="0"/>
              </w:rPr>
              <w:t xml:space="preserve">Vigilar diuresis y conteo de líquidos, emesis.</w:t>
            </w:r>
          </w:p>
          <w:p w:rsidR="00000000" w:rsidDel="00000000" w:rsidP="00000000" w:rsidRDefault="00000000" w:rsidRPr="00000000" w14:paraId="000000A1">
            <w:pPr>
              <w:tabs>
                <w:tab w:val="left" w:leader="none" w:pos="2692"/>
              </w:tabs>
              <w:rPr>
                <w:sz w:val="20"/>
                <w:szCs w:val="20"/>
              </w:rPr>
            </w:pPr>
            <w:r w:rsidDel="00000000" w:rsidR="00000000" w:rsidRPr="00000000">
              <w:rPr>
                <w:sz w:val="20"/>
                <w:szCs w:val="20"/>
                <w:rtl w:val="0"/>
              </w:rPr>
              <w:t xml:space="preserve">Vigilar estado de conciencia del paciente.</w:t>
            </w:r>
          </w:p>
          <w:p w:rsidR="00000000" w:rsidDel="00000000" w:rsidP="00000000" w:rsidRDefault="00000000" w:rsidRPr="00000000" w14:paraId="000000A2">
            <w:pPr>
              <w:tabs>
                <w:tab w:val="left" w:leader="none" w:pos="2692"/>
              </w:tabs>
              <w:rPr>
                <w:sz w:val="20"/>
                <w:szCs w:val="20"/>
              </w:rPr>
            </w:pPr>
            <w:r w:rsidDel="00000000" w:rsidR="00000000" w:rsidRPr="00000000">
              <w:rPr>
                <w:rtl w:val="0"/>
              </w:rPr>
            </w:r>
          </w:p>
          <w:p w:rsidR="00000000" w:rsidDel="00000000" w:rsidP="00000000" w:rsidRDefault="00000000" w:rsidRPr="00000000" w14:paraId="000000A3">
            <w:pPr>
              <w:tabs>
                <w:tab w:val="left" w:leader="none" w:pos="2692"/>
              </w:tabs>
              <w:rPr>
                <w:sz w:val="20"/>
                <w:szCs w:val="20"/>
              </w:rPr>
            </w:pPr>
            <w:r w:rsidDel="00000000" w:rsidR="00000000" w:rsidRPr="00000000">
              <w:rPr>
                <w:sz w:val="20"/>
                <w:szCs w:val="20"/>
                <w:rtl w:val="0"/>
              </w:rPr>
              <w:t xml:space="preserve">5.-Pendiente BH de control</w:t>
            </w:r>
          </w:p>
          <w:p w:rsidR="00000000" w:rsidDel="00000000" w:rsidP="00000000" w:rsidRDefault="00000000" w:rsidRPr="00000000" w14:paraId="000000A4">
            <w:pPr>
              <w:tabs>
                <w:tab w:val="left" w:leader="none" w:pos="2692"/>
              </w:tabs>
              <w:rPr>
                <w:sz w:val="20"/>
                <w:szCs w:val="20"/>
              </w:rPr>
            </w:pPr>
            <w:r w:rsidDel="00000000" w:rsidR="00000000" w:rsidRPr="00000000">
              <w:rPr>
                <w:sz w:val="20"/>
                <w:szCs w:val="20"/>
                <w:rtl w:val="0"/>
              </w:rPr>
              <w:t xml:space="preserve">    Solicito valoración por médico internista para envió a 3 nivel.</w:t>
            </w:r>
          </w:p>
          <w:p w:rsidR="00000000" w:rsidDel="00000000" w:rsidP="00000000" w:rsidRDefault="00000000" w:rsidRPr="00000000" w14:paraId="000000A5">
            <w:pPr>
              <w:tabs>
                <w:tab w:val="left" w:leader="none" w:pos="2692"/>
              </w:tabs>
              <w:rPr>
                <w:sz w:val="20"/>
                <w:szCs w:val="20"/>
              </w:rPr>
            </w:pPr>
            <w:r w:rsidDel="00000000" w:rsidR="00000000" w:rsidRPr="00000000">
              <w:rPr>
                <w:rtl w:val="0"/>
              </w:rPr>
            </w:r>
          </w:p>
          <w:p w:rsidR="00000000" w:rsidDel="00000000" w:rsidP="00000000" w:rsidRDefault="00000000" w:rsidRPr="00000000" w14:paraId="000000A6">
            <w:pPr>
              <w:tabs>
                <w:tab w:val="left" w:leader="none" w:pos="2692"/>
              </w:tabs>
              <w:rPr>
                <w:sz w:val="20"/>
                <w:szCs w:val="20"/>
              </w:rPr>
            </w:pPr>
            <w:r w:rsidDel="00000000" w:rsidR="00000000" w:rsidRPr="00000000">
              <w:rPr>
                <w:sz w:val="20"/>
                <w:szCs w:val="20"/>
                <w:rtl w:val="0"/>
              </w:rPr>
              <w:t xml:space="preserve">6.-Reportar eventualidades </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7"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Irma Natalia Hernández Aguilar </w:t>
            </w:r>
          </w:p>
          <w:p w:rsidR="00000000" w:rsidDel="00000000" w:rsidP="00000000" w:rsidRDefault="00000000" w:rsidRPr="00000000" w14:paraId="000000AB">
            <w:pPr>
              <w:rPr/>
            </w:pPr>
            <w:r w:rsidDel="00000000" w:rsidR="00000000" w:rsidRPr="00000000">
              <w:rPr>
                <w:rtl w:val="0"/>
              </w:rPr>
              <w:t xml:space="preserve">Médico general</w:t>
            </w:r>
          </w:p>
          <w:p w:rsidR="00000000" w:rsidDel="00000000" w:rsidP="00000000" w:rsidRDefault="00000000" w:rsidRPr="00000000" w14:paraId="000000AC">
            <w:pPr>
              <w:rPr/>
            </w:pPr>
            <w:r w:rsidDel="00000000" w:rsidR="00000000" w:rsidRPr="00000000">
              <w:rPr>
                <w:rtl w:val="0"/>
              </w:rPr>
              <w:t xml:space="preserve">Cédula 04686488 </w:t>
            </w:r>
          </w:p>
          <w:p w:rsidR="00000000" w:rsidDel="00000000" w:rsidP="00000000" w:rsidRDefault="00000000" w:rsidRPr="00000000" w14:paraId="000000AD">
            <w:pPr>
              <w:rPr>
                <w:sz w:val="20"/>
                <w:szCs w:val="20"/>
              </w:rPr>
            </w:pPr>
            <w:r w:rsidDel="00000000" w:rsidR="00000000" w:rsidRPr="00000000">
              <w:rPr>
                <w:rtl w:val="0"/>
              </w:rPr>
            </w:r>
          </w:p>
        </w:tc>
      </w:tr>
    </w:tbl>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NOMBRE                  Julián Almazán Yescas                                                 EXPE. NO.                          08660044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3"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3" name="image7.png"/>
                <a:graphic>
                  <a:graphicData uri="http://schemas.openxmlformats.org/drawingml/2006/picture">
                    <pic:pic>
                      <pic:nvPicPr>
                        <pic:cNvPr id="0" name="image7.png"/>
                        <pic:cNvPicPr preferRelativeResize="0"/>
                      </pic:nvPicPr>
                      <pic:blipFill>
                        <a:blip r:embed="rId18"/>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24"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24" name="image28.png"/>
                <a:graphic>
                  <a:graphicData uri="http://schemas.openxmlformats.org/drawingml/2006/picture">
                    <pic:pic>
                      <pic:nvPicPr>
                        <pic:cNvPr id="0" name="image28.png"/>
                        <pic:cNvPicPr preferRelativeResize="0"/>
                      </pic:nvPicPr>
                      <pic:blipFill>
                        <a:blip r:embed="rId19"/>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0C0">
      <w:pPr>
        <w:rPr/>
      </w:pPr>
      <w:r w:rsidDel="00000000" w:rsidR="00000000" w:rsidRPr="00000000">
        <w:rPr>
          <w:rtl w:val="0"/>
        </w:rPr>
        <w:t xml:space="preserve">CAMA NO.              69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0"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0"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7"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3663043" cy="12700"/>
                        </a:xfrm>
                        <a:prstGeom prst="rect"/>
                        <a:ln/>
                      </pic:spPr>
                    </pic:pic>
                  </a:graphicData>
                </a:graphic>
              </wp:anchor>
            </w:drawing>
          </mc:Fallback>
        </mc:AlternateContent>
      </w:r>
    </w:p>
    <w:tbl>
      <w:tblPr>
        <w:tblStyle w:val="Table3"/>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0C1">
            <w:pPr>
              <w:rPr/>
            </w:pPr>
            <w:r w:rsidDel="00000000" w:rsidR="00000000" w:rsidRPr="00000000">
              <w:rPr>
                <w:rtl w:val="0"/>
              </w:rPr>
              <w:t xml:space="preserve">FECHA Y HORA</w:t>
            </w:r>
          </w:p>
        </w:tc>
        <w:tc>
          <w:tcPr>
            <w:vAlign w:val="center"/>
          </w:tcPr>
          <w:p w:rsidR="00000000" w:rsidDel="00000000" w:rsidP="00000000" w:rsidRDefault="00000000" w:rsidRPr="00000000" w14:paraId="000000C2">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0C3">
            <w:pPr>
              <w:rPr/>
            </w:pPr>
            <w:r w:rsidDel="00000000" w:rsidR="00000000" w:rsidRPr="00000000">
              <w:rPr>
                <w:rtl w:val="0"/>
              </w:rPr>
              <w:t xml:space="preserve">08-10-2023</w:t>
            </w:r>
          </w:p>
          <w:p w:rsidR="00000000" w:rsidDel="00000000" w:rsidP="00000000" w:rsidRDefault="00000000" w:rsidRPr="00000000" w14:paraId="000000C4">
            <w:pPr>
              <w:rPr/>
            </w:pPr>
            <w:r w:rsidDel="00000000" w:rsidR="00000000" w:rsidRPr="00000000">
              <w:rPr>
                <w:rtl w:val="0"/>
              </w:rPr>
              <w:t xml:space="preserve">2:10 PM</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PESO : 96 kg</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TA: 150/100</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FC: 100 lpm</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FR: 28 rpm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TEMP: 36.5ºC</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SO2: 93%</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DX: Linfoma de Hodking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TX: </w:t>
            </w:r>
          </w:p>
          <w:p w:rsidR="00000000" w:rsidDel="00000000" w:rsidP="00000000" w:rsidRDefault="00000000" w:rsidRPr="00000000" w14:paraId="000000D5">
            <w:pPr>
              <w:spacing w:line="276" w:lineRule="auto"/>
              <w:rPr>
                <w:sz w:val="20"/>
                <w:szCs w:val="20"/>
              </w:rPr>
            </w:pPr>
            <w:r w:rsidDel="00000000" w:rsidR="00000000" w:rsidRPr="00000000">
              <w:rPr>
                <w:sz w:val="20"/>
                <w:szCs w:val="20"/>
                <w:rtl w:val="0"/>
              </w:rPr>
              <w:t xml:space="preserve">1.Doxorrubicina: 30mg/m2 semanal </w:t>
            </w:r>
          </w:p>
          <w:p w:rsidR="00000000" w:rsidDel="00000000" w:rsidP="00000000" w:rsidRDefault="00000000" w:rsidRPr="00000000" w14:paraId="000000D6">
            <w:pPr>
              <w:spacing w:line="276" w:lineRule="auto"/>
              <w:rPr>
                <w:sz w:val="20"/>
                <w:szCs w:val="20"/>
              </w:rPr>
            </w:pPr>
            <w:r w:rsidDel="00000000" w:rsidR="00000000" w:rsidRPr="00000000">
              <w:rPr>
                <w:sz w:val="20"/>
                <w:szCs w:val="20"/>
                <w:rtl w:val="0"/>
              </w:rPr>
              <w:t xml:space="preserve">2.Vinblastina: 3,7mg/m2 </w:t>
            </w:r>
          </w:p>
          <w:p w:rsidR="00000000" w:rsidDel="00000000" w:rsidP="00000000" w:rsidRDefault="00000000" w:rsidRPr="00000000" w14:paraId="000000D7">
            <w:pPr>
              <w:spacing w:line="276" w:lineRule="auto"/>
              <w:rPr>
                <w:sz w:val="20"/>
                <w:szCs w:val="20"/>
              </w:rPr>
            </w:pPr>
            <w:r w:rsidDel="00000000" w:rsidR="00000000" w:rsidRPr="00000000">
              <w:rPr>
                <w:sz w:val="20"/>
                <w:szCs w:val="20"/>
                <w:rtl w:val="0"/>
              </w:rPr>
              <w:t xml:space="preserve">3.Bleomicina: 250 x 103 UI </w:t>
            </w:r>
          </w:p>
          <w:p w:rsidR="00000000" w:rsidDel="00000000" w:rsidP="00000000" w:rsidRDefault="00000000" w:rsidRPr="00000000" w14:paraId="000000D8">
            <w:pPr>
              <w:spacing w:line="276" w:lineRule="auto"/>
              <w:rPr>
                <w:sz w:val="20"/>
                <w:szCs w:val="20"/>
              </w:rPr>
            </w:pPr>
            <w:r w:rsidDel="00000000" w:rsidR="00000000" w:rsidRPr="00000000">
              <w:rPr>
                <w:sz w:val="20"/>
                <w:szCs w:val="20"/>
                <w:rtl w:val="0"/>
              </w:rPr>
              <w:t xml:space="preserve">4.Dacarbazina: 250mg/m2 durante 5 días cada 3 semas </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tc>
        <w:tc>
          <w:tcPr/>
          <w:p w:rsidR="00000000" w:rsidDel="00000000" w:rsidP="00000000" w:rsidRDefault="00000000" w:rsidRPr="00000000" w14:paraId="000000DF">
            <w:pPr>
              <w:rPr/>
            </w:pPr>
            <w:r w:rsidDel="00000000" w:rsidR="00000000" w:rsidRPr="00000000">
              <w:rPr>
                <w:rtl w:val="0"/>
              </w:rPr>
              <w:t xml:space="preserve">PACIENTE: SEXO- Masculino     Edad: 77 años</w:t>
            </w:r>
          </w:p>
          <w:p w:rsidR="00000000" w:rsidDel="00000000" w:rsidP="00000000" w:rsidRDefault="00000000" w:rsidRPr="00000000" w14:paraId="000000E0">
            <w:pPr>
              <w:rPr/>
            </w:pPr>
            <w:r w:rsidDel="00000000" w:rsidR="00000000" w:rsidRPr="00000000">
              <w:rPr>
                <w:rtl w:val="0"/>
              </w:rPr>
              <w:t xml:space="preserve">Domicilio: Barrio Cruz Grande #488        NO. Teléfono: 9636461884</w:t>
            </w:r>
          </w:p>
          <w:p w:rsidR="00000000" w:rsidDel="00000000" w:rsidP="00000000" w:rsidRDefault="00000000" w:rsidRPr="00000000" w14:paraId="000000E1">
            <w:pPr>
              <w:rPr/>
            </w:pPr>
            <w:r w:rsidDel="00000000" w:rsidR="00000000" w:rsidRPr="00000000">
              <w:rPr>
                <w:rtl w:val="0"/>
              </w:rPr>
              <w:t xml:space="preserve">Ingreso: 02-10-2023    Hora: 6:40 PM</w:t>
            </w:r>
          </w:p>
          <w:p w:rsidR="00000000" w:rsidDel="00000000" w:rsidP="00000000" w:rsidRDefault="00000000" w:rsidRPr="00000000" w14:paraId="000000E2">
            <w:pPr>
              <w:spacing w:line="276" w:lineRule="auto"/>
              <w:rPr>
                <w:sz w:val="20"/>
                <w:szCs w:val="20"/>
              </w:rPr>
            </w:pPr>
            <w:r w:rsidDel="00000000" w:rsidR="00000000" w:rsidRPr="00000000">
              <w:rPr>
                <w:rtl w:val="0"/>
              </w:rPr>
            </w:r>
          </w:p>
          <w:p w:rsidR="00000000" w:rsidDel="00000000" w:rsidP="00000000" w:rsidRDefault="00000000" w:rsidRPr="00000000" w14:paraId="000000E3">
            <w:pPr>
              <w:spacing w:line="276" w:lineRule="auto"/>
              <w:rPr>
                <w:sz w:val="20"/>
                <w:szCs w:val="20"/>
              </w:rPr>
            </w:pPr>
            <w:r w:rsidDel="00000000" w:rsidR="00000000" w:rsidRPr="00000000">
              <w:rPr>
                <w:sz w:val="20"/>
                <w:szCs w:val="20"/>
                <w:rtl w:val="0"/>
              </w:rPr>
              <w:t xml:space="preserve">Masculino de 68 años, agricultor de oficio, toxicomanías negadas, es alérgico al metamizol, no recibió vacunas durante su infancia. con antecedentes familiares de diabetes mellitus e hipertensión arterial sistémica. Sin otros antecedentes personales de importancia. </w:t>
            </w:r>
          </w:p>
          <w:p w:rsidR="00000000" w:rsidDel="00000000" w:rsidP="00000000" w:rsidRDefault="00000000" w:rsidRPr="00000000" w14:paraId="000000E4">
            <w:pPr>
              <w:spacing w:line="276" w:lineRule="auto"/>
              <w:rPr>
                <w:sz w:val="20"/>
                <w:szCs w:val="20"/>
              </w:rPr>
            </w:pPr>
            <w:r w:rsidDel="00000000" w:rsidR="00000000" w:rsidRPr="00000000">
              <w:rPr>
                <w:rtl w:val="0"/>
              </w:rPr>
            </w:r>
          </w:p>
          <w:p w:rsidR="00000000" w:rsidDel="00000000" w:rsidP="00000000" w:rsidRDefault="00000000" w:rsidRPr="00000000" w14:paraId="000000E5">
            <w:pPr>
              <w:spacing w:line="276" w:lineRule="auto"/>
              <w:rPr>
                <w:sz w:val="20"/>
                <w:szCs w:val="20"/>
              </w:rPr>
            </w:pPr>
            <w:r w:rsidDel="00000000" w:rsidR="00000000" w:rsidRPr="00000000">
              <w:rPr>
                <w:sz w:val="20"/>
                <w:szCs w:val="20"/>
                <w:rtl w:val="0"/>
              </w:rPr>
              <w:t xml:space="preserve">Síntomas:</w:t>
            </w:r>
          </w:p>
          <w:p w:rsidR="00000000" w:rsidDel="00000000" w:rsidP="00000000" w:rsidRDefault="00000000" w:rsidRPr="00000000" w14:paraId="000000E6">
            <w:pPr>
              <w:spacing w:line="276" w:lineRule="auto"/>
              <w:rPr>
                <w:sz w:val="20"/>
                <w:szCs w:val="20"/>
              </w:rPr>
            </w:pPr>
            <w:r w:rsidDel="00000000" w:rsidR="00000000" w:rsidRPr="00000000">
              <w:rPr>
                <w:sz w:val="20"/>
                <w:szCs w:val="20"/>
                <w:rtl w:val="0"/>
              </w:rPr>
              <w:t xml:space="preserve">Acude a cita por presentar cuadro febril mayor a 38°C, sudoración nocturna generalmente que empapan, pérdida de peso sin razón aparente, prurito e malestar en zona cervical por inflamación no dolorosa de ganglios linfáticos. con buen estado de conciencia a pesar de la fiebre, orientado y cooperador. </w:t>
            </w:r>
          </w:p>
          <w:p w:rsidR="00000000" w:rsidDel="00000000" w:rsidP="00000000" w:rsidRDefault="00000000" w:rsidRPr="00000000" w14:paraId="000000E7">
            <w:pPr>
              <w:spacing w:line="276" w:lineRule="auto"/>
              <w:rPr>
                <w:sz w:val="20"/>
                <w:szCs w:val="20"/>
              </w:rPr>
            </w:pPr>
            <w:r w:rsidDel="00000000" w:rsidR="00000000" w:rsidRPr="00000000">
              <w:rPr>
                <w:rtl w:val="0"/>
              </w:rPr>
            </w:r>
          </w:p>
          <w:p w:rsidR="00000000" w:rsidDel="00000000" w:rsidP="00000000" w:rsidRDefault="00000000" w:rsidRPr="00000000" w14:paraId="000000E8">
            <w:pPr>
              <w:spacing w:line="276" w:lineRule="auto"/>
              <w:rPr>
                <w:sz w:val="20"/>
                <w:szCs w:val="20"/>
              </w:rPr>
            </w:pPr>
            <w:r w:rsidDel="00000000" w:rsidR="00000000" w:rsidRPr="00000000">
              <w:rPr>
                <w:sz w:val="20"/>
                <w:szCs w:val="20"/>
                <w:rtl w:val="0"/>
              </w:rPr>
              <w:t xml:space="preserve">Objetivo:</w:t>
            </w:r>
          </w:p>
          <w:p w:rsidR="00000000" w:rsidDel="00000000" w:rsidP="00000000" w:rsidRDefault="00000000" w:rsidRPr="00000000" w14:paraId="000000E9">
            <w:pPr>
              <w:spacing w:line="276" w:lineRule="auto"/>
              <w:rPr>
                <w:sz w:val="20"/>
                <w:szCs w:val="20"/>
              </w:rPr>
            </w:pPr>
            <w:r w:rsidDel="00000000" w:rsidR="00000000" w:rsidRPr="00000000">
              <w:rPr>
                <w:sz w:val="20"/>
                <w:szCs w:val="20"/>
                <w:rtl w:val="0"/>
              </w:rPr>
              <w:t xml:space="preserve">Normo céfalo, con adecuada implantación de cabello, adecuada coloración de tegumentos, pupilas normoreflexicas a estímulos luminosos, pabellones auriculares íntegros, conductos auditivos permeables, sin lesiones visibles, fosas nasales permeables, mucosa oral adecuadamente hidratada. cuello con arcos de movilidad conservados con presencia de única protuberancia no dolorosa. continua la exploración física sin más hallazgos de masas visibles y sin alteraciones. </w:t>
            </w:r>
          </w:p>
          <w:p w:rsidR="00000000" w:rsidDel="00000000" w:rsidP="00000000" w:rsidRDefault="00000000" w:rsidRPr="00000000" w14:paraId="000000EA">
            <w:pPr>
              <w:spacing w:line="276" w:lineRule="auto"/>
              <w:rPr>
                <w:sz w:val="20"/>
                <w:szCs w:val="20"/>
              </w:rPr>
            </w:pPr>
            <w:r w:rsidDel="00000000" w:rsidR="00000000" w:rsidRPr="00000000">
              <w:rPr>
                <w:rtl w:val="0"/>
              </w:rPr>
            </w:r>
          </w:p>
          <w:p w:rsidR="00000000" w:rsidDel="00000000" w:rsidP="00000000" w:rsidRDefault="00000000" w:rsidRPr="00000000" w14:paraId="000000EB">
            <w:pPr>
              <w:spacing w:line="276" w:lineRule="auto"/>
              <w:rPr>
                <w:sz w:val="20"/>
                <w:szCs w:val="20"/>
              </w:rPr>
            </w:pPr>
            <w:r w:rsidDel="00000000" w:rsidR="00000000" w:rsidRPr="00000000">
              <w:rPr>
                <w:sz w:val="20"/>
                <w:szCs w:val="20"/>
                <w:rtl w:val="0"/>
              </w:rPr>
              <w:t xml:space="preserve">Análisis:</w:t>
            </w:r>
          </w:p>
          <w:p w:rsidR="00000000" w:rsidDel="00000000" w:rsidP="00000000" w:rsidRDefault="00000000" w:rsidRPr="00000000" w14:paraId="000000EC">
            <w:pPr>
              <w:spacing w:line="276" w:lineRule="auto"/>
              <w:rPr>
                <w:sz w:val="20"/>
                <w:szCs w:val="20"/>
              </w:rPr>
            </w:pPr>
            <w:r w:rsidDel="00000000" w:rsidR="00000000" w:rsidRPr="00000000">
              <w:rPr>
                <w:sz w:val="20"/>
                <w:szCs w:val="20"/>
                <w:rtl w:val="0"/>
              </w:rPr>
              <w:t xml:space="preserve">Tomografía por emisión de positrones y computarizada por lo que se procede a colocar un radiomaracador intravenoso e ingresa a radiología. Posteriormente se realiza una biopsia con los siguientes resultados: </w:t>
            </w:r>
          </w:p>
          <w:p w:rsidR="00000000" w:rsidDel="00000000" w:rsidP="00000000" w:rsidRDefault="00000000" w:rsidRPr="00000000" w14:paraId="000000ED">
            <w:pPr>
              <w:spacing w:line="276" w:lineRule="auto"/>
              <w:rPr>
                <w:sz w:val="20"/>
                <w:szCs w:val="20"/>
              </w:rPr>
            </w:pPr>
            <w:r w:rsidDel="00000000" w:rsidR="00000000" w:rsidRPr="00000000">
              <w:rPr>
                <w:rtl w:val="0"/>
              </w:rPr>
            </w:r>
          </w:p>
          <w:p w:rsidR="00000000" w:rsidDel="00000000" w:rsidP="00000000" w:rsidRDefault="00000000" w:rsidRPr="00000000" w14:paraId="000000EE">
            <w:pPr>
              <w:spacing w:line="276" w:lineRule="auto"/>
              <w:rPr>
                <w:sz w:val="20"/>
                <w:szCs w:val="20"/>
              </w:rPr>
            </w:pPr>
            <w:r w:rsidDel="00000000" w:rsidR="00000000" w:rsidRPr="00000000">
              <w:rPr>
                <w:sz w:val="20"/>
                <w:szCs w:val="20"/>
                <w:rtl w:val="0"/>
              </w:rPr>
              <w:t xml:space="preserve">Biometría hemática: hemoglobina &lt;10.5g/100ml. Leucocitos &gt;15000ul. Linfocitos &lt;600/ul. </w:t>
            </w:r>
          </w:p>
          <w:p w:rsidR="00000000" w:rsidDel="00000000" w:rsidP="00000000" w:rsidRDefault="00000000" w:rsidRPr="00000000" w14:paraId="000000EF">
            <w:pPr>
              <w:spacing w:line="276" w:lineRule="auto"/>
              <w:rPr>
                <w:sz w:val="20"/>
                <w:szCs w:val="20"/>
              </w:rPr>
            </w:pPr>
            <w:r w:rsidDel="00000000" w:rsidR="00000000" w:rsidRPr="00000000">
              <w:rPr>
                <w:sz w:val="20"/>
                <w:szCs w:val="20"/>
                <w:rtl w:val="0"/>
              </w:rPr>
              <w:t xml:space="preserve">Química sanguínea: albumina &lt;4g/100ml</w:t>
            </w:r>
          </w:p>
          <w:p w:rsidR="00000000" w:rsidDel="00000000" w:rsidP="00000000" w:rsidRDefault="00000000" w:rsidRPr="00000000" w14:paraId="000000F0">
            <w:pPr>
              <w:spacing w:line="276" w:lineRule="auto"/>
              <w:rPr>
                <w:sz w:val="20"/>
                <w:szCs w:val="20"/>
              </w:rPr>
            </w:pPr>
            <w:r w:rsidDel="00000000" w:rsidR="00000000" w:rsidRPr="00000000">
              <w:rPr>
                <w:sz w:val="20"/>
                <w:szCs w:val="20"/>
                <w:rtl w:val="0"/>
              </w:rPr>
              <w:t xml:space="preserve">Velocidad de eritrosedimentación: &lt;30</w:t>
            </w:r>
          </w:p>
          <w:p w:rsidR="00000000" w:rsidDel="00000000" w:rsidP="00000000" w:rsidRDefault="00000000" w:rsidRPr="00000000" w14:paraId="000000F1">
            <w:pPr>
              <w:spacing w:line="276" w:lineRule="auto"/>
              <w:rPr>
                <w:sz w:val="20"/>
                <w:szCs w:val="20"/>
              </w:rPr>
            </w:pPr>
            <w:r w:rsidDel="00000000" w:rsidR="00000000" w:rsidRPr="00000000">
              <w:rPr>
                <w:rtl w:val="0"/>
              </w:rPr>
            </w:r>
          </w:p>
          <w:p w:rsidR="00000000" w:rsidDel="00000000" w:rsidP="00000000" w:rsidRDefault="00000000" w:rsidRPr="00000000" w14:paraId="000000F2">
            <w:pPr>
              <w:spacing w:line="276" w:lineRule="auto"/>
              <w:rPr>
                <w:sz w:val="20"/>
                <w:szCs w:val="20"/>
              </w:rPr>
            </w:pPr>
            <w:r w:rsidDel="00000000" w:rsidR="00000000" w:rsidRPr="00000000">
              <w:rPr>
                <w:sz w:val="20"/>
                <w:szCs w:val="20"/>
                <w:rtl w:val="0"/>
              </w:rPr>
              <w:t xml:space="preserve">Tomografía por emisión de positrones: no hay afectaciones extraganglionares ni infiltrado en medula ósea.  </w:t>
            </w:r>
          </w:p>
          <w:p w:rsidR="00000000" w:rsidDel="00000000" w:rsidP="00000000" w:rsidRDefault="00000000" w:rsidRPr="00000000" w14:paraId="000000F3">
            <w:pPr>
              <w:spacing w:line="276" w:lineRule="auto"/>
              <w:rPr>
                <w:sz w:val="20"/>
                <w:szCs w:val="20"/>
              </w:rPr>
            </w:pPr>
            <w:r w:rsidDel="00000000" w:rsidR="00000000" w:rsidRPr="00000000">
              <w:rPr>
                <w:sz w:val="20"/>
                <w:szCs w:val="20"/>
                <w:rtl w:val="0"/>
              </w:rPr>
              <w:t xml:space="preserve">Tomografía computarizada: ganglios linfáticos agrandados, hiperdensa en región cervical. </w:t>
            </w:r>
          </w:p>
          <w:p w:rsidR="00000000" w:rsidDel="00000000" w:rsidP="00000000" w:rsidRDefault="00000000" w:rsidRPr="00000000" w14:paraId="000000F4">
            <w:pPr>
              <w:spacing w:line="276" w:lineRule="auto"/>
              <w:rPr>
                <w:sz w:val="20"/>
                <w:szCs w:val="20"/>
              </w:rPr>
            </w:pPr>
            <w:r w:rsidDel="00000000" w:rsidR="00000000" w:rsidRPr="00000000">
              <w:rPr>
                <w:rtl w:val="0"/>
              </w:rPr>
            </w:r>
          </w:p>
          <w:p w:rsidR="00000000" w:rsidDel="00000000" w:rsidP="00000000" w:rsidRDefault="00000000" w:rsidRPr="00000000" w14:paraId="000000F5">
            <w:pPr>
              <w:spacing w:line="276" w:lineRule="auto"/>
              <w:rPr>
                <w:sz w:val="20"/>
                <w:szCs w:val="20"/>
              </w:rPr>
            </w:pPr>
            <w:r w:rsidDel="00000000" w:rsidR="00000000" w:rsidRPr="00000000">
              <w:rPr>
                <w:sz w:val="20"/>
                <w:szCs w:val="20"/>
                <w:rtl w:val="0"/>
              </w:rPr>
              <w:t xml:space="preserve">Biopsia: células de Reed-Sternberg positivas </w:t>
            </w:r>
          </w:p>
          <w:p w:rsidR="00000000" w:rsidDel="00000000" w:rsidP="00000000" w:rsidRDefault="00000000" w:rsidRPr="00000000" w14:paraId="000000F6">
            <w:pPr>
              <w:spacing w:line="276" w:lineRule="auto"/>
              <w:rPr>
                <w:sz w:val="20"/>
                <w:szCs w:val="20"/>
              </w:rPr>
            </w:pPr>
            <w:r w:rsidDel="00000000" w:rsidR="00000000" w:rsidRPr="00000000">
              <w:rPr>
                <w:rtl w:val="0"/>
              </w:rPr>
            </w:r>
          </w:p>
          <w:p w:rsidR="00000000" w:rsidDel="00000000" w:rsidP="00000000" w:rsidRDefault="00000000" w:rsidRPr="00000000" w14:paraId="000000F7">
            <w:pPr>
              <w:spacing w:line="276" w:lineRule="auto"/>
              <w:rPr>
                <w:sz w:val="20"/>
                <w:szCs w:val="20"/>
              </w:rPr>
            </w:pPr>
            <w:r w:rsidDel="00000000" w:rsidR="00000000" w:rsidRPr="00000000">
              <w:rPr>
                <w:sz w:val="20"/>
                <w:szCs w:val="20"/>
                <w:rtl w:val="0"/>
              </w:rPr>
              <w:t xml:space="preserve">Pronóstico reservado a evolución </w:t>
            </w:r>
          </w:p>
          <w:p w:rsidR="00000000" w:rsidDel="00000000" w:rsidP="00000000" w:rsidRDefault="00000000" w:rsidRPr="00000000" w14:paraId="000000F8">
            <w:pPr>
              <w:spacing w:line="276" w:lineRule="auto"/>
              <w:rPr>
                <w:sz w:val="20"/>
                <w:szCs w:val="20"/>
              </w:rPr>
            </w:pPr>
            <w:r w:rsidDel="00000000" w:rsidR="00000000" w:rsidRPr="00000000">
              <w:rPr>
                <w:rtl w:val="0"/>
              </w:rPr>
            </w:r>
          </w:p>
          <w:p w:rsidR="00000000" w:rsidDel="00000000" w:rsidP="00000000" w:rsidRDefault="00000000" w:rsidRPr="00000000" w14:paraId="000000F9">
            <w:pPr>
              <w:spacing w:line="276" w:lineRule="auto"/>
              <w:rPr>
                <w:sz w:val="20"/>
                <w:szCs w:val="20"/>
              </w:rPr>
            </w:pPr>
            <w:r w:rsidDel="00000000" w:rsidR="00000000" w:rsidRPr="00000000">
              <w:rPr>
                <w:sz w:val="20"/>
                <w:szCs w:val="20"/>
                <w:rtl w:val="0"/>
              </w:rPr>
              <w:t xml:space="preserve">IDx: Linfoma de Hodgkin </w:t>
            </w:r>
          </w:p>
          <w:p w:rsidR="00000000" w:rsidDel="00000000" w:rsidP="00000000" w:rsidRDefault="00000000" w:rsidRPr="00000000" w14:paraId="000000FA">
            <w:pPr>
              <w:spacing w:line="276" w:lineRule="auto"/>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0FB">
            <w:pPr>
              <w:spacing w:line="276" w:lineRule="auto"/>
              <w:rPr>
                <w:sz w:val="20"/>
                <w:szCs w:val="20"/>
              </w:rPr>
            </w:pPr>
            <w:r w:rsidDel="00000000" w:rsidR="00000000" w:rsidRPr="00000000">
              <w:rPr>
                <w:rtl w:val="0"/>
              </w:rPr>
            </w:r>
          </w:p>
          <w:p w:rsidR="00000000" w:rsidDel="00000000" w:rsidP="00000000" w:rsidRDefault="00000000" w:rsidRPr="00000000" w14:paraId="000000FC">
            <w:pPr>
              <w:spacing w:line="276" w:lineRule="auto"/>
              <w:rPr>
                <w:sz w:val="20"/>
                <w:szCs w:val="20"/>
              </w:rPr>
            </w:pPr>
            <w:r w:rsidDel="00000000" w:rsidR="00000000" w:rsidRPr="00000000">
              <w:rPr>
                <w:sz w:val="20"/>
                <w:szCs w:val="20"/>
                <w:rtl w:val="0"/>
              </w:rPr>
              <w:t xml:space="preserve">Plan:</w:t>
            </w:r>
          </w:p>
          <w:p w:rsidR="00000000" w:rsidDel="00000000" w:rsidP="00000000" w:rsidRDefault="00000000" w:rsidRPr="00000000" w14:paraId="000000FD">
            <w:pPr>
              <w:spacing w:line="276" w:lineRule="auto"/>
              <w:rPr>
                <w:sz w:val="20"/>
                <w:szCs w:val="20"/>
              </w:rPr>
            </w:pPr>
            <w:r w:rsidDel="00000000" w:rsidR="00000000" w:rsidRPr="00000000">
              <w:rPr>
                <w:sz w:val="20"/>
                <w:szCs w:val="20"/>
                <w:rtl w:val="0"/>
              </w:rPr>
              <w:t xml:space="preserve">Dieta normal normosódica y equilibrada, picadillo de res, 4 tortillas. Abundantes líquidos, agua de frutas, gelatina baja en azúcar.</w:t>
            </w:r>
          </w:p>
          <w:p w:rsidR="00000000" w:rsidDel="00000000" w:rsidP="00000000" w:rsidRDefault="00000000" w:rsidRPr="00000000" w14:paraId="000000FE">
            <w:pPr>
              <w:spacing w:line="276" w:lineRule="auto"/>
              <w:rPr>
                <w:sz w:val="20"/>
                <w:szCs w:val="20"/>
              </w:rPr>
            </w:pPr>
            <w:r w:rsidDel="00000000" w:rsidR="00000000" w:rsidRPr="00000000">
              <w:rPr>
                <w:rtl w:val="0"/>
              </w:rPr>
            </w:r>
          </w:p>
          <w:p w:rsidR="00000000" w:rsidDel="00000000" w:rsidP="00000000" w:rsidRDefault="00000000" w:rsidRPr="00000000" w14:paraId="000000FF">
            <w:pPr>
              <w:spacing w:line="276" w:lineRule="auto"/>
              <w:rPr>
                <w:sz w:val="20"/>
                <w:szCs w:val="20"/>
              </w:rPr>
            </w:pPr>
            <w:r w:rsidDel="00000000" w:rsidR="00000000" w:rsidRPr="00000000">
              <w:rPr>
                <w:sz w:val="20"/>
                <w:szCs w:val="20"/>
                <w:rtl w:val="0"/>
              </w:rPr>
              <w:t xml:space="preserve">1.Doxorrubicina: 30mg/m2 semanal </w:t>
            </w:r>
          </w:p>
          <w:p w:rsidR="00000000" w:rsidDel="00000000" w:rsidP="00000000" w:rsidRDefault="00000000" w:rsidRPr="00000000" w14:paraId="00000100">
            <w:pPr>
              <w:spacing w:line="276" w:lineRule="auto"/>
              <w:rPr>
                <w:sz w:val="20"/>
                <w:szCs w:val="20"/>
              </w:rPr>
            </w:pPr>
            <w:r w:rsidDel="00000000" w:rsidR="00000000" w:rsidRPr="00000000">
              <w:rPr>
                <w:sz w:val="20"/>
                <w:szCs w:val="20"/>
                <w:rtl w:val="0"/>
              </w:rPr>
              <w:t xml:space="preserve">2.Vinblastina: 3,7mg/m2 </w:t>
            </w:r>
          </w:p>
          <w:p w:rsidR="00000000" w:rsidDel="00000000" w:rsidP="00000000" w:rsidRDefault="00000000" w:rsidRPr="00000000" w14:paraId="00000101">
            <w:pPr>
              <w:spacing w:line="276" w:lineRule="auto"/>
              <w:rPr>
                <w:sz w:val="20"/>
                <w:szCs w:val="20"/>
              </w:rPr>
            </w:pPr>
            <w:r w:rsidDel="00000000" w:rsidR="00000000" w:rsidRPr="00000000">
              <w:rPr>
                <w:sz w:val="20"/>
                <w:szCs w:val="20"/>
                <w:rtl w:val="0"/>
              </w:rPr>
              <w:t xml:space="preserve">3.Bleomicina: 250 x 103 UI </w:t>
            </w:r>
          </w:p>
          <w:p w:rsidR="00000000" w:rsidDel="00000000" w:rsidP="00000000" w:rsidRDefault="00000000" w:rsidRPr="00000000" w14:paraId="00000102">
            <w:pPr>
              <w:spacing w:line="276" w:lineRule="auto"/>
              <w:rPr>
                <w:sz w:val="20"/>
                <w:szCs w:val="20"/>
              </w:rPr>
            </w:pPr>
            <w:r w:rsidDel="00000000" w:rsidR="00000000" w:rsidRPr="00000000">
              <w:rPr>
                <w:sz w:val="20"/>
                <w:szCs w:val="20"/>
                <w:rtl w:val="0"/>
              </w:rPr>
              <w:t xml:space="preserve">4.Dacarbazina: 250mg/m2 durante 5 días cada 3 semas </w:t>
            </w:r>
          </w:p>
          <w:p w:rsidR="00000000" w:rsidDel="00000000" w:rsidP="00000000" w:rsidRDefault="00000000" w:rsidRPr="00000000" w14:paraId="00000103">
            <w:pPr>
              <w:spacing w:line="276" w:lineRule="auto"/>
              <w:rPr>
                <w:sz w:val="20"/>
                <w:szCs w:val="20"/>
              </w:rPr>
            </w:pPr>
            <w:r w:rsidDel="00000000" w:rsidR="00000000" w:rsidRPr="00000000">
              <w:rPr>
                <w:rtl w:val="0"/>
              </w:rPr>
            </w:r>
          </w:p>
          <w:p w:rsidR="00000000" w:rsidDel="00000000" w:rsidP="00000000" w:rsidRDefault="00000000" w:rsidRPr="00000000" w14:paraId="00000104">
            <w:pPr>
              <w:spacing w:line="276" w:lineRule="auto"/>
              <w:rPr>
                <w:sz w:val="20"/>
                <w:szCs w:val="20"/>
              </w:rPr>
            </w:pPr>
            <w:r w:rsidDel="00000000" w:rsidR="00000000" w:rsidRPr="00000000">
              <w:rPr>
                <w:sz w:val="20"/>
                <w:szCs w:val="20"/>
                <w:rtl w:val="0"/>
              </w:rPr>
              <w:t xml:space="preserve">Pendientes:</w:t>
            </w:r>
          </w:p>
          <w:p w:rsidR="00000000" w:rsidDel="00000000" w:rsidP="00000000" w:rsidRDefault="00000000" w:rsidRPr="00000000" w14:paraId="00000105">
            <w:pPr>
              <w:spacing w:line="276" w:lineRule="auto"/>
              <w:rPr>
                <w:sz w:val="20"/>
                <w:szCs w:val="20"/>
              </w:rPr>
            </w:pPr>
            <w:r w:rsidDel="00000000" w:rsidR="00000000" w:rsidRPr="00000000">
              <w:rPr>
                <w:sz w:val="20"/>
                <w:szCs w:val="20"/>
                <w:rtl w:val="0"/>
              </w:rPr>
              <w:t xml:space="preserve">Duchar al paciente con agua tibia.</w:t>
            </w:r>
          </w:p>
          <w:p w:rsidR="00000000" w:rsidDel="00000000" w:rsidP="00000000" w:rsidRDefault="00000000" w:rsidRPr="00000000" w14:paraId="00000106">
            <w:pPr>
              <w:spacing w:line="276" w:lineRule="auto"/>
              <w:rPr>
                <w:sz w:val="20"/>
                <w:szCs w:val="20"/>
              </w:rPr>
            </w:pPr>
            <w:r w:rsidDel="00000000" w:rsidR="00000000" w:rsidRPr="00000000">
              <w:rPr>
                <w:sz w:val="20"/>
                <w:szCs w:val="20"/>
                <w:rtl w:val="0"/>
              </w:rPr>
              <w:t xml:space="preserve">Vigilar estados de alerta.</w:t>
            </w:r>
          </w:p>
          <w:p w:rsidR="00000000" w:rsidDel="00000000" w:rsidP="00000000" w:rsidRDefault="00000000" w:rsidRPr="00000000" w14:paraId="00000107">
            <w:pPr>
              <w:spacing w:line="276" w:lineRule="auto"/>
              <w:rPr>
                <w:sz w:val="20"/>
                <w:szCs w:val="20"/>
              </w:rPr>
            </w:pPr>
            <w:r w:rsidDel="00000000" w:rsidR="00000000" w:rsidRPr="00000000">
              <w:rPr>
                <w:sz w:val="20"/>
                <w:szCs w:val="20"/>
                <w:rtl w:val="0"/>
              </w:rPr>
              <w:t xml:space="preserve">Interconsulta con el oncólogo </w:t>
            </w:r>
          </w:p>
          <w:p w:rsidR="00000000" w:rsidDel="00000000" w:rsidP="00000000" w:rsidRDefault="00000000" w:rsidRPr="00000000" w14:paraId="00000108">
            <w:pPr>
              <w:spacing w:line="276" w:lineRule="auto"/>
              <w:rPr>
                <w:sz w:val="24"/>
                <w:szCs w:val="24"/>
              </w:rPr>
            </w:pPr>
            <w:r w:rsidDel="00000000" w:rsidR="00000000" w:rsidRPr="00000000">
              <w:rPr>
                <w:rtl w:val="0"/>
              </w:rPr>
            </w:r>
          </w:p>
          <w:p w:rsidR="00000000" w:rsidDel="00000000" w:rsidP="00000000" w:rsidRDefault="00000000" w:rsidRPr="00000000" w14:paraId="00000109">
            <w:pPr>
              <w:spacing w:line="276" w:lineRule="auto"/>
              <w:rPr>
                <w:sz w:val="20"/>
                <w:szCs w:val="20"/>
              </w:rPr>
            </w:pPr>
            <w:r w:rsidDel="00000000" w:rsidR="00000000" w:rsidRPr="00000000">
              <w:rPr>
                <w:sz w:val="20"/>
                <w:szCs w:val="20"/>
                <w:rtl w:val="0"/>
              </w:rPr>
              <w:t xml:space="preserve">Avisar al médico en turno en caso de complicaciones.</w:t>
            </w:r>
          </w:p>
          <w:p w:rsidR="00000000" w:rsidDel="00000000" w:rsidP="00000000" w:rsidRDefault="00000000" w:rsidRPr="00000000" w14:paraId="0000010A">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0"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Irma Natalia Hernández Aguilar </w:t>
            </w:r>
          </w:p>
          <w:p w:rsidR="00000000" w:rsidDel="00000000" w:rsidP="00000000" w:rsidRDefault="00000000" w:rsidRPr="00000000" w14:paraId="0000010D">
            <w:pPr>
              <w:rPr/>
            </w:pPr>
            <w:r w:rsidDel="00000000" w:rsidR="00000000" w:rsidRPr="00000000">
              <w:rPr>
                <w:rtl w:val="0"/>
              </w:rPr>
              <w:t xml:space="preserve">Médico general</w:t>
            </w:r>
          </w:p>
          <w:p w:rsidR="00000000" w:rsidDel="00000000" w:rsidP="00000000" w:rsidRDefault="00000000" w:rsidRPr="00000000" w14:paraId="0000010E">
            <w:pPr>
              <w:rPr/>
            </w:pPr>
            <w:r w:rsidDel="00000000" w:rsidR="00000000" w:rsidRPr="00000000">
              <w:rPr>
                <w:rtl w:val="0"/>
              </w:rPr>
              <w:t xml:space="preserve">Cédula 04686488 </w:t>
            </w:r>
          </w:p>
          <w:p w:rsidR="00000000" w:rsidDel="00000000" w:rsidP="00000000" w:rsidRDefault="00000000" w:rsidRPr="00000000" w14:paraId="0000010F">
            <w:pPr>
              <w:rPr>
                <w:sz w:val="20"/>
                <w:szCs w:val="20"/>
              </w:rPr>
            </w:pPr>
            <w:r w:rsidDel="00000000" w:rsidR="00000000" w:rsidRPr="00000000">
              <w:rPr>
                <w:rtl w:val="0"/>
              </w:rPr>
            </w:r>
          </w:p>
        </w:tc>
      </w:tr>
    </w:tbl>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br w:type="page"/>
      </w:r>
      <w:r w:rsidDel="00000000" w:rsidR="00000000" w:rsidRPr="00000000">
        <w:rPr>
          <w:rtl w:val="0"/>
        </w:rPr>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NOMBRE                  Jocsan Arellano Yuñez                                                EXPE. NO.                          0088941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4"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4"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15">
      <w:pPr>
        <w:rPr/>
      </w:pPr>
      <w:r w:rsidDel="00000000" w:rsidR="00000000" w:rsidRPr="00000000">
        <w:rPr>
          <w:rtl w:val="0"/>
        </w:rPr>
        <w:t xml:space="preserve">CAMA NO.              70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2"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2" name="image26.png"/>
                <a:graphic>
                  <a:graphicData uri="http://schemas.openxmlformats.org/drawingml/2006/picture">
                    <pic:pic>
                      <pic:nvPicPr>
                        <pic:cNvPr id="0" name="image26.png"/>
                        <pic:cNvPicPr preferRelativeResize="0"/>
                      </pic:nvPicPr>
                      <pic:blipFill>
                        <a:blip r:embed="rId24"/>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2"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2" name="image6.png"/>
                <a:graphic>
                  <a:graphicData uri="http://schemas.openxmlformats.org/drawingml/2006/picture">
                    <pic:pic>
                      <pic:nvPicPr>
                        <pic:cNvPr id="0" name="image6.png"/>
                        <pic:cNvPicPr preferRelativeResize="0"/>
                      </pic:nvPicPr>
                      <pic:blipFill>
                        <a:blip r:embed="rId25"/>
                        <a:srcRect/>
                        <a:stretch>
                          <a:fillRect/>
                        </a:stretch>
                      </pic:blipFill>
                      <pic:spPr>
                        <a:xfrm>
                          <a:off x="0" y="0"/>
                          <a:ext cx="3663043" cy="12700"/>
                        </a:xfrm>
                        <a:prstGeom prst="rect"/>
                        <a:ln/>
                      </pic:spPr>
                    </pic:pic>
                  </a:graphicData>
                </a:graphic>
              </wp:anchor>
            </w:drawing>
          </mc:Fallback>
        </mc:AlternateContent>
      </w:r>
    </w:p>
    <w:tbl>
      <w:tblPr>
        <w:tblStyle w:val="Table4"/>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16">
            <w:pPr>
              <w:rPr/>
            </w:pPr>
            <w:r w:rsidDel="00000000" w:rsidR="00000000" w:rsidRPr="00000000">
              <w:rPr>
                <w:rtl w:val="0"/>
              </w:rPr>
              <w:t xml:space="preserve">FECHA Y HORA</w:t>
            </w:r>
          </w:p>
        </w:tc>
        <w:tc>
          <w:tcPr>
            <w:vAlign w:val="center"/>
          </w:tcPr>
          <w:p w:rsidR="00000000" w:rsidDel="00000000" w:rsidP="00000000" w:rsidRDefault="00000000" w:rsidRPr="00000000" w14:paraId="00000117">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18">
            <w:pPr>
              <w:rPr/>
            </w:pPr>
            <w:r w:rsidDel="00000000" w:rsidR="00000000" w:rsidRPr="00000000">
              <w:rPr>
                <w:rtl w:val="0"/>
              </w:rPr>
              <w:t xml:space="preserve">08-10-2023</w:t>
            </w:r>
          </w:p>
          <w:p w:rsidR="00000000" w:rsidDel="00000000" w:rsidP="00000000" w:rsidRDefault="00000000" w:rsidRPr="00000000" w14:paraId="00000119">
            <w:pPr>
              <w:rPr/>
            </w:pPr>
            <w:r w:rsidDel="00000000" w:rsidR="00000000" w:rsidRPr="00000000">
              <w:rPr>
                <w:rtl w:val="0"/>
              </w:rPr>
              <w:t xml:space="preserve">9:10 AM</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PESO : 76 kg</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TA: 130/80</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FC: 74 lpm</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FR: 19 rpm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TEMP: 36.5ºC</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SO2: 95%</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DX: Linfoma de no Hodking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TX: </w:t>
            </w:r>
          </w:p>
          <w:p w:rsidR="00000000" w:rsidDel="00000000" w:rsidP="00000000" w:rsidRDefault="00000000" w:rsidRPr="00000000" w14:paraId="0000012A">
            <w:pPr>
              <w:rPr/>
            </w:pPr>
            <w:r w:rsidDel="00000000" w:rsidR="00000000" w:rsidRPr="00000000">
              <w:rPr>
                <w:rtl w:val="0"/>
              </w:rPr>
              <w:t xml:space="preserve">CHOP</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tc>
        <w:tc>
          <w:tcPr/>
          <w:p w:rsidR="00000000" w:rsidDel="00000000" w:rsidP="00000000" w:rsidRDefault="00000000" w:rsidRPr="00000000" w14:paraId="0000012F">
            <w:pPr>
              <w:rPr/>
            </w:pPr>
            <w:r w:rsidDel="00000000" w:rsidR="00000000" w:rsidRPr="00000000">
              <w:rPr>
                <w:rtl w:val="0"/>
              </w:rPr>
              <w:t xml:space="preserve">PACIENTE: SEXO- Masculino     Edad: 44 años</w:t>
            </w:r>
          </w:p>
          <w:p w:rsidR="00000000" w:rsidDel="00000000" w:rsidP="00000000" w:rsidRDefault="00000000" w:rsidRPr="00000000" w14:paraId="00000130">
            <w:pPr>
              <w:rPr/>
            </w:pPr>
            <w:r w:rsidDel="00000000" w:rsidR="00000000" w:rsidRPr="00000000">
              <w:rPr>
                <w:rtl w:val="0"/>
              </w:rPr>
              <w:t xml:space="preserve">Domicilio: Barrio Yalchivol #886        NO. Teléfono: 9636461884</w:t>
            </w:r>
          </w:p>
          <w:p w:rsidR="00000000" w:rsidDel="00000000" w:rsidP="00000000" w:rsidRDefault="00000000" w:rsidRPr="00000000" w14:paraId="00000131">
            <w:pPr>
              <w:rPr/>
            </w:pPr>
            <w:r w:rsidDel="00000000" w:rsidR="00000000" w:rsidRPr="00000000">
              <w:rPr>
                <w:rtl w:val="0"/>
              </w:rPr>
              <w:t xml:space="preserve">Ingreso: 01-10-2023    Hora: 6:40 PM</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jc w:val="both"/>
              <w:rPr>
                <w:sz w:val="20"/>
                <w:szCs w:val="20"/>
              </w:rPr>
            </w:pPr>
            <w:r w:rsidDel="00000000" w:rsidR="00000000" w:rsidRPr="00000000">
              <w:rPr>
                <w:sz w:val="20"/>
                <w:szCs w:val="20"/>
                <w:rtl w:val="0"/>
              </w:rPr>
              <w:t xml:space="preserve">Paciente de 44 años ingresado a urgencias por presentar aumento progresivo del volumen de la región anterior y lateral izquierda del cuello que se extendía hasta la zona anterior de la axila, cianosis, edema, disfagia, tos seca, astenia, anorexia y pérdida de peso.</w:t>
            </w:r>
          </w:p>
          <w:p w:rsidR="00000000" w:rsidDel="00000000" w:rsidP="00000000" w:rsidRDefault="00000000" w:rsidRPr="00000000" w14:paraId="00000134">
            <w:pPr>
              <w:jc w:val="both"/>
              <w:rPr>
                <w:sz w:val="20"/>
                <w:szCs w:val="20"/>
              </w:rPr>
            </w:pPr>
            <w:r w:rsidDel="00000000" w:rsidR="00000000" w:rsidRPr="00000000">
              <w:rPr>
                <w:rtl w:val="0"/>
              </w:rPr>
            </w:r>
          </w:p>
          <w:p w:rsidR="00000000" w:rsidDel="00000000" w:rsidP="00000000" w:rsidRDefault="00000000" w:rsidRPr="00000000" w14:paraId="00000135">
            <w:pPr>
              <w:jc w:val="both"/>
              <w:rPr>
                <w:sz w:val="20"/>
                <w:szCs w:val="20"/>
              </w:rPr>
            </w:pPr>
            <w:r w:rsidDel="00000000" w:rsidR="00000000" w:rsidRPr="00000000">
              <w:rPr>
                <w:sz w:val="20"/>
                <w:szCs w:val="20"/>
                <w:rtl w:val="0"/>
              </w:rPr>
              <w:t xml:space="preserve">Síntomas:</w:t>
            </w:r>
          </w:p>
          <w:p w:rsidR="00000000" w:rsidDel="00000000" w:rsidP="00000000" w:rsidRDefault="00000000" w:rsidRPr="00000000" w14:paraId="00000136">
            <w:pPr>
              <w:jc w:val="both"/>
              <w:rPr>
                <w:sz w:val="20"/>
                <w:szCs w:val="20"/>
              </w:rPr>
            </w:pPr>
            <w:r w:rsidDel="00000000" w:rsidR="00000000" w:rsidRPr="00000000">
              <w:rPr>
                <w:sz w:val="20"/>
                <w:szCs w:val="20"/>
                <w:rtl w:val="0"/>
              </w:rPr>
              <w:t xml:space="preserve">Paciente presenta aumento de tamaño de ganglios linfáticos de cuello y axila, fiebre, sudores nocturnos, sensación de cansancio, pérdida de peso sin razón conocida, sarpullido, dolor torácico sin razón aparente.</w:t>
            </w:r>
          </w:p>
          <w:p w:rsidR="00000000" w:rsidDel="00000000" w:rsidP="00000000" w:rsidRDefault="00000000" w:rsidRPr="00000000" w14:paraId="00000137">
            <w:pPr>
              <w:jc w:val="both"/>
              <w:rPr>
                <w:sz w:val="20"/>
                <w:szCs w:val="20"/>
              </w:rPr>
            </w:pPr>
            <w:r w:rsidDel="00000000" w:rsidR="00000000" w:rsidRPr="00000000">
              <w:rPr>
                <w:rtl w:val="0"/>
              </w:rPr>
            </w:r>
          </w:p>
          <w:p w:rsidR="00000000" w:rsidDel="00000000" w:rsidP="00000000" w:rsidRDefault="00000000" w:rsidRPr="00000000" w14:paraId="00000138">
            <w:pPr>
              <w:jc w:val="both"/>
              <w:rPr>
                <w:sz w:val="20"/>
                <w:szCs w:val="20"/>
              </w:rPr>
            </w:pPr>
            <w:r w:rsidDel="00000000" w:rsidR="00000000" w:rsidRPr="00000000">
              <w:rPr>
                <w:sz w:val="20"/>
                <w:szCs w:val="20"/>
                <w:rtl w:val="0"/>
              </w:rPr>
              <w:t xml:space="preserve">Objetivo:</w:t>
            </w:r>
          </w:p>
          <w:p w:rsidR="00000000" w:rsidDel="00000000" w:rsidP="00000000" w:rsidRDefault="00000000" w:rsidRPr="00000000" w14:paraId="00000139">
            <w:pPr>
              <w:jc w:val="both"/>
              <w:rPr>
                <w:sz w:val="20"/>
                <w:szCs w:val="20"/>
              </w:rPr>
            </w:pPr>
            <w:r w:rsidDel="00000000" w:rsidR="00000000" w:rsidRPr="00000000">
              <w:rPr>
                <w:sz w:val="20"/>
                <w:szCs w:val="20"/>
                <w:rtl w:val="0"/>
              </w:rPr>
              <w:t xml:space="preserve">Aumento de volumen en la cara, con ligera cianosis, palidez cutáneomucosa, además de panículo adiposo muy disminuido, lesiones de aspecto blanquecino en la lengua y en la bucofaringe, con extensión a la mucosa esofágica, y queilitis angular o perleche. También presentaba aumento de volumen en toda la región ganglionar anterior e izquierda del cuello (edema en esclavina) y en la zona axilar anterior del mismo lado, de superficie lisa, consistencia dura, adherida a planos profundos y fluctuantes con tendencia a ulcerarse en la piel que lo recubría, parecido a una escrófula, con drenaje de material serohemático.</w:t>
            </w:r>
          </w:p>
          <w:p w:rsidR="00000000" w:rsidDel="00000000" w:rsidP="00000000" w:rsidRDefault="00000000" w:rsidRPr="00000000" w14:paraId="0000013A">
            <w:pPr>
              <w:jc w:val="both"/>
              <w:rPr>
                <w:sz w:val="20"/>
                <w:szCs w:val="20"/>
              </w:rPr>
            </w:pPr>
            <w:r w:rsidDel="00000000" w:rsidR="00000000" w:rsidRPr="00000000">
              <w:rPr>
                <w:rtl w:val="0"/>
              </w:rPr>
            </w:r>
          </w:p>
          <w:p w:rsidR="00000000" w:rsidDel="00000000" w:rsidP="00000000" w:rsidRDefault="00000000" w:rsidRPr="00000000" w14:paraId="0000013B">
            <w:pPr>
              <w:jc w:val="both"/>
              <w:rPr>
                <w:sz w:val="20"/>
                <w:szCs w:val="20"/>
              </w:rPr>
            </w:pPr>
            <w:r w:rsidDel="00000000" w:rsidR="00000000" w:rsidRPr="00000000">
              <w:rPr>
                <w:sz w:val="20"/>
                <w:szCs w:val="20"/>
                <w:rtl w:val="0"/>
              </w:rPr>
              <w:t xml:space="preserve">Análisis:</w:t>
            </w:r>
          </w:p>
          <w:p w:rsidR="00000000" w:rsidDel="00000000" w:rsidP="00000000" w:rsidRDefault="00000000" w:rsidRPr="00000000" w14:paraId="0000013C">
            <w:pPr>
              <w:jc w:val="both"/>
              <w:rPr>
                <w:sz w:val="20"/>
                <w:szCs w:val="20"/>
              </w:rPr>
            </w:pPr>
            <w:r w:rsidDel="00000000" w:rsidR="00000000" w:rsidRPr="00000000">
              <w:rPr>
                <w:sz w:val="20"/>
                <w:szCs w:val="20"/>
                <w:rtl w:val="0"/>
              </w:rPr>
              <w:t xml:space="preserve">BH: Hemoglobina: 9,7 g/L </w:t>
            </w:r>
            <w:r w:rsidDel="00000000" w:rsidR="00000000" w:rsidRPr="00000000">
              <w:rPr>
                <w:sz w:val="20"/>
                <w:szCs w:val="20"/>
                <w:rtl w:val="0"/>
              </w:rPr>
              <w:t xml:space="preserve">− Hematocrito: 0,32 L/L − Leucocitos: 9,9 x 109 L − Segmentados: 0,70 − Eosinófilos: 0,00 − Monocitos: 0,02 − Linfocitos: 0,26 </w:t>
            </w:r>
          </w:p>
          <w:p w:rsidR="00000000" w:rsidDel="00000000" w:rsidP="00000000" w:rsidRDefault="00000000" w:rsidRPr="00000000" w14:paraId="0000013D">
            <w:pPr>
              <w:jc w:val="both"/>
              <w:rPr>
                <w:sz w:val="20"/>
                <w:szCs w:val="20"/>
              </w:rPr>
            </w:pPr>
            <w:r w:rsidDel="00000000" w:rsidR="00000000" w:rsidRPr="00000000">
              <w:rPr>
                <w:sz w:val="20"/>
                <w:szCs w:val="20"/>
                <w:rtl w:val="0"/>
              </w:rPr>
              <w:t xml:space="preserve">Química sanguínea: Glucemia: 4,7 mmol/L − Creatinina: 114 mmol/L − Transaminasa glutámico-pirúvica: 145 mmol/L − Transaminasa glutámico-oxalacética: 48 mmol/L − Colesterol: 4,3 mmol/L − Urato: 451 mmol/L − Gamma glutamil-transpeptidasa: 68 mmol/L − Lactato deshidrogenasa: 569 mmol/L − Fosfatasa alcalina: 314 mmol/L</w:t>
            </w:r>
          </w:p>
          <w:p w:rsidR="00000000" w:rsidDel="00000000" w:rsidP="00000000" w:rsidRDefault="00000000" w:rsidRPr="00000000" w14:paraId="0000013E">
            <w:pPr>
              <w:jc w:val="both"/>
              <w:rPr>
                <w:sz w:val="20"/>
                <w:szCs w:val="20"/>
              </w:rPr>
            </w:pPr>
            <w:r w:rsidDel="00000000" w:rsidR="00000000" w:rsidRPr="00000000">
              <w:rPr>
                <w:rtl w:val="0"/>
              </w:rPr>
            </w:r>
          </w:p>
          <w:p w:rsidR="00000000" w:rsidDel="00000000" w:rsidP="00000000" w:rsidRDefault="00000000" w:rsidRPr="00000000" w14:paraId="0000013F">
            <w:pPr>
              <w:jc w:val="both"/>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140">
            <w:pPr>
              <w:jc w:val="both"/>
              <w:rPr>
                <w:sz w:val="20"/>
                <w:szCs w:val="20"/>
              </w:rPr>
            </w:pPr>
            <w:r w:rsidDel="00000000" w:rsidR="00000000" w:rsidRPr="00000000">
              <w:rPr>
                <w:rtl w:val="0"/>
              </w:rPr>
            </w:r>
          </w:p>
          <w:p w:rsidR="00000000" w:rsidDel="00000000" w:rsidP="00000000" w:rsidRDefault="00000000" w:rsidRPr="00000000" w14:paraId="00000141">
            <w:pPr>
              <w:jc w:val="both"/>
              <w:rPr>
                <w:sz w:val="20"/>
                <w:szCs w:val="20"/>
              </w:rPr>
            </w:pPr>
            <w:r w:rsidDel="00000000" w:rsidR="00000000" w:rsidRPr="00000000">
              <w:rPr>
                <w:sz w:val="20"/>
                <w:szCs w:val="20"/>
                <w:rtl w:val="0"/>
              </w:rPr>
              <w:t xml:space="preserve">Plan:</w:t>
            </w:r>
          </w:p>
          <w:p w:rsidR="00000000" w:rsidDel="00000000" w:rsidP="00000000" w:rsidRDefault="00000000" w:rsidRPr="00000000" w14:paraId="00000142">
            <w:pPr>
              <w:jc w:val="both"/>
              <w:rPr>
                <w:sz w:val="20"/>
                <w:szCs w:val="20"/>
              </w:rPr>
            </w:pPr>
            <w:r w:rsidDel="00000000" w:rsidR="00000000" w:rsidRPr="00000000">
              <w:rPr>
                <w:sz w:val="20"/>
                <w:szCs w:val="20"/>
                <w:rtl w:val="0"/>
              </w:rPr>
              <w:t xml:space="preserve">Dieta: normal equilibrada y normosódica. Tacos de res (4 piezas), ensalada. Abundantes líquidos, té y agua simple.</w:t>
            </w:r>
          </w:p>
          <w:p w:rsidR="00000000" w:rsidDel="00000000" w:rsidP="00000000" w:rsidRDefault="00000000" w:rsidRPr="00000000" w14:paraId="00000143">
            <w:pPr>
              <w:jc w:val="both"/>
              <w:rPr>
                <w:sz w:val="20"/>
                <w:szCs w:val="20"/>
              </w:rPr>
            </w:pPr>
            <w:r w:rsidDel="00000000" w:rsidR="00000000" w:rsidRPr="00000000">
              <w:rPr>
                <w:rtl w:val="0"/>
              </w:rPr>
            </w:r>
          </w:p>
          <w:p w:rsidR="00000000" w:rsidDel="00000000" w:rsidP="00000000" w:rsidRDefault="00000000" w:rsidRPr="00000000" w14:paraId="00000144">
            <w:pPr>
              <w:jc w:val="both"/>
              <w:rPr>
                <w:sz w:val="20"/>
                <w:szCs w:val="20"/>
              </w:rPr>
            </w:pPr>
            <w:r w:rsidDel="00000000" w:rsidR="00000000" w:rsidRPr="00000000">
              <w:rPr>
                <w:sz w:val="20"/>
                <w:szCs w:val="20"/>
                <w:rtl w:val="0"/>
              </w:rPr>
              <w:t xml:space="preserve">Tratamiento:</w:t>
            </w:r>
          </w:p>
          <w:p w:rsidR="00000000" w:rsidDel="00000000" w:rsidP="00000000" w:rsidRDefault="00000000" w:rsidRPr="00000000" w14:paraId="00000145">
            <w:pPr>
              <w:jc w:val="both"/>
              <w:rPr>
                <w:sz w:val="20"/>
                <w:szCs w:val="20"/>
                <w:vertAlign w:val="superscript"/>
              </w:rPr>
            </w:pPr>
            <w:r w:rsidDel="00000000" w:rsidR="00000000" w:rsidRPr="00000000">
              <w:rPr>
                <w:sz w:val="20"/>
                <w:szCs w:val="20"/>
                <w:rtl w:val="0"/>
              </w:rPr>
              <w:t xml:space="preserve">CHOP (ciclofosfamida, doxorrubicina, vincristina y prednisona) </w:t>
            </w:r>
            <w:r w:rsidDel="00000000" w:rsidR="00000000" w:rsidRPr="00000000">
              <w:rPr>
                <w:sz w:val="20"/>
                <w:szCs w:val="20"/>
                <w:vertAlign w:val="superscript"/>
                <w:rtl w:val="0"/>
              </w:rPr>
              <w:t xml:space="preserve">+</w:t>
            </w:r>
          </w:p>
          <w:p w:rsidR="00000000" w:rsidDel="00000000" w:rsidP="00000000" w:rsidRDefault="00000000" w:rsidRPr="00000000" w14:paraId="00000146">
            <w:pPr>
              <w:jc w:val="both"/>
              <w:rPr>
                <w:sz w:val="20"/>
                <w:szCs w:val="20"/>
              </w:rPr>
            </w:pPr>
            <w:r w:rsidDel="00000000" w:rsidR="00000000" w:rsidRPr="00000000">
              <w:rPr>
                <w:sz w:val="20"/>
                <w:szCs w:val="20"/>
                <w:rtl w:val="0"/>
              </w:rPr>
              <w:t xml:space="preserve">Rituximab/ 3 semanas.</w:t>
            </w:r>
          </w:p>
          <w:p w:rsidR="00000000" w:rsidDel="00000000" w:rsidP="00000000" w:rsidRDefault="00000000" w:rsidRPr="00000000" w14:paraId="00000147">
            <w:pPr>
              <w:jc w:val="both"/>
              <w:rPr>
                <w:sz w:val="20"/>
                <w:szCs w:val="20"/>
              </w:rPr>
            </w:pPr>
            <w:r w:rsidDel="00000000" w:rsidR="00000000" w:rsidRPr="00000000">
              <w:rPr>
                <w:rtl w:val="0"/>
              </w:rPr>
            </w:r>
          </w:p>
          <w:p w:rsidR="00000000" w:rsidDel="00000000" w:rsidP="00000000" w:rsidRDefault="00000000" w:rsidRPr="00000000" w14:paraId="00000148">
            <w:pPr>
              <w:jc w:val="both"/>
              <w:rPr>
                <w:sz w:val="20"/>
                <w:szCs w:val="20"/>
              </w:rPr>
            </w:pPr>
            <w:r w:rsidDel="00000000" w:rsidR="00000000" w:rsidRPr="00000000">
              <w:rPr>
                <w:rtl w:val="0"/>
              </w:rPr>
            </w:r>
          </w:p>
          <w:p w:rsidR="00000000" w:rsidDel="00000000" w:rsidP="00000000" w:rsidRDefault="00000000" w:rsidRPr="00000000" w14:paraId="00000149">
            <w:pPr>
              <w:jc w:val="both"/>
              <w:rPr>
                <w:sz w:val="20"/>
                <w:szCs w:val="20"/>
              </w:rPr>
            </w:pPr>
            <w:r w:rsidDel="00000000" w:rsidR="00000000" w:rsidRPr="00000000">
              <w:rPr>
                <w:sz w:val="20"/>
                <w:szCs w:val="20"/>
                <w:rtl w:val="0"/>
              </w:rPr>
              <w:t xml:space="preserve">Vigilar estados de alerta </w:t>
            </w:r>
          </w:p>
          <w:p w:rsidR="00000000" w:rsidDel="00000000" w:rsidP="00000000" w:rsidRDefault="00000000" w:rsidRPr="00000000" w14:paraId="0000014A">
            <w:pPr>
              <w:jc w:val="both"/>
              <w:rPr>
                <w:sz w:val="20"/>
                <w:szCs w:val="20"/>
              </w:rPr>
            </w:pPr>
            <w:r w:rsidDel="00000000" w:rsidR="00000000" w:rsidRPr="00000000">
              <w:rPr>
                <w:sz w:val="20"/>
                <w:szCs w:val="20"/>
                <w:rtl w:val="0"/>
              </w:rPr>
              <w:t xml:space="preserve">Interconsulta con el oncólogo </w:t>
            </w:r>
          </w:p>
          <w:p w:rsidR="00000000" w:rsidDel="00000000" w:rsidP="00000000" w:rsidRDefault="00000000" w:rsidRPr="00000000" w14:paraId="0000014B">
            <w:pPr>
              <w:jc w:val="both"/>
              <w:rPr>
                <w:sz w:val="20"/>
                <w:szCs w:val="20"/>
              </w:rPr>
            </w:pPr>
            <w:r w:rsidDel="00000000" w:rsidR="00000000" w:rsidRPr="00000000">
              <w:rPr>
                <w:sz w:val="20"/>
                <w:szCs w:val="20"/>
                <w:rtl w:val="0"/>
              </w:rPr>
              <w:t xml:space="preserve">Informar al médico en turno en caso de complicaciones.</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29"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Irma Natalia Hernández Aguilar </w:t>
            </w:r>
          </w:p>
          <w:p w:rsidR="00000000" w:rsidDel="00000000" w:rsidP="00000000" w:rsidRDefault="00000000" w:rsidRPr="00000000" w14:paraId="00000150">
            <w:pPr>
              <w:rPr/>
            </w:pPr>
            <w:r w:rsidDel="00000000" w:rsidR="00000000" w:rsidRPr="00000000">
              <w:rPr>
                <w:rtl w:val="0"/>
              </w:rPr>
              <w:t xml:space="preserve">Médico general</w:t>
            </w:r>
          </w:p>
          <w:p w:rsidR="00000000" w:rsidDel="00000000" w:rsidP="00000000" w:rsidRDefault="00000000" w:rsidRPr="00000000" w14:paraId="00000151">
            <w:pPr>
              <w:rPr/>
            </w:pPr>
            <w:r w:rsidDel="00000000" w:rsidR="00000000" w:rsidRPr="00000000">
              <w:rPr>
                <w:rtl w:val="0"/>
              </w:rPr>
              <w:t xml:space="preserve">Cédula 04686488 </w:t>
            </w:r>
          </w:p>
          <w:p w:rsidR="00000000" w:rsidDel="00000000" w:rsidP="00000000" w:rsidRDefault="00000000" w:rsidRPr="00000000" w14:paraId="00000152">
            <w:pPr>
              <w:rPr>
                <w:sz w:val="20"/>
                <w:szCs w:val="20"/>
              </w:rPr>
            </w:pPr>
            <w:r w:rsidDel="00000000" w:rsidR="00000000" w:rsidRPr="00000000">
              <w:rPr>
                <w:rtl w:val="0"/>
              </w:rPr>
            </w:r>
          </w:p>
        </w:tc>
      </w:tr>
    </w:tbl>
    <w:p w:rsidR="00000000" w:rsidDel="00000000" w:rsidP="00000000" w:rsidRDefault="00000000" w:rsidRPr="00000000" w14:paraId="00000153">
      <w:pPr>
        <w:tabs>
          <w:tab w:val="left" w:leader="none" w:pos="2931"/>
        </w:tabs>
        <w:rPr/>
      </w:pPr>
      <w:r w:rsidDel="00000000" w:rsidR="00000000" w:rsidRPr="00000000">
        <w:rPr>
          <w:rtl w:val="0"/>
        </w:rPr>
      </w:r>
    </w:p>
    <w:p w:rsidR="00000000" w:rsidDel="00000000" w:rsidP="00000000" w:rsidRDefault="00000000" w:rsidRPr="00000000" w14:paraId="00000154">
      <w:pPr>
        <w:tabs>
          <w:tab w:val="left" w:leader="none" w:pos="2931"/>
        </w:tabs>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NOMBRE                  Joel Alvarado Yañez                                                     EXPE. NO.                          088664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9"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9" name="image13.png"/>
                <a:graphic>
                  <a:graphicData uri="http://schemas.openxmlformats.org/drawingml/2006/picture">
                    <pic:pic>
                      <pic:nvPicPr>
                        <pic:cNvPr id="0" name="image13.png"/>
                        <pic:cNvPicPr preferRelativeResize="0"/>
                      </pic:nvPicPr>
                      <pic:blipFill>
                        <a:blip r:embed="rId26"/>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9"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9" name="image23.png"/>
                <a:graphic>
                  <a:graphicData uri="http://schemas.openxmlformats.org/drawingml/2006/picture">
                    <pic:pic>
                      <pic:nvPicPr>
                        <pic:cNvPr id="0" name="image23.png"/>
                        <pic:cNvPicPr preferRelativeResize="0"/>
                      </pic:nvPicPr>
                      <pic:blipFill>
                        <a:blip r:embed="rId27"/>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56">
      <w:pPr>
        <w:rPr/>
      </w:pPr>
      <w:r w:rsidDel="00000000" w:rsidR="00000000" w:rsidRPr="00000000">
        <w:rPr>
          <w:rtl w:val="0"/>
        </w:rPr>
        <w:t xml:space="preserve">CAMA NO.              71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4"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4" name="image8.png"/>
                <a:graphic>
                  <a:graphicData uri="http://schemas.openxmlformats.org/drawingml/2006/picture">
                    <pic:pic>
                      <pic:nvPicPr>
                        <pic:cNvPr id="0" name="image8.png"/>
                        <pic:cNvPicPr preferRelativeResize="0"/>
                      </pic:nvPicPr>
                      <pic:blipFill>
                        <a:blip r:embed="rId28"/>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8"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8" name="image12.png"/>
                <a:graphic>
                  <a:graphicData uri="http://schemas.openxmlformats.org/drawingml/2006/picture">
                    <pic:pic>
                      <pic:nvPicPr>
                        <pic:cNvPr id="0" name="image12.png"/>
                        <pic:cNvPicPr preferRelativeResize="0"/>
                      </pic:nvPicPr>
                      <pic:blipFill>
                        <a:blip r:embed="rId29"/>
                        <a:srcRect/>
                        <a:stretch>
                          <a:fillRect/>
                        </a:stretch>
                      </pic:blipFill>
                      <pic:spPr>
                        <a:xfrm>
                          <a:off x="0" y="0"/>
                          <a:ext cx="3663043" cy="12700"/>
                        </a:xfrm>
                        <a:prstGeom prst="rect"/>
                        <a:ln/>
                      </pic:spPr>
                    </pic:pic>
                  </a:graphicData>
                </a:graphic>
              </wp:anchor>
            </w:drawing>
          </mc:Fallback>
        </mc:AlternateContent>
      </w:r>
    </w:p>
    <w:tbl>
      <w:tblPr>
        <w:tblStyle w:val="Table5"/>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57">
            <w:pPr>
              <w:rPr/>
            </w:pPr>
            <w:r w:rsidDel="00000000" w:rsidR="00000000" w:rsidRPr="00000000">
              <w:rPr>
                <w:rtl w:val="0"/>
              </w:rPr>
              <w:t xml:space="preserve">FECHA Y HORA</w:t>
            </w:r>
          </w:p>
        </w:tc>
        <w:tc>
          <w:tcPr>
            <w:vAlign w:val="center"/>
          </w:tcPr>
          <w:p w:rsidR="00000000" w:rsidDel="00000000" w:rsidP="00000000" w:rsidRDefault="00000000" w:rsidRPr="00000000" w14:paraId="00000158">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59">
            <w:pPr>
              <w:rPr/>
            </w:pPr>
            <w:r w:rsidDel="00000000" w:rsidR="00000000" w:rsidRPr="00000000">
              <w:rPr>
                <w:rtl w:val="0"/>
              </w:rPr>
              <w:t xml:space="preserve">08-10-2023</w:t>
            </w:r>
          </w:p>
          <w:p w:rsidR="00000000" w:rsidDel="00000000" w:rsidP="00000000" w:rsidRDefault="00000000" w:rsidRPr="00000000" w14:paraId="0000015A">
            <w:pPr>
              <w:rPr/>
            </w:pPr>
            <w:r w:rsidDel="00000000" w:rsidR="00000000" w:rsidRPr="00000000">
              <w:rPr>
                <w:rtl w:val="0"/>
              </w:rPr>
              <w:t xml:space="preserve">8:10 PM</w:t>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t xml:space="preserve">PESO : 96 kg</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t xml:space="preserve">TA: 130/80</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FC: 74 lpm</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t xml:space="preserve">FR: 19 rpm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TEMP: 36.5ºC</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SO2: 95%</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DX: Lesión renal aguda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t xml:space="preserve">TX: </w:t>
            </w:r>
          </w:p>
          <w:p w:rsidR="00000000" w:rsidDel="00000000" w:rsidP="00000000" w:rsidRDefault="00000000" w:rsidRPr="00000000" w14:paraId="0000016B">
            <w:pPr>
              <w:rPr/>
            </w:pPr>
            <w:r w:rsidDel="00000000" w:rsidR="00000000" w:rsidRPr="00000000">
              <w:rPr>
                <w:rtl w:val="0"/>
              </w:rPr>
              <w:t xml:space="preserve">Nifedipino 30mg/12h</w:t>
            </w:r>
          </w:p>
          <w:p w:rsidR="00000000" w:rsidDel="00000000" w:rsidP="00000000" w:rsidRDefault="00000000" w:rsidRPr="00000000" w14:paraId="0000016C">
            <w:pPr>
              <w:rPr/>
            </w:pPr>
            <w:r w:rsidDel="00000000" w:rsidR="00000000" w:rsidRPr="00000000">
              <w:rPr>
                <w:rtl w:val="0"/>
              </w:rPr>
              <w:t xml:space="preserve">Furosemida 40 mg/12h</w:t>
            </w:r>
          </w:p>
          <w:p w:rsidR="00000000" w:rsidDel="00000000" w:rsidP="00000000" w:rsidRDefault="00000000" w:rsidRPr="00000000" w14:paraId="0000016D">
            <w:pPr>
              <w:rPr/>
            </w:pPr>
            <w:r w:rsidDel="00000000" w:rsidR="00000000" w:rsidRPr="00000000">
              <w:rPr>
                <w:rtl w:val="0"/>
              </w:rPr>
              <w:t xml:space="preserve">Omeprazol 40/12 h</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t xml:space="preserve">PACIENTE: SEXO- Masculino     Edad: 77 años</w:t>
            </w:r>
          </w:p>
          <w:p w:rsidR="00000000" w:rsidDel="00000000" w:rsidP="00000000" w:rsidRDefault="00000000" w:rsidRPr="00000000" w14:paraId="00000174">
            <w:pPr>
              <w:rPr/>
            </w:pPr>
            <w:r w:rsidDel="00000000" w:rsidR="00000000" w:rsidRPr="00000000">
              <w:rPr>
                <w:rtl w:val="0"/>
              </w:rPr>
              <w:t xml:space="preserve">Domicilio: Barrio Cruz Grande #488        NO. Teléfono: 9636461884</w:t>
            </w:r>
          </w:p>
          <w:p w:rsidR="00000000" w:rsidDel="00000000" w:rsidP="00000000" w:rsidRDefault="00000000" w:rsidRPr="00000000" w14:paraId="00000175">
            <w:pPr>
              <w:rPr/>
            </w:pPr>
            <w:r w:rsidDel="00000000" w:rsidR="00000000" w:rsidRPr="00000000">
              <w:rPr>
                <w:rtl w:val="0"/>
              </w:rPr>
              <w:t xml:space="preserve">Ingreso: 07-10-2023    Hora: 6:40 PM</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Síntomas: El paciente acude refiriendo edema de miembros inferiores que tuvo inicio aproximadamente hace un mes, por lo que se automedicó ibuprofeno para intentar aliviar la hinchazón, empeorando el edema. Consiguiente a esto refiere comenzar a presentar dolor severo a nivel de epigastrio que intentó aliviar con paracetamol, obteniendo cesamiento parcial. Por último, refiere el comienzo de disnea y ortopnea hace dos días, acudiendo a urgencias.</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Objetivo: Se encuentra paciente orientado, cooperador, Glasgow de 14 puntos. A exploración física se encuentra cráneo sin alteraciones, cuello cilíndrico y normal, ingurgitación yugular leve. Corazón rítmico, sin soplos o agregados. Campos pulmonares con estertores. Abdomen globoso con presencia significante de panículo adiposo; normoperistalsis. Edema en miembros inferiores con mejoría.</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Análisis: Se realizó EGO encontrando urea 167, creatinina con aumento de un 75%, </w:t>
            </w:r>
            <w:r w:rsidDel="00000000" w:rsidR="00000000" w:rsidRPr="00000000">
              <w:rPr>
                <w:b w:val="0"/>
                <w:sz w:val="20"/>
                <w:szCs w:val="20"/>
                <w:highlight w:val="white"/>
                <w:rtl w:val="0"/>
              </w:rPr>
              <w:t xml:space="preserve">Orina</w:t>
            </w:r>
            <w:r w:rsidDel="00000000" w:rsidR="00000000" w:rsidRPr="00000000">
              <w:rPr>
                <w:sz w:val="20"/>
                <w:szCs w:val="20"/>
                <w:highlight w:val="white"/>
                <w:rtl w:val="0"/>
              </w:rPr>
              <w:t xml:space="preserve"> escasa, espumosa. </w:t>
            </w:r>
            <w:r w:rsidDel="00000000" w:rsidR="00000000" w:rsidRPr="00000000">
              <w:rPr>
                <w:rtl w:val="0"/>
              </w:rPr>
            </w:r>
          </w:p>
          <w:p w:rsidR="00000000" w:rsidDel="00000000" w:rsidP="00000000" w:rsidRDefault="00000000" w:rsidRPr="00000000" w14:paraId="0000017C">
            <w:pPr>
              <w:rPr>
                <w:color w:val="000000"/>
                <w:sz w:val="20"/>
                <w:szCs w:val="20"/>
                <w:highlight w:val="white"/>
              </w:rPr>
            </w:pPr>
            <w:r w:rsidDel="00000000" w:rsidR="00000000" w:rsidRPr="00000000">
              <w:rPr>
                <w:color w:val="000000"/>
                <w:sz w:val="20"/>
                <w:szCs w:val="20"/>
                <w:highlight w:val="white"/>
                <w:rtl w:val="0"/>
              </w:rPr>
              <w:t xml:space="preserve">Hb 7.8, Hto 22.7, plaq 210mil, leu 11.97, neu 8.09, glu 117, urea 149, Cr 2.38</w:t>
            </w:r>
            <w:r w:rsidDel="00000000" w:rsidR="00000000" w:rsidRPr="00000000">
              <w:rPr>
                <w:color w:val="000000"/>
                <w:sz w:val="18"/>
                <w:szCs w:val="18"/>
                <w:highlight w:val="white"/>
                <w:rtl w:val="0"/>
              </w:rPr>
              <w:t xml:space="preserve">, </w:t>
            </w:r>
            <w:r w:rsidDel="00000000" w:rsidR="00000000" w:rsidRPr="00000000">
              <w:rPr>
                <w:color w:val="000000"/>
                <w:sz w:val="20"/>
                <w:szCs w:val="20"/>
                <w:highlight w:val="white"/>
                <w:rtl w:val="0"/>
              </w:rPr>
              <w:t xml:space="preserve">CT 128, Alb 1.84, K 4.63, Na 137, TG 169, PCR 68.3, VLDL 34. </w:t>
            </w:r>
          </w:p>
          <w:p w:rsidR="00000000" w:rsidDel="00000000" w:rsidP="00000000" w:rsidRDefault="00000000" w:rsidRPr="00000000" w14:paraId="0000017D">
            <w:pPr>
              <w:rPr>
                <w:color w:val="000000"/>
                <w:sz w:val="20"/>
                <w:szCs w:val="20"/>
                <w:highlight w:val="white"/>
              </w:rPr>
            </w:pPr>
            <w:r w:rsidDel="00000000" w:rsidR="00000000" w:rsidRPr="00000000">
              <w:rPr>
                <w:color w:val="000000"/>
                <w:sz w:val="20"/>
                <w:szCs w:val="20"/>
                <w:highlight w:val="white"/>
                <w:rtl w:val="0"/>
              </w:rPr>
              <w:t xml:space="preserve">Familiares ampliamente informados.</w:t>
            </w:r>
          </w:p>
          <w:p w:rsidR="00000000" w:rsidDel="00000000" w:rsidP="00000000" w:rsidRDefault="00000000" w:rsidRPr="00000000" w14:paraId="0000017E">
            <w:pPr>
              <w:rPr>
                <w:color w:val="000000"/>
                <w:sz w:val="20"/>
                <w:szCs w:val="20"/>
                <w:highlight w:val="white"/>
              </w:rPr>
            </w:pPr>
            <w:r w:rsidDel="00000000" w:rsidR="00000000" w:rsidRPr="00000000">
              <w:rPr>
                <w:rtl w:val="0"/>
              </w:rPr>
            </w:r>
          </w:p>
          <w:p w:rsidR="00000000" w:rsidDel="00000000" w:rsidP="00000000" w:rsidRDefault="00000000" w:rsidRPr="00000000" w14:paraId="0000017F">
            <w:pPr>
              <w:rPr>
                <w:color w:val="000000"/>
                <w:sz w:val="20"/>
                <w:szCs w:val="20"/>
                <w:highlight w:val="white"/>
              </w:rPr>
            </w:pPr>
            <w:r w:rsidDel="00000000" w:rsidR="00000000" w:rsidRPr="00000000">
              <w:rPr>
                <w:color w:val="000000"/>
                <w:sz w:val="20"/>
                <w:szCs w:val="20"/>
                <w:highlight w:val="white"/>
                <w:rtl w:val="0"/>
              </w:rPr>
              <w:t xml:space="preserve">PLAN: Dieta baja en carbohidratos por vía oral, pollo hervido con vegetales, agua simple.</w:t>
            </w:r>
          </w:p>
          <w:p w:rsidR="00000000" w:rsidDel="00000000" w:rsidP="00000000" w:rsidRDefault="00000000" w:rsidRPr="00000000" w14:paraId="00000180">
            <w:pPr>
              <w:rPr>
                <w:color w:val="000000"/>
                <w:sz w:val="20"/>
                <w:szCs w:val="20"/>
                <w:highlight w:val="white"/>
              </w:rPr>
            </w:pPr>
            <w:r w:rsidDel="00000000" w:rsidR="00000000" w:rsidRPr="00000000">
              <w:rPr>
                <w:color w:val="000000"/>
                <w:sz w:val="20"/>
                <w:szCs w:val="20"/>
                <w:highlight w:val="white"/>
                <w:rtl w:val="0"/>
              </w:rPr>
              <w:t xml:space="preserve">Solución salina 0.9% 1000cc para 12 horas.</w:t>
            </w:r>
          </w:p>
          <w:p w:rsidR="00000000" w:rsidDel="00000000" w:rsidP="00000000" w:rsidRDefault="00000000" w:rsidRPr="00000000" w14:paraId="00000181">
            <w:pPr>
              <w:rPr/>
            </w:pPr>
            <w:r w:rsidDel="00000000" w:rsidR="00000000" w:rsidRPr="00000000">
              <w:rPr>
                <w:color w:val="000000"/>
                <w:sz w:val="20"/>
                <w:szCs w:val="20"/>
                <w:highlight w:val="white"/>
                <w:rtl w:val="0"/>
              </w:rPr>
              <w:t xml:space="preserve">Medicamentos: </w:t>
            </w:r>
            <w:r w:rsidDel="00000000" w:rsidR="00000000" w:rsidRPr="00000000">
              <w:rPr>
                <w:rtl w:val="0"/>
              </w:rPr>
              <w:t xml:space="preserve">Nifedipino 30mg/12h</w:t>
            </w:r>
          </w:p>
          <w:p w:rsidR="00000000" w:rsidDel="00000000" w:rsidP="00000000" w:rsidRDefault="00000000" w:rsidRPr="00000000" w14:paraId="00000182">
            <w:pPr>
              <w:rPr/>
            </w:pPr>
            <w:r w:rsidDel="00000000" w:rsidR="00000000" w:rsidRPr="00000000">
              <w:rPr>
                <w:rtl w:val="0"/>
              </w:rPr>
              <w:t xml:space="preserve">Furosemida 40 mg/12h</w:t>
            </w:r>
          </w:p>
          <w:p w:rsidR="00000000" w:rsidDel="00000000" w:rsidP="00000000" w:rsidRDefault="00000000" w:rsidRPr="00000000" w14:paraId="00000183">
            <w:pPr>
              <w:rPr/>
            </w:pPr>
            <w:r w:rsidDel="00000000" w:rsidR="00000000" w:rsidRPr="00000000">
              <w:rPr>
                <w:rtl w:val="0"/>
              </w:rPr>
              <w:t xml:space="preserve">Omeprazol 40/12 h</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CGE: Duchar al paciente a primera hora con agua tibia.</w:t>
            </w:r>
          </w:p>
          <w:p w:rsidR="00000000" w:rsidDel="00000000" w:rsidP="00000000" w:rsidRDefault="00000000" w:rsidRPr="00000000" w14:paraId="00000186">
            <w:pPr>
              <w:rPr/>
            </w:pPr>
            <w:r w:rsidDel="00000000" w:rsidR="00000000" w:rsidRPr="00000000">
              <w:rPr>
                <w:rtl w:val="0"/>
              </w:rPr>
              <w:t xml:space="preserve">Vigilancia del estado del paciente.</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Pendientes: Solicitar USG de ambos riñones.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Reportar al interno en caso de aumento en miembros inferiores, incremento repentino del dolor, anuria o hematuria presente.</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3"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Irma Natalia Hernández Aguilar </w:t>
            </w:r>
          </w:p>
          <w:p w:rsidR="00000000" w:rsidDel="00000000" w:rsidP="00000000" w:rsidRDefault="00000000" w:rsidRPr="00000000" w14:paraId="0000018F">
            <w:pPr>
              <w:rPr/>
            </w:pPr>
            <w:r w:rsidDel="00000000" w:rsidR="00000000" w:rsidRPr="00000000">
              <w:rPr>
                <w:rtl w:val="0"/>
              </w:rPr>
              <w:t xml:space="preserve">Médico general</w:t>
            </w:r>
          </w:p>
          <w:p w:rsidR="00000000" w:rsidDel="00000000" w:rsidP="00000000" w:rsidRDefault="00000000" w:rsidRPr="00000000" w14:paraId="00000190">
            <w:pPr>
              <w:rPr/>
            </w:pPr>
            <w:r w:rsidDel="00000000" w:rsidR="00000000" w:rsidRPr="00000000">
              <w:rPr>
                <w:rtl w:val="0"/>
              </w:rPr>
              <w:t xml:space="preserve">Cédula 04686488 </w:t>
            </w:r>
          </w:p>
          <w:p w:rsidR="00000000" w:rsidDel="00000000" w:rsidP="00000000" w:rsidRDefault="00000000" w:rsidRPr="00000000" w14:paraId="00000191">
            <w:pPr>
              <w:rPr>
                <w:sz w:val="20"/>
                <w:szCs w:val="20"/>
              </w:rPr>
            </w:pPr>
            <w:r w:rsidDel="00000000" w:rsidR="00000000" w:rsidRPr="00000000">
              <w:rPr>
                <w:rtl w:val="0"/>
              </w:rPr>
            </w:r>
          </w:p>
        </w:tc>
      </w:tr>
    </w:tbl>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tabs>
          <w:tab w:val="left" w:leader="none" w:pos="2931"/>
        </w:tabs>
        <w:rPr/>
      </w:pPr>
      <w:r w:rsidDel="00000000" w:rsidR="00000000" w:rsidRPr="00000000">
        <w:rPr>
          <w:rtl w:val="0"/>
        </w:rPr>
        <w:tab/>
        <w:t xml:space="preserve"> </w:t>
      </w:r>
    </w:p>
    <w:p w:rsidR="00000000" w:rsidDel="00000000" w:rsidP="00000000" w:rsidRDefault="00000000" w:rsidRPr="00000000" w14:paraId="00000194">
      <w:pPr>
        <w:tabs>
          <w:tab w:val="left" w:leader="none" w:pos="2931"/>
        </w:tabs>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t xml:space="preserve">NOMBRE                  Jhonatan Azuara Yaca                                                 EXPE. NO.                          088664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8" name=""/>
                <a:graphic>
                  <a:graphicData uri="http://schemas.microsoft.com/office/word/2010/wordprocessingShape">
                    <wps:wsp>
                      <wps:cNvCnPr/>
                      <wps:spPr>
                        <a:xfrm>
                          <a:off x="3696815" y="3780000"/>
                          <a:ext cx="3298371"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139700</wp:posOffset>
                </wp:positionV>
                <wp:extent cx="3298371" cy="12700"/>
                <wp:effectExtent b="0" l="0" r="0" t="0"/>
                <wp:wrapNone/>
                <wp:docPr id="18"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3298371"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7" name=""/>
                <a:graphic>
                  <a:graphicData uri="http://schemas.microsoft.com/office/word/2010/wordprocessingShape">
                    <wps:wsp>
                      <wps:cNvCnPr/>
                      <wps:spPr>
                        <a:xfrm>
                          <a:off x="4200279" y="3777279"/>
                          <a:ext cx="2291443" cy="5443"/>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4419600</wp:posOffset>
                </wp:positionH>
                <wp:positionV relativeFrom="paragraph">
                  <wp:posOffset>127000</wp:posOffset>
                </wp:positionV>
                <wp:extent cx="2291443" cy="12700"/>
                <wp:effectExtent b="0" l="0" r="0" t="0"/>
                <wp:wrapNone/>
                <wp:docPr id="17" name="image21.png"/>
                <a:graphic>
                  <a:graphicData uri="http://schemas.openxmlformats.org/drawingml/2006/picture">
                    <pic:pic>
                      <pic:nvPicPr>
                        <pic:cNvPr id="0" name="image21.png"/>
                        <pic:cNvPicPr preferRelativeResize="0"/>
                      </pic:nvPicPr>
                      <pic:blipFill>
                        <a:blip r:embed="rId31"/>
                        <a:srcRect/>
                        <a:stretch>
                          <a:fillRect/>
                        </a:stretch>
                      </pic:blipFill>
                      <pic:spPr>
                        <a:xfrm>
                          <a:off x="0" y="0"/>
                          <a:ext cx="2291443" cy="12700"/>
                        </a:xfrm>
                        <a:prstGeom prst="rect"/>
                        <a:ln/>
                      </pic:spPr>
                    </pic:pic>
                  </a:graphicData>
                </a:graphic>
              </wp:anchor>
            </w:drawing>
          </mc:Fallback>
        </mc:AlternateContent>
      </w:r>
    </w:p>
    <w:p w:rsidR="00000000" w:rsidDel="00000000" w:rsidP="00000000" w:rsidRDefault="00000000" w:rsidRPr="00000000" w14:paraId="00000196">
      <w:pPr>
        <w:rPr/>
      </w:pPr>
      <w:r w:rsidDel="00000000" w:rsidR="00000000" w:rsidRPr="00000000">
        <w:rPr>
          <w:rtl w:val="0"/>
        </w:rPr>
        <w:t xml:space="preserve">CAMA NO.              66                       MÉDICO TRATANTE                     Irma Natalia Hernández Aguilar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1" name=""/>
                <a:graphic>
                  <a:graphicData uri="http://schemas.microsoft.com/office/word/2010/wordprocessingShape">
                    <wps:wsp>
                      <wps:cNvCnPr/>
                      <wps:spPr>
                        <a:xfrm>
                          <a:off x="4692857" y="3780000"/>
                          <a:ext cx="1306286"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152400</wp:posOffset>
                </wp:positionV>
                <wp:extent cx="1306286" cy="12700"/>
                <wp:effectExtent b="0" l="0" r="0" t="0"/>
                <wp:wrapNone/>
                <wp:docPr id="21"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1306286"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5" name=""/>
                <a:graphic>
                  <a:graphicData uri="http://schemas.microsoft.com/office/word/2010/wordprocessingShape">
                    <wps:wsp>
                      <wps:cNvCnPr/>
                      <wps:spPr>
                        <a:xfrm>
                          <a:off x="3514479" y="3780000"/>
                          <a:ext cx="3663043"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3009900</wp:posOffset>
                </wp:positionH>
                <wp:positionV relativeFrom="paragraph">
                  <wp:posOffset>139700</wp:posOffset>
                </wp:positionV>
                <wp:extent cx="3663043" cy="12700"/>
                <wp:effectExtent b="0" l="0" r="0" t="0"/>
                <wp:wrapNone/>
                <wp:docPr id="5"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3663043" cy="12700"/>
                        </a:xfrm>
                        <a:prstGeom prst="rect"/>
                        <a:ln/>
                      </pic:spPr>
                    </pic:pic>
                  </a:graphicData>
                </a:graphic>
              </wp:anchor>
            </w:drawing>
          </mc:Fallback>
        </mc:AlternateContent>
      </w:r>
    </w:p>
    <w:tbl>
      <w:tblPr>
        <w:tblStyle w:val="Table6"/>
        <w:tblW w:w="11907.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2"/>
        <w:gridCol w:w="9685"/>
        <w:tblGridChange w:id="0">
          <w:tblGrid>
            <w:gridCol w:w="2222"/>
            <w:gridCol w:w="9685"/>
          </w:tblGrid>
        </w:tblGridChange>
      </w:tblGrid>
      <w:tr>
        <w:trPr>
          <w:cantSplit w:val="0"/>
          <w:tblHeader w:val="0"/>
        </w:trPr>
        <w:tc>
          <w:tcPr/>
          <w:p w:rsidR="00000000" w:rsidDel="00000000" w:rsidP="00000000" w:rsidRDefault="00000000" w:rsidRPr="00000000" w14:paraId="00000197">
            <w:pPr>
              <w:rPr/>
            </w:pPr>
            <w:r w:rsidDel="00000000" w:rsidR="00000000" w:rsidRPr="00000000">
              <w:rPr>
                <w:rtl w:val="0"/>
              </w:rPr>
              <w:t xml:space="preserve">FECHA Y HORA</w:t>
            </w:r>
          </w:p>
        </w:tc>
        <w:tc>
          <w:tcPr>
            <w:vAlign w:val="center"/>
          </w:tcPr>
          <w:p w:rsidR="00000000" w:rsidDel="00000000" w:rsidP="00000000" w:rsidRDefault="00000000" w:rsidRPr="00000000" w14:paraId="00000198">
            <w:pPr>
              <w:jc w:val="center"/>
              <w:rPr/>
            </w:pPr>
            <w:r w:rsidDel="00000000" w:rsidR="00000000" w:rsidRPr="00000000">
              <w:rPr>
                <w:rtl w:val="0"/>
              </w:rPr>
              <w:t xml:space="preserve">EVOLUCIÓN</w:t>
            </w:r>
          </w:p>
        </w:tc>
      </w:tr>
      <w:tr>
        <w:trPr>
          <w:cantSplit w:val="0"/>
          <w:tblHeader w:val="0"/>
        </w:trPr>
        <w:tc>
          <w:tcPr/>
          <w:p w:rsidR="00000000" w:rsidDel="00000000" w:rsidP="00000000" w:rsidRDefault="00000000" w:rsidRPr="00000000" w14:paraId="00000199">
            <w:pPr>
              <w:rPr/>
            </w:pPr>
            <w:r w:rsidDel="00000000" w:rsidR="00000000" w:rsidRPr="00000000">
              <w:rPr>
                <w:rtl w:val="0"/>
              </w:rPr>
              <w:t xml:space="preserve">08-10-2023</w:t>
            </w:r>
          </w:p>
          <w:p w:rsidR="00000000" w:rsidDel="00000000" w:rsidP="00000000" w:rsidRDefault="00000000" w:rsidRPr="00000000" w14:paraId="0000019A">
            <w:pPr>
              <w:rPr/>
            </w:pPr>
            <w:r w:rsidDel="00000000" w:rsidR="00000000" w:rsidRPr="00000000">
              <w:rPr>
                <w:rtl w:val="0"/>
              </w:rPr>
              <w:t xml:space="preserve">9:10 PM</w:t>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t xml:space="preserve">PESO : 55 kg</w:t>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t xml:space="preserve">TA: 140/90</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FC: 100 lpm</w:t>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t xml:space="preserve">FR: 24 rpm </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t xml:space="preserve">TEMP: 36.5ºC</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SO2: 95%</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DX: Lesión renal crónica </w:t>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sz w:val="20"/>
                <w:szCs w:val="20"/>
              </w:rPr>
            </w:pPr>
            <w:r w:rsidDel="00000000" w:rsidR="00000000" w:rsidRPr="00000000">
              <w:rPr>
                <w:rtl w:val="0"/>
              </w:rPr>
              <w:t xml:space="preserve">TX: </w:t>
            </w:r>
            <w:r w:rsidDel="00000000" w:rsidR="00000000" w:rsidRPr="00000000">
              <w:rPr>
                <w:sz w:val="20"/>
                <w:szCs w:val="20"/>
                <w:rtl w:val="0"/>
              </w:rPr>
              <w:t xml:space="preserve">Captopril 25 mg dos veces al día.</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tc>
        <w:tc>
          <w:tcPr/>
          <w:p w:rsidR="00000000" w:rsidDel="00000000" w:rsidP="00000000" w:rsidRDefault="00000000" w:rsidRPr="00000000" w14:paraId="000001B1">
            <w:pPr>
              <w:rPr/>
            </w:pPr>
            <w:r w:rsidDel="00000000" w:rsidR="00000000" w:rsidRPr="00000000">
              <w:rPr>
                <w:rtl w:val="0"/>
              </w:rPr>
              <w:t xml:space="preserve">PACIENTE: SEXO- Masculino     Edad: 50 años</w:t>
            </w:r>
          </w:p>
          <w:p w:rsidR="00000000" w:rsidDel="00000000" w:rsidP="00000000" w:rsidRDefault="00000000" w:rsidRPr="00000000" w14:paraId="000001B2">
            <w:pPr>
              <w:rPr/>
            </w:pPr>
            <w:r w:rsidDel="00000000" w:rsidR="00000000" w:rsidRPr="00000000">
              <w:rPr>
                <w:rtl w:val="0"/>
              </w:rPr>
              <w:t xml:space="preserve">Domicilio: Barrio Laureles #68        NO. Teléfono: 9636264839</w:t>
            </w:r>
          </w:p>
          <w:p w:rsidR="00000000" w:rsidDel="00000000" w:rsidP="00000000" w:rsidRDefault="00000000" w:rsidRPr="00000000" w14:paraId="000001B3">
            <w:pPr>
              <w:rPr/>
            </w:pPr>
            <w:r w:rsidDel="00000000" w:rsidR="00000000" w:rsidRPr="00000000">
              <w:rPr>
                <w:rtl w:val="0"/>
              </w:rPr>
              <w:t xml:space="preserve">Ingreso: 07-10-2023    Hora: 2:40 PM</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P: </w:t>
            </w:r>
          </w:p>
          <w:p w:rsidR="00000000" w:rsidDel="00000000" w:rsidP="00000000" w:rsidRDefault="00000000" w:rsidRPr="00000000" w14:paraId="000001B6">
            <w:pPr>
              <w:jc w:val="both"/>
              <w:rPr>
                <w:sz w:val="20"/>
                <w:szCs w:val="20"/>
              </w:rPr>
            </w:pPr>
            <w:r w:rsidDel="00000000" w:rsidR="00000000" w:rsidRPr="00000000">
              <w:rPr>
                <w:sz w:val="20"/>
                <w:szCs w:val="20"/>
                <w:rtl w:val="0"/>
              </w:rPr>
              <w:t xml:space="preserve">Masculino de 50 años de edad, alcohólico, fumador activo. Se presenta a consulta por hipertensión arterial, náuseas, vomito, edema de miembros inferiores, calambres, fatiga, debilidad, cambios en la producción de orina y disminución de la agudeza mental. No tiene ningún tratamiento ya que es la primera vez que se presenta a consulta</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S: </w:t>
            </w:r>
          </w:p>
          <w:p w:rsidR="00000000" w:rsidDel="00000000" w:rsidP="00000000" w:rsidRDefault="00000000" w:rsidRPr="00000000" w14:paraId="000001B9">
            <w:pPr>
              <w:jc w:val="both"/>
              <w:rPr>
                <w:sz w:val="20"/>
                <w:szCs w:val="20"/>
              </w:rPr>
            </w:pPr>
            <w:r w:rsidDel="00000000" w:rsidR="00000000" w:rsidRPr="00000000">
              <w:rPr>
                <w:sz w:val="20"/>
                <w:szCs w:val="20"/>
                <w:rtl w:val="0"/>
              </w:rPr>
              <w:t xml:space="preserve">El paciente refiere haber iniciado con los síntomas hace dos semanas con disminución en la producción de orina, elevaciones de la presión arterial el cual no tiene tratamiento, dice estar cansado, por las mañanas tiene náuseas y en todo el día vomita al menos 2 veces y por las noches le da calambre, hace 5 días empezó con edema de los miembros inferiores.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O: </w:t>
            </w:r>
          </w:p>
          <w:p w:rsidR="00000000" w:rsidDel="00000000" w:rsidP="00000000" w:rsidRDefault="00000000" w:rsidRPr="00000000" w14:paraId="000001BC">
            <w:pPr>
              <w:jc w:val="both"/>
              <w:rPr>
                <w:sz w:val="20"/>
                <w:szCs w:val="20"/>
              </w:rPr>
            </w:pPr>
            <w:r w:rsidDel="00000000" w:rsidR="00000000" w:rsidRPr="00000000">
              <w:rPr>
                <w:sz w:val="20"/>
                <w:szCs w:val="20"/>
                <w:rtl w:val="0"/>
              </w:rPr>
              <w:t xml:space="preserve">A la exploración física el paciente se encuentra orientado en persona, tiempo y espacio, pero responde a las preguntas realizadas con lentitud, pálido y débil. Cabeza y cuello. normocéfalo, cabello buen implantado, pupilas isocóricas y simétricas. Tórax: Normolíneo y simétrico, no hay crepitaciones. Abdomen: plano, sin visceromegalias y dolor retroperitoneal. Miembros inferiores: íntegros con presencia de edema. Genitales: sin alteraciones.</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Análisis: </w:t>
            </w:r>
          </w:p>
          <w:p w:rsidR="00000000" w:rsidDel="00000000" w:rsidP="00000000" w:rsidRDefault="00000000" w:rsidRPr="00000000" w14:paraId="000001BF">
            <w:pPr>
              <w:rPr>
                <w:sz w:val="20"/>
                <w:szCs w:val="20"/>
              </w:rPr>
            </w:pPr>
            <w:r w:rsidDel="00000000" w:rsidR="00000000" w:rsidRPr="00000000">
              <w:rPr>
                <w:sz w:val="20"/>
                <w:szCs w:val="20"/>
                <w:rtl w:val="0"/>
              </w:rPr>
              <w:t xml:space="preserve">El paciente se encuentra orientado, se le administro captopril de 25 mg vía oral. Y se le debe realizar estudios de laboratorio: hemograma completo, proteinuria, creatinina elevada y urea electrolitos </w:t>
            </w:r>
          </w:p>
          <w:p w:rsidR="00000000" w:rsidDel="00000000" w:rsidP="00000000" w:rsidRDefault="00000000" w:rsidRPr="00000000" w14:paraId="000001C0">
            <w:pPr>
              <w:rPr>
                <w:sz w:val="20"/>
                <w:szCs w:val="20"/>
              </w:rPr>
            </w:pPr>
            <w:r w:rsidDel="00000000" w:rsidR="00000000" w:rsidRPr="00000000">
              <w:rPr>
                <w:rtl w:val="0"/>
              </w:rPr>
            </w:r>
          </w:p>
          <w:p w:rsidR="00000000" w:rsidDel="00000000" w:rsidP="00000000" w:rsidRDefault="00000000" w:rsidRPr="00000000" w14:paraId="000001C1">
            <w:pPr>
              <w:rPr>
                <w:sz w:val="20"/>
                <w:szCs w:val="20"/>
              </w:rPr>
            </w:pPr>
            <w:r w:rsidDel="00000000" w:rsidR="00000000" w:rsidRPr="00000000">
              <w:rPr>
                <w:sz w:val="20"/>
                <w:szCs w:val="20"/>
                <w:rtl w:val="0"/>
              </w:rPr>
              <w:t xml:space="preserve">IDx: Lesión renal crónica </w:t>
            </w:r>
          </w:p>
          <w:p w:rsidR="00000000" w:rsidDel="00000000" w:rsidP="00000000" w:rsidRDefault="00000000" w:rsidRPr="00000000" w14:paraId="000001C2">
            <w:pPr>
              <w:rPr>
                <w:sz w:val="20"/>
                <w:szCs w:val="20"/>
              </w:rPr>
            </w:pPr>
            <w:r w:rsidDel="00000000" w:rsidR="00000000" w:rsidRPr="00000000">
              <w:rPr>
                <w:sz w:val="20"/>
                <w:szCs w:val="20"/>
                <w:rtl w:val="0"/>
              </w:rPr>
              <w:t xml:space="preserve">Familiares ampliamente informados.</w:t>
            </w:r>
          </w:p>
          <w:p w:rsidR="00000000" w:rsidDel="00000000" w:rsidP="00000000" w:rsidRDefault="00000000" w:rsidRPr="00000000" w14:paraId="000001C3">
            <w:pPr>
              <w:rPr>
                <w:sz w:val="20"/>
                <w:szCs w:val="20"/>
              </w:rPr>
            </w:pPr>
            <w:r w:rsidDel="00000000" w:rsidR="00000000" w:rsidRPr="00000000">
              <w:rPr>
                <w:rtl w:val="0"/>
              </w:rPr>
            </w:r>
          </w:p>
          <w:p w:rsidR="00000000" w:rsidDel="00000000" w:rsidP="00000000" w:rsidRDefault="00000000" w:rsidRPr="00000000" w14:paraId="000001C4">
            <w:pPr>
              <w:rPr>
                <w:sz w:val="20"/>
                <w:szCs w:val="20"/>
              </w:rPr>
            </w:pPr>
            <w:r w:rsidDel="00000000" w:rsidR="00000000" w:rsidRPr="00000000">
              <w:rPr>
                <w:sz w:val="20"/>
                <w:szCs w:val="20"/>
                <w:rtl w:val="0"/>
              </w:rPr>
              <w:t xml:space="preserve">Plan: </w:t>
            </w:r>
          </w:p>
          <w:p w:rsidR="00000000" w:rsidDel="00000000" w:rsidP="00000000" w:rsidRDefault="00000000" w:rsidRPr="00000000" w14:paraId="000001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Dieta: restricción de proteínas, fosfato y potasio. Sopa de verduras, 4 piezas de tortillas, agua de furtas, gelatina.</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7">
            <w:pPr>
              <w:rPr>
                <w:sz w:val="20"/>
                <w:szCs w:val="20"/>
              </w:rPr>
            </w:pPr>
            <w:r w:rsidDel="00000000" w:rsidR="00000000" w:rsidRPr="00000000">
              <w:rPr>
                <w:sz w:val="20"/>
                <w:szCs w:val="20"/>
                <w:rtl w:val="0"/>
              </w:rPr>
              <w:t xml:space="preserve">CGE y SVPT </w:t>
            </w:r>
          </w:p>
          <w:p w:rsidR="00000000" w:rsidDel="00000000" w:rsidP="00000000" w:rsidRDefault="00000000" w:rsidRPr="00000000" w14:paraId="000001C8">
            <w:pPr>
              <w:rPr>
                <w:sz w:val="20"/>
                <w:szCs w:val="20"/>
              </w:rPr>
            </w:pPr>
            <w:r w:rsidDel="00000000" w:rsidR="00000000" w:rsidRPr="00000000">
              <w:rPr>
                <w:sz w:val="20"/>
                <w:szCs w:val="20"/>
                <w:rtl w:val="0"/>
              </w:rPr>
              <w:t xml:space="preserve">Vigilar el estado de conciencia </w:t>
            </w:r>
          </w:p>
          <w:p w:rsidR="00000000" w:rsidDel="00000000" w:rsidP="00000000" w:rsidRDefault="00000000" w:rsidRPr="00000000" w14:paraId="000001C9">
            <w:pPr>
              <w:rPr>
                <w:sz w:val="20"/>
                <w:szCs w:val="20"/>
              </w:rPr>
            </w:pPr>
            <w:r w:rsidDel="00000000" w:rsidR="00000000" w:rsidRPr="00000000">
              <w:rPr>
                <w:sz w:val="20"/>
                <w:szCs w:val="20"/>
                <w:rtl w:val="0"/>
              </w:rPr>
              <w:t xml:space="preserve">Vigilar presión arterial </w:t>
            </w:r>
          </w:p>
          <w:p w:rsidR="00000000" w:rsidDel="00000000" w:rsidP="00000000" w:rsidRDefault="00000000" w:rsidRPr="00000000" w14:paraId="000001CA">
            <w:pPr>
              <w:rPr>
                <w:sz w:val="20"/>
                <w:szCs w:val="20"/>
              </w:rPr>
            </w:pPr>
            <w:r w:rsidDel="00000000" w:rsidR="00000000" w:rsidRPr="00000000">
              <w:rPr>
                <w:sz w:val="20"/>
                <w:szCs w:val="20"/>
                <w:rtl w:val="0"/>
              </w:rPr>
              <w:t xml:space="preserve">Vigilar emesis y edema de miembros superiores </w:t>
            </w:r>
          </w:p>
          <w:p w:rsidR="00000000" w:rsidDel="00000000" w:rsidP="00000000" w:rsidRDefault="00000000" w:rsidRPr="00000000" w14:paraId="000001CB">
            <w:pPr>
              <w:rPr>
                <w:sz w:val="20"/>
                <w:szCs w:val="20"/>
              </w:rPr>
            </w:pPr>
            <w:r w:rsidDel="00000000" w:rsidR="00000000" w:rsidRPr="00000000">
              <w:rPr>
                <w:rtl w:val="0"/>
              </w:rPr>
            </w:r>
          </w:p>
          <w:p w:rsidR="00000000" w:rsidDel="00000000" w:rsidP="00000000" w:rsidRDefault="00000000" w:rsidRPr="00000000" w14:paraId="000001CC">
            <w:pPr>
              <w:rPr>
                <w:sz w:val="20"/>
                <w:szCs w:val="20"/>
              </w:rPr>
            </w:pPr>
            <w:r w:rsidDel="00000000" w:rsidR="00000000" w:rsidRPr="00000000">
              <w:rPr>
                <w:sz w:val="20"/>
                <w:szCs w:val="20"/>
                <w:rtl w:val="0"/>
              </w:rPr>
              <w:t xml:space="preserve">Pendientes:</w:t>
            </w:r>
          </w:p>
          <w:p w:rsidR="00000000" w:rsidDel="00000000" w:rsidP="00000000" w:rsidRDefault="00000000" w:rsidRPr="00000000" w14:paraId="000001CD">
            <w:pPr>
              <w:rPr>
                <w:sz w:val="20"/>
                <w:szCs w:val="20"/>
              </w:rPr>
            </w:pPr>
            <w:r w:rsidDel="00000000" w:rsidR="00000000" w:rsidRPr="00000000">
              <w:rPr>
                <w:sz w:val="20"/>
                <w:szCs w:val="20"/>
                <w:rtl w:val="0"/>
              </w:rPr>
              <w:t xml:space="preserve">Estudios de laboratorio: </w:t>
            </w:r>
          </w:p>
          <w:p w:rsidR="00000000" w:rsidDel="00000000" w:rsidP="00000000" w:rsidRDefault="00000000" w:rsidRPr="00000000" w14:paraId="000001CE">
            <w:pPr>
              <w:rPr>
                <w:sz w:val="20"/>
                <w:szCs w:val="20"/>
              </w:rPr>
            </w:pPr>
            <w:r w:rsidDel="00000000" w:rsidR="00000000" w:rsidRPr="00000000">
              <w:rPr>
                <w:sz w:val="20"/>
                <w:szCs w:val="20"/>
                <w:rtl w:val="0"/>
              </w:rPr>
              <w:t xml:space="preserve">Prueba de función renal.</w:t>
            </w:r>
          </w:p>
          <w:p w:rsidR="00000000" w:rsidDel="00000000" w:rsidP="00000000" w:rsidRDefault="00000000" w:rsidRPr="00000000" w14:paraId="000001CF">
            <w:pPr>
              <w:rPr>
                <w:sz w:val="20"/>
                <w:szCs w:val="20"/>
              </w:rPr>
            </w:pPr>
            <w:r w:rsidDel="00000000" w:rsidR="00000000" w:rsidRPr="00000000">
              <w:rPr>
                <w:rtl w:val="0"/>
              </w:rPr>
            </w:r>
          </w:p>
          <w:p w:rsidR="00000000" w:rsidDel="00000000" w:rsidP="00000000" w:rsidRDefault="00000000" w:rsidRPr="00000000" w14:paraId="000001D0">
            <w:pPr>
              <w:rPr>
                <w:sz w:val="20"/>
                <w:szCs w:val="20"/>
              </w:rPr>
            </w:pPr>
            <w:r w:rsidDel="00000000" w:rsidR="00000000" w:rsidRPr="00000000">
              <w:rPr>
                <w:sz w:val="20"/>
                <w:szCs w:val="20"/>
                <w:rtl w:val="0"/>
              </w:rPr>
              <w:t xml:space="preserve">Reportar eventualidades al médico en turno.</w:t>
            </w:r>
          </w:p>
          <w:p w:rsidR="00000000" w:rsidDel="00000000" w:rsidP="00000000" w:rsidRDefault="00000000" w:rsidRPr="00000000" w14:paraId="000001D1">
            <w:pPr>
              <w:rPr/>
            </w:pPr>
            <w:r w:rsidDel="00000000" w:rsidR="00000000" w:rsidRPr="00000000">
              <w:rPr>
                <w:rtl w:val="0"/>
              </w:rPr>
            </w:r>
          </w:p>
          <w:p w:rsidR="00000000" w:rsidDel="00000000" w:rsidP="00000000" w:rsidRDefault="00000000" w:rsidRPr="00000000" w14:paraId="000001D2">
            <w:pPr>
              <w:rPr/>
            </w:pPr>
            <w:r w:rsidDel="00000000" w:rsidR="00000000" w:rsidRPr="00000000">
              <w:rPr>
                <w:rtl w:val="0"/>
              </w:rPr>
              <w:t xml:space="preserve">¡GRACIAS! </w:t>
            </w:r>
            <w:r w:rsidDel="00000000" w:rsidR="00000000" w:rsidRPr="00000000">
              <w:rPr/>
              <w:drawing>
                <wp:inline distB="0" distT="0" distL="0" distR="0">
                  <wp:extent cx="181754" cy="181754"/>
                  <wp:effectExtent b="0" l="0" r="0" t="0"/>
                  <wp:docPr descr="Corazón" id="31" name="image3.png"/>
                  <a:graphic>
                    <a:graphicData uri="http://schemas.openxmlformats.org/drawingml/2006/picture">
                      <pic:pic>
                        <pic:nvPicPr>
                          <pic:cNvPr descr="Corazón" id="0" name="image3.png"/>
                          <pic:cNvPicPr preferRelativeResize="0"/>
                        </pic:nvPicPr>
                        <pic:blipFill>
                          <a:blip r:embed="rId13"/>
                          <a:srcRect b="0" l="0" r="0" t="0"/>
                          <a:stretch>
                            <a:fillRect/>
                          </a:stretch>
                        </pic:blipFill>
                        <pic:spPr>
                          <a:xfrm>
                            <a:off x="0" y="0"/>
                            <a:ext cx="181754" cy="181754"/>
                          </a:xfrm>
                          <a:prstGeom prst="rect"/>
                          <a:ln/>
                        </pic:spPr>
                      </pic:pic>
                    </a:graphicData>
                  </a:graphic>
                </wp:inline>
              </w:drawing>
            </w: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p>
          <w:p w:rsidR="00000000" w:rsidDel="00000000" w:rsidP="00000000" w:rsidRDefault="00000000" w:rsidRPr="00000000" w14:paraId="000001D4">
            <w:pPr>
              <w:rPr/>
            </w:pPr>
            <w:r w:rsidDel="00000000" w:rsidR="00000000" w:rsidRPr="00000000">
              <w:rPr>
                <w:rtl w:val="0"/>
              </w:rPr>
              <w:t xml:space="preserve">Irma Natalia Hernández Aguilar </w:t>
            </w:r>
          </w:p>
          <w:p w:rsidR="00000000" w:rsidDel="00000000" w:rsidP="00000000" w:rsidRDefault="00000000" w:rsidRPr="00000000" w14:paraId="000001D5">
            <w:pPr>
              <w:rPr/>
            </w:pPr>
            <w:r w:rsidDel="00000000" w:rsidR="00000000" w:rsidRPr="00000000">
              <w:rPr>
                <w:rtl w:val="0"/>
              </w:rPr>
              <w:t xml:space="preserve">Médico general</w:t>
            </w:r>
          </w:p>
          <w:p w:rsidR="00000000" w:rsidDel="00000000" w:rsidP="00000000" w:rsidRDefault="00000000" w:rsidRPr="00000000" w14:paraId="000001D6">
            <w:pPr>
              <w:rPr>
                <w:sz w:val="20"/>
                <w:szCs w:val="20"/>
              </w:rPr>
            </w:pPr>
            <w:r w:rsidDel="00000000" w:rsidR="00000000" w:rsidRPr="00000000">
              <w:rPr>
                <w:rtl w:val="0"/>
              </w:rPr>
              <w:t xml:space="preserve">Cédula 04686488 </w:t>
            </w:r>
            <w:r w:rsidDel="00000000" w:rsidR="00000000" w:rsidRPr="00000000">
              <w:rPr>
                <w:rtl w:val="0"/>
              </w:rPr>
            </w:r>
          </w:p>
        </w:tc>
      </w:tr>
    </w:tbl>
    <w:p w:rsidR="00000000" w:rsidDel="00000000" w:rsidP="00000000" w:rsidRDefault="00000000" w:rsidRPr="00000000" w14:paraId="000001D7">
      <w:pPr>
        <w:tabs>
          <w:tab w:val="left" w:leader="none" w:pos="2931"/>
        </w:tabs>
        <w:rPr/>
      </w:pPr>
      <w:r w:rsidDel="00000000" w:rsidR="00000000" w:rsidRPr="00000000">
        <w:rPr>
          <w:rtl w:val="0"/>
        </w:rPr>
      </w:r>
    </w:p>
    <w:p w:rsidR="00000000" w:rsidDel="00000000" w:rsidP="00000000" w:rsidRDefault="00000000" w:rsidRPr="00000000" w14:paraId="000001D8">
      <w:pPr>
        <w:tabs>
          <w:tab w:val="left" w:leader="none" w:pos="2931"/>
        </w:tabs>
        <w:rPr/>
      </w:pPr>
      <w:r w:rsidDel="00000000" w:rsidR="00000000" w:rsidRPr="00000000">
        <w:rPr>
          <w:rtl w:val="0"/>
        </w:rPr>
        <w:t xml:space="preserve">REFERENCIAS:</w:t>
      </w:r>
    </w:p>
    <w:p w:rsidR="00000000" w:rsidDel="00000000" w:rsidP="00000000" w:rsidRDefault="00000000" w:rsidRPr="00000000" w14:paraId="000001D9">
      <w:pPr>
        <w:tabs>
          <w:tab w:val="left" w:leader="none" w:pos="2931"/>
        </w:tabs>
        <w:rPr/>
      </w:pPr>
      <w:r w:rsidDel="00000000" w:rsidR="00000000" w:rsidRPr="00000000">
        <w:rPr>
          <w:rtl w:val="0"/>
        </w:rPr>
        <w:t xml:space="preserve">Insuficiencia Renal Aguda. Nefrología al día. (n.d.). https://www.nefrologiaaldia.org/es-articulo-insuficiencia-renal-aguda-317 </w:t>
      </w:r>
    </w:p>
    <w:p w:rsidR="00000000" w:rsidDel="00000000" w:rsidP="00000000" w:rsidRDefault="00000000" w:rsidRPr="00000000" w14:paraId="000001DA">
      <w:pPr>
        <w:tabs>
          <w:tab w:val="left" w:leader="none" w:pos="2931"/>
        </w:tabs>
        <w:rPr/>
      </w:pPr>
      <w:r w:rsidDel="00000000" w:rsidR="00000000" w:rsidRPr="00000000">
        <w:rPr>
          <w:rtl w:val="0"/>
        </w:rPr>
        <w:t xml:space="preserve">La Enfermedad Renal Crónica (ERC). American Kidney Fund. (2023, August 8). https://www.kidneyfund.org/es/todo-sobre-los-rinones/la-enfermedad-renal-cronica-erc </w:t>
      </w:r>
    </w:p>
    <w:p w:rsidR="00000000" w:rsidDel="00000000" w:rsidP="00000000" w:rsidRDefault="00000000" w:rsidRPr="00000000" w14:paraId="000001DB">
      <w:pPr>
        <w:tabs>
          <w:tab w:val="left" w:leader="none" w:pos="2931"/>
        </w:tabs>
        <w:rPr/>
      </w:pPr>
      <w:r w:rsidDel="00000000" w:rsidR="00000000" w:rsidRPr="00000000">
        <w:rPr>
          <w:rtl w:val="0"/>
        </w:rPr>
        <w:t xml:space="preserve">Mayo Foundation for Medical Education and Research. (2022, September 21). Leucemia Linfocítica Aguda. Mayo Clinic. https://www.mayoclinic.org/es/diseases-conditions/acute-lymphocytic-leukemia/symptoms-causes/syc-20369077 </w:t>
      </w:r>
    </w:p>
    <w:p w:rsidR="00000000" w:rsidDel="00000000" w:rsidP="00000000" w:rsidRDefault="00000000" w:rsidRPr="00000000" w14:paraId="000001DC">
      <w:pPr>
        <w:tabs>
          <w:tab w:val="left" w:leader="none" w:pos="2931"/>
        </w:tabs>
        <w:rPr/>
      </w:pPr>
      <w:r w:rsidDel="00000000" w:rsidR="00000000" w:rsidRPr="00000000">
        <w:rPr>
          <w:rtl w:val="0"/>
        </w:rPr>
        <w:t xml:space="preserve">Tratamiento de la leucemia Mieloide Aguda. Instituto Nacional del Cáncer. (n.d.-a). https://www.cancer.gov/espanol/tipos/leucemia/paciente/tratamiento-lma-adultos-pdq </w:t>
      </w:r>
    </w:p>
    <w:p w:rsidR="00000000" w:rsidDel="00000000" w:rsidP="00000000" w:rsidRDefault="00000000" w:rsidRPr="00000000" w14:paraId="000001DD">
      <w:pPr>
        <w:tabs>
          <w:tab w:val="left" w:leader="none" w:pos="2931"/>
        </w:tabs>
        <w:rPr/>
      </w:pPr>
      <w:r w:rsidDel="00000000" w:rsidR="00000000" w:rsidRPr="00000000">
        <w:rPr>
          <w:rtl w:val="0"/>
        </w:rPr>
        <w:t xml:space="preserve">Tratamiento del Linfoma de Hodgkin en Adultos. Instituto Nacional del Cáncer. (n.d.-b). https://www.cancer.gov/espanol/tipos/linfoma/paciente/tratamiento-hodgkin-adultos-pdq </w:t>
      </w:r>
    </w:p>
    <w:p w:rsidR="00000000" w:rsidDel="00000000" w:rsidP="00000000" w:rsidRDefault="00000000" w:rsidRPr="00000000" w14:paraId="000001DE">
      <w:pPr>
        <w:tabs>
          <w:tab w:val="left" w:leader="none" w:pos="2931"/>
        </w:tabs>
        <w:rPr/>
      </w:pPr>
      <w:r w:rsidDel="00000000" w:rsidR="00000000" w:rsidRPr="00000000">
        <w:rPr>
          <w:rtl w:val="0"/>
        </w:rPr>
        <w:t xml:space="preserve">Tratamiento del Linfoma no hodgkin. Instituto Nacional del Cáncer. (n.d.-c). https://www.cancer.gov/espanol/tipos/linfoma/paciente/tratamiento-lnh-adultos-pdq </w:t>
      </w:r>
    </w:p>
    <w:p w:rsidR="00000000" w:rsidDel="00000000" w:rsidP="00000000" w:rsidRDefault="00000000" w:rsidRPr="00000000" w14:paraId="000001DF">
      <w:pPr>
        <w:tabs>
          <w:tab w:val="left" w:leader="none" w:pos="2931"/>
        </w:tabs>
        <w:rPr/>
      </w:pPr>
      <w:r w:rsidDel="00000000" w:rsidR="00000000" w:rsidRPr="00000000">
        <w:rPr>
          <w:rtl w:val="0"/>
        </w:rPr>
        <w:t xml:space="preserve">¿Qué es la leucemia linfocítica aguda?. American Cancer Society. (n.d.-a). https://amp.cancer.org/es/cancer/tipos/leucemia-linfocitica-aguda/acerca/que-es-leucemia-linfocitica-aguda.html </w:t>
      </w:r>
    </w:p>
    <w:p w:rsidR="00000000" w:rsidDel="00000000" w:rsidP="00000000" w:rsidRDefault="00000000" w:rsidRPr="00000000" w14:paraId="000001E0">
      <w:pPr>
        <w:tabs>
          <w:tab w:val="left" w:leader="none" w:pos="2931"/>
        </w:tabs>
        <w:rPr/>
      </w:pPr>
      <w:r w:rsidDel="00000000" w:rsidR="00000000" w:rsidRPr="00000000">
        <w:rPr>
          <w:rtl w:val="0"/>
        </w:rPr>
        <w:t xml:space="preserve">¿Qué es la leucemia Mieloide Aguda?. American Cancer Society. (n.d.-b). </w:t>
      </w:r>
      <w:hyperlink r:id="rId34">
        <w:r w:rsidDel="00000000" w:rsidR="00000000" w:rsidRPr="00000000">
          <w:rPr>
            <w:color w:val="1155cc"/>
            <w:u w:val="single"/>
            <w:rtl w:val="0"/>
          </w:rPr>
          <w:t xml:space="preserve">https://amp.cancer.org/es/cancer/tipos/leucemia-mieloide-aguda/acerca/que-es-leucemia-mieloide-aguda.html</w:t>
        </w:r>
      </w:hyperlink>
      <w:r w:rsidDel="00000000" w:rsidR="00000000" w:rsidRPr="00000000">
        <w:rPr>
          <w:rtl w:val="0"/>
        </w:rPr>
        <w:t xml:space="preserve"> </w:t>
      </w:r>
    </w:p>
    <w:sectPr>
      <w:headerReference r:id="rId35" w:type="default"/>
      <w:pgSz w:h="1584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5.png"/><Relationship Id="rId21" Type="http://schemas.openxmlformats.org/officeDocument/2006/relationships/image" Target="media/image11.png"/><Relationship Id="rId24" Type="http://schemas.openxmlformats.org/officeDocument/2006/relationships/image" Target="media/image26.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7.png"/><Relationship Id="rId26" Type="http://schemas.openxmlformats.org/officeDocument/2006/relationships/image" Target="media/image13.png"/><Relationship Id="rId25" Type="http://schemas.openxmlformats.org/officeDocument/2006/relationships/image" Target="media/image6.png"/><Relationship Id="rId28" Type="http://schemas.openxmlformats.org/officeDocument/2006/relationships/image" Target="media/image8.png"/><Relationship Id="rId27" Type="http://schemas.openxmlformats.org/officeDocument/2006/relationships/image" Target="media/image23.png"/><Relationship Id="rId5" Type="http://schemas.openxmlformats.org/officeDocument/2006/relationships/styles" Target="styles.xml"/><Relationship Id="rId6" Type="http://schemas.openxmlformats.org/officeDocument/2006/relationships/image" Target="media/image2.png"/><Relationship Id="rId29" Type="http://schemas.openxmlformats.org/officeDocument/2006/relationships/image" Target="media/image12.png"/><Relationship Id="rId7" Type="http://schemas.openxmlformats.org/officeDocument/2006/relationships/image" Target="media/image4.jpg"/><Relationship Id="rId8" Type="http://schemas.openxmlformats.org/officeDocument/2006/relationships/image" Target="media/image1.png"/><Relationship Id="rId31" Type="http://schemas.openxmlformats.org/officeDocument/2006/relationships/image" Target="media/image21.png"/><Relationship Id="rId30" Type="http://schemas.openxmlformats.org/officeDocument/2006/relationships/image" Target="media/image22.png"/><Relationship Id="rId11" Type="http://schemas.openxmlformats.org/officeDocument/2006/relationships/image" Target="media/image16.png"/><Relationship Id="rId33" Type="http://schemas.openxmlformats.org/officeDocument/2006/relationships/image" Target="media/image9.png"/><Relationship Id="rId10" Type="http://schemas.openxmlformats.org/officeDocument/2006/relationships/image" Target="media/image10.png"/><Relationship Id="rId32" Type="http://schemas.openxmlformats.org/officeDocument/2006/relationships/image" Target="media/image25.png"/><Relationship Id="rId13" Type="http://schemas.openxmlformats.org/officeDocument/2006/relationships/image" Target="media/image3.png"/><Relationship Id="rId35" Type="http://schemas.openxmlformats.org/officeDocument/2006/relationships/header" Target="header1.xml"/><Relationship Id="rId12" Type="http://schemas.openxmlformats.org/officeDocument/2006/relationships/image" Target="media/image20.png"/><Relationship Id="rId34" Type="http://schemas.openxmlformats.org/officeDocument/2006/relationships/hyperlink" Target="https://amp.cancer.org/es/cancer/tipos/leucemia-mieloide-aguda/acerca/que-es-leucemia-mieloide-aguda.html" TargetMode="External"/><Relationship Id="rId15" Type="http://schemas.openxmlformats.org/officeDocument/2006/relationships/image" Target="media/image19.png"/><Relationship Id="rId14" Type="http://schemas.openxmlformats.org/officeDocument/2006/relationships/image" Target="media/image15.png"/><Relationship Id="rId17" Type="http://schemas.openxmlformats.org/officeDocument/2006/relationships/image" Target="media/image17.png"/><Relationship Id="rId16" Type="http://schemas.openxmlformats.org/officeDocument/2006/relationships/image" Target="media/image14.png"/><Relationship Id="rId19" Type="http://schemas.openxmlformats.org/officeDocument/2006/relationships/image" Target="media/image28.png"/><Relationship Id="rId1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