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761B1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761B16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53.7pt;margin-top:54.5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 style="mso-next-textbox:#31 Cuadro de texto">
              <w:txbxContent>
                <w:p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EC741A" w:rsidRPr="00600C05" w:rsidRDefault="00235C36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Ángel Adiel Villagomez Gomez </w:t>
                  </w:r>
                  <w:r w:rsidR="004618EC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Tercer</w:t>
                  </w:r>
                  <w:r w:rsidR="00CC7EB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  <w:r w:rsidR="00EC741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Parcial </w:t>
                  </w:r>
                </w:p>
                <w:p w:rsidR="00807951" w:rsidRPr="00600C05" w:rsidRDefault="004618EC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Microanatomia</w:t>
                  </w:r>
                </w:p>
                <w:p w:rsidR="00C0147D" w:rsidRDefault="004618EC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Dr. Agenor Abarca Espinosa </w:t>
                  </w:r>
                </w:p>
                <w:p w:rsidR="0085340D" w:rsidRDefault="00CC7EB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Medicina Humana</w:t>
                  </w:r>
                  <w:r w:rsidR="00784FE4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4618EC" w:rsidRDefault="00CC7EB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Primer Semestre </w:t>
                  </w:r>
                </w:p>
                <w:p w:rsidR="00EC741A" w:rsidRPr="00600C05" w:rsidRDefault="00CC7EB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Grupo </w:t>
                  </w:r>
                  <w:r w:rsidR="004618EC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B</w:t>
                  </w:r>
                </w:p>
                <w:p w:rsidR="0085340D" w:rsidRPr="00600C05" w:rsidRDefault="0085340D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2F1B8A">
        <w:rPr>
          <w:rFonts w:ascii="Gill Sans MT" w:hAnsi="Gill Sans MT"/>
          <w:b/>
          <w:color w:val="1F4E79"/>
          <w:sz w:val="72"/>
          <w:szCs w:val="72"/>
        </w:rPr>
        <w:t xml:space="preserve">Tejido </w:t>
      </w:r>
      <w:r w:rsidR="00AB0345">
        <w:rPr>
          <w:rFonts w:ascii="Gill Sans MT" w:hAnsi="Gill Sans MT"/>
          <w:b/>
          <w:color w:val="1F4E79"/>
          <w:sz w:val="72"/>
          <w:szCs w:val="72"/>
        </w:rPr>
        <w:t>Nervioso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4618EC" w:rsidRDefault="004618EC" w:rsidP="00283FD5">
      <w:pPr>
        <w:tabs>
          <w:tab w:val="left" w:pos="4108"/>
        </w:tabs>
        <w:spacing w:line="360" w:lineRule="auto"/>
        <w:jc w:val="both"/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sectPr w:rsidR="004618EC" w:rsidSect="004618EC">
          <w:headerReference w:type="default" r:id="rId9"/>
          <w:footerReference w:type="default" r:id="rId10"/>
          <w:pgSz w:w="12240" w:h="15840"/>
          <w:pgMar w:top="1418" w:right="1701" w:bottom="1418" w:left="1418" w:header="709" w:footer="709" w:gutter="0"/>
          <w:pgNumType w:chapStyle="1"/>
          <w:cols w:space="708"/>
          <w:titlePg/>
          <w:docGrid w:linePitch="360"/>
        </w:sectPr>
      </w:pPr>
    </w:p>
    <w:p w:rsidR="00AB0345" w:rsidRPr="00342B95" w:rsidRDefault="00235C36" w:rsidP="00283FD5">
      <w:pPr>
        <w:tabs>
          <w:tab w:val="left" w:pos="4108"/>
        </w:tabs>
        <w:spacing w:line="360" w:lineRule="auto"/>
        <w:jc w:val="both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2" type="#_x0000_t87" style="position:absolute;left:0;text-align:left;margin-left:-11.9pt;margin-top:18.4pt;width:45pt;height:436.55pt;z-index:251708928"/>
        </w:pic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29" type="#_x0000_t87" style="position:absolute;left:0;text-align:left;margin-left:81.65pt;margin-top:-10.05pt;width:171.45pt;height:143.5pt;z-index:251658752"/>
        </w:pict>
      </w:r>
      <w:r w:rsidR="00761B16"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30" type="#_x0000_t87" style="position:absolute;left:0;text-align:left;margin-left:277.1pt;margin-top:-29.65pt;width:89.3pt;height:72.6pt;z-index:251659776"/>
        </w:pict>
      </w:r>
      <w:r w:rsidR="00761B16"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32" type="#_x0000_t87" style="position:absolute;left:0;text-align:left;margin-left:483.35pt;margin-top:-51.15pt;width:12pt;height:69.55pt;z-index:251661824"/>
        </w:pict>
      </w:r>
      <w:r w:rsidR="00761B16" w:rsidRPr="00761B16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pict>
          <v:shape id="_x0000_s1042" type="#_x0000_t202" style="position:absolute;left:0;text-align:left;margin-left:661.9pt;margin-top:11.75pt;width:53.4pt;height:31.35pt;z-index:251674112" stroked="f">
            <v:textbox style="mso-next-textbox:#_x0000_s1042">
              <w:txbxContent>
                <w:p w:rsidR="0097495B" w:rsidRPr="0097495B" w:rsidRDefault="009749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95B">
                    <w:rPr>
                      <w:rFonts w:ascii="Arial" w:hAnsi="Arial" w:cs="Arial"/>
                      <w:sz w:val="16"/>
                      <w:szCs w:val="16"/>
                    </w:rPr>
                    <w:t>Espinale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97495B">
                    <w:rPr>
                      <w:rFonts w:ascii="Arial" w:hAnsi="Arial" w:cs="Arial"/>
                      <w:sz w:val="16"/>
                      <w:szCs w:val="16"/>
                    </w:rPr>
                    <w:t xml:space="preserve"> Raquídeos</w:t>
                  </w:r>
                </w:p>
              </w:txbxContent>
            </v:textbox>
          </v:shape>
        </w:pict>
      </w:r>
      <w:r w:rsidR="00761B16" w:rsidRPr="00761B16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pict>
          <v:shape id="_x0000_s1041" type="#_x0000_t87" style="position:absolute;left:0;text-align:left;margin-left:645.4pt;margin-top:7.85pt;width:26.4pt;height:35.25pt;z-index:251673088"/>
        </w:pict>
      </w:r>
      <w:r w:rsidR="00761B16" w:rsidRPr="00761B16">
        <w:rPr>
          <w:rFonts w:ascii="Gill Sans MT" w:eastAsia="Calibri" w:hAnsi="Gill Sans MT" w:cs="Times New Roman"/>
          <w:b/>
          <w:noProof/>
          <w:sz w:val="24"/>
          <w:szCs w:val="24"/>
          <w:lang w:val="es-ES" w:eastAsia="es-MX"/>
        </w:rPr>
        <w:pict>
          <v:shape id="_x0000_s1040" type="#_x0000_t202" style="position:absolute;left:0;text-align:left;margin-left:612.65pt;margin-top:14.6pt;width:49.25pt;height:18.55pt;z-index:251672064;mso-width-relative:margin;mso-height-relative:margin" stroked="f">
            <v:textbox style="mso-next-textbox:#_x0000_s1040">
              <w:txbxContent>
                <w:p w:rsidR="009B38A2" w:rsidRPr="0097495B" w:rsidRDefault="009B38A2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97495B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Nervios</w:t>
                  </w:r>
                </w:p>
              </w:txbxContent>
            </v:textbox>
          </v:shape>
        </w:pict>
      </w:r>
      <w:r w:rsidR="00761B16"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39" type="#_x0000_t87" style="position:absolute;left:0;text-align:left;margin-left:589.05pt;margin-top:12.65pt;width:44.45pt;height:26.55pt;z-index:251670016"/>
        </w:pict>
      </w:r>
      <w:r w:rsidR="00761B16"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37" type="#_x0000_t87" style="position:absolute;left:0;text-align:left;margin-left:485.8pt;margin-top:14.6pt;width:107.4pt;height:50.45pt;z-index:251666944" adj="1809,10568"/>
        </w:pict>
      </w:r>
      <w:r w:rsidR="00761B16" w:rsidRPr="00761B16">
        <w:rPr>
          <w:rFonts w:ascii="Gill Sans MT" w:eastAsia="Calibri" w:hAnsi="Gill Sans MT" w:cs="Times New Roman"/>
          <w:b/>
          <w:noProof/>
          <w:sz w:val="24"/>
          <w:szCs w:val="24"/>
          <w:lang w:val="es-ES" w:eastAsia="es-MX"/>
        </w:rPr>
        <w:pict>
          <v:shape id="_x0000_s1038" type="#_x0000_t202" style="position:absolute;left:0;text-align:left;margin-left:549.2pt;margin-top:21.65pt;width:68.45pt;height:34.2pt;z-index:251668992;mso-width-relative:margin;mso-height-relative:margin" stroked="f">
            <v:textbox style="mso-next-textbox:#_x0000_s1038">
              <w:txbxContent>
                <w:p w:rsidR="009B38A2" w:rsidRPr="009B38A2" w:rsidRDefault="009B38A2">
                  <w:pPr>
                    <w:rPr>
                      <w:sz w:val="16"/>
                      <w:szCs w:val="16"/>
                      <w:lang w:val="es-ES"/>
                    </w:rPr>
                  </w:pPr>
                  <w:r w:rsidRPr="009B38A2">
                    <w:rPr>
                      <w:sz w:val="16"/>
                      <w:szCs w:val="16"/>
                      <w:lang w:val="es-ES"/>
                    </w:rPr>
                    <w:t>Somático</w:t>
                  </w:r>
                </w:p>
                <w:p w:rsidR="009B38A2" w:rsidRPr="009B38A2" w:rsidRDefault="009B38A2">
                  <w:pPr>
                    <w:rPr>
                      <w:sz w:val="16"/>
                      <w:szCs w:val="16"/>
                      <w:lang w:val="es-ES"/>
                    </w:rPr>
                  </w:pPr>
                  <w:r w:rsidRPr="009B38A2">
                    <w:rPr>
                      <w:sz w:val="16"/>
                      <w:szCs w:val="16"/>
                      <w:lang w:val="es-ES"/>
                    </w:rPr>
                    <w:t xml:space="preserve">Autónomo </w:t>
                  </w:r>
                </w:p>
                <w:p w:rsidR="009B38A2" w:rsidRDefault="009B38A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761B16" w:rsidRPr="00761B16">
        <w:rPr>
          <w:rFonts w:ascii="Gill Sans MT" w:eastAsia="Calibri" w:hAnsi="Gill Sans MT" w:cs="Times New Roman"/>
          <w:b/>
          <w:noProof/>
          <w:sz w:val="24"/>
          <w:szCs w:val="24"/>
          <w:lang w:val="es-ES" w:eastAsia="es-MX"/>
        </w:rPr>
        <w:pict>
          <v:shape id="_x0000_s1033" type="#_x0000_t202" style="position:absolute;left:0;text-align:left;margin-left:491pt;margin-top:-48.3pt;width:86.45pt;height:62.9pt;z-index:251663872;mso-width-relative:margin;mso-height-relative:margin" stroked="f">
            <v:textbox style="mso-next-textbox:#_x0000_s1033">
              <w:txbxContent>
                <w:p w:rsidR="00986C74" w:rsidRDefault="00986C7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Encéfalo</w:t>
                  </w:r>
                </w:p>
                <w:p w:rsidR="00987DDD" w:rsidRDefault="00987DDD">
                  <w:pPr>
                    <w:rPr>
                      <w:lang w:val="es-ES"/>
                    </w:rPr>
                  </w:pPr>
                </w:p>
                <w:p w:rsidR="00986C74" w:rsidRDefault="00986C74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Medula Espinal  </w:t>
                  </w:r>
                </w:p>
              </w:txbxContent>
            </v:textbox>
          </v:shape>
        </w:pict>
      </w:r>
      <w:r w:rsidR="00761B16" w:rsidRPr="00761B16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pict>
          <v:shape id="_x0000_s1035" type="#_x0000_t202" style="position:absolute;left:0;text-align:left;margin-left:565.5pt;margin-top:-62.95pt;width:58pt;height:61.4pt;z-index:251665920" stroked="f">
            <v:textbox style="mso-next-textbox:#_x0000_s1035">
              <w:txbxContent>
                <w:p w:rsidR="00986C74" w:rsidRPr="00987DDD" w:rsidRDefault="00987D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7DDD">
                    <w:rPr>
                      <w:rFonts w:ascii="Arial" w:hAnsi="Arial" w:cs="Arial"/>
                      <w:sz w:val="16"/>
                      <w:szCs w:val="16"/>
                    </w:rPr>
                    <w:t>Cerebro</w:t>
                  </w:r>
                </w:p>
                <w:p w:rsidR="00987DDD" w:rsidRPr="00987DDD" w:rsidRDefault="00987D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7DDD">
                    <w:rPr>
                      <w:rFonts w:ascii="Arial" w:hAnsi="Arial" w:cs="Arial"/>
                      <w:sz w:val="16"/>
                      <w:szCs w:val="16"/>
                    </w:rPr>
                    <w:t>Cerebelo</w:t>
                  </w:r>
                </w:p>
                <w:p w:rsidR="00987DDD" w:rsidRPr="00987DDD" w:rsidRDefault="00987D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87DDD">
                    <w:rPr>
                      <w:rFonts w:ascii="Arial" w:hAnsi="Arial" w:cs="Arial"/>
                      <w:sz w:val="16"/>
                      <w:szCs w:val="16"/>
                    </w:rPr>
                    <w:t>Tronco Encefálico</w:t>
                  </w:r>
                </w:p>
                <w:p w:rsidR="00987DDD" w:rsidRDefault="00987DDD"/>
              </w:txbxContent>
            </v:textbox>
          </v:shape>
        </w:pict>
      </w:r>
      <w:r w:rsidR="00761B16" w:rsidRPr="00761B16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pict>
          <v:shape id="_x0000_s1034" type="#_x0000_t87" style="position:absolute;left:0;text-align:left;margin-left:536.9pt;margin-top:-65.55pt;width:48.15pt;height:60.1pt;z-index:251664896"/>
        </w:pict>
      </w:r>
      <w:r w:rsidR="00761B16"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31" type="#_x0000_t202" style="position:absolute;left:0;text-align:left;margin-left:332.6pt;margin-top:-24.95pt;width:181.55pt;height:63.3pt;z-index:251660800" stroked="f">
            <v:textbox style="mso-next-textbox:#_x0000_s1031">
              <w:txbxContent>
                <w:p w:rsidR="00283FD5" w:rsidRDefault="00283FD5">
                  <w:r>
                    <w:t>Sistema Nervioso Central (SNC)</w:t>
                  </w:r>
                </w:p>
                <w:p w:rsidR="00986C74" w:rsidRDefault="00986C74"/>
                <w:p w:rsidR="00283FD5" w:rsidRDefault="00283FD5">
                  <w:r>
                    <w:t xml:space="preserve">Sistema Nervioso Periférico (SNP) </w:t>
                  </w:r>
                </w:p>
              </w:txbxContent>
            </v:textbox>
          </v:shape>
        </w:pict>
      </w:r>
      <w:r w:rsidR="00986C74" w:rsidRPr="00342B95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t xml:space="preserve">                                                    </w:t>
      </w:r>
      <w:r w:rsidR="00283FD5" w:rsidRPr="00342B95">
        <w:rPr>
          <w:rFonts w:ascii="Arial" w:eastAsia="Calibri" w:hAnsi="Arial" w:cs="Arial"/>
          <w:b/>
          <w:noProof/>
          <w:sz w:val="24"/>
          <w:szCs w:val="24"/>
          <w:lang w:eastAsia="es-MX"/>
        </w:rPr>
        <w:t xml:space="preserve">Anatomiacamente </w:t>
      </w:r>
    </w:p>
    <w:p w:rsidR="00AB0345" w:rsidRPr="00342B95" w:rsidRDefault="00761B16" w:rsidP="00FC22DD">
      <w:pPr>
        <w:spacing w:line="360" w:lineRule="auto"/>
        <w:jc w:val="both"/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pict>
          <v:shape id="_x0000_s1044" type="#_x0000_t202" style="position:absolute;left:0;text-align:left;margin-left:608.35pt;margin-top:16.75pt;width:63.45pt;height:33.65pt;z-index:251676160" stroked="f">
            <v:textbox style="mso-next-textbox:#_x0000_s1044">
              <w:txbxContent>
                <w:p w:rsidR="0097495B" w:rsidRPr="0097495B" w:rsidRDefault="009749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95B">
                    <w:rPr>
                      <w:rFonts w:ascii="Arial" w:hAnsi="Arial" w:cs="Arial"/>
                      <w:sz w:val="16"/>
                      <w:szCs w:val="16"/>
                    </w:rPr>
                    <w:t>Simpático</w:t>
                  </w:r>
                </w:p>
                <w:p w:rsidR="0097495B" w:rsidRPr="0097495B" w:rsidRDefault="0097495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7495B">
                    <w:rPr>
                      <w:rFonts w:ascii="Arial" w:hAnsi="Arial" w:cs="Arial"/>
                      <w:sz w:val="16"/>
                      <w:szCs w:val="16"/>
                    </w:rPr>
                    <w:t>Parasimpático</w:t>
                  </w:r>
                </w:p>
                <w:p w:rsidR="0097495B" w:rsidRDefault="0097495B"/>
              </w:txbxContent>
            </v:textbox>
          </v:shape>
        </w:pict>
      </w:r>
      <w:r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pict>
          <v:shape id="_x0000_s1043" type="#_x0000_t87" style="position:absolute;left:0;text-align:left;margin-left:574.05pt;margin-top:14.25pt;width:63.75pt;height:37.8pt;z-index:251675136"/>
        </w:pict>
      </w:r>
    </w:p>
    <w:p w:rsidR="00AB0345" w:rsidRPr="00235C36" w:rsidRDefault="00235C36" w:rsidP="00FC22DD">
      <w:pPr>
        <w:spacing w:line="360" w:lineRule="auto"/>
        <w:jc w:val="both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</w:t>
      </w:r>
      <w:r w:rsidRPr="00235C36">
        <w:rPr>
          <w:rFonts w:ascii="Arial" w:eastAsia="Calibri" w:hAnsi="Arial" w:cs="Arial"/>
          <w:b/>
          <w:noProof/>
          <w:sz w:val="24"/>
          <w:szCs w:val="24"/>
          <w:lang w:eastAsia="es-MX"/>
        </w:rPr>
        <w:t xml:space="preserve"> Clasificacion </w:t>
      </w:r>
    </w:p>
    <w:p w:rsidR="00AB0345" w:rsidRPr="00342B95" w:rsidRDefault="00761B16" w:rsidP="00437E12">
      <w:pPr>
        <w:tabs>
          <w:tab w:val="center" w:pos="7806"/>
          <w:tab w:val="left" w:pos="8360"/>
        </w:tabs>
        <w:spacing w:after="120" w:line="360" w:lineRule="auto"/>
        <w:ind w:left="1247" w:right="-1361"/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</w:pPr>
      <w:r w:rsidRPr="00761B16">
        <w:rPr>
          <w:rFonts w:ascii="Arial" w:eastAsia="Calibri" w:hAnsi="Arial" w:cs="Arial"/>
          <w:noProof/>
          <w:sz w:val="24"/>
          <w:szCs w:val="24"/>
          <w:lang w:val="es-ES" w:eastAsia="es-MX"/>
        </w:rPr>
        <w:pict>
          <v:shape id="_x0000_s1050" type="#_x0000_t202" style="position:absolute;left:0;text-align:left;margin-left:488.4pt;margin-top:7.45pt;width:115.3pt;height:19.6pt;z-index:251682304;mso-width-relative:margin;mso-height-relative:margin" stroked="f">
            <v:textbox style="mso-next-textbox:#_x0000_s1050">
              <w:txbxContent>
                <w:p w:rsidR="004B4BD8" w:rsidRDefault="004B4B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Control</w:t>
                  </w:r>
                  <w:r w:rsidR="000D3E6A">
                    <w:rPr>
                      <w:lang w:val="es-ES"/>
                    </w:rPr>
                    <w:t xml:space="preserve"> </w:t>
                  </w:r>
                  <w:r>
                    <w:rPr>
                      <w:lang w:val="es-ES"/>
                    </w:rPr>
                    <w:t xml:space="preserve"> voluntario </w:t>
                  </w:r>
                </w:p>
              </w:txbxContent>
            </v:textbox>
          </v:shape>
        </w:pict>
      </w:r>
      <w:r w:rsidRPr="00761B1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pict>
          <v:shape id="_x0000_s1049" type="#_x0000_t87" style="position:absolute;left:0;text-align:left;margin-left:466pt;margin-top:1.25pt;width:44.2pt;height:36.75pt;z-index:251680256"/>
        </w:pict>
      </w:r>
      <w:r w:rsidRPr="00761B16">
        <w:rPr>
          <w:rFonts w:ascii="Gill Sans MT" w:eastAsia="Calibri" w:hAnsi="Gill Sans MT" w:cs="Times New Roman"/>
          <w:noProof/>
          <w:sz w:val="24"/>
          <w:szCs w:val="24"/>
          <w:lang w:val="es-ES" w:eastAsia="es-MX"/>
        </w:rPr>
        <w:pict>
          <v:shape id="_x0000_s1046" type="#_x0000_t202" style="position:absolute;left:0;text-align:left;margin-left:311.05pt;margin-top:7.45pt;width:179.95pt;height:64.55pt;z-index:251679232;mso-width-relative:margin;mso-height-relative:margin" stroked="f">
            <v:textbox style="mso-next-textbox:#_x0000_s1046">
              <w:txbxContent>
                <w:p w:rsidR="00437E12" w:rsidRDefault="004B4B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Sistema Nervioso Somático (SNS)</w:t>
                  </w:r>
                </w:p>
                <w:p w:rsidR="004B4BD8" w:rsidRDefault="004B4BD8">
                  <w:pPr>
                    <w:rPr>
                      <w:lang w:val="es-ES"/>
                    </w:rPr>
                  </w:pPr>
                </w:p>
                <w:p w:rsidR="00437E12" w:rsidRDefault="004B4B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Sistema Nervioso </w:t>
                  </w:r>
                  <w:r w:rsidR="00437E12">
                    <w:rPr>
                      <w:lang w:val="es-ES"/>
                    </w:rPr>
                    <w:t xml:space="preserve">Autónomo </w:t>
                  </w:r>
                  <w:r>
                    <w:rPr>
                      <w:lang w:val="es-ES"/>
                    </w:rPr>
                    <w:t>(SNA)</w:t>
                  </w:r>
                </w:p>
              </w:txbxContent>
            </v:textbox>
          </v:shape>
        </w:pict>
      </w:r>
      <w:r w:rsidRPr="00761B16">
        <w:rPr>
          <w:rFonts w:ascii="Arial" w:eastAsia="Calibri" w:hAnsi="Arial" w:cs="Arial"/>
          <w:noProof/>
          <w:sz w:val="24"/>
          <w:szCs w:val="24"/>
          <w:lang w:eastAsia="es-MX"/>
        </w:rPr>
        <w:pict>
          <v:shape id="_x0000_s1045" type="#_x0000_t87" style="position:absolute;left:0;text-align:left;margin-left:263pt;margin-top:1.25pt;width:83.85pt;height:73.6pt;z-index:251677184"/>
        </w:pict>
      </w:r>
      <w:r w:rsidR="00437E12" w:rsidRPr="00342B95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tab/>
      </w:r>
      <w:r w:rsidR="00437E12" w:rsidRPr="00342B95">
        <w:rPr>
          <w:rFonts w:ascii="Gill Sans MT" w:eastAsia="Calibri" w:hAnsi="Gill Sans MT" w:cs="Times New Roman"/>
          <w:b/>
          <w:noProof/>
          <w:sz w:val="24"/>
          <w:szCs w:val="24"/>
          <w:lang w:eastAsia="es-MX"/>
        </w:rPr>
        <w:tab/>
      </w:r>
    </w:p>
    <w:p w:rsidR="00D977BE" w:rsidRPr="00342B95" w:rsidRDefault="00761B16" w:rsidP="00437E12">
      <w:pPr>
        <w:tabs>
          <w:tab w:val="left" w:pos="4151"/>
        </w:tabs>
        <w:spacing w:line="360" w:lineRule="auto"/>
        <w:jc w:val="both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  <w:r w:rsidRPr="00761B16">
        <w:rPr>
          <w:rFonts w:ascii="Arial" w:eastAsia="Calibri" w:hAnsi="Arial" w:cs="Arial"/>
          <w:b/>
          <w:noProof/>
          <w:sz w:val="24"/>
          <w:szCs w:val="24"/>
          <w:lang w:val="es-ES" w:eastAsia="es-MX"/>
        </w:rPr>
        <w:pict>
          <v:shape id="_x0000_s1052" type="#_x0000_t202" style="position:absolute;left:0;text-align:left;margin-left:514.15pt;margin-top:27.35pt;width:106.45pt;height:20.6pt;z-index:251685376;mso-width-relative:margin;mso-height-relative:margin" stroked="f">
            <v:textbox style="mso-next-textbox:#_x0000_s1052">
              <w:txbxContent>
                <w:p w:rsidR="004B4BD8" w:rsidRDefault="004B4BD8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Control involuntario 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51" type="#_x0000_t87" style="position:absolute;left:0;text-align:left;margin-left:477.45pt;margin-top:24.1pt;width:71.75pt;height:28.65pt;z-index:251683328"/>
        </w:pict>
      </w:r>
      <w:r w:rsidR="00F664BA" w:rsidRPr="00342B95">
        <w:rPr>
          <w:rFonts w:ascii="Arial" w:eastAsia="Calibri" w:hAnsi="Arial" w:cs="Arial"/>
          <w:b/>
          <w:noProof/>
          <w:sz w:val="24"/>
          <w:szCs w:val="24"/>
          <w:lang w:eastAsia="es-MX"/>
        </w:rPr>
        <w:t xml:space="preserve">                                                         </w:t>
      </w:r>
      <w:r w:rsidR="00437E12" w:rsidRPr="00342B95">
        <w:rPr>
          <w:rFonts w:ascii="Arial" w:eastAsia="Calibri" w:hAnsi="Arial" w:cs="Arial"/>
          <w:b/>
          <w:noProof/>
          <w:sz w:val="24"/>
          <w:szCs w:val="24"/>
          <w:lang w:eastAsia="es-MX"/>
        </w:rPr>
        <w:t xml:space="preserve">Funcional </w:t>
      </w:r>
    </w:p>
    <w:p w:rsidR="00235C36" w:rsidRDefault="004A1693" w:rsidP="00FC22DD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761B16">
        <w:rPr>
          <w:rFonts w:ascii="Gill Sans MT" w:hAnsi="Gill Sans MT"/>
          <w:b/>
          <w:noProof/>
          <w:color w:val="1F4E79"/>
          <w:sz w:val="72"/>
          <w:szCs w:val="72"/>
          <w:lang w:val="es-ES"/>
        </w:rPr>
        <w:pict>
          <v:shape id="_x0000_s1066" type="#_x0000_t202" style="position:absolute;left:0;text-align:left;margin-left:236.05pt;margin-top:16.4pt;width:110.8pt;height:92.7pt;z-index:251700736;mso-width-relative:margin;mso-height-relative:margin" stroked="f">
            <v:textbox style="mso-next-textbox:#_x0000_s1066">
              <w:txbxContent>
                <w:p w:rsidR="00EE6B8A" w:rsidRDefault="00EE6B8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Dendritas Multipolar </w:t>
                  </w:r>
                </w:p>
                <w:p w:rsidR="00EE6B8A" w:rsidRDefault="00EE6B8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Dendritas  bipolar </w:t>
                  </w:r>
                </w:p>
                <w:p w:rsidR="00EE6B8A" w:rsidRDefault="00EE6B8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Dendritas seudounipolar</w:t>
                  </w:r>
                </w:p>
                <w:p w:rsidR="00342B95" w:rsidRDefault="00342B95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noProof/>
          <w:color w:val="000000" w:themeColor="text1"/>
          <w:lang w:eastAsia="es-MX"/>
        </w:rPr>
        <w:pict>
          <v:shape id="_x0000_s1065" type="#_x0000_t87" style="position:absolute;left:0;text-align:left;margin-left:191.75pt;margin-top:8.65pt;width:85.35pt;height:112.45pt;z-index:251698688" adj=",9833"/>
        </w:pict>
      </w:r>
    </w:p>
    <w:p w:rsidR="004B4BD8" w:rsidRPr="00342B95" w:rsidRDefault="004B4BD8" w:rsidP="00FC22DD">
      <w:pPr>
        <w:spacing w:line="360" w:lineRule="auto"/>
        <w:jc w:val="both"/>
        <w:rPr>
          <w:rFonts w:ascii="Arial" w:eastAsia="Calibri" w:hAnsi="Arial" w:cs="Arial"/>
          <w:b/>
          <w:noProof/>
          <w:sz w:val="24"/>
          <w:szCs w:val="24"/>
          <w:lang w:eastAsia="es-MX"/>
        </w:rPr>
      </w:pPr>
    </w:p>
    <w:p w:rsidR="00F32AA1" w:rsidRDefault="00C16A0F" w:rsidP="00423B9D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84" type="#_x0000_t202" style="position:absolute;left:0;text-align:left;margin-left:-66.4pt;margin-top:11.95pt;width:54.5pt;height:39.75pt;z-index:251710976" stroked="f">
            <v:textbox>
              <w:txbxContent>
                <w:p w:rsidR="00235C36" w:rsidRPr="00235C36" w:rsidRDefault="00235C3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35C36">
                    <w:rPr>
                      <w:rFonts w:ascii="Arial" w:hAnsi="Arial" w:cs="Arial"/>
                      <w:b/>
                      <w:sz w:val="24"/>
                      <w:szCs w:val="24"/>
                    </w:rPr>
                    <w:t>Tejido Nervioso</w:t>
                  </w:r>
                </w:p>
              </w:txbxContent>
            </v:textbox>
          </v:shape>
        </w:pict>
      </w:r>
      <w:r w:rsidR="00235C36">
        <w:rPr>
          <w:rFonts w:ascii="Arial" w:eastAsia="Calibri" w:hAnsi="Arial" w:cs="Arial"/>
          <w:b/>
          <w:noProof/>
          <w:color w:val="000000" w:themeColor="text1"/>
          <w:lang w:eastAsia="es-MX"/>
        </w:rPr>
        <w:t xml:space="preserve">     </w:t>
      </w:r>
      <w:r w:rsidR="00EE6B8A">
        <w:rPr>
          <w:rFonts w:ascii="Arial" w:eastAsia="Calibri" w:hAnsi="Arial" w:cs="Arial"/>
          <w:b/>
          <w:noProof/>
          <w:color w:val="000000" w:themeColor="text1"/>
          <w:lang w:eastAsia="es-MX"/>
        </w:rPr>
        <w:t xml:space="preserve">Clasificacion de dentritas y axon  </w:t>
      </w:r>
    </w:p>
    <w:p w:rsidR="00F32AA1" w:rsidRDefault="00F32AA1" w:rsidP="00423B9D">
      <w:pPr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lang w:eastAsia="es-MX"/>
        </w:rPr>
      </w:pPr>
    </w:p>
    <w:p w:rsidR="00342B95" w:rsidRDefault="00C16A0F" w:rsidP="00F664BA">
      <w:pPr>
        <w:tabs>
          <w:tab w:val="left" w:pos="4200"/>
        </w:tabs>
        <w:spacing w:line="360" w:lineRule="auto"/>
        <w:jc w:val="both"/>
        <w:rPr>
          <w:rFonts w:ascii="Arial" w:eastAsia="Calibri" w:hAnsi="Arial" w:cs="Arial"/>
          <w:noProof/>
          <w:color w:val="000000" w:themeColor="text1"/>
          <w:lang w:eastAsia="es-MX"/>
        </w:rPr>
      </w:pPr>
      <w:r w:rsidRPr="00761B16">
        <w:rPr>
          <w:rFonts w:ascii="Arial" w:eastAsia="Calibri" w:hAnsi="Arial" w:cs="Arial"/>
          <w:b/>
          <w:noProof/>
          <w:color w:val="000000" w:themeColor="text1"/>
          <w:lang w:eastAsia="es-MX"/>
        </w:rPr>
        <w:pict>
          <v:shape id="_x0000_s1056" type="#_x0000_t87" style="position:absolute;left:0;text-align:left;margin-left:243.45pt;margin-top:15.7pt;width:60.9pt;height:59.9pt;z-index:251689472"/>
        </w:pict>
      </w:r>
      <w:r w:rsidR="00342B95">
        <w:rPr>
          <w:rFonts w:ascii="Arial" w:eastAsia="Calibri" w:hAnsi="Arial" w:cs="Arial"/>
          <w:noProof/>
          <w:color w:val="000000" w:themeColor="text1"/>
          <w:lang w:eastAsia="es-MX"/>
        </w:rPr>
        <w:t xml:space="preserve">                                                        </w:t>
      </w:r>
    </w:p>
    <w:p w:rsidR="000D3E6A" w:rsidRPr="00113C4C" w:rsidRDefault="00235C36" w:rsidP="00113C4C">
      <w:pPr>
        <w:tabs>
          <w:tab w:val="left" w:pos="4200"/>
        </w:tabs>
        <w:spacing w:line="360" w:lineRule="auto"/>
        <w:jc w:val="both"/>
        <w:rPr>
          <w:rFonts w:ascii="Arial" w:eastAsia="Calibri" w:hAnsi="Arial" w:cs="Arial"/>
          <w:b/>
          <w:noProof/>
          <w:color w:val="000000" w:themeColor="text1"/>
          <w:lang w:eastAsia="es-MX"/>
        </w:rPr>
      </w:pPr>
      <w:r w:rsidRPr="00761B16"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val="es-ES" w:eastAsia="es-MX"/>
        </w:rPr>
        <w:pict>
          <v:shape id="_x0000_s1057" type="#_x0000_t202" style="position:absolute;left:0;text-align:left;margin-left:277.1pt;margin-top:2.25pt;width:161.3pt;height:37.1pt;z-index:251691520;mso-width-relative:margin;mso-height-relative:margin" stroked="f">
            <v:textbox style="mso-next-textbox:#_x0000_s1057">
              <w:txbxContent>
                <w:p w:rsidR="008B4A4F" w:rsidRPr="008B4A4F" w:rsidRDefault="008B4A4F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8B4A4F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Pr="008B4A4F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Son células nerviosas altamente especializadas que generan y conducen impulsos nerviosos.</w:t>
                  </w:r>
                </w:p>
              </w:txbxContent>
            </v:textbox>
          </v:shape>
        </w:pict>
      </w:r>
      <w:r w:rsidRPr="00761B16">
        <w:rPr>
          <w:rFonts w:ascii="Arial" w:eastAsia="Calibri" w:hAnsi="Arial" w:cs="Arial"/>
          <w:b/>
          <w:noProof/>
          <w:color w:val="000000" w:themeColor="text1"/>
          <w:lang w:val="es-ES" w:eastAsia="es-MX"/>
        </w:rPr>
        <w:pict>
          <v:shape id="_x0000_s1054" type="#_x0000_t202" style="position:absolute;left:0;text-align:left;margin-left:187.15pt;margin-top:13.4pt;width:96.65pt;height:83.4pt;z-index:251688448;mso-width-relative:margin;mso-height-relative:margin" stroked="f">
            <v:textbox style="mso-next-textbox:#_x0000_s1054">
              <w:txbxContent>
                <w:p w:rsidR="004B4BD8" w:rsidRPr="008B4A4F" w:rsidRDefault="004B4BD8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4A4F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Neurona</w:t>
                  </w:r>
                </w:p>
                <w:p w:rsidR="008B4A4F" w:rsidRPr="008B4A4F" w:rsidRDefault="008B4A4F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B4BD8" w:rsidRPr="008B4A4F" w:rsidRDefault="00482253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  <w:r w:rsidR="003E2C05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Células de sostén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 </w:t>
                  </w:r>
                </w:p>
              </w:txbxContent>
            </v:textbox>
          </v:shape>
        </w:pict>
      </w:r>
      <w:r w:rsidRPr="00761B16">
        <w:rPr>
          <w:rFonts w:ascii="Arial" w:eastAsia="Calibri" w:hAnsi="Arial" w:cs="Arial"/>
          <w:b/>
          <w:noProof/>
          <w:color w:val="000000" w:themeColor="text1"/>
          <w:lang w:eastAsia="es-MX"/>
        </w:rPr>
        <w:pict>
          <v:shape id="_x0000_s1053" type="#_x0000_t87" style="position:absolute;left:0;text-align:left;margin-left:126.5pt;margin-top:7.85pt;width:100.9pt;height:84.65pt;z-index:251686400"/>
        </w:pict>
      </w:r>
      <w:r w:rsidR="00342B95">
        <w:rPr>
          <w:rFonts w:ascii="Arial" w:eastAsia="Calibri" w:hAnsi="Arial" w:cs="Arial"/>
          <w:noProof/>
          <w:color w:val="000000" w:themeColor="text1"/>
          <w:lang w:eastAsia="es-MX"/>
        </w:rPr>
        <w:t xml:space="preserve">                                                              </w:t>
      </w:r>
    </w:p>
    <w:p w:rsidR="00C16A0F" w:rsidRDefault="00235C36">
      <w:pPr>
        <w:spacing w:line="360" w:lineRule="auto"/>
        <w:jc w:val="both"/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MX"/>
        </w:rPr>
      </w:pPr>
      <w:r w:rsidRPr="00761B16"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val="es-ES" w:eastAsia="es-MX"/>
        </w:rPr>
        <w:pict>
          <v:shape id="_x0000_s1064" type="#_x0000_t202" style="position:absolute;left:0;text-align:left;margin-left:335.75pt;margin-top:25.95pt;width:130.25pt;height:55pt;z-index:251697664;mso-width-relative:margin;mso-height-relative:margin" stroked="f">
            <v:textbox style="mso-next-textbox:#_x0000_s1064">
              <w:txbxContent>
                <w:p w:rsidR="00F664BA" w:rsidRPr="00F664BA" w:rsidRDefault="00F664BA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F664BA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Neuronas Sensitivas </w:t>
                  </w:r>
                </w:p>
                <w:p w:rsidR="00F664BA" w:rsidRPr="00F664BA" w:rsidRDefault="00F664BA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F664BA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Motoras </w:t>
                  </w:r>
                </w:p>
                <w:p w:rsidR="00F664BA" w:rsidRPr="00F664BA" w:rsidRDefault="00F664BA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F664BA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Interneuronas</w:t>
                  </w:r>
                </w:p>
              </w:txbxContent>
            </v:textbox>
          </v:shape>
        </w:pict>
      </w:r>
      <w:r w:rsidRPr="00761B16"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MX"/>
        </w:rPr>
        <w:pict>
          <v:shape id="_x0000_s1063" type="#_x0000_t87" style="position:absolute;left:0;text-align:left;margin-left:304.35pt;margin-top:21.65pt;width:49.5pt;height:59.3pt;z-index:251695616"/>
        </w:pict>
      </w:r>
      <w:r w:rsidRPr="00761B16">
        <w:rPr>
          <w:rFonts w:ascii="Arial" w:eastAsia="Calibri" w:hAnsi="Arial" w:cs="Arial"/>
          <w:noProof/>
          <w:color w:val="000000" w:themeColor="text1"/>
          <w:lang w:val="es-ES" w:eastAsia="es-MX"/>
        </w:rPr>
        <w:pict>
          <v:shape id="_x0000_s1061" type="#_x0000_t202" style="position:absolute;left:0;text-align:left;margin-left:272.3pt;margin-top:34.5pt;width:38.75pt;height:60.15pt;z-index:251694592;mso-width-relative:margin;mso-height-relative:margin" stroked="f">
            <v:textbox style="mso-next-textbox:#_x0000_s1061">
              <w:txbxContent>
                <w:p w:rsidR="00482253" w:rsidRDefault="003E2C05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SNC</w:t>
                  </w:r>
                </w:p>
                <w:p w:rsidR="00AE2CDD" w:rsidRDefault="00AE2CDD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</w:p>
                <w:p w:rsidR="003E2C05" w:rsidRPr="00F664BA" w:rsidRDefault="003E2C05">
                  <w:pPr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  <w:shd w:val="clear" w:color="auto" w:fill="FFFFFF"/>
                    </w:rPr>
                    <w:t>SNP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MX"/>
        </w:rPr>
        <w:t xml:space="preserve">      </w:t>
      </w:r>
      <w:r w:rsidRPr="00342B95"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eastAsia="es-MX"/>
        </w:rPr>
        <w:t>Principales  Celulas</w:t>
      </w:r>
    </w:p>
    <w:p w:rsidR="00C16A0F" w:rsidRPr="00C16A0F" w:rsidRDefault="004A1693" w:rsidP="00C16A0F">
      <w:pPr>
        <w:rPr>
          <w:rFonts w:ascii="Arial" w:eastAsia="Calibri" w:hAnsi="Arial" w:cs="Arial"/>
          <w:sz w:val="24"/>
          <w:szCs w:val="24"/>
          <w:lang w:eastAsia="es-MX"/>
        </w:rPr>
      </w:pPr>
      <w:r w:rsidRPr="00761B16">
        <w:rPr>
          <w:rFonts w:ascii="Gill Sans MT" w:hAnsi="Gill Sans MT"/>
          <w:b/>
          <w:noProof/>
          <w:color w:val="1F4E79"/>
          <w:sz w:val="72"/>
          <w:szCs w:val="72"/>
          <w:lang w:eastAsia="es-MX"/>
        </w:rPr>
        <w:pict>
          <v:shape id="_x0000_s1072" type="#_x0000_t87" style="position:absolute;margin-left:243.45pt;margin-top:.1pt;width:47.8pt;height:73.65pt;z-index:251705856"/>
        </w:pict>
      </w:r>
    </w:p>
    <w:p w:rsidR="00C16A0F" w:rsidRPr="00C16A0F" w:rsidRDefault="004A1693" w:rsidP="00C16A0F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lang w:eastAsia="es-MX"/>
        </w:rPr>
        <w:pict>
          <v:shape id="_x0000_s1083" type="#_x0000_t87" style="position:absolute;margin-left:304.35pt;margin-top:10.4pt;width:21.35pt;height:50.6pt;z-index:251709952"/>
        </w:pict>
      </w:r>
      <w:r w:rsidR="00C16A0F"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85" type="#_x0000_t87" style="position:absolute;margin-left:71.6pt;margin-top:18.25pt;width:90pt;height:78pt;z-index:251712000"/>
        </w:pict>
      </w:r>
    </w:p>
    <w:p w:rsidR="00C16A0F" w:rsidRDefault="004A1693" w:rsidP="00C16A0F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87" type="#_x0000_t87" style="position:absolute;margin-left:208.7pt;margin-top:20.2pt;width:27.35pt;height:77.15pt;z-index:251715072"/>
        </w:pict>
      </w:r>
      <w:r w:rsidRPr="00761B16">
        <w:rPr>
          <w:rFonts w:ascii="Arial" w:eastAsia="Calibri" w:hAnsi="Arial" w:cs="Arial"/>
          <w:noProof/>
          <w:color w:val="000000" w:themeColor="text1"/>
          <w:lang w:val="es-ES" w:eastAsia="es-MX"/>
        </w:rPr>
        <w:pict>
          <v:shape id="_x0000_s1073" type="#_x0000_t202" style="position:absolute;margin-left:311.05pt;margin-top:8.9pt;width:172.95pt;height:25.6pt;z-index:251707904;mso-width-relative:margin;mso-height-relative:margin" stroked="f">
            <v:textbox style="mso-next-textbox:#_x0000_s1073">
              <w:txbxContent>
                <w:p w:rsidR="00ED2520" w:rsidRPr="00ED2520" w:rsidRDefault="00ED2520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ED2520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Neuroglia periférica,  células satélites, células schwamm</w:t>
                  </w:r>
                </w:p>
              </w:txbxContent>
            </v:textbox>
          </v:shape>
        </w:pict>
      </w:r>
      <w:r w:rsidR="00C16A0F" w:rsidRPr="00C16A0F">
        <w:rPr>
          <w:rFonts w:ascii="Arial" w:eastAsia="Calibri" w:hAnsi="Arial" w:cs="Arial"/>
          <w:b/>
          <w:noProof/>
          <w:sz w:val="24"/>
          <w:szCs w:val="24"/>
          <w:lang w:val="es-ES" w:eastAsia="es-MX"/>
        </w:rPr>
        <w:pict>
          <v:shape id="_x0000_s1086" type="#_x0000_t202" style="position:absolute;margin-left:124.35pt;margin-top:8.9pt;width:103.05pt;height:45pt;z-index:251714048;mso-height-percent:200;mso-height-percent:200;mso-width-relative:margin;mso-height-relative:margin" stroked="f">
            <v:textbox style="mso-fit-shape-to-text:t">
              <w:txbxContent>
                <w:p w:rsidR="00C16A0F" w:rsidRPr="00C16A0F" w:rsidRDefault="00C16A0F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 w:rsidRPr="00C16A0F">
                    <w:rPr>
                      <w:rStyle w:val="Textoennegrita"/>
                      <w:rFonts w:ascii="Arial" w:hAnsi="Arial" w:cs="Arial"/>
                      <w:b w:val="0"/>
                      <w:color w:val="111111"/>
                      <w:sz w:val="24"/>
                      <w:szCs w:val="24"/>
                      <w:shd w:val="clear" w:color="auto" w:fill="FFFFFF"/>
                    </w:rPr>
                    <w:t> conexión entre dos neuronas</w:t>
                  </w:r>
                </w:p>
              </w:txbxContent>
            </v:textbox>
          </v:shape>
        </w:pict>
      </w:r>
    </w:p>
    <w:p w:rsidR="007A44FD" w:rsidRPr="00C16A0F" w:rsidRDefault="004A1693" w:rsidP="00C16A0F">
      <w:pPr>
        <w:rPr>
          <w:rFonts w:ascii="Arial" w:eastAsia="Calibri" w:hAnsi="Arial" w:cs="Arial"/>
          <w:b/>
          <w:sz w:val="24"/>
          <w:szCs w:val="24"/>
          <w:lang w:eastAsia="es-MX"/>
        </w:rPr>
      </w:pPr>
      <w:r w:rsidRPr="004A1693">
        <w:rPr>
          <w:rFonts w:ascii="Arial" w:eastAsia="Calibri" w:hAnsi="Arial" w:cs="Arial"/>
          <w:b/>
          <w:noProof/>
          <w:sz w:val="24"/>
          <w:szCs w:val="24"/>
          <w:lang w:val="es-ES" w:eastAsia="es-MX"/>
        </w:rPr>
        <w:pict>
          <v:shape id="_x0000_s1092" type="#_x0000_t202" style="position:absolute;margin-left:291.25pt;margin-top:74.45pt;width:58.05pt;height:36pt;z-index:251721216;mso-width-relative:margin;mso-height-relative:margin" stroked="f">
            <v:textbox>
              <w:txbxContent>
                <w:p w:rsidR="004A1693" w:rsidRPr="004A1693" w:rsidRDefault="004A1693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4A1693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Químicos </w:t>
                  </w:r>
                </w:p>
                <w:p w:rsidR="004A1693" w:rsidRPr="004A1693" w:rsidRDefault="004A1693">
                  <w:pPr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4A1693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Eléctrica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91" type="#_x0000_t87" style="position:absolute;margin-left:253.1pt;margin-top:66.6pt;width:72.6pt;height:49.4pt;z-index:251719168"/>
        </w:pict>
      </w:r>
      <w:r>
        <w:rPr>
          <w:rFonts w:ascii="Arial" w:eastAsia="Calibri" w:hAnsi="Arial" w:cs="Arial"/>
          <w:b/>
          <w:noProof/>
          <w:sz w:val="24"/>
          <w:szCs w:val="24"/>
          <w:lang w:eastAsia="es-MX"/>
        </w:rPr>
        <w:pict>
          <v:shape id="_x0000_s1090" type="#_x0000_t202" style="position:absolute;margin-left:304.35pt;margin-top:11.6pt;width:71.1pt;height:50.25pt;z-index:251718144" stroked="f">
            <v:textbox>
              <w:txbxContent>
                <w:p w:rsidR="004A1693" w:rsidRPr="004A1693" w:rsidRDefault="004A16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1693">
                    <w:rPr>
                      <w:rFonts w:ascii="Arial" w:hAnsi="Arial" w:cs="Arial"/>
                      <w:sz w:val="16"/>
                      <w:szCs w:val="16"/>
                    </w:rPr>
                    <w:t>Axo dentriticas</w:t>
                  </w:r>
                </w:p>
                <w:p w:rsidR="004A1693" w:rsidRPr="004A1693" w:rsidRDefault="004A16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1693">
                    <w:rPr>
                      <w:rFonts w:ascii="Arial" w:hAnsi="Arial" w:cs="Arial"/>
                      <w:sz w:val="16"/>
                      <w:szCs w:val="16"/>
                    </w:rPr>
                    <w:t>Axo somatica</w:t>
                  </w:r>
                </w:p>
                <w:p w:rsidR="004A1693" w:rsidRPr="004A1693" w:rsidRDefault="004A16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A1693">
                    <w:rPr>
                      <w:rFonts w:ascii="Arial" w:hAnsi="Arial" w:cs="Arial"/>
                      <w:sz w:val="16"/>
                      <w:szCs w:val="16"/>
                    </w:rPr>
                    <w:t xml:space="preserve">Axo xionica </w:t>
                  </w:r>
                </w:p>
              </w:txbxContent>
            </v:textbox>
          </v:shape>
        </w:pict>
      </w:r>
      <w:r>
        <w:rPr>
          <w:rFonts w:ascii="Arial" w:eastAsia="Calibri" w:hAnsi="Arial" w:cs="Arial"/>
          <w:b/>
          <w:noProof/>
          <w:color w:val="000000" w:themeColor="text1"/>
          <w:lang w:eastAsia="es-MX"/>
        </w:rPr>
        <w:pict>
          <v:shape id="_x0000_s1089" type="#_x0000_t87" style="position:absolute;margin-left:283.8pt;margin-top:8.45pt;width:20.55pt;height:53.4pt;z-index:251717120"/>
        </w:pict>
      </w:r>
      <w:r>
        <w:rPr>
          <w:rFonts w:ascii="Arial" w:eastAsia="Calibri" w:hAnsi="Arial" w:cs="Arial"/>
          <w:b/>
          <w:noProof/>
          <w:color w:val="000000" w:themeColor="text1"/>
          <w:lang w:eastAsia="es-MX"/>
        </w:rPr>
        <w:pict>
          <v:shape id="_x0000_s1088" type="#_x0000_t202" style="position:absolute;margin-left:227.35pt;margin-top:5.1pt;width:77pt;height:69.35pt;z-index:251716096" stroked="f">
            <v:textbox>
              <w:txbxContent>
                <w:p w:rsidR="004A1693" w:rsidRDefault="004A1693">
                  <w:r>
                    <w:t xml:space="preserve">Anatomía </w:t>
                  </w:r>
                </w:p>
                <w:p w:rsidR="004A1693" w:rsidRDefault="004A1693"/>
                <w:p w:rsidR="004A1693" w:rsidRDefault="004A1693">
                  <w:r>
                    <w:t>Funcional</w:t>
                  </w:r>
                </w:p>
              </w:txbxContent>
            </v:textbox>
          </v:shape>
        </w:pict>
      </w:r>
      <w:r w:rsidR="00C16A0F" w:rsidRPr="00C16A0F">
        <w:rPr>
          <w:rFonts w:ascii="Arial" w:eastAsia="Calibri" w:hAnsi="Arial" w:cs="Arial"/>
          <w:b/>
          <w:sz w:val="24"/>
          <w:szCs w:val="24"/>
          <w:lang w:eastAsia="es-MX"/>
        </w:rPr>
        <w:t xml:space="preserve">       Sinapsis </w:t>
      </w:r>
    </w:p>
    <w:sectPr w:rsidR="007A44FD" w:rsidRPr="00C16A0F" w:rsidSect="00AB0345">
      <w:pgSz w:w="15840" w:h="12240" w:orient="landscape"/>
      <w:pgMar w:top="1701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AE" w:rsidRDefault="00794CAE" w:rsidP="00EA0E38">
      <w:pPr>
        <w:spacing w:after="0" w:line="240" w:lineRule="auto"/>
      </w:pPr>
      <w:r>
        <w:separator/>
      </w:r>
    </w:p>
  </w:endnote>
  <w:endnote w:type="continuationSeparator" w:id="1">
    <w:p w:rsidR="00794CAE" w:rsidRDefault="00794CAE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25"/>
      <w:gridCol w:w="6609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761B16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13C4C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AE" w:rsidRDefault="00794CAE" w:rsidP="00EA0E38">
      <w:pPr>
        <w:spacing w:after="0" w:line="240" w:lineRule="auto"/>
      </w:pPr>
      <w:r>
        <w:separator/>
      </w:r>
    </w:p>
  </w:footnote>
  <w:footnote w:type="continuationSeparator" w:id="1">
    <w:p w:rsidR="00794CAE" w:rsidRDefault="00794CAE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BE" w:rsidRDefault="00D977BE">
    <w:pPr>
      <w:pStyle w:val="Encabezad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4.4pt;height:14.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175E7"/>
    <w:multiLevelType w:val="hybridMultilevel"/>
    <w:tmpl w:val="7042EF08"/>
    <w:lvl w:ilvl="0" w:tplc="4EC8C8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FF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B4394"/>
    <w:multiLevelType w:val="hybridMultilevel"/>
    <w:tmpl w:val="81B47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2"/>
  </w:num>
  <w:num w:numId="20">
    <w:abstractNumId w:val="29"/>
  </w:num>
  <w:num w:numId="21">
    <w:abstractNumId w:val="43"/>
  </w:num>
  <w:num w:numId="22">
    <w:abstractNumId w:val="3"/>
  </w:num>
  <w:num w:numId="23">
    <w:abstractNumId w:val="36"/>
  </w:num>
  <w:num w:numId="24">
    <w:abstractNumId w:val="44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40"/>
  </w:num>
  <w:num w:numId="44">
    <w:abstractNumId w:val="39"/>
  </w:num>
  <w:num w:numId="45">
    <w:abstractNumId w:val="4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1082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5A4E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56A7"/>
    <w:rsid w:val="000C7BA6"/>
    <w:rsid w:val="000D0B48"/>
    <w:rsid w:val="000D13FD"/>
    <w:rsid w:val="000D202E"/>
    <w:rsid w:val="000D3E6A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3C4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40FD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5905"/>
    <w:rsid w:val="00176E68"/>
    <w:rsid w:val="00181627"/>
    <w:rsid w:val="001854D5"/>
    <w:rsid w:val="0018564B"/>
    <w:rsid w:val="001911AD"/>
    <w:rsid w:val="001933CA"/>
    <w:rsid w:val="00193D0C"/>
    <w:rsid w:val="00194E39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1F7913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C36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3FD5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B7CBE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7862"/>
    <w:rsid w:val="002F0F0F"/>
    <w:rsid w:val="002F1547"/>
    <w:rsid w:val="002F1B8A"/>
    <w:rsid w:val="002F75F1"/>
    <w:rsid w:val="0030152B"/>
    <w:rsid w:val="003016E7"/>
    <w:rsid w:val="00302551"/>
    <w:rsid w:val="00302855"/>
    <w:rsid w:val="0030329C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2B95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8765B"/>
    <w:rsid w:val="00387FF3"/>
    <w:rsid w:val="00397A88"/>
    <w:rsid w:val="003A798A"/>
    <w:rsid w:val="003B2B92"/>
    <w:rsid w:val="003B3D4D"/>
    <w:rsid w:val="003B6B84"/>
    <w:rsid w:val="003B7026"/>
    <w:rsid w:val="003C3F8B"/>
    <w:rsid w:val="003C60B0"/>
    <w:rsid w:val="003D28C7"/>
    <w:rsid w:val="003D3024"/>
    <w:rsid w:val="003E2C05"/>
    <w:rsid w:val="003E3EFD"/>
    <w:rsid w:val="003F0A36"/>
    <w:rsid w:val="003F2DFD"/>
    <w:rsid w:val="003F3FB6"/>
    <w:rsid w:val="003F402F"/>
    <w:rsid w:val="0040314F"/>
    <w:rsid w:val="00404D76"/>
    <w:rsid w:val="004064F6"/>
    <w:rsid w:val="00407D24"/>
    <w:rsid w:val="00416729"/>
    <w:rsid w:val="00417D6E"/>
    <w:rsid w:val="0042035B"/>
    <w:rsid w:val="00423B9D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7E12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18EC"/>
    <w:rsid w:val="00462814"/>
    <w:rsid w:val="0046382F"/>
    <w:rsid w:val="0047206C"/>
    <w:rsid w:val="004728C3"/>
    <w:rsid w:val="00480DFC"/>
    <w:rsid w:val="00482253"/>
    <w:rsid w:val="00482535"/>
    <w:rsid w:val="004869FD"/>
    <w:rsid w:val="004914D6"/>
    <w:rsid w:val="004930DF"/>
    <w:rsid w:val="0049447F"/>
    <w:rsid w:val="004976EA"/>
    <w:rsid w:val="004A102B"/>
    <w:rsid w:val="004A1693"/>
    <w:rsid w:val="004B4BD8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893"/>
    <w:rsid w:val="004F7D2F"/>
    <w:rsid w:val="00500060"/>
    <w:rsid w:val="005016ED"/>
    <w:rsid w:val="00501A60"/>
    <w:rsid w:val="00502494"/>
    <w:rsid w:val="00505E7F"/>
    <w:rsid w:val="00506386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36B8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1B16"/>
    <w:rsid w:val="0076293B"/>
    <w:rsid w:val="0076295E"/>
    <w:rsid w:val="00767A19"/>
    <w:rsid w:val="007742A6"/>
    <w:rsid w:val="007801B2"/>
    <w:rsid w:val="00781525"/>
    <w:rsid w:val="00784FE4"/>
    <w:rsid w:val="00794852"/>
    <w:rsid w:val="00794CAE"/>
    <w:rsid w:val="007953D9"/>
    <w:rsid w:val="00797ED4"/>
    <w:rsid w:val="007A0668"/>
    <w:rsid w:val="007A44FD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6CDF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A4F"/>
    <w:rsid w:val="008B4E3D"/>
    <w:rsid w:val="008B63DC"/>
    <w:rsid w:val="008B6F05"/>
    <w:rsid w:val="008D09A1"/>
    <w:rsid w:val="008D5C13"/>
    <w:rsid w:val="008E18FD"/>
    <w:rsid w:val="008E27A0"/>
    <w:rsid w:val="008E6F78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7495B"/>
    <w:rsid w:val="00981B7D"/>
    <w:rsid w:val="00984000"/>
    <w:rsid w:val="00986C74"/>
    <w:rsid w:val="0098747F"/>
    <w:rsid w:val="00987B64"/>
    <w:rsid w:val="00987DDD"/>
    <w:rsid w:val="0099028F"/>
    <w:rsid w:val="00990CC0"/>
    <w:rsid w:val="00993336"/>
    <w:rsid w:val="0099771E"/>
    <w:rsid w:val="009B0906"/>
    <w:rsid w:val="009B38A2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8E8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4828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0345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2CDD"/>
    <w:rsid w:val="00AE53BB"/>
    <w:rsid w:val="00AF0CE2"/>
    <w:rsid w:val="00AF1B43"/>
    <w:rsid w:val="00AF2A1A"/>
    <w:rsid w:val="00AF4D20"/>
    <w:rsid w:val="00AF643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55D"/>
    <w:rsid w:val="00B41BD4"/>
    <w:rsid w:val="00B448C9"/>
    <w:rsid w:val="00B519A3"/>
    <w:rsid w:val="00B53417"/>
    <w:rsid w:val="00B60A67"/>
    <w:rsid w:val="00B616A7"/>
    <w:rsid w:val="00B63FCE"/>
    <w:rsid w:val="00B66532"/>
    <w:rsid w:val="00B67A7D"/>
    <w:rsid w:val="00B71871"/>
    <w:rsid w:val="00B744E6"/>
    <w:rsid w:val="00B75A74"/>
    <w:rsid w:val="00B767B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A0F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2794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C7EBA"/>
    <w:rsid w:val="00CD0F83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33F6A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977BE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4D78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03C6"/>
    <w:rsid w:val="00E313A4"/>
    <w:rsid w:val="00E31BE1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26A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520"/>
    <w:rsid w:val="00ED2CBB"/>
    <w:rsid w:val="00ED4C0E"/>
    <w:rsid w:val="00ED674D"/>
    <w:rsid w:val="00ED6B5F"/>
    <w:rsid w:val="00EE3FBC"/>
    <w:rsid w:val="00EE442F"/>
    <w:rsid w:val="00EE5745"/>
    <w:rsid w:val="00EE622F"/>
    <w:rsid w:val="00EE6B8A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0FE7"/>
    <w:rsid w:val="00F2290F"/>
    <w:rsid w:val="00F23E0F"/>
    <w:rsid w:val="00F24B25"/>
    <w:rsid w:val="00F30961"/>
    <w:rsid w:val="00F32AA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4BA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22DD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A1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F32A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64025"/>
    <w:rsid w:val="000D0308"/>
    <w:rsid w:val="00150BA9"/>
    <w:rsid w:val="001D0FC7"/>
    <w:rsid w:val="002962C7"/>
    <w:rsid w:val="00380168"/>
    <w:rsid w:val="00406BAE"/>
    <w:rsid w:val="00494B79"/>
    <w:rsid w:val="00516E54"/>
    <w:rsid w:val="00545C80"/>
    <w:rsid w:val="00561A5C"/>
    <w:rsid w:val="00573759"/>
    <w:rsid w:val="00742BA3"/>
    <w:rsid w:val="00764025"/>
    <w:rsid w:val="00877C93"/>
    <w:rsid w:val="0098424B"/>
    <w:rsid w:val="009B3594"/>
    <w:rsid w:val="00B315A7"/>
    <w:rsid w:val="00B37424"/>
    <w:rsid w:val="00B6245D"/>
    <w:rsid w:val="00BC125D"/>
    <w:rsid w:val="00C87825"/>
    <w:rsid w:val="00D8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  <w:style w:type="paragraph" w:customStyle="1" w:styleId="ABC4E4F03BD543268DEACBE162DA76F3">
    <w:name w:val="ABC4E4F03BD543268DEACBE162DA76F3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B37A28322B544755A55B8F9FE62839D5">
    <w:name w:val="B37A28322B544755A55B8F9FE62839D5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27AF125AA33F421CA92627978F8A85C5">
    <w:name w:val="27AF125AA33F421CA92627978F8A85C5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B21CE6EA273E4AF08B932640F8676DEF">
    <w:name w:val="B21CE6EA273E4AF08B932640F8676DEF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4EF62CE35077462480DAB015574E58CB">
    <w:name w:val="4EF62CE35077462480DAB015574E58CB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8C625388FB124DF180038815B1AF0669">
    <w:name w:val="8C625388FB124DF180038815B1AF0669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B0703C9DFAF14E02996EFEC2B7122B83">
    <w:name w:val="B0703C9DFAF14E02996EFEC2B7122B83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D83975E756DD458CBAF8CFDAC9A48776">
    <w:name w:val="D83975E756DD458CBAF8CFDAC9A48776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E74EB0F9E1D84552A6916B823186CB71">
    <w:name w:val="E74EB0F9E1D84552A6916B823186CB71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C69A4029C0C14F0BB5764C0FB6EB34D3">
    <w:name w:val="C69A4029C0C14F0BB5764C0FB6EB34D3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FE2B8692FDAE4DA6A2370CF820E6CCF3">
    <w:name w:val="FE2B8692FDAE4DA6A2370CF820E6CCF3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4ACDF09E19AB45C49CFF3E40EBB212A2">
    <w:name w:val="4ACDF09E19AB45C49CFF3E40EBB212A2"/>
    <w:rsid w:val="00494B79"/>
    <w:pPr>
      <w:spacing w:after="200" w:line="276" w:lineRule="auto"/>
    </w:pPr>
    <w:rPr>
      <w:sz w:val="22"/>
      <w:szCs w:val="22"/>
      <w:lang w:eastAsia="es-MX"/>
    </w:rPr>
  </w:style>
  <w:style w:type="paragraph" w:customStyle="1" w:styleId="EB3277546260488DACBE014FC78497AB">
    <w:name w:val="EB3277546260488DACBE014FC78497AB"/>
    <w:rsid w:val="00D862E0"/>
    <w:pPr>
      <w:spacing w:after="200" w:line="276" w:lineRule="auto"/>
    </w:pPr>
    <w:rPr>
      <w:sz w:val="22"/>
      <w:szCs w:val="22"/>
      <w:lang w:eastAsia="es-MX"/>
    </w:rPr>
  </w:style>
  <w:style w:type="paragraph" w:customStyle="1" w:styleId="EE422DC832D24EA4A5C33EFA03659C0B">
    <w:name w:val="EE422DC832D24EA4A5C33EFA03659C0B"/>
    <w:rsid w:val="00D862E0"/>
    <w:pPr>
      <w:spacing w:after="200" w:line="276" w:lineRule="auto"/>
    </w:pPr>
    <w:rPr>
      <w:sz w:val="22"/>
      <w:szCs w:val="22"/>
      <w:lang w:eastAsia="es-MX"/>
    </w:rPr>
  </w:style>
  <w:style w:type="paragraph" w:customStyle="1" w:styleId="22026B4EF491401984AB5B8CEC779D22">
    <w:name w:val="22026B4EF491401984AB5B8CEC779D22"/>
    <w:rsid w:val="00D862E0"/>
    <w:pPr>
      <w:spacing w:after="200" w:line="276" w:lineRule="auto"/>
    </w:pPr>
    <w:rPr>
      <w:sz w:val="22"/>
      <w:szCs w:val="22"/>
      <w:lang w:eastAsia="es-MX"/>
    </w:rPr>
  </w:style>
  <w:style w:type="paragraph" w:customStyle="1" w:styleId="A5909E27AE364900997B51A2137CA97D">
    <w:name w:val="A5909E27AE364900997B51A2137CA97D"/>
    <w:rsid w:val="00573759"/>
    <w:pPr>
      <w:spacing w:after="200" w:line="276" w:lineRule="auto"/>
    </w:pPr>
    <w:rPr>
      <w:sz w:val="22"/>
      <w:szCs w:val="22"/>
      <w:lang w:eastAsia="es-MX"/>
    </w:rPr>
  </w:style>
  <w:style w:type="paragraph" w:customStyle="1" w:styleId="DBEBE4C78F514E9C900674FD75ED465F">
    <w:name w:val="DBEBE4C78F514E9C900674FD75ED465F"/>
    <w:rsid w:val="00573759"/>
    <w:pPr>
      <w:spacing w:after="200" w:line="276" w:lineRule="auto"/>
    </w:pPr>
    <w:rPr>
      <w:sz w:val="22"/>
      <w:szCs w:val="22"/>
      <w:lang w:eastAsia="es-MX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E9EB-71D7-45E6-9763-8AD05089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Montserrath Juvenalia Guzman Villatoro</cp:lastModifiedBy>
  <cp:revision>2</cp:revision>
  <cp:lastPrinted>2021-02-08T01:03:00Z</cp:lastPrinted>
  <dcterms:created xsi:type="dcterms:W3CDTF">2023-11-10T22:47:00Z</dcterms:created>
  <dcterms:modified xsi:type="dcterms:W3CDTF">2023-11-10T22:47:00Z</dcterms:modified>
</cp:coreProperties>
</file>