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04F9B292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B4AED39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4932F8A4" w14:textId="6B719E67" w:rsidR="00A70F7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496FAD4E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317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1DDE084F" w:rsidR="00807951" w:rsidRDefault="00A70F78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Dannia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Gissela</w:t>
                            </w:r>
                            <w:proofErr w:type="spellEnd"/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Díaz Díaz </w:t>
                            </w:r>
                          </w:p>
                          <w:p w14:paraId="70B3587E" w14:textId="37A6022B" w:rsidR="00EC741A" w:rsidRPr="00600C05" w:rsidRDefault="00A70F78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2do Parcial </w:t>
                            </w:r>
                          </w:p>
                          <w:p w14:paraId="77B7BB12" w14:textId="6BDD3117" w:rsidR="00A70F78" w:rsidRDefault="00A70F78" w:rsidP="00A70F78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Antropología Médica I</w:t>
                            </w:r>
                          </w:p>
                          <w:p w14:paraId="13BC4602" w14:textId="29951DFE" w:rsidR="00C0147D" w:rsidRDefault="00A70F78" w:rsidP="00A70F78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Doctor: Sergio Jiménez Ruiz</w:t>
                            </w:r>
                          </w:p>
                          <w:p w14:paraId="007BA65F" w14:textId="48CAAD15" w:rsidR="00A70F78" w:rsidRDefault="00A70F78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Medicina Humana</w:t>
                            </w:r>
                          </w:p>
                          <w:p w14:paraId="38EFBDD3" w14:textId="1B5D1B3F" w:rsidR="00EC741A" w:rsidRPr="00600C05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A70F7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1er</w:t>
                            </w:r>
                            <w:proofErr w:type="spellEnd"/>
                            <w:r w:rsidR="00A70F7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Semestre , Grupo A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&#13;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1DDE084F" w:rsidR="00807951" w:rsidRDefault="00A70F78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Dannia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Gissela</w:t>
                      </w:r>
                      <w:proofErr w:type="spellEnd"/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Díaz Díaz </w:t>
                      </w:r>
                    </w:p>
                    <w:p w14:paraId="70B3587E" w14:textId="37A6022B" w:rsidR="00EC741A" w:rsidRPr="00600C05" w:rsidRDefault="00A70F78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2do Parcial </w:t>
                      </w:r>
                    </w:p>
                    <w:p w14:paraId="77B7BB12" w14:textId="6BDD3117" w:rsidR="00A70F78" w:rsidRDefault="00A70F78" w:rsidP="00A70F78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Antropología Médica I</w:t>
                      </w:r>
                    </w:p>
                    <w:p w14:paraId="13BC4602" w14:textId="29951DFE" w:rsidR="00C0147D" w:rsidRDefault="00A70F78" w:rsidP="00A70F78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Doctor: Sergio Jiménez Ruiz</w:t>
                      </w:r>
                    </w:p>
                    <w:p w14:paraId="007BA65F" w14:textId="48CAAD15" w:rsidR="00A70F78" w:rsidRDefault="00A70F78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Medicina Humana</w:t>
                      </w:r>
                    </w:p>
                    <w:p w14:paraId="38EFBDD3" w14:textId="1B5D1B3F" w:rsidR="00EC741A" w:rsidRPr="00600C05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A70F7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1er</w:t>
                      </w:r>
                      <w:proofErr w:type="spellEnd"/>
                      <w:r w:rsidR="00A70F7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Semestre , Grupo A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C119E6" w14:textId="4AF53BA3" w:rsidR="00A70F78" w:rsidRDefault="00A70F78">
      <w:pPr>
        <w:rPr>
          <w:rFonts w:ascii="Gill Sans MT" w:hAnsi="Gill Sans MT"/>
          <w:b/>
          <w:color w:val="1F4E79"/>
          <w:sz w:val="72"/>
          <w:szCs w:val="72"/>
        </w:rPr>
      </w:pPr>
    </w:p>
    <w:p w14:paraId="24E2A82F" w14:textId="3EB29EF6" w:rsidR="00A70F78" w:rsidRDefault="00A70F78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5A375926" w14:textId="1985EB76" w:rsidR="000F3E5A" w:rsidRDefault="00CB35A4">
      <w:pPr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noProof/>
          <w:color w:val="1F4E79"/>
          <w:sz w:val="72"/>
          <w:szCs w:val="72"/>
        </w:rPr>
        <w:lastRenderedPageBreak/>
        <w:drawing>
          <wp:anchor distT="0" distB="0" distL="114300" distR="114300" simplePos="0" relativeHeight="251660288" behindDoc="0" locked="0" layoutInCell="1" allowOverlap="1" wp14:anchorId="1E8EF161" wp14:editId="6C786425">
            <wp:simplePos x="0" y="0"/>
            <wp:positionH relativeFrom="column">
              <wp:posOffset>-203835</wp:posOffset>
            </wp:positionH>
            <wp:positionV relativeFrom="paragraph">
              <wp:posOffset>2600325</wp:posOffset>
            </wp:positionV>
            <wp:extent cx="7413625" cy="3434080"/>
            <wp:effectExtent l="0" t="4127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9" t="10185" r="4413" b="5976"/>
                    <a:stretch/>
                  </pic:blipFill>
                  <pic:spPr bwMode="auto">
                    <a:xfrm rot="16200000">
                      <a:off x="0" y="0"/>
                      <a:ext cx="7413625" cy="343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F78">
        <w:rPr>
          <w:rFonts w:ascii="Gill Sans MT" w:hAnsi="Gill Sans MT"/>
          <w:b/>
          <w:color w:val="1F4E79"/>
          <w:sz w:val="72"/>
          <w:szCs w:val="72"/>
        </w:rPr>
        <w:br w:type="page"/>
      </w:r>
    </w:p>
    <w:p w14:paraId="41A6C2FE" w14:textId="3AA4E59B" w:rsidR="000F3E5A" w:rsidRDefault="008070AA">
      <w:pPr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noProof/>
          <w:color w:val="1F4E79"/>
          <w:sz w:val="72"/>
          <w:szCs w:val="72"/>
        </w:rPr>
        <w:lastRenderedPageBreak/>
        <w:drawing>
          <wp:anchor distT="0" distB="0" distL="114300" distR="114300" simplePos="0" relativeHeight="251664384" behindDoc="0" locked="0" layoutInCell="1" allowOverlap="1" wp14:anchorId="1725B7E2" wp14:editId="6A65508B">
            <wp:simplePos x="0" y="0"/>
            <wp:positionH relativeFrom="column">
              <wp:posOffset>-763905</wp:posOffset>
            </wp:positionH>
            <wp:positionV relativeFrom="paragraph">
              <wp:posOffset>2044700</wp:posOffset>
            </wp:positionV>
            <wp:extent cx="8122920" cy="4044950"/>
            <wp:effectExtent l="0" t="5715" r="0" b="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5" t="7701" r="2269" b="13185"/>
                    <a:stretch/>
                  </pic:blipFill>
                  <pic:spPr bwMode="auto">
                    <a:xfrm rot="16200000">
                      <a:off x="0" y="0"/>
                      <a:ext cx="8122920" cy="404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E5A">
        <w:rPr>
          <w:rFonts w:ascii="Gill Sans MT" w:hAnsi="Gill Sans MT"/>
          <w:b/>
          <w:color w:val="1F4E79"/>
          <w:sz w:val="72"/>
          <w:szCs w:val="72"/>
        </w:rPr>
        <w:br w:type="page"/>
      </w:r>
    </w:p>
    <w:p w14:paraId="42678C80" w14:textId="34B37CCC" w:rsidR="00A70F78" w:rsidRDefault="008070AA">
      <w:pPr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noProof/>
          <w:color w:val="1F4E79"/>
          <w:sz w:val="72"/>
          <w:szCs w:val="72"/>
        </w:rPr>
        <w:lastRenderedPageBreak/>
        <w:drawing>
          <wp:anchor distT="0" distB="0" distL="114300" distR="114300" simplePos="0" relativeHeight="251663360" behindDoc="0" locked="0" layoutInCell="1" allowOverlap="1" wp14:anchorId="22C5E91F" wp14:editId="3BFF7367">
            <wp:simplePos x="0" y="0"/>
            <wp:positionH relativeFrom="column">
              <wp:posOffset>-270510</wp:posOffset>
            </wp:positionH>
            <wp:positionV relativeFrom="paragraph">
              <wp:posOffset>2052320</wp:posOffset>
            </wp:positionV>
            <wp:extent cx="6819900" cy="3474720"/>
            <wp:effectExtent l="0" t="3810" r="0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3" t="9954" r="3688" b="15927"/>
                    <a:stretch/>
                  </pic:blipFill>
                  <pic:spPr bwMode="auto">
                    <a:xfrm rot="16200000">
                      <a:off x="0" y="0"/>
                      <a:ext cx="6819900" cy="34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344EB" w14:textId="62256432" w:rsidR="00A70F78" w:rsidRPr="001650D9" w:rsidRDefault="00624705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54"/>
          <w:szCs w:val="54"/>
        </w:rPr>
      </w:pPr>
      <w:r>
        <w:rPr>
          <w:rFonts w:ascii="Gill Sans MT" w:hAnsi="Gill Sans MT"/>
          <w:b/>
          <w:noProof/>
          <w:color w:val="1F4E79"/>
          <w:sz w:val="72"/>
          <w:szCs w:val="72"/>
        </w:rPr>
        <w:lastRenderedPageBreak/>
        <w:drawing>
          <wp:anchor distT="0" distB="0" distL="114300" distR="114300" simplePos="0" relativeHeight="251662336" behindDoc="0" locked="0" layoutInCell="1" allowOverlap="1" wp14:anchorId="2E9A1DDC" wp14:editId="5B480A0C">
            <wp:simplePos x="0" y="0"/>
            <wp:positionH relativeFrom="column">
              <wp:posOffset>381000</wp:posOffset>
            </wp:positionH>
            <wp:positionV relativeFrom="paragraph">
              <wp:posOffset>1861820</wp:posOffset>
            </wp:positionV>
            <wp:extent cx="5124450" cy="2072640"/>
            <wp:effectExtent l="1905" t="0" r="0" b="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9" t="8327" b="11717"/>
                    <a:stretch/>
                  </pic:blipFill>
                  <pic:spPr bwMode="auto">
                    <a:xfrm rot="16200000">
                      <a:off x="0" y="0"/>
                      <a:ext cx="5124450" cy="207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A0A74" w14:textId="58CA40D1" w:rsidR="00A70F78" w:rsidRDefault="00A70F78">
      <w:pPr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br w:type="page"/>
      </w:r>
    </w:p>
    <w:p w14:paraId="55C1BB13" w14:textId="77777777" w:rsidR="00202C56" w:rsidRDefault="00EC3CE7" w:rsidP="00202C56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lastRenderedPageBreak/>
        <w:t>Referencias bibliográficas</w:t>
      </w:r>
    </w:p>
    <w:p w14:paraId="2F68BE87" w14:textId="77777777" w:rsidR="00BB5BA9" w:rsidRPr="00BB5BA9" w:rsidRDefault="00AB7E3B">
      <w:pPr>
        <w:ind w:hanging="525"/>
        <w:divId w:val="392848869"/>
        <w:rPr>
          <w:rFonts w:ascii="Arial" w:eastAsia="Times New Roman" w:hAnsi="Arial" w:cs="Arial"/>
          <w:color w:val="000000"/>
          <w:sz w:val="27"/>
          <w:szCs w:val="27"/>
          <w:lang w:val="es-ES" w:eastAsia="es-ES"/>
        </w:rPr>
      </w:pPr>
      <w:r>
        <w:rPr>
          <w:rFonts w:ascii="Gill Sans MT" w:hAnsi="Gill Sans MT"/>
          <w:bCs/>
          <w:color w:val="1F4E79"/>
          <w:sz w:val="44"/>
          <w:szCs w:val="44"/>
        </w:rPr>
        <w:t xml:space="preserve"> </w:t>
      </w:r>
      <w:r w:rsidR="00BB5BA9" w:rsidRPr="00BB5BA9">
        <w:rPr>
          <w:rFonts w:ascii="Arial" w:eastAsia="Times New Roman" w:hAnsi="Arial" w:cs="Arial"/>
          <w:b/>
          <w:bCs/>
          <w:color w:val="002060"/>
          <w:sz w:val="32"/>
          <w:szCs w:val="32"/>
          <w:lang w:val="es-ES" w:eastAsia="es-ES"/>
        </w:rPr>
        <w:t>Manuel V.(</w:t>
      </w:r>
      <w:proofErr w:type="spellStart"/>
      <w:r w:rsidR="00BB5BA9" w:rsidRPr="00BB5BA9">
        <w:rPr>
          <w:rFonts w:ascii="Arial" w:eastAsia="Times New Roman" w:hAnsi="Arial" w:cs="Arial"/>
          <w:b/>
          <w:bCs/>
          <w:color w:val="002060"/>
          <w:sz w:val="32"/>
          <w:szCs w:val="32"/>
          <w:lang w:val="es-ES" w:eastAsia="es-ES"/>
        </w:rPr>
        <w:t>diembre</w:t>
      </w:r>
      <w:proofErr w:type="spellEnd"/>
      <w:r w:rsidR="00BB5BA9" w:rsidRPr="00BB5BA9">
        <w:rPr>
          <w:rFonts w:ascii="Arial" w:eastAsia="Times New Roman" w:hAnsi="Arial" w:cs="Arial"/>
          <w:b/>
          <w:bCs/>
          <w:color w:val="002060"/>
          <w:sz w:val="32"/>
          <w:szCs w:val="32"/>
          <w:lang w:val="es-ES" w:eastAsia="es-ES"/>
        </w:rPr>
        <w:t xml:space="preserve"> 2011).Factores determinantes de la salud: Importancia de la </w:t>
      </w:r>
      <w:proofErr w:type="spellStart"/>
      <w:r w:rsidR="00BB5BA9" w:rsidRPr="00BB5BA9">
        <w:rPr>
          <w:rFonts w:ascii="Arial" w:eastAsia="Times New Roman" w:hAnsi="Arial" w:cs="Arial"/>
          <w:b/>
          <w:bCs/>
          <w:color w:val="002060"/>
          <w:sz w:val="32"/>
          <w:szCs w:val="32"/>
          <w:lang w:val="es-ES" w:eastAsia="es-ES"/>
        </w:rPr>
        <w:t>prevencion.https</w:t>
      </w:r>
      <w:proofErr w:type="spellEnd"/>
      <w:r w:rsidR="00BB5BA9" w:rsidRPr="00BB5BA9">
        <w:rPr>
          <w:rFonts w:ascii="Arial" w:eastAsia="Times New Roman" w:hAnsi="Arial" w:cs="Arial"/>
          <w:b/>
          <w:bCs/>
          <w:color w:val="002060"/>
          <w:sz w:val="32"/>
          <w:szCs w:val="32"/>
          <w:lang w:val="es-ES" w:eastAsia="es-ES"/>
        </w:rPr>
        <w:t>//www.scielo.org, pe/</w:t>
      </w:r>
      <w:proofErr w:type="spellStart"/>
      <w:r w:rsidR="00BB5BA9" w:rsidRPr="00BB5BA9">
        <w:rPr>
          <w:rFonts w:ascii="Arial" w:eastAsia="Times New Roman" w:hAnsi="Arial" w:cs="Arial"/>
          <w:b/>
          <w:bCs/>
          <w:color w:val="002060"/>
          <w:sz w:val="32"/>
          <w:szCs w:val="32"/>
          <w:lang w:val="es-ES" w:eastAsia="es-ES"/>
        </w:rPr>
        <w:t>scielo.ohp.scrpl</w:t>
      </w:r>
      <w:proofErr w:type="spellEnd"/>
      <w:r w:rsidR="00BB5BA9" w:rsidRPr="00BB5BA9">
        <w:rPr>
          <w:rFonts w:ascii="Arial" w:eastAsia="Times New Roman" w:hAnsi="Arial" w:cs="Arial"/>
          <w:b/>
          <w:bCs/>
          <w:color w:val="002060"/>
          <w:sz w:val="32"/>
          <w:szCs w:val="32"/>
          <w:lang w:val="es-ES" w:eastAsia="es-ES"/>
        </w:rPr>
        <w:t xml:space="preserve">=sciattext8 </w:t>
      </w:r>
      <w:proofErr w:type="spellStart"/>
      <w:r w:rsidR="00BB5BA9" w:rsidRPr="00BB5BA9">
        <w:rPr>
          <w:rFonts w:ascii="Arial" w:eastAsia="Times New Roman" w:hAnsi="Arial" w:cs="Arial"/>
          <w:b/>
          <w:bCs/>
          <w:color w:val="002060"/>
          <w:sz w:val="32"/>
          <w:szCs w:val="32"/>
          <w:lang w:val="es-ES" w:eastAsia="es-ES"/>
        </w:rPr>
        <w:t>pid</w:t>
      </w:r>
      <w:proofErr w:type="spellEnd"/>
      <w:r w:rsidR="00BB5BA9" w:rsidRPr="00BB5BA9">
        <w:rPr>
          <w:rFonts w:ascii="Arial" w:eastAsia="Times New Roman" w:hAnsi="Arial" w:cs="Arial"/>
          <w:b/>
          <w:bCs/>
          <w:color w:val="002060"/>
          <w:sz w:val="32"/>
          <w:szCs w:val="32"/>
          <w:lang w:val="es-ES" w:eastAsia="es-ES"/>
        </w:rPr>
        <w:t>=s1128-59172011d000400015.</w:t>
      </w:r>
    </w:p>
    <w:p w14:paraId="60620F1E" w14:textId="77777777" w:rsidR="00BB5BA9" w:rsidRPr="00BB5BA9" w:rsidRDefault="00BB5BA9" w:rsidP="00BB5BA9">
      <w:pPr>
        <w:spacing w:after="0" w:line="324" w:lineRule="atLeast"/>
        <w:ind w:left="795"/>
        <w:jc w:val="both"/>
        <w:divId w:val="976028153"/>
        <w:rPr>
          <w:rFonts w:ascii="Arial" w:eastAsiaTheme="minorEastAsia" w:hAnsi="Arial" w:cs="Arial"/>
          <w:color w:val="000000"/>
          <w:sz w:val="27"/>
          <w:szCs w:val="27"/>
          <w:lang w:val="es-ES" w:eastAsia="es-ES"/>
        </w:rPr>
      </w:pPr>
      <w:r w:rsidRPr="00BB5BA9">
        <w:rPr>
          <w:rFonts w:ascii="Arial" w:eastAsiaTheme="minorEastAsia" w:hAnsi="Arial" w:cs="Arial"/>
          <w:color w:val="000000"/>
          <w:sz w:val="27"/>
          <w:szCs w:val="27"/>
          <w:lang w:val="es-ES" w:eastAsia="es-ES"/>
        </w:rPr>
        <w:t> </w:t>
      </w:r>
    </w:p>
    <w:p w14:paraId="2CEAD614" w14:textId="77777777" w:rsidR="00BB5BA9" w:rsidRPr="00BB5BA9" w:rsidRDefault="00BB5BA9" w:rsidP="00BB5BA9">
      <w:pPr>
        <w:spacing w:after="0" w:line="240" w:lineRule="auto"/>
        <w:ind w:hanging="525"/>
        <w:divId w:val="499079228"/>
        <w:rPr>
          <w:rFonts w:ascii="Arial" w:eastAsia="Times New Roman" w:hAnsi="Arial" w:cs="Arial"/>
          <w:color w:val="000000"/>
          <w:sz w:val="27"/>
          <w:szCs w:val="27"/>
          <w:lang w:val="es-ES" w:eastAsia="es-ES"/>
        </w:rPr>
      </w:pPr>
      <w:r w:rsidRPr="00BB5BA9">
        <w:rPr>
          <w:rFonts w:ascii="Arial" w:eastAsia="Times New Roman" w:hAnsi="Arial" w:cs="Arial"/>
          <w:color w:val="000000"/>
          <w:sz w:val="27"/>
          <w:szCs w:val="27"/>
          <w:lang w:val="es-ES" w:eastAsia="es-ES"/>
        </w:rPr>
        <w:t>• </w:t>
      </w:r>
      <w:r w:rsidRPr="00BB5BA9">
        <w:rPr>
          <w:rFonts w:ascii="Arial" w:eastAsia="Times New Roman" w:hAnsi="Arial" w:cs="Arial"/>
          <w:b/>
          <w:bCs/>
          <w:color w:val="002060"/>
          <w:sz w:val="32"/>
          <w:szCs w:val="32"/>
          <w:lang w:val="es-ES" w:eastAsia="es-ES"/>
        </w:rPr>
        <w:t>LuzA.(2019)</w:t>
      </w:r>
      <w:proofErr w:type="spellStart"/>
      <w:r w:rsidRPr="00BB5BA9">
        <w:rPr>
          <w:rFonts w:ascii="Arial" w:eastAsia="Times New Roman" w:hAnsi="Arial" w:cs="Arial"/>
          <w:b/>
          <w:bCs/>
          <w:color w:val="002060"/>
          <w:sz w:val="32"/>
          <w:szCs w:val="32"/>
          <w:lang w:val="es-ES" w:eastAsia="es-ES"/>
        </w:rPr>
        <w:t>Promociondelasalud.https</w:t>
      </w:r>
      <w:proofErr w:type="spellEnd"/>
      <w:r w:rsidRPr="00BB5BA9">
        <w:rPr>
          <w:rFonts w:ascii="Arial" w:eastAsia="Times New Roman" w:hAnsi="Arial" w:cs="Arial"/>
          <w:b/>
          <w:bCs/>
          <w:color w:val="002060"/>
          <w:sz w:val="32"/>
          <w:szCs w:val="32"/>
          <w:lang w:val="es-ES" w:eastAsia="es-ES"/>
        </w:rPr>
        <w:t>://</w:t>
      </w:r>
      <w:proofErr w:type="spellStart"/>
      <w:r w:rsidRPr="00BB5BA9">
        <w:rPr>
          <w:rFonts w:ascii="Arial" w:eastAsia="Times New Roman" w:hAnsi="Arial" w:cs="Arial"/>
          <w:b/>
          <w:bCs/>
          <w:color w:val="002060"/>
          <w:sz w:val="32"/>
          <w:szCs w:val="32"/>
          <w:lang w:val="es-ES" w:eastAsia="es-ES"/>
        </w:rPr>
        <w:t>insp.mx</w:t>
      </w:r>
      <w:proofErr w:type="spellEnd"/>
      <w:r w:rsidRPr="00BB5BA9">
        <w:rPr>
          <w:rFonts w:ascii="Arial" w:eastAsia="Times New Roman" w:hAnsi="Arial" w:cs="Arial"/>
          <w:b/>
          <w:bCs/>
          <w:color w:val="002060"/>
          <w:sz w:val="32"/>
          <w:szCs w:val="32"/>
          <w:lang w:val="es-ES" w:eastAsia="es-ES"/>
        </w:rPr>
        <w:t>/</w:t>
      </w:r>
      <w:proofErr w:type="spellStart"/>
      <w:r w:rsidRPr="00BB5BA9">
        <w:rPr>
          <w:rFonts w:ascii="Arial" w:eastAsia="Times New Roman" w:hAnsi="Arial" w:cs="Arial"/>
          <w:b/>
          <w:bCs/>
          <w:color w:val="002060"/>
          <w:sz w:val="32"/>
          <w:szCs w:val="32"/>
          <w:lang w:val="es-ES" w:eastAsia="es-ES"/>
        </w:rPr>
        <w:t>assets</w:t>
      </w:r>
      <w:proofErr w:type="spellEnd"/>
      <w:r w:rsidRPr="00BB5BA9">
        <w:rPr>
          <w:rFonts w:ascii="Arial" w:eastAsia="Times New Roman" w:hAnsi="Arial" w:cs="Arial"/>
          <w:b/>
          <w:bCs/>
          <w:color w:val="002060"/>
          <w:sz w:val="32"/>
          <w:szCs w:val="32"/>
          <w:lang w:val="es-ES" w:eastAsia="es-ES"/>
        </w:rPr>
        <w:t>/</w:t>
      </w:r>
      <w:proofErr w:type="spellStart"/>
      <w:r w:rsidRPr="00BB5BA9">
        <w:rPr>
          <w:rFonts w:ascii="Arial" w:eastAsia="Times New Roman" w:hAnsi="Arial" w:cs="Arial"/>
          <w:b/>
          <w:bCs/>
          <w:color w:val="002060"/>
          <w:sz w:val="32"/>
          <w:szCs w:val="32"/>
          <w:lang w:val="es-ES" w:eastAsia="es-ES"/>
        </w:rPr>
        <w:t>documents</w:t>
      </w:r>
      <w:proofErr w:type="spellEnd"/>
      <w:r w:rsidRPr="00BB5BA9">
        <w:rPr>
          <w:rFonts w:ascii="Arial" w:eastAsia="Times New Roman" w:hAnsi="Arial" w:cs="Arial"/>
          <w:b/>
          <w:bCs/>
          <w:color w:val="002060"/>
          <w:sz w:val="32"/>
          <w:szCs w:val="32"/>
          <w:lang w:val="es-ES" w:eastAsia="es-ES"/>
        </w:rPr>
        <w:t>/ webinars/2021//ciss_Promocion_salud.pdf.</w:t>
      </w:r>
    </w:p>
    <w:p w14:paraId="4823917C" w14:textId="77777777" w:rsidR="00BB5BA9" w:rsidRPr="00BB5BA9" w:rsidRDefault="00BB5BA9" w:rsidP="00BB5BA9">
      <w:pPr>
        <w:spacing w:after="0" w:line="324" w:lineRule="atLeast"/>
        <w:ind w:left="795"/>
        <w:divId w:val="976028153"/>
        <w:rPr>
          <w:rFonts w:ascii="Arial" w:eastAsiaTheme="minorEastAsia" w:hAnsi="Arial" w:cs="Arial"/>
          <w:color w:val="000000"/>
          <w:sz w:val="27"/>
          <w:szCs w:val="27"/>
          <w:lang w:val="es-ES" w:eastAsia="es-ES"/>
        </w:rPr>
      </w:pPr>
      <w:r w:rsidRPr="00BB5BA9">
        <w:rPr>
          <w:rFonts w:ascii="Arial" w:eastAsiaTheme="minorEastAsia" w:hAnsi="Arial" w:cs="Arial"/>
          <w:color w:val="000000"/>
          <w:sz w:val="27"/>
          <w:szCs w:val="27"/>
          <w:lang w:val="es-ES" w:eastAsia="es-ES"/>
        </w:rPr>
        <w:t> </w:t>
      </w:r>
    </w:p>
    <w:p w14:paraId="1791222F" w14:textId="77777777" w:rsidR="00BB5BA9" w:rsidRPr="00BB5BA9" w:rsidRDefault="00BB5BA9" w:rsidP="00BB5BA9">
      <w:pPr>
        <w:spacing w:after="0" w:line="240" w:lineRule="auto"/>
        <w:ind w:hanging="525"/>
        <w:divId w:val="378433600"/>
        <w:rPr>
          <w:rFonts w:ascii="Arial" w:eastAsia="Times New Roman" w:hAnsi="Arial" w:cs="Arial"/>
          <w:color w:val="000000"/>
          <w:sz w:val="27"/>
          <w:szCs w:val="27"/>
          <w:lang w:val="es-ES" w:eastAsia="es-ES"/>
        </w:rPr>
      </w:pPr>
      <w:r w:rsidRPr="00BB5BA9">
        <w:rPr>
          <w:rFonts w:ascii="Arial" w:eastAsia="Times New Roman" w:hAnsi="Arial" w:cs="Arial"/>
          <w:color w:val="000000"/>
          <w:sz w:val="27"/>
          <w:szCs w:val="27"/>
          <w:lang w:val="es-ES" w:eastAsia="es-ES"/>
        </w:rPr>
        <w:t>• </w:t>
      </w:r>
      <w:r w:rsidRPr="00BB5BA9">
        <w:rPr>
          <w:rFonts w:ascii="Arial" w:eastAsia="Times New Roman" w:hAnsi="Arial" w:cs="Arial"/>
          <w:b/>
          <w:bCs/>
          <w:color w:val="002060"/>
          <w:sz w:val="32"/>
          <w:szCs w:val="32"/>
          <w:lang w:val="es-ES" w:eastAsia="es-ES"/>
        </w:rPr>
        <w:t xml:space="preserve">OPS(2013) </w:t>
      </w:r>
      <w:proofErr w:type="spellStart"/>
      <w:r w:rsidRPr="00BB5BA9">
        <w:rPr>
          <w:rFonts w:ascii="Arial" w:eastAsia="Times New Roman" w:hAnsi="Arial" w:cs="Arial"/>
          <w:b/>
          <w:bCs/>
          <w:color w:val="002060"/>
          <w:sz w:val="32"/>
          <w:szCs w:val="32"/>
          <w:lang w:val="es-ES" w:eastAsia="es-ES"/>
        </w:rPr>
        <w:t>Proteccion</w:t>
      </w:r>
      <w:proofErr w:type="spellEnd"/>
      <w:r w:rsidRPr="00BB5BA9">
        <w:rPr>
          <w:rFonts w:ascii="Arial" w:eastAsia="Times New Roman" w:hAnsi="Arial" w:cs="Arial"/>
          <w:b/>
          <w:bCs/>
          <w:color w:val="002060"/>
          <w:sz w:val="32"/>
          <w:szCs w:val="32"/>
          <w:lang w:val="es-ES" w:eastAsia="es-ES"/>
        </w:rPr>
        <w:t xml:space="preserve"> social en salud.https://www.paho.org/ha/lindex.php?option.com-contentview=article8rd=4180;2001-proteccion-social-saludtemid=2808 </w:t>
      </w:r>
      <w:proofErr w:type="spellStart"/>
      <w:r w:rsidRPr="00BB5BA9">
        <w:rPr>
          <w:rFonts w:ascii="Arial" w:eastAsia="Times New Roman" w:hAnsi="Arial" w:cs="Arial"/>
          <w:b/>
          <w:bCs/>
          <w:color w:val="002060"/>
          <w:sz w:val="32"/>
          <w:szCs w:val="32"/>
          <w:lang w:val="es-ES" w:eastAsia="es-ES"/>
        </w:rPr>
        <w:t>lang</w:t>
      </w:r>
      <w:proofErr w:type="spellEnd"/>
      <w:r w:rsidRPr="00BB5BA9">
        <w:rPr>
          <w:rFonts w:ascii="Arial" w:eastAsia="Times New Roman" w:hAnsi="Arial" w:cs="Arial"/>
          <w:b/>
          <w:bCs/>
          <w:color w:val="002060"/>
          <w:sz w:val="32"/>
          <w:szCs w:val="32"/>
          <w:lang w:val="es-ES" w:eastAsia="es-ES"/>
        </w:rPr>
        <w:t>=es.</w:t>
      </w:r>
    </w:p>
    <w:p w14:paraId="35D91A46" w14:textId="77777777" w:rsidR="00BB5BA9" w:rsidRPr="00BB5BA9" w:rsidRDefault="00BB5BA9" w:rsidP="00BB5BA9">
      <w:pPr>
        <w:spacing w:after="0" w:line="324" w:lineRule="atLeast"/>
        <w:ind w:left="795"/>
        <w:divId w:val="976028153"/>
        <w:rPr>
          <w:rFonts w:ascii="Arial" w:eastAsiaTheme="minorEastAsia" w:hAnsi="Arial" w:cs="Arial"/>
          <w:color w:val="000000"/>
          <w:sz w:val="27"/>
          <w:szCs w:val="27"/>
          <w:lang w:val="es-ES" w:eastAsia="es-ES"/>
        </w:rPr>
      </w:pPr>
      <w:r w:rsidRPr="00BB5BA9">
        <w:rPr>
          <w:rFonts w:ascii="Arial" w:eastAsiaTheme="minorEastAsia" w:hAnsi="Arial" w:cs="Arial"/>
          <w:color w:val="000000"/>
          <w:sz w:val="27"/>
          <w:szCs w:val="27"/>
          <w:lang w:val="es-ES" w:eastAsia="es-ES"/>
        </w:rPr>
        <w:t> </w:t>
      </w:r>
    </w:p>
    <w:p w14:paraId="64D1C7EB" w14:textId="77777777" w:rsidR="00BB5BA9" w:rsidRPr="00BB5BA9" w:rsidRDefault="00BB5BA9" w:rsidP="00BB5BA9">
      <w:pPr>
        <w:spacing w:after="0" w:line="240" w:lineRule="auto"/>
        <w:ind w:hanging="525"/>
        <w:divId w:val="1717511155"/>
        <w:rPr>
          <w:rFonts w:ascii="Arial" w:eastAsia="Times New Roman" w:hAnsi="Arial" w:cs="Arial"/>
          <w:color w:val="000000"/>
          <w:sz w:val="27"/>
          <w:szCs w:val="27"/>
          <w:lang w:val="es-ES" w:eastAsia="es-ES"/>
        </w:rPr>
      </w:pPr>
      <w:r w:rsidRPr="00BB5BA9">
        <w:rPr>
          <w:rFonts w:ascii="Arial" w:eastAsia="Times New Roman" w:hAnsi="Arial" w:cs="Arial"/>
          <w:color w:val="000000"/>
          <w:sz w:val="27"/>
          <w:szCs w:val="27"/>
          <w:lang w:val="es-ES" w:eastAsia="es-ES"/>
        </w:rPr>
        <w:t>• </w:t>
      </w:r>
      <w:r w:rsidRPr="00BB5BA9">
        <w:rPr>
          <w:rFonts w:ascii="Arial" w:eastAsia="Times New Roman" w:hAnsi="Arial" w:cs="Arial"/>
          <w:b/>
          <w:bCs/>
          <w:color w:val="002060"/>
          <w:sz w:val="32"/>
          <w:szCs w:val="32"/>
          <w:lang w:val="es-ES" w:eastAsia="es-ES"/>
        </w:rPr>
        <w:t>Almeida A. (2015) Diagnostico de salud poblacional con enfoque de ecosalud.https://www.scielo.br/pdf/rsp/u49/es-0034-8910-rsp-s0034-89102015049005842.pdf.</w:t>
      </w:r>
    </w:p>
    <w:p w14:paraId="5EEF7011" w14:textId="77777777" w:rsidR="00BB5BA9" w:rsidRPr="00BB5BA9" w:rsidRDefault="00BB5BA9" w:rsidP="00BB5BA9">
      <w:pPr>
        <w:spacing w:after="0" w:line="324" w:lineRule="atLeast"/>
        <w:divId w:val="976028153"/>
        <w:rPr>
          <w:rFonts w:ascii="Arial" w:eastAsiaTheme="minorEastAsia" w:hAnsi="Arial" w:cs="Arial"/>
          <w:color w:val="000000"/>
          <w:sz w:val="27"/>
          <w:szCs w:val="27"/>
          <w:lang w:val="es-ES" w:eastAsia="es-ES"/>
        </w:rPr>
      </w:pPr>
      <w:r w:rsidRPr="00BB5BA9">
        <w:rPr>
          <w:rFonts w:ascii="Arial" w:eastAsiaTheme="minorEastAsia" w:hAnsi="Arial" w:cs="Arial"/>
          <w:color w:val="000000"/>
          <w:sz w:val="27"/>
          <w:szCs w:val="27"/>
          <w:lang w:val="es-ES" w:eastAsia="es-ES"/>
        </w:rPr>
        <w:t> </w:t>
      </w:r>
    </w:p>
    <w:p w14:paraId="5AB9B014" w14:textId="22AB1305" w:rsidR="00A11B24" w:rsidRPr="005A0ADC" w:rsidRDefault="00EF5862" w:rsidP="00202C56">
      <w:pPr>
        <w:tabs>
          <w:tab w:val="left" w:pos="3220"/>
        </w:tabs>
        <w:spacing w:line="360" w:lineRule="auto"/>
        <w:jc w:val="right"/>
        <w:rPr>
          <w:rFonts w:ascii="Arial" w:hAnsi="Arial" w:cs="Arial"/>
          <w:b/>
          <w:color w:val="1F4E79"/>
          <w:sz w:val="30"/>
          <w:szCs w:val="30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 xml:space="preserve"> </w:t>
      </w:r>
      <w:r w:rsidR="005A0ADC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.</w:t>
      </w:r>
    </w:p>
    <w:sectPr w:rsidR="00A11B24" w:rsidRPr="005A0ADC" w:rsidSect="00FC69BE">
      <w:headerReference w:type="default" r:id="rId13"/>
      <w:footerReference w:type="default" r:id="rId14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8F0DB" w14:textId="77777777" w:rsidR="002F4ABB" w:rsidRDefault="002F4ABB" w:rsidP="00EA0E38">
      <w:pPr>
        <w:spacing w:after="0" w:line="240" w:lineRule="auto"/>
      </w:pPr>
      <w:r>
        <w:separator/>
      </w:r>
    </w:p>
  </w:endnote>
  <w:endnote w:type="continuationSeparator" w:id="0">
    <w:p w14:paraId="0D71C6D0" w14:textId="77777777" w:rsidR="002F4ABB" w:rsidRDefault="002F4ABB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0244F" w14:textId="77777777" w:rsidR="002F4ABB" w:rsidRDefault="002F4ABB" w:rsidP="00EA0E38">
      <w:pPr>
        <w:spacing w:after="0" w:line="240" w:lineRule="auto"/>
      </w:pPr>
      <w:r>
        <w:separator/>
      </w:r>
    </w:p>
  </w:footnote>
  <w:footnote w:type="continuationSeparator" w:id="0">
    <w:p w14:paraId="3ED27EED" w14:textId="77777777" w:rsidR="002F4ABB" w:rsidRDefault="002F4ABB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4.4pt;height:14.4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5638673">
    <w:abstractNumId w:val="22"/>
  </w:num>
  <w:num w:numId="2" w16cid:durableId="187960777">
    <w:abstractNumId w:val="24"/>
  </w:num>
  <w:num w:numId="3" w16cid:durableId="829442495">
    <w:abstractNumId w:val="34"/>
  </w:num>
  <w:num w:numId="4" w16cid:durableId="1169254581">
    <w:abstractNumId w:val="27"/>
  </w:num>
  <w:num w:numId="5" w16cid:durableId="1695837858">
    <w:abstractNumId w:val="10"/>
  </w:num>
  <w:num w:numId="6" w16cid:durableId="1833596362">
    <w:abstractNumId w:val="15"/>
  </w:num>
  <w:num w:numId="7" w16cid:durableId="865143503">
    <w:abstractNumId w:val="33"/>
  </w:num>
  <w:num w:numId="8" w16cid:durableId="1673097131">
    <w:abstractNumId w:val="7"/>
  </w:num>
  <w:num w:numId="9" w16cid:durableId="1281690138">
    <w:abstractNumId w:val="9"/>
  </w:num>
  <w:num w:numId="10" w16cid:durableId="2102489857">
    <w:abstractNumId w:val="18"/>
  </w:num>
  <w:num w:numId="11" w16cid:durableId="1535193725">
    <w:abstractNumId w:val="32"/>
  </w:num>
  <w:num w:numId="12" w16cid:durableId="285431133">
    <w:abstractNumId w:val="11"/>
  </w:num>
  <w:num w:numId="13" w16cid:durableId="1617982720">
    <w:abstractNumId w:val="25"/>
  </w:num>
  <w:num w:numId="14" w16cid:durableId="257249554">
    <w:abstractNumId w:val="14"/>
  </w:num>
  <w:num w:numId="15" w16cid:durableId="1275332933">
    <w:abstractNumId w:val="35"/>
  </w:num>
  <w:num w:numId="16" w16cid:durableId="997539367">
    <w:abstractNumId w:val="8"/>
  </w:num>
  <w:num w:numId="17" w16cid:durableId="1393459040">
    <w:abstractNumId w:val="6"/>
  </w:num>
  <w:num w:numId="18" w16cid:durableId="514342831">
    <w:abstractNumId w:val="2"/>
  </w:num>
  <w:num w:numId="19" w16cid:durableId="1550845492">
    <w:abstractNumId w:val="40"/>
  </w:num>
  <w:num w:numId="20" w16cid:durableId="1411267988">
    <w:abstractNumId w:val="29"/>
  </w:num>
  <w:num w:numId="21" w16cid:durableId="476607664">
    <w:abstractNumId w:val="41"/>
  </w:num>
  <w:num w:numId="22" w16cid:durableId="1098138062">
    <w:abstractNumId w:val="3"/>
  </w:num>
  <w:num w:numId="23" w16cid:durableId="276062251">
    <w:abstractNumId w:val="36"/>
  </w:num>
  <w:num w:numId="24" w16cid:durableId="1347367189">
    <w:abstractNumId w:val="42"/>
  </w:num>
  <w:num w:numId="25" w16cid:durableId="82650300">
    <w:abstractNumId w:val="37"/>
  </w:num>
  <w:num w:numId="26" w16cid:durableId="572937251">
    <w:abstractNumId w:val="5"/>
  </w:num>
  <w:num w:numId="27" w16cid:durableId="1832871071">
    <w:abstractNumId w:val="20"/>
  </w:num>
  <w:num w:numId="28" w16cid:durableId="1574047455">
    <w:abstractNumId w:val="1"/>
  </w:num>
  <w:num w:numId="29" w16cid:durableId="271599472">
    <w:abstractNumId w:val="12"/>
  </w:num>
  <w:num w:numId="30" w16cid:durableId="1100251041">
    <w:abstractNumId w:val="23"/>
  </w:num>
  <w:num w:numId="31" w16cid:durableId="1501120931">
    <w:abstractNumId w:val="26"/>
  </w:num>
  <w:num w:numId="32" w16cid:durableId="828715599">
    <w:abstractNumId w:val="13"/>
  </w:num>
  <w:num w:numId="33" w16cid:durableId="374817293">
    <w:abstractNumId w:val="30"/>
  </w:num>
  <w:num w:numId="34" w16cid:durableId="453862758">
    <w:abstractNumId w:val="38"/>
  </w:num>
  <w:num w:numId="35" w16cid:durableId="688456703">
    <w:abstractNumId w:val="19"/>
  </w:num>
  <w:num w:numId="36" w16cid:durableId="2113085474">
    <w:abstractNumId w:val="17"/>
  </w:num>
  <w:num w:numId="37" w16cid:durableId="48068411">
    <w:abstractNumId w:val="21"/>
  </w:num>
  <w:num w:numId="38" w16cid:durableId="1638144953">
    <w:abstractNumId w:val="16"/>
  </w:num>
  <w:num w:numId="39" w16cid:durableId="1452701180">
    <w:abstractNumId w:val="0"/>
  </w:num>
  <w:num w:numId="40" w16cid:durableId="1961842108">
    <w:abstractNumId w:val="28"/>
  </w:num>
  <w:num w:numId="41" w16cid:durableId="1404448515">
    <w:abstractNumId w:val="4"/>
  </w:num>
  <w:num w:numId="42" w16cid:durableId="1869948520">
    <w:abstractNumId w:val="31"/>
  </w:num>
  <w:num w:numId="43" w16cid:durableId="33507726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5450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3452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E5A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480F"/>
    <w:rsid w:val="001650D9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22F2"/>
    <w:rsid w:val="00202C56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3FFB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4ABB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375E2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46F8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0ADC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177B8"/>
    <w:rsid w:val="00624705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D53F1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0AA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37EAC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67559"/>
    <w:rsid w:val="00967D85"/>
    <w:rsid w:val="009723E2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6EA1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1B24"/>
    <w:rsid w:val="00A1378B"/>
    <w:rsid w:val="00A16E03"/>
    <w:rsid w:val="00A26CF5"/>
    <w:rsid w:val="00A27601"/>
    <w:rsid w:val="00A37B28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0F78"/>
    <w:rsid w:val="00A725B3"/>
    <w:rsid w:val="00A73133"/>
    <w:rsid w:val="00A732F4"/>
    <w:rsid w:val="00A764DF"/>
    <w:rsid w:val="00A767A3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B7E3B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2E9B"/>
    <w:rsid w:val="00B932F6"/>
    <w:rsid w:val="00B93C31"/>
    <w:rsid w:val="00B9456C"/>
    <w:rsid w:val="00B9510E"/>
    <w:rsid w:val="00BA058C"/>
    <w:rsid w:val="00BA46E6"/>
    <w:rsid w:val="00BA58FD"/>
    <w:rsid w:val="00BA63EC"/>
    <w:rsid w:val="00BA76F7"/>
    <w:rsid w:val="00BB11F9"/>
    <w:rsid w:val="00BB2D22"/>
    <w:rsid w:val="00BB5BA9"/>
    <w:rsid w:val="00BB61FD"/>
    <w:rsid w:val="00BC0E9B"/>
    <w:rsid w:val="00BC3643"/>
    <w:rsid w:val="00BC3B94"/>
    <w:rsid w:val="00BC647E"/>
    <w:rsid w:val="00BC7FE9"/>
    <w:rsid w:val="00BD2564"/>
    <w:rsid w:val="00BD38A0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211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35A4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46E5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66B"/>
    <w:rsid w:val="00D62D34"/>
    <w:rsid w:val="00D62D4E"/>
    <w:rsid w:val="00D64915"/>
    <w:rsid w:val="00D649E2"/>
    <w:rsid w:val="00D66BFC"/>
    <w:rsid w:val="00D7014E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1968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76FC1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3CE7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5862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095450"/>
    <w:rPr>
      <w:color w:val="605E5C"/>
      <w:shd w:val="clear" w:color="auto" w:fill="E1DFDD"/>
    </w:rPr>
  </w:style>
  <w:style w:type="character" w:customStyle="1" w:styleId="bumpedfont15">
    <w:name w:val="bumpedfont15"/>
    <w:basedOn w:val="Fuentedeprrafopredeter"/>
    <w:rsid w:val="00BB5BA9"/>
  </w:style>
  <w:style w:type="paragraph" w:customStyle="1" w:styleId="s24">
    <w:name w:val="s24"/>
    <w:basedOn w:val="Normal"/>
    <w:rsid w:val="00BB5BA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  <w:style w:type="character" w:customStyle="1" w:styleId="s23">
    <w:name w:val="s23"/>
    <w:basedOn w:val="Fuentedeprrafopredeter"/>
    <w:rsid w:val="00BB5BA9"/>
  </w:style>
  <w:style w:type="paragraph" w:customStyle="1" w:styleId="s17">
    <w:name w:val="s17"/>
    <w:basedOn w:val="Normal"/>
    <w:rsid w:val="00BB5BA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0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8869">
          <w:marLeft w:val="7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79228">
          <w:marLeft w:val="7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3600">
          <w:marLeft w:val="7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11155">
          <w:marLeft w:val="7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742BA3"/>
    <w:rsid w:val="00764025"/>
    <w:rsid w:val="00830F1C"/>
    <w:rsid w:val="0098424B"/>
    <w:rsid w:val="009B3594"/>
    <w:rsid w:val="00B37424"/>
    <w:rsid w:val="00B6245D"/>
    <w:rsid w:val="00BC125D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101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529631823348</cp:lastModifiedBy>
  <cp:revision>2</cp:revision>
  <cp:lastPrinted>2021-02-08T01:03:00Z</cp:lastPrinted>
  <dcterms:created xsi:type="dcterms:W3CDTF">2023-10-14T03:33:00Z</dcterms:created>
  <dcterms:modified xsi:type="dcterms:W3CDTF">2023-10-14T03:33:00Z</dcterms:modified>
</cp:coreProperties>
</file>