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4B" w:rsidRDefault="00690C4B" w:rsidP="00690C4B">
      <w:pPr>
        <w:jc w:val="center"/>
        <w:rPr>
          <w:rFonts w:ascii="Century Gothic" w:eastAsia="Century Gothic" w:hAnsi="Century Gothic" w:cs="Century Gothic"/>
          <w:b/>
          <w:color w:val="1F4E79"/>
          <w:sz w:val="48"/>
        </w:rPr>
      </w:pPr>
      <w:r>
        <w:rPr>
          <w:noProof/>
        </w:rPr>
        <mc:AlternateContent>
          <mc:Choice Requires="wps">
            <w:drawing>
              <wp:anchor distT="0" distB="0" distL="114300" distR="114300" simplePos="0" relativeHeight="251660288" behindDoc="0" locked="0" layoutInCell="1" allowOverlap="1" wp14:anchorId="0D5B036D" wp14:editId="779F37E6">
                <wp:simplePos x="0" y="0"/>
                <wp:positionH relativeFrom="column">
                  <wp:posOffset>2702615</wp:posOffset>
                </wp:positionH>
                <wp:positionV relativeFrom="paragraph">
                  <wp:posOffset>-9939</wp:posOffset>
                </wp:positionV>
                <wp:extent cx="3069544" cy="746882"/>
                <wp:effectExtent l="0" t="0" r="0" b="0"/>
                <wp:wrapNone/>
                <wp:docPr id="6" name="5 CuadroTexto">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306954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22B5B" w:rsidRDefault="00B22B5B" w:rsidP="00690C4B">
                            <w:pPr>
                              <w:jc w:val="center"/>
                              <w:rPr>
                                <w:rFonts w:asciiTheme="minorHAnsi" w:hAnsi="Calibri" w:cstheme="minorBidi"/>
                                <w:color w:val="000000" w:themeColor="dark1"/>
                                <w:szCs w:val="24"/>
                              </w:rPr>
                            </w:pPr>
                            <w:r>
                              <w:rPr>
                                <w:rFonts w:asciiTheme="minorHAnsi" w:hAnsi="Calibri" w:cstheme="minorBidi"/>
                                <w:color w:val="000000" w:themeColor="dark1"/>
                              </w:rPr>
                              <w:t xml:space="preserve">SECRETARÍA DE EDUCACIÓN SUBSECRETARIA DE EDUCACION ESTATAL DIRECCION DE EDUCACION SUPERIOR </w:t>
                            </w:r>
                          </w:p>
                          <w:p w:rsidR="00B22B5B" w:rsidRDefault="00B22B5B" w:rsidP="00690C4B">
                            <w:pPr>
                              <w:jc w:val="center"/>
                              <w:rPr>
                                <w:rFonts w:asciiTheme="minorHAnsi" w:hAnsi="Calibri" w:cstheme="minorBidi"/>
                                <w:color w:val="000000" w:themeColor="dark1"/>
                              </w:rPr>
                            </w:pPr>
                            <w:r>
                              <w:rPr>
                                <w:rFonts w:asciiTheme="minorHAnsi" w:hAnsi="Calibri" w:cstheme="minorBidi"/>
                                <w:color w:val="000000" w:themeColor="dark1"/>
                              </w:rPr>
                              <w:t>SUBSECRETARÍA DE EDUCACIÓN ESTATAL</w:t>
                            </w:r>
                          </w:p>
                          <w:p w:rsidR="00B22B5B" w:rsidRDefault="00B22B5B" w:rsidP="00690C4B">
                            <w:pPr>
                              <w:jc w:val="center"/>
                              <w:textAlignment w:val="baseline"/>
                              <w:rPr>
                                <w:rFonts w:asciiTheme="minorHAnsi" w:hAnsi="Calibri" w:cstheme="minorBidi"/>
                                <w:color w:val="000000" w:themeColor="dark1"/>
                              </w:rP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anchor>
            </w:drawing>
          </mc:Choice>
          <mc:Fallback>
            <w:pict>
              <v:shapetype w14:anchorId="0D5B036D" id="_x0000_t202" coordsize="21600,21600" o:spt="202" path="m,l,21600r21600,l21600,xe">
                <v:stroke joinstyle="miter"/>
                <v:path gradientshapeok="t" o:connecttype="rect"/>
              </v:shapetype>
              <v:shape id="5 CuadroTexto" o:spid="_x0000_s1026" type="#_x0000_t202" style="position:absolute;left:0;text-align:left;margin-left:212.8pt;margin-top:-.8pt;width:241.7pt;height:5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" fillcolor="white [3201]" stroked="f">
                <v:textbox>
                  <w:txbxContent>
                    <w:p w:rsidR="00B22B5B" w:rsidRDefault="00B22B5B" w:rsidP="00690C4B">
                      <w:pPr>
                        <w:jc w:val="center"/>
                        <w:rPr>
                          <w:rFonts w:asciiTheme="minorHAnsi" w:hAnsi="Calibri" w:cstheme="minorBidi"/>
                          <w:color w:val="000000" w:themeColor="dark1"/>
                          <w:szCs w:val="24"/>
                        </w:rPr>
                      </w:pPr>
                      <w:r>
                        <w:rPr>
                          <w:rFonts w:asciiTheme="minorHAnsi" w:hAnsi="Calibri" w:cstheme="minorBidi"/>
                          <w:color w:val="000000" w:themeColor="dark1"/>
                        </w:rPr>
                        <w:t xml:space="preserve">SECRETARÍA DE EDUCACIÓN SUBSECRETARIA DE EDUCACION ESTATAL DIRECCION DE EDUCACION SUPERIOR </w:t>
                      </w:r>
                    </w:p>
                    <w:p w:rsidR="00B22B5B" w:rsidRDefault="00B22B5B" w:rsidP="00690C4B">
                      <w:pPr>
                        <w:jc w:val="center"/>
                        <w:rPr>
                          <w:rFonts w:asciiTheme="minorHAnsi" w:hAnsi="Calibri" w:cstheme="minorBidi"/>
                          <w:color w:val="000000" w:themeColor="dark1"/>
                        </w:rPr>
                      </w:pPr>
                      <w:r>
                        <w:rPr>
                          <w:rFonts w:asciiTheme="minorHAnsi" w:hAnsi="Calibri" w:cstheme="minorBidi"/>
                          <w:color w:val="000000" w:themeColor="dark1"/>
                        </w:rPr>
                        <w:t>SUBSECRETARÍA DE EDUCACIÓN ESTATAL</w:t>
                      </w:r>
                    </w:p>
                    <w:p w:rsidR="00B22B5B" w:rsidRDefault="00B22B5B" w:rsidP="00690C4B">
                      <w:pPr>
                        <w:jc w:val="center"/>
                        <w:textAlignment w:val="baseline"/>
                        <w:rPr>
                          <w:rFonts w:asciiTheme="minorHAnsi" w:hAnsi="Calibri" w:cstheme="minorBidi"/>
                          <w:color w:val="000000" w:themeColor="dark1"/>
                        </w:rPr>
                      </w:pPr>
                      <w:r>
                        <w:rPr>
                          <w:rFonts w:asciiTheme="minorHAnsi" w:hAnsi="Calibri" w:cstheme="minorBidi"/>
                          <w:color w:val="000000" w:themeColor="dark1"/>
                        </w:rPr>
                        <w:t>DIRECCIÓN DE EDUCACIÓN SUPERIOR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306173" wp14:editId="05174C07">
                <wp:simplePos x="0" y="0"/>
                <wp:positionH relativeFrom="column">
                  <wp:posOffset>2339340</wp:posOffset>
                </wp:positionH>
                <wp:positionV relativeFrom="paragraph">
                  <wp:posOffset>919480</wp:posOffset>
                </wp:positionV>
                <wp:extent cx="3783330" cy="746882"/>
                <wp:effectExtent l="0" t="0" r="7620" b="0"/>
                <wp:wrapNone/>
                <wp:docPr id="3" name="5 CuadroTexto"/>
                <wp:cNvGraphicFramePr/>
                <a:graphic xmlns:a="http://schemas.openxmlformats.org/drawingml/2006/main">
                  <a:graphicData uri="http://schemas.microsoft.com/office/word/2010/wordprocessingShape">
                    <wps:wsp>
                      <wps:cNvSpPr txBox="1"/>
                      <wps:spPr>
                        <a:xfrm>
                          <a:off x="0" y="0"/>
                          <a:ext cx="3783330"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22B5B" w:rsidRDefault="00B22B5B" w:rsidP="00690C4B">
                            <w:pPr>
                              <w:jc w:val="center"/>
                              <w:textAlignment w:val="baseline"/>
                              <w:rPr>
                                <w:rFonts w:asciiTheme="minorHAnsi" w:hAnsi="Calibri" w:cstheme="minorBidi"/>
                                <w:color w:val="000000" w:themeColor="dark1"/>
                              </w:rPr>
                            </w:pPr>
                            <w:r w:rsidRPr="001B5E28">
                              <w:rPr>
                                <w:rFonts w:ascii="Gill Sans MT" w:eastAsia="Times New Roman" w:hAnsi="Gill Sans MT" w:cs="Calibri"/>
                                <w:color w:val="808080"/>
                                <w:sz w:val="40"/>
                                <w:szCs w:val="40"/>
                              </w:rPr>
                              <w:t>UNIVERSIDAD DEL SURESTE</w:t>
                            </w:r>
                          </w:p>
                        </w:txbxContent>
                      </wps:txbx>
                      <wps:bodyPr vertOverflow="overflow" horzOverflow="overflow" wrap="square" rtlCol="0" anchor="t"/>
                    </wps:wsp>
                  </a:graphicData>
                </a:graphic>
                <wp14:sizeRelH relativeFrom="margin">
                  <wp14:pctWidth>0</wp14:pctWidth>
                </wp14:sizeRelH>
              </wp:anchor>
            </w:drawing>
          </mc:Choice>
          <mc:Fallback>
            <w:pict>
              <v:shape w14:anchorId="32306173" id="_x0000_s1027" type="#_x0000_t202" style="position:absolute;left:0;text-align:left;margin-left:184.2pt;margin-top:72.4pt;width:297.9pt;height:58.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" fillcolor="white [3201]" stroked="f">
                <v:textbox>
                  <w:txbxContent>
                    <w:p w:rsidR="00B22B5B" w:rsidRDefault="00B22B5B" w:rsidP="00690C4B">
                      <w:pPr>
                        <w:jc w:val="center"/>
                        <w:textAlignment w:val="baseline"/>
                        <w:rPr>
                          <w:rFonts w:asciiTheme="minorHAnsi" w:hAnsi="Calibri" w:cstheme="minorBidi"/>
                          <w:color w:val="000000" w:themeColor="dark1"/>
                        </w:rPr>
                      </w:pPr>
                      <w:r w:rsidRPr="001B5E28">
                        <w:rPr>
                          <w:rFonts w:ascii="Gill Sans MT" w:eastAsia="Times New Roman" w:hAnsi="Gill Sans MT" w:cs="Calibri"/>
                          <w:color w:val="808080"/>
                          <w:sz w:val="40"/>
                          <w:szCs w:val="40"/>
                        </w:rPr>
                        <w:t>UNIVERSIDAD DEL SURESTE</w:t>
                      </w:r>
                    </w:p>
                  </w:txbxContent>
                </v:textbox>
              </v:shape>
            </w:pict>
          </mc:Fallback>
        </mc:AlternateContent>
      </w:r>
      <w:r>
        <w:rPr>
          <w:noProof/>
        </w:rPr>
        <w:drawing>
          <wp:anchor distT="0" distB="0" distL="114300" distR="114300" simplePos="0" relativeHeight="251659264" behindDoc="0" locked="0" layoutInCell="1" allowOverlap="1" wp14:anchorId="69CC5473" wp14:editId="5ED0AA8C">
            <wp:simplePos x="0" y="0"/>
            <wp:positionH relativeFrom="column">
              <wp:posOffset>-80010</wp:posOffset>
            </wp:positionH>
            <wp:positionV relativeFrom="paragraph">
              <wp:posOffset>5080</wp:posOffset>
            </wp:positionV>
            <wp:extent cx="2043710" cy="854793"/>
            <wp:effectExtent l="0" t="0" r="0" b="2540"/>
            <wp:wrapNone/>
            <wp:docPr id="10" name="9 Imagen"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3710" cy="8547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90C4B" w:rsidRDefault="00690C4B" w:rsidP="00690C4B">
      <w:pPr>
        <w:jc w:val="center"/>
        <w:rPr>
          <w:rFonts w:ascii="Century Gothic" w:eastAsia="Century Gothic" w:hAnsi="Century Gothic" w:cs="Century Gothic"/>
          <w:b/>
          <w:color w:val="1F4E79"/>
          <w:sz w:val="48"/>
        </w:rPr>
      </w:pPr>
      <w:r>
        <w:rPr>
          <w:noProof/>
        </w:rPr>
        <mc:AlternateContent>
          <mc:Choice Requires="wps">
            <w:drawing>
              <wp:anchor distT="0" distB="0" distL="114300" distR="114300" simplePos="0" relativeHeight="251674624" behindDoc="0" locked="0" layoutInCell="1" allowOverlap="1" wp14:anchorId="062BB6D9" wp14:editId="56124B38">
                <wp:simplePos x="0" y="0"/>
                <wp:positionH relativeFrom="margin">
                  <wp:posOffset>2036933</wp:posOffset>
                </wp:positionH>
                <wp:positionV relativeFrom="paragraph">
                  <wp:posOffset>811411</wp:posOffset>
                </wp:positionV>
                <wp:extent cx="4591050" cy="407035"/>
                <wp:effectExtent l="0" t="0" r="0" b="0"/>
                <wp:wrapNone/>
                <wp:docPr id="11" name="5 CuadroTexto"/>
                <wp:cNvGraphicFramePr/>
                <a:graphic xmlns:a="http://schemas.openxmlformats.org/drawingml/2006/main">
                  <a:graphicData uri="http://schemas.microsoft.com/office/word/2010/wordprocessingShape">
                    <wps:wsp>
                      <wps:cNvSpPr txBox="1"/>
                      <wps:spPr>
                        <a:xfrm>
                          <a:off x="0" y="0"/>
                          <a:ext cx="4591050" cy="4070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Pr="00DD3D21" w:rsidRDefault="00B22B5B" w:rsidP="00690C4B">
                            <w:pPr>
                              <w:textAlignment w:val="baseline"/>
                              <w:rPr>
                                <w:rFonts w:asciiTheme="minorHAnsi" w:hAnsi="Calibri" w:cstheme="minorBidi"/>
                                <w:color w:val="808080" w:themeColor="background1" w:themeShade="80"/>
                                <w:sz w:val="20"/>
                                <w:szCs w:val="20"/>
                              </w:rPr>
                            </w:pPr>
                            <w:r w:rsidRPr="00DD3D21">
                              <w:rPr>
                                <w:rFonts w:asciiTheme="minorHAnsi" w:hAnsi="Calibri" w:cstheme="minorBidi"/>
                                <w:color w:val="000000" w:themeColor="text1"/>
                                <w:sz w:val="20"/>
                                <w:szCs w:val="20"/>
                              </w:rPr>
                              <w:t>RVOE PSU-124/2018 VIGENCIA A PARTIR DEL CICLO ESCOLAR 2020-2023</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62BB6D9" id="_x0000_s1028" type="#_x0000_t202" style="position:absolute;left:0;text-align:left;margin-left:160.4pt;margin-top:63.9pt;width:361.5pt;height:32.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" filled="f" stroked="f">
                <v:textbox>
                  <w:txbxContent>
                    <w:p w:rsidR="00B22B5B" w:rsidRPr="00DD3D21" w:rsidRDefault="00B22B5B" w:rsidP="00690C4B">
                      <w:pPr>
                        <w:textAlignment w:val="baseline"/>
                        <w:rPr>
                          <w:rFonts w:asciiTheme="minorHAnsi" w:hAnsi="Calibri" w:cstheme="minorBidi"/>
                          <w:color w:val="808080" w:themeColor="background1" w:themeShade="80"/>
                          <w:sz w:val="20"/>
                          <w:szCs w:val="20"/>
                        </w:rPr>
                      </w:pPr>
                      <w:r w:rsidRPr="00DD3D21">
                        <w:rPr>
                          <w:rFonts w:asciiTheme="minorHAnsi" w:hAnsi="Calibri" w:cstheme="minorBidi"/>
                          <w:color w:val="000000" w:themeColor="text1"/>
                          <w:sz w:val="20"/>
                          <w:szCs w:val="20"/>
                        </w:rPr>
                        <w:t>RVOE PSU-124/2018 VIGENCIA A PARTIR DEL CICLO ESCOLAR 2020-2023</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16DC7984" wp14:editId="232E6C16">
                <wp:simplePos x="0" y="0"/>
                <wp:positionH relativeFrom="column">
                  <wp:posOffset>2366450</wp:posOffset>
                </wp:positionH>
                <wp:positionV relativeFrom="paragraph">
                  <wp:posOffset>640854</wp:posOffset>
                </wp:positionV>
                <wp:extent cx="3865168" cy="10871"/>
                <wp:effectExtent l="0" t="0" r="21590" b="27305"/>
                <wp:wrapNone/>
                <wp:docPr id="20" name="Conector recto 20"/>
                <wp:cNvGraphicFramePr/>
                <a:graphic xmlns:a="http://schemas.openxmlformats.org/drawingml/2006/main">
                  <a:graphicData uri="http://schemas.microsoft.com/office/word/2010/wordprocessingShape">
                    <wps:wsp>
                      <wps:cNvCnPr/>
                      <wps:spPr>
                        <a:xfrm flipV="1">
                          <a:off x="0" y="0"/>
                          <a:ext cx="3865168" cy="10871"/>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EE94E" id="Conector recto 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50.45pt" to="490.7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" strokecolor="#0d0d0d [3069]" strokeweight="1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46F54522" wp14:editId="4A6A0B95">
                <wp:simplePos x="0" y="0"/>
                <wp:positionH relativeFrom="page">
                  <wp:posOffset>3185328</wp:posOffset>
                </wp:positionH>
                <wp:positionV relativeFrom="paragraph">
                  <wp:posOffset>811677</wp:posOffset>
                </wp:positionV>
                <wp:extent cx="4442872"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4442872"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03D71" id="Conector recto 2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0.8pt,63.9pt" to="600.6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" strokecolor="#0d0d0d [3069]" strokeweight="1pt">
                <v:stroke joinstyle="miter"/>
                <w10:wrap anchorx="page"/>
              </v:line>
            </w:pict>
          </mc:Fallback>
        </mc:AlternateContent>
      </w:r>
      <w:r>
        <w:rPr>
          <w:noProof/>
        </w:rPr>
        <mc:AlternateContent>
          <mc:Choice Requires="wps">
            <w:drawing>
              <wp:anchor distT="0" distB="0" distL="114300" distR="114300" simplePos="0" relativeHeight="251669504" behindDoc="0" locked="0" layoutInCell="1" allowOverlap="1" wp14:anchorId="614B31FD" wp14:editId="1CC98F1A">
                <wp:simplePos x="0" y="0"/>
                <wp:positionH relativeFrom="column">
                  <wp:posOffset>3658793</wp:posOffset>
                </wp:positionH>
                <wp:positionV relativeFrom="paragraph">
                  <wp:posOffset>1200527</wp:posOffset>
                </wp:positionV>
                <wp:extent cx="1093305" cy="407118"/>
                <wp:effectExtent l="0" t="0" r="0" b="0"/>
                <wp:wrapNone/>
                <wp:docPr id="18" name="5 CuadroTexto"/>
                <wp:cNvGraphicFramePr/>
                <a:graphic xmlns:a="http://schemas.openxmlformats.org/drawingml/2006/main">
                  <a:graphicData uri="http://schemas.microsoft.com/office/word/2010/wordprocessingShape">
                    <wps:wsp>
                      <wps:cNvSpPr txBox="1"/>
                      <wps:spPr>
                        <a:xfrm>
                          <a:off x="0" y="0"/>
                          <a:ext cx="1093305" cy="40711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Pr="00F33364" w:rsidRDefault="00B22B5B" w:rsidP="00690C4B">
                            <w:pPr>
                              <w:textAlignment w:val="baseline"/>
                              <w:rPr>
                                <w:rFonts w:asciiTheme="minorHAnsi" w:hAnsi="Calibri" w:cstheme="minorBidi"/>
                                <w:b/>
                                <w:bCs/>
                                <w:color w:val="000000" w:themeColor="text1"/>
                                <w:sz w:val="36"/>
                                <w:szCs w:val="36"/>
                              </w:rPr>
                            </w:pPr>
                            <w:r w:rsidRPr="00F33364">
                              <w:rPr>
                                <w:rFonts w:asciiTheme="minorHAnsi" w:hAnsi="Calibri" w:cstheme="minorBidi"/>
                                <w:b/>
                                <w:bCs/>
                                <w:color w:val="000000" w:themeColor="text1"/>
                                <w:sz w:val="36"/>
                                <w:szCs w:val="36"/>
                              </w:rPr>
                              <w:t xml:space="preserve">TESIS </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14B31FD" id="_x0000_s1029" type="#_x0000_t202" style="position:absolute;left:0;text-align:left;margin-left:288.1pt;margin-top:94.55pt;width:86.1pt;height:3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" filled="f" stroked="f">
                <v:textbox>
                  <w:txbxContent>
                    <w:p w:rsidR="00B22B5B" w:rsidRPr="00F33364" w:rsidRDefault="00B22B5B" w:rsidP="00690C4B">
                      <w:pPr>
                        <w:textAlignment w:val="baseline"/>
                        <w:rPr>
                          <w:rFonts w:asciiTheme="minorHAnsi" w:hAnsi="Calibri" w:cstheme="minorBidi"/>
                          <w:b/>
                          <w:bCs/>
                          <w:color w:val="000000" w:themeColor="text1"/>
                          <w:sz w:val="36"/>
                          <w:szCs w:val="36"/>
                        </w:rPr>
                      </w:pPr>
                      <w:r w:rsidRPr="00F33364">
                        <w:rPr>
                          <w:rFonts w:asciiTheme="minorHAnsi" w:hAnsi="Calibri" w:cstheme="minorBidi"/>
                          <w:b/>
                          <w:bCs/>
                          <w:color w:val="000000" w:themeColor="text1"/>
                          <w:sz w:val="36"/>
                          <w:szCs w:val="36"/>
                        </w:rPr>
                        <w:t xml:space="preserve">TESIS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B83AA44" wp14:editId="0527DA08">
                <wp:simplePos x="0" y="0"/>
                <wp:positionH relativeFrom="margin">
                  <wp:posOffset>3431826</wp:posOffset>
                </wp:positionH>
                <wp:positionV relativeFrom="paragraph">
                  <wp:posOffset>293684</wp:posOffset>
                </wp:positionV>
                <wp:extent cx="1868993" cy="407035"/>
                <wp:effectExtent l="0" t="0" r="0" b="0"/>
                <wp:wrapNone/>
                <wp:docPr id="19" name="5 CuadroTexto"/>
                <wp:cNvGraphicFramePr/>
                <a:graphic xmlns:a="http://schemas.openxmlformats.org/drawingml/2006/main">
                  <a:graphicData uri="http://schemas.microsoft.com/office/word/2010/wordprocessingShape">
                    <wps:wsp>
                      <wps:cNvSpPr txBox="1"/>
                      <wps:spPr>
                        <a:xfrm>
                          <a:off x="0" y="0"/>
                          <a:ext cx="1868993" cy="4070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Pr="006C78C8" w:rsidRDefault="00B22B5B" w:rsidP="00690C4B">
                            <w:pPr>
                              <w:textAlignment w:val="baseline"/>
                              <w:rPr>
                                <w:rFonts w:asciiTheme="minorHAnsi" w:hAnsi="Calibri" w:cstheme="minorBidi"/>
                                <w:color w:val="808080" w:themeColor="background1" w:themeShade="80"/>
                                <w:szCs w:val="24"/>
                              </w:rPr>
                            </w:pPr>
                            <w:r w:rsidRPr="006C78C8">
                              <w:rPr>
                                <w:rFonts w:asciiTheme="minorHAnsi" w:hAnsi="Calibri" w:cstheme="minorBidi"/>
                                <w:color w:val="000000" w:themeColor="text1"/>
                                <w:szCs w:val="24"/>
                              </w:rPr>
                              <w:t>CLAVE</w:t>
                            </w:r>
                            <w:r>
                              <w:rPr>
                                <w:rFonts w:asciiTheme="minorHAnsi" w:hAnsi="Calibri" w:cstheme="minorBidi"/>
                                <w:color w:val="808080" w:themeColor="background1" w:themeShade="80"/>
                                <w:szCs w:val="24"/>
                              </w:rPr>
                              <w:t>:</w:t>
                            </w:r>
                            <w:r w:rsidRPr="006C78C8">
                              <w:rPr>
                                <w:rFonts w:asciiTheme="minorHAnsi" w:hAnsi="Calibri" w:cstheme="minorBidi"/>
                                <w:color w:val="808080" w:themeColor="background1" w:themeShade="80"/>
                                <w:szCs w:val="24"/>
                              </w:rPr>
                              <w:t xml:space="preserve"> </w:t>
                            </w:r>
                            <w:r w:rsidRPr="00DD3D21">
                              <w:rPr>
                                <w:rFonts w:asciiTheme="minorHAnsi" w:hAnsi="Calibri" w:cstheme="minorBidi"/>
                                <w:color w:val="000000" w:themeColor="text1"/>
                                <w:szCs w:val="24"/>
                              </w:rPr>
                              <w:t>07PSU0075W</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B83AA44" id="_x0000_s1030" type="#_x0000_t202" style="position:absolute;left:0;text-align:left;margin-left:270.2pt;margin-top:23.1pt;width:147.15pt;height:32.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" filled="f" stroked="f">
                <v:textbox>
                  <w:txbxContent>
                    <w:p w:rsidR="00B22B5B" w:rsidRPr="006C78C8" w:rsidRDefault="00B22B5B" w:rsidP="00690C4B">
                      <w:pPr>
                        <w:textAlignment w:val="baseline"/>
                        <w:rPr>
                          <w:rFonts w:asciiTheme="minorHAnsi" w:hAnsi="Calibri" w:cstheme="minorBidi"/>
                          <w:color w:val="808080" w:themeColor="background1" w:themeShade="80"/>
                          <w:szCs w:val="24"/>
                        </w:rPr>
                      </w:pPr>
                      <w:r w:rsidRPr="006C78C8">
                        <w:rPr>
                          <w:rFonts w:asciiTheme="minorHAnsi" w:hAnsi="Calibri" w:cstheme="minorBidi"/>
                          <w:color w:val="000000" w:themeColor="text1"/>
                          <w:szCs w:val="24"/>
                        </w:rPr>
                        <w:t>CLAVE</w:t>
                      </w:r>
                      <w:r>
                        <w:rPr>
                          <w:rFonts w:asciiTheme="minorHAnsi" w:hAnsi="Calibri" w:cstheme="minorBidi"/>
                          <w:color w:val="808080" w:themeColor="background1" w:themeShade="80"/>
                          <w:szCs w:val="24"/>
                        </w:rPr>
                        <w:t>:</w:t>
                      </w:r>
                      <w:r w:rsidRPr="006C78C8">
                        <w:rPr>
                          <w:rFonts w:asciiTheme="minorHAnsi" w:hAnsi="Calibri" w:cstheme="minorBidi"/>
                          <w:color w:val="808080" w:themeColor="background1" w:themeShade="80"/>
                          <w:szCs w:val="24"/>
                        </w:rPr>
                        <w:t xml:space="preserve"> </w:t>
                      </w:r>
                      <w:r w:rsidRPr="00DD3D21">
                        <w:rPr>
                          <w:rFonts w:asciiTheme="minorHAnsi" w:hAnsi="Calibri" w:cstheme="minorBidi"/>
                          <w:color w:val="000000" w:themeColor="text1"/>
                          <w:szCs w:val="24"/>
                        </w:rPr>
                        <w:t>07PSU0075W</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4E42AF6" wp14:editId="20511934">
                <wp:simplePos x="0" y="0"/>
                <wp:positionH relativeFrom="column">
                  <wp:posOffset>2447980</wp:posOffset>
                </wp:positionH>
                <wp:positionV relativeFrom="paragraph">
                  <wp:posOffset>1667096</wp:posOffset>
                </wp:positionV>
                <wp:extent cx="3585790" cy="954157"/>
                <wp:effectExtent l="0" t="0" r="0" b="0"/>
                <wp:wrapNone/>
                <wp:docPr id="9" name="5 CuadroTexto"/>
                <wp:cNvGraphicFramePr/>
                <a:graphic xmlns:a="http://schemas.openxmlformats.org/drawingml/2006/main">
                  <a:graphicData uri="http://schemas.microsoft.com/office/word/2010/wordprocessingShape">
                    <wps:wsp>
                      <wps:cNvSpPr txBox="1"/>
                      <wps:spPr>
                        <a:xfrm>
                          <a:off x="0" y="0"/>
                          <a:ext cx="3585790" cy="9541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Default="00B22B5B" w:rsidP="00690C4B">
                            <w:pPr>
                              <w:jc w:val="center"/>
                              <w:textAlignment w:val="baseline"/>
                              <w:rPr>
                                <w:rFonts w:asciiTheme="minorHAnsi" w:hAnsi="Calibri" w:cstheme="minorBidi"/>
                                <w:color w:val="000000" w:themeColor="dark1"/>
                              </w:rPr>
                            </w:pPr>
                            <w:r w:rsidRPr="00096283">
                              <w:rPr>
                                <w:rFonts w:asciiTheme="minorHAnsi" w:hAnsi="Calibri" w:cstheme="minorBidi"/>
                                <w:color w:val="000000" w:themeColor="dark1"/>
                              </w:rPr>
                              <w:t>"</w:t>
                            </w:r>
                            <w:r w:rsidRPr="006C016B">
                              <w:rPr>
                                <w:color w:val="000000" w:themeColor="dark1"/>
                              </w:rPr>
                              <w:t>La inclusión en la escuela secundaria técnica 16 con los alumnos del 2° grado</w:t>
                            </w:r>
                            <w:r w:rsidRPr="00096283">
                              <w:rPr>
                                <w:rFonts w:asciiTheme="minorHAnsi" w:hAnsi="Calibri" w:cstheme="minorBidi"/>
                                <w:color w:val="000000" w:themeColor="dark1"/>
                              </w:rPr>
                              <w:t>"</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4E42AF6" id="_x0000_s1031" type="#_x0000_t202" style="position:absolute;left:0;text-align:left;margin-left:192.75pt;margin-top:131.25pt;width:282.35pt;height:7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" filled="f" stroked="f">
                <v:textbox>
                  <w:txbxContent>
                    <w:p w:rsidR="00B22B5B" w:rsidRDefault="00B22B5B" w:rsidP="00690C4B">
                      <w:pPr>
                        <w:jc w:val="center"/>
                        <w:textAlignment w:val="baseline"/>
                        <w:rPr>
                          <w:rFonts w:asciiTheme="minorHAnsi" w:hAnsi="Calibri" w:cstheme="minorBidi"/>
                          <w:color w:val="000000" w:themeColor="dark1"/>
                        </w:rPr>
                      </w:pPr>
                      <w:r w:rsidRPr="00096283">
                        <w:rPr>
                          <w:rFonts w:asciiTheme="minorHAnsi" w:hAnsi="Calibri" w:cstheme="minorBidi"/>
                          <w:color w:val="000000" w:themeColor="dark1"/>
                        </w:rPr>
                        <w:t>"</w:t>
                      </w:r>
                      <w:r w:rsidRPr="006C016B">
                        <w:rPr>
                          <w:color w:val="000000" w:themeColor="dark1"/>
                        </w:rPr>
                        <w:t>La inclusión en la escuela secundaria técnica 16 con los alumnos del 2° grado</w:t>
                      </w:r>
                      <w:r w:rsidRPr="00096283">
                        <w:rPr>
                          <w:rFonts w:asciiTheme="minorHAnsi" w:hAnsi="Calibri" w:cstheme="minorBidi"/>
                          <w:color w:val="000000" w:themeColor="dark1"/>
                        </w:rPr>
                        <w:t>"</w:t>
                      </w:r>
                    </w:p>
                  </w:txbxContent>
                </v:textbox>
              </v:shap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66432" behindDoc="0" locked="0" layoutInCell="1" allowOverlap="1" wp14:anchorId="6240A0B4" wp14:editId="6461F7CC">
                <wp:simplePos x="0" y="0"/>
                <wp:positionH relativeFrom="column">
                  <wp:posOffset>1863504</wp:posOffset>
                </wp:positionH>
                <wp:positionV relativeFrom="paragraph">
                  <wp:posOffset>1468838</wp:posOffset>
                </wp:positionV>
                <wp:extent cx="0" cy="4661807"/>
                <wp:effectExtent l="19050" t="0" r="38100" b="43815"/>
                <wp:wrapNone/>
                <wp:docPr id="5" name="Conector recto 5"/>
                <wp:cNvGraphicFramePr/>
                <a:graphic xmlns:a="http://schemas.openxmlformats.org/drawingml/2006/main">
                  <a:graphicData uri="http://schemas.microsoft.com/office/word/2010/wordprocessingShape">
                    <wps:wsp>
                      <wps:cNvCnPr/>
                      <wps:spPr>
                        <a:xfrm flipH="1">
                          <a:off x="0" y="0"/>
                          <a:ext cx="0" cy="4661807"/>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35616" id="Conector recto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5pt,115.65pt" to="146.75pt,4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" strokecolor="black [3213]" strokeweight="4.5pt">
                <v:stroke joinstyle="miter"/>
              </v:lin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65408" behindDoc="0" locked="0" layoutInCell="1" allowOverlap="1" wp14:anchorId="1D6C4838" wp14:editId="5E1B5087">
                <wp:simplePos x="0" y="0"/>
                <wp:positionH relativeFrom="column">
                  <wp:posOffset>636905</wp:posOffset>
                </wp:positionH>
                <wp:positionV relativeFrom="paragraph">
                  <wp:posOffset>1492885</wp:posOffset>
                </wp:positionV>
                <wp:extent cx="34290" cy="5205730"/>
                <wp:effectExtent l="19050" t="0" r="41910" b="52070"/>
                <wp:wrapNone/>
                <wp:docPr id="4" name="Conector recto 4"/>
                <wp:cNvGraphicFramePr/>
                <a:graphic xmlns:a="http://schemas.openxmlformats.org/drawingml/2006/main">
                  <a:graphicData uri="http://schemas.microsoft.com/office/word/2010/wordprocessingShape">
                    <wps:wsp>
                      <wps:cNvCnPr/>
                      <wps:spPr>
                        <a:xfrm flipH="1">
                          <a:off x="0" y="0"/>
                          <a:ext cx="34290" cy="520573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18223" id="Conector recto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117.55pt" to="52.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" strokecolor="black [3213]" strokeweight="4.5pt">
                <v:stroke joinstyle="miter"/>
              </v:lin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63360" behindDoc="0" locked="0" layoutInCell="1" allowOverlap="1" wp14:anchorId="58ED301F" wp14:editId="1E5BF060">
                <wp:simplePos x="0" y="0"/>
                <wp:positionH relativeFrom="column">
                  <wp:posOffset>1050744</wp:posOffset>
                </wp:positionH>
                <wp:positionV relativeFrom="paragraph">
                  <wp:posOffset>1495788</wp:posOffset>
                </wp:positionV>
                <wp:extent cx="40822" cy="5704114"/>
                <wp:effectExtent l="19050" t="0" r="54610" b="49530"/>
                <wp:wrapNone/>
                <wp:docPr id="1" name="Conector recto 1"/>
                <wp:cNvGraphicFramePr/>
                <a:graphic xmlns:a="http://schemas.openxmlformats.org/drawingml/2006/main">
                  <a:graphicData uri="http://schemas.microsoft.com/office/word/2010/wordprocessingShape">
                    <wps:wsp>
                      <wps:cNvCnPr/>
                      <wps:spPr>
                        <a:xfrm flipH="1">
                          <a:off x="0" y="0"/>
                          <a:ext cx="40822" cy="5704114"/>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74C2D" id="Conector recto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117.8pt" to="85.95pt,5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" strokecolor="black [3213]" strokeweight="4.5pt">
                <v:stroke joinstyle="miter"/>
              </v:line>
            </w:pict>
          </mc:Fallback>
        </mc:AlternateContent>
      </w:r>
      <w:r>
        <w:rPr>
          <w:noProof/>
        </w:rPr>
        <w:drawing>
          <wp:anchor distT="0" distB="0" distL="114300" distR="114300" simplePos="0" relativeHeight="251662336" behindDoc="0" locked="0" layoutInCell="1" allowOverlap="1" wp14:anchorId="482167EB" wp14:editId="449C826E">
            <wp:simplePos x="0" y="0"/>
            <wp:positionH relativeFrom="column">
              <wp:posOffset>-128270</wp:posOffset>
            </wp:positionH>
            <wp:positionV relativeFrom="paragraph">
              <wp:posOffset>356870</wp:posOffset>
            </wp:positionV>
            <wp:extent cx="2091690" cy="819150"/>
            <wp:effectExtent l="0" t="0" r="3810" b="0"/>
            <wp:wrapNone/>
            <wp:docPr id="7" name="6 Imagen">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18984"/>
                    <a:stretch/>
                  </pic:blipFill>
                  <pic:spPr>
                    <a:xfrm>
                      <a:off x="0" y="0"/>
                      <a:ext cx="2091690" cy="819150"/>
                    </a:xfrm>
                    <a:prstGeom prst="rect">
                      <a:avLst/>
                    </a:prstGeom>
                  </pic:spPr>
                </pic:pic>
              </a:graphicData>
            </a:graphic>
            <wp14:sizeRelH relativeFrom="page">
              <wp14:pctWidth>0</wp14:pctWidth>
            </wp14:sizeRelH>
            <wp14:sizeRelV relativeFrom="page">
              <wp14:pctHeight>0</wp14:pctHeight>
            </wp14:sizeRelV>
          </wp:anchor>
        </w:drawing>
      </w:r>
    </w:p>
    <w:tbl>
      <w:tblPr>
        <w:tblW w:w="6022" w:type="dxa"/>
        <w:tblCellMar>
          <w:left w:w="70" w:type="dxa"/>
          <w:right w:w="70" w:type="dxa"/>
        </w:tblCellMar>
        <w:tblLook w:val="04A0" w:firstRow="1" w:lastRow="0" w:firstColumn="1" w:lastColumn="0" w:noHBand="0" w:noVBand="1"/>
      </w:tblPr>
      <w:tblGrid>
        <w:gridCol w:w="6000"/>
        <w:gridCol w:w="146"/>
      </w:tblGrid>
      <w:tr w:rsidR="00690C4B" w:rsidRPr="002F1445" w:rsidTr="00000C0A">
        <w:trPr>
          <w:trHeight w:val="240"/>
        </w:trPr>
        <w:tc>
          <w:tcPr>
            <w:tcW w:w="5876" w:type="dxa"/>
            <w:vMerge w:val="restart"/>
            <w:tcBorders>
              <w:top w:val="nil"/>
              <w:left w:val="nil"/>
              <w:bottom w:val="nil"/>
              <w:right w:val="nil"/>
            </w:tcBorders>
            <w:vAlign w:val="center"/>
            <w:hideMark/>
          </w:tcPr>
          <w:tbl>
            <w:tblPr>
              <w:tblW w:w="5860" w:type="dxa"/>
              <w:tblCellMar>
                <w:top w:w="15" w:type="dxa"/>
                <w:left w:w="70" w:type="dxa"/>
                <w:right w:w="70" w:type="dxa"/>
              </w:tblCellMar>
              <w:tblLook w:val="04A0" w:firstRow="1" w:lastRow="0" w:firstColumn="1" w:lastColumn="0" w:noHBand="0" w:noVBand="1"/>
            </w:tblPr>
            <w:tblGrid>
              <w:gridCol w:w="5714"/>
              <w:gridCol w:w="146"/>
            </w:tblGrid>
            <w:tr w:rsidR="00690C4B" w:rsidRPr="001B5E28" w:rsidTr="00000C0A">
              <w:trPr>
                <w:gridAfter w:val="1"/>
                <w:wAfter w:w="146" w:type="dxa"/>
                <w:trHeight w:val="464"/>
              </w:trPr>
              <w:tc>
                <w:tcPr>
                  <w:tcW w:w="5714" w:type="dxa"/>
                  <w:vMerge w:val="restart"/>
                  <w:tcBorders>
                    <w:top w:val="nil"/>
                    <w:left w:val="nil"/>
                    <w:bottom w:val="nil"/>
                    <w:right w:val="nil"/>
                  </w:tcBorders>
                  <w:shd w:val="clear" w:color="auto" w:fill="auto"/>
                  <w:vAlign w:val="center"/>
                  <w:hideMark/>
                </w:tcPr>
                <w:p w:rsidR="00690C4B" w:rsidRPr="001B5E28" w:rsidRDefault="00690C4B" w:rsidP="00000C0A">
                  <w:pPr>
                    <w:spacing w:after="0" w:line="240" w:lineRule="auto"/>
                    <w:ind w:left="0"/>
                    <w:jc w:val="center"/>
                    <w:rPr>
                      <w:rFonts w:ascii="Gill Sans MT" w:eastAsia="Times New Roman" w:hAnsi="Gill Sans MT" w:cs="Calibri"/>
                      <w:color w:val="808080"/>
                      <w:sz w:val="40"/>
                      <w:szCs w:val="40"/>
                    </w:rPr>
                  </w:pPr>
                  <w:r>
                    <w:rPr>
                      <w:rFonts w:ascii="Gill Sans MT" w:eastAsia="Times New Roman" w:hAnsi="Gill Sans MT" w:cs="Calibri"/>
                      <w:noProof/>
                      <w:color w:val="808080"/>
                      <w:sz w:val="40"/>
                      <w:szCs w:val="40"/>
                    </w:rPr>
                    <mc:AlternateContent>
                      <mc:Choice Requires="wps">
                        <w:drawing>
                          <wp:anchor distT="0" distB="0" distL="114300" distR="114300" simplePos="0" relativeHeight="251664384" behindDoc="0" locked="0" layoutInCell="1" allowOverlap="1" wp14:anchorId="43448A8E" wp14:editId="37844633">
                            <wp:simplePos x="0" y="0"/>
                            <wp:positionH relativeFrom="column">
                              <wp:posOffset>1377950</wp:posOffset>
                            </wp:positionH>
                            <wp:positionV relativeFrom="paragraph">
                              <wp:posOffset>473710</wp:posOffset>
                            </wp:positionV>
                            <wp:extent cx="34290" cy="5205730"/>
                            <wp:effectExtent l="19050" t="0" r="41910" b="52070"/>
                            <wp:wrapNone/>
                            <wp:docPr id="2" name="Conector recto 2"/>
                            <wp:cNvGraphicFramePr/>
                            <a:graphic xmlns:a="http://schemas.openxmlformats.org/drawingml/2006/main">
                              <a:graphicData uri="http://schemas.microsoft.com/office/word/2010/wordprocessingShape">
                                <wps:wsp>
                                  <wps:cNvCnPr/>
                                  <wps:spPr>
                                    <a:xfrm flipH="1">
                                      <a:off x="0" y="0"/>
                                      <a:ext cx="34290" cy="520573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E356F" id="Conector recto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37.3pt" to="111.2pt,4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" strokecolor="black [3213]" strokeweight="4.5pt">
                            <v:stroke joinstyle="miter"/>
                          </v:lin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67456" behindDoc="0" locked="0" layoutInCell="1" allowOverlap="1" wp14:anchorId="6885D97B" wp14:editId="71F54468">
                            <wp:simplePos x="0" y="0"/>
                            <wp:positionH relativeFrom="column">
                              <wp:posOffset>180975</wp:posOffset>
                            </wp:positionH>
                            <wp:positionV relativeFrom="paragraph">
                              <wp:posOffset>450215</wp:posOffset>
                            </wp:positionV>
                            <wp:extent cx="0" cy="4661535"/>
                            <wp:effectExtent l="19050" t="0" r="38100" b="43815"/>
                            <wp:wrapNone/>
                            <wp:docPr id="8" name="Conector recto 8"/>
                            <wp:cNvGraphicFramePr/>
                            <a:graphic xmlns:a="http://schemas.openxmlformats.org/drawingml/2006/main">
                              <a:graphicData uri="http://schemas.microsoft.com/office/word/2010/wordprocessingShape">
                                <wps:wsp>
                                  <wps:cNvCnPr/>
                                  <wps:spPr>
                                    <a:xfrm flipH="1">
                                      <a:off x="0" y="0"/>
                                      <a:ext cx="0" cy="466153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C21BA" id="Conector recto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5.45pt" to="14.2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" strokecolor="black [3213]" strokeweight="4.5pt">
                            <v:stroke joinstyle="miter"/>
                          </v:line>
                        </w:pict>
                      </mc:Fallback>
                    </mc:AlternateContent>
                  </w:r>
                </w:p>
              </w:tc>
            </w:tr>
            <w:tr w:rsidR="00690C4B" w:rsidRPr="001B5E28" w:rsidTr="00000C0A">
              <w:trPr>
                <w:trHeight w:val="300"/>
              </w:trPr>
              <w:tc>
                <w:tcPr>
                  <w:tcW w:w="5714" w:type="dxa"/>
                  <w:vMerge/>
                  <w:tcBorders>
                    <w:top w:val="nil"/>
                    <w:left w:val="nil"/>
                    <w:bottom w:val="nil"/>
                    <w:right w:val="nil"/>
                  </w:tcBorders>
                  <w:vAlign w:val="center"/>
                  <w:hideMark/>
                </w:tcPr>
                <w:p w:rsidR="00690C4B" w:rsidRPr="001B5E28" w:rsidRDefault="00690C4B" w:rsidP="00000C0A">
                  <w:pPr>
                    <w:spacing w:after="0" w:line="240" w:lineRule="auto"/>
                    <w:ind w:left="0"/>
                    <w:jc w:val="left"/>
                    <w:rPr>
                      <w:rFonts w:ascii="Gill Sans MT" w:eastAsia="Times New Roman" w:hAnsi="Gill Sans MT" w:cs="Calibri"/>
                      <w:color w:val="808080"/>
                      <w:sz w:val="40"/>
                      <w:szCs w:val="40"/>
                    </w:rPr>
                  </w:pPr>
                </w:p>
              </w:tc>
              <w:tc>
                <w:tcPr>
                  <w:tcW w:w="146" w:type="dxa"/>
                  <w:tcBorders>
                    <w:top w:val="nil"/>
                    <w:left w:val="nil"/>
                    <w:bottom w:val="nil"/>
                    <w:right w:val="nil"/>
                  </w:tcBorders>
                  <w:shd w:val="clear" w:color="auto" w:fill="auto"/>
                  <w:noWrap/>
                  <w:vAlign w:val="bottom"/>
                  <w:hideMark/>
                </w:tcPr>
                <w:p w:rsidR="00690C4B" w:rsidRPr="001B5E28" w:rsidRDefault="00690C4B" w:rsidP="00000C0A">
                  <w:pPr>
                    <w:spacing w:after="0" w:line="240" w:lineRule="auto"/>
                    <w:ind w:left="0"/>
                    <w:jc w:val="center"/>
                    <w:rPr>
                      <w:rFonts w:ascii="Gill Sans MT" w:eastAsia="Times New Roman" w:hAnsi="Gill Sans MT" w:cs="Calibri"/>
                      <w:color w:val="808080"/>
                      <w:sz w:val="40"/>
                      <w:szCs w:val="40"/>
                    </w:rPr>
                  </w:pPr>
                </w:p>
              </w:tc>
            </w:tr>
            <w:tr w:rsidR="00690C4B" w:rsidRPr="001B5E28" w:rsidTr="00000C0A">
              <w:trPr>
                <w:trHeight w:val="345"/>
              </w:trPr>
              <w:tc>
                <w:tcPr>
                  <w:tcW w:w="5714" w:type="dxa"/>
                  <w:vMerge/>
                  <w:tcBorders>
                    <w:top w:val="nil"/>
                    <w:left w:val="nil"/>
                    <w:bottom w:val="nil"/>
                    <w:right w:val="nil"/>
                  </w:tcBorders>
                  <w:vAlign w:val="center"/>
                  <w:hideMark/>
                </w:tcPr>
                <w:p w:rsidR="00690C4B" w:rsidRPr="001B5E28" w:rsidRDefault="00690C4B" w:rsidP="00000C0A">
                  <w:pPr>
                    <w:spacing w:after="0" w:line="240" w:lineRule="auto"/>
                    <w:ind w:left="0"/>
                    <w:jc w:val="left"/>
                    <w:rPr>
                      <w:rFonts w:ascii="Gill Sans MT" w:eastAsia="Times New Roman" w:hAnsi="Gill Sans MT" w:cs="Calibri"/>
                      <w:color w:val="808080"/>
                      <w:sz w:val="40"/>
                      <w:szCs w:val="40"/>
                    </w:rPr>
                  </w:pPr>
                </w:p>
              </w:tc>
              <w:tc>
                <w:tcPr>
                  <w:tcW w:w="146" w:type="dxa"/>
                  <w:tcBorders>
                    <w:top w:val="nil"/>
                    <w:left w:val="nil"/>
                    <w:bottom w:val="nil"/>
                    <w:right w:val="nil"/>
                  </w:tcBorders>
                  <w:shd w:val="clear" w:color="auto" w:fill="auto"/>
                  <w:noWrap/>
                  <w:vAlign w:val="bottom"/>
                  <w:hideMark/>
                </w:tcPr>
                <w:p w:rsidR="00690C4B" w:rsidRPr="001B5E28" w:rsidRDefault="00690C4B" w:rsidP="00000C0A">
                  <w:pPr>
                    <w:spacing w:after="0" w:line="240" w:lineRule="auto"/>
                    <w:ind w:left="0"/>
                    <w:jc w:val="left"/>
                    <w:rPr>
                      <w:rFonts w:ascii="Times New Roman" w:eastAsia="Times New Roman" w:hAnsi="Times New Roman" w:cs="Times New Roman"/>
                      <w:color w:val="auto"/>
                      <w:sz w:val="20"/>
                      <w:szCs w:val="20"/>
                    </w:rPr>
                  </w:pPr>
                </w:p>
              </w:tc>
            </w:tr>
          </w:tbl>
          <w:p w:rsidR="00690C4B" w:rsidRPr="002F1445" w:rsidRDefault="00690C4B" w:rsidP="00000C0A">
            <w:pPr>
              <w:spacing w:after="160" w:line="259" w:lineRule="auto"/>
              <w:ind w:left="0"/>
              <w:jc w:val="left"/>
              <w:rPr>
                <w:rFonts w:ascii="Calibri" w:eastAsia="Times New Roman" w:hAnsi="Calibri" w:cs="Calibri"/>
                <w:sz w:val="22"/>
              </w:rPr>
            </w:pPr>
          </w:p>
        </w:tc>
        <w:tc>
          <w:tcPr>
            <w:tcW w:w="146" w:type="dxa"/>
            <w:tcBorders>
              <w:top w:val="nil"/>
              <w:left w:val="nil"/>
              <w:bottom w:val="nil"/>
              <w:right w:val="nil"/>
            </w:tcBorders>
            <w:shd w:val="clear" w:color="auto" w:fill="auto"/>
            <w:noWrap/>
            <w:vAlign w:val="bottom"/>
            <w:hideMark/>
          </w:tcPr>
          <w:p w:rsidR="00690C4B" w:rsidRPr="002F1445" w:rsidRDefault="00690C4B" w:rsidP="00000C0A">
            <w:pPr>
              <w:spacing w:after="0" w:line="240" w:lineRule="auto"/>
              <w:ind w:left="0"/>
              <w:jc w:val="left"/>
              <w:rPr>
                <w:rFonts w:ascii="Times New Roman" w:eastAsia="Times New Roman" w:hAnsi="Times New Roman" w:cs="Times New Roman"/>
                <w:color w:val="auto"/>
                <w:sz w:val="20"/>
                <w:szCs w:val="20"/>
              </w:rPr>
            </w:pPr>
          </w:p>
        </w:tc>
      </w:tr>
      <w:tr w:rsidR="00690C4B" w:rsidRPr="002F1445" w:rsidTr="00000C0A">
        <w:trPr>
          <w:trHeight w:val="195"/>
        </w:trPr>
        <w:tc>
          <w:tcPr>
            <w:tcW w:w="5876" w:type="dxa"/>
            <w:vMerge/>
            <w:tcBorders>
              <w:top w:val="nil"/>
              <w:left w:val="nil"/>
              <w:bottom w:val="nil"/>
              <w:right w:val="nil"/>
            </w:tcBorders>
            <w:vAlign w:val="center"/>
            <w:hideMark/>
          </w:tcPr>
          <w:p w:rsidR="00690C4B" w:rsidRPr="002F1445" w:rsidRDefault="00690C4B" w:rsidP="00000C0A">
            <w:pPr>
              <w:spacing w:after="0" w:line="240" w:lineRule="auto"/>
              <w:ind w:left="0"/>
              <w:jc w:val="left"/>
              <w:rPr>
                <w:rFonts w:ascii="Calibri" w:eastAsia="Times New Roman" w:hAnsi="Calibri" w:cs="Calibri"/>
                <w:sz w:val="22"/>
              </w:rPr>
            </w:pPr>
          </w:p>
        </w:tc>
        <w:tc>
          <w:tcPr>
            <w:tcW w:w="146" w:type="dxa"/>
            <w:tcBorders>
              <w:top w:val="nil"/>
              <w:left w:val="nil"/>
              <w:bottom w:val="nil"/>
              <w:right w:val="nil"/>
            </w:tcBorders>
            <w:shd w:val="clear" w:color="auto" w:fill="auto"/>
            <w:noWrap/>
            <w:vAlign w:val="bottom"/>
            <w:hideMark/>
          </w:tcPr>
          <w:p w:rsidR="00690C4B" w:rsidRPr="002F1445" w:rsidRDefault="00690C4B" w:rsidP="00000C0A">
            <w:pPr>
              <w:spacing w:after="0" w:line="240" w:lineRule="auto"/>
              <w:ind w:left="0"/>
              <w:jc w:val="left"/>
              <w:rPr>
                <w:rFonts w:ascii="Times New Roman" w:eastAsia="Times New Roman" w:hAnsi="Times New Roman" w:cs="Times New Roman"/>
                <w:color w:val="auto"/>
                <w:sz w:val="20"/>
                <w:szCs w:val="20"/>
              </w:rPr>
            </w:pPr>
          </w:p>
        </w:tc>
      </w:tr>
      <w:tr w:rsidR="00690C4B" w:rsidRPr="002F1445" w:rsidTr="00000C0A">
        <w:trPr>
          <w:trHeight w:val="15"/>
        </w:trPr>
        <w:tc>
          <w:tcPr>
            <w:tcW w:w="5876" w:type="dxa"/>
            <w:vMerge/>
            <w:tcBorders>
              <w:top w:val="nil"/>
              <w:left w:val="nil"/>
              <w:bottom w:val="nil"/>
              <w:right w:val="nil"/>
            </w:tcBorders>
            <w:vAlign w:val="center"/>
            <w:hideMark/>
          </w:tcPr>
          <w:p w:rsidR="00690C4B" w:rsidRPr="002F1445" w:rsidRDefault="00690C4B" w:rsidP="00000C0A">
            <w:pPr>
              <w:spacing w:after="0" w:line="240" w:lineRule="auto"/>
              <w:ind w:left="0"/>
              <w:jc w:val="left"/>
              <w:rPr>
                <w:rFonts w:ascii="Calibri" w:eastAsia="Times New Roman" w:hAnsi="Calibri" w:cs="Calibri"/>
                <w:sz w:val="22"/>
              </w:rPr>
            </w:pPr>
          </w:p>
        </w:tc>
        <w:tc>
          <w:tcPr>
            <w:tcW w:w="146" w:type="dxa"/>
            <w:tcBorders>
              <w:top w:val="nil"/>
              <w:left w:val="nil"/>
              <w:bottom w:val="nil"/>
              <w:right w:val="nil"/>
            </w:tcBorders>
            <w:shd w:val="clear" w:color="auto" w:fill="auto"/>
            <w:noWrap/>
            <w:vAlign w:val="bottom"/>
            <w:hideMark/>
          </w:tcPr>
          <w:p w:rsidR="00690C4B" w:rsidRPr="002F1445" w:rsidRDefault="00690C4B" w:rsidP="00000C0A">
            <w:pPr>
              <w:spacing w:after="0" w:line="240" w:lineRule="auto"/>
              <w:ind w:left="0"/>
              <w:jc w:val="left"/>
              <w:rPr>
                <w:rFonts w:ascii="Times New Roman" w:eastAsia="Times New Roman" w:hAnsi="Times New Roman" w:cs="Times New Roman"/>
                <w:color w:val="auto"/>
                <w:sz w:val="20"/>
                <w:szCs w:val="20"/>
              </w:rPr>
            </w:pPr>
          </w:p>
        </w:tc>
      </w:tr>
    </w:tbl>
    <w:p w:rsidR="00690C4B" w:rsidRDefault="00690C4B" w:rsidP="00690C4B">
      <w:pPr>
        <w:jc w:val="center"/>
        <w:rPr>
          <w:rFonts w:ascii="Century Gothic" w:eastAsia="Century Gothic" w:hAnsi="Century Gothic" w:cs="Century Gothic"/>
          <w:b/>
          <w:color w:val="1F4E79"/>
          <w:sz w:val="48"/>
        </w:rPr>
      </w:pPr>
      <w:r>
        <w:rPr>
          <w:rFonts w:ascii="Century Gothic" w:eastAsia="Century Gothic" w:hAnsi="Century Gothic" w:cs="Century Gothic"/>
          <w:b/>
          <w:noProof/>
          <w:color w:val="1F4E79"/>
          <w:sz w:val="48"/>
        </w:rPr>
        <mc:AlternateContent>
          <mc:Choice Requires="wps">
            <w:drawing>
              <wp:anchor distT="0" distB="0" distL="114300" distR="114300" simplePos="0" relativeHeight="251673600" behindDoc="0" locked="0" layoutInCell="1" allowOverlap="1" wp14:anchorId="694E4C3B" wp14:editId="7BCF5669">
                <wp:simplePos x="0" y="0"/>
                <wp:positionH relativeFrom="column">
                  <wp:posOffset>2388622</wp:posOffset>
                </wp:positionH>
                <wp:positionV relativeFrom="paragraph">
                  <wp:posOffset>828564</wp:posOffset>
                </wp:positionV>
                <wp:extent cx="3826454" cy="4949687"/>
                <wp:effectExtent l="0" t="0" r="0" b="3810"/>
                <wp:wrapNone/>
                <wp:docPr id="22" name="Rectángulo 22"/>
                <wp:cNvGraphicFramePr/>
                <a:graphic xmlns:a="http://schemas.openxmlformats.org/drawingml/2006/main">
                  <a:graphicData uri="http://schemas.microsoft.com/office/word/2010/wordprocessingShape">
                    <wps:wsp>
                      <wps:cNvSpPr/>
                      <wps:spPr>
                        <a:xfrm>
                          <a:off x="0" y="0"/>
                          <a:ext cx="3826454" cy="49496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2B5B" w:rsidRPr="0032682E" w:rsidRDefault="00B22B5B" w:rsidP="00690C4B">
                            <w:pPr>
                              <w:ind w:left="0"/>
                              <w:jc w:val="center"/>
                              <w:rPr>
                                <w:color w:val="000000" w:themeColor="text1"/>
                                <w:sz w:val="22"/>
                              </w:rPr>
                            </w:pPr>
                            <w:r w:rsidRPr="0032682E">
                              <w:rPr>
                                <w:color w:val="000000" w:themeColor="text1"/>
                                <w:sz w:val="22"/>
                              </w:rPr>
                              <w:t xml:space="preserve">PARA OBTENER EL TITULO PROFECIONAL DE </w:t>
                            </w:r>
                          </w:p>
                          <w:p w:rsidR="00B22B5B" w:rsidRDefault="00B22B5B" w:rsidP="00690C4B">
                            <w:pPr>
                              <w:ind w:left="0"/>
                              <w:jc w:val="center"/>
                              <w:rPr>
                                <w:color w:val="000000" w:themeColor="text1"/>
                                <w:sz w:val="22"/>
                              </w:rPr>
                            </w:pPr>
                            <w:r w:rsidRPr="0032682E">
                              <w:rPr>
                                <w:color w:val="000000" w:themeColor="text1"/>
                                <w:sz w:val="22"/>
                              </w:rPr>
                              <w:t xml:space="preserve">LICENCIADO EN CIENCIAS DE LA EDUCACION </w:t>
                            </w:r>
                          </w:p>
                          <w:p w:rsidR="00B22B5B" w:rsidRDefault="00B22B5B" w:rsidP="00690C4B">
                            <w:pPr>
                              <w:ind w:left="0"/>
                              <w:jc w:val="center"/>
                              <w:rPr>
                                <w:color w:val="000000" w:themeColor="text1"/>
                                <w:sz w:val="22"/>
                              </w:rPr>
                            </w:pPr>
                            <w:r>
                              <w:rPr>
                                <w:color w:val="000000" w:themeColor="text1"/>
                                <w:sz w:val="22"/>
                              </w:rPr>
                              <w:t>PRESENTADO POR:</w:t>
                            </w:r>
                          </w:p>
                          <w:p w:rsidR="00B22B5B" w:rsidRPr="006C016B" w:rsidRDefault="00B22B5B" w:rsidP="00690C4B">
                            <w:pPr>
                              <w:ind w:left="0"/>
                              <w:jc w:val="center"/>
                              <w:rPr>
                                <w:color w:val="000000" w:themeColor="text1"/>
                              </w:rPr>
                            </w:pPr>
                            <w:r w:rsidRPr="006C016B">
                              <w:rPr>
                                <w:color w:val="000000" w:themeColor="text1"/>
                              </w:rPr>
                              <w:t xml:space="preserve">Gloria Gómez Sánchez </w:t>
                            </w:r>
                          </w:p>
                          <w:p w:rsidR="00B22B5B" w:rsidRDefault="00B22B5B" w:rsidP="00690C4B">
                            <w:pPr>
                              <w:ind w:left="0"/>
                              <w:jc w:val="center"/>
                              <w:rPr>
                                <w:color w:val="000000" w:themeColor="text1"/>
                                <w:sz w:val="22"/>
                              </w:rPr>
                            </w:pPr>
                            <w:r>
                              <w:rPr>
                                <w:color w:val="000000" w:themeColor="text1"/>
                                <w:sz w:val="22"/>
                              </w:rPr>
                              <w:t xml:space="preserve">ASESOR DE TESIS </w:t>
                            </w:r>
                          </w:p>
                          <w:p w:rsidR="00B22B5B" w:rsidRPr="0032682E" w:rsidRDefault="00B22B5B" w:rsidP="00690C4B">
                            <w:pPr>
                              <w:ind w:left="0"/>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E4C3B" id="Rectángulo 22" o:spid="_x0000_s1032" style="position:absolute;left:0;text-align:left;margin-left:188.1pt;margin-top:65.25pt;width:301.3pt;height:38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" filled="f" stroked="f" strokeweight="1pt">
                <v:textbox>
                  <w:txbxContent>
                    <w:p w:rsidR="00B22B5B" w:rsidRPr="0032682E" w:rsidRDefault="00B22B5B" w:rsidP="00690C4B">
                      <w:pPr>
                        <w:ind w:left="0"/>
                        <w:jc w:val="center"/>
                        <w:rPr>
                          <w:color w:val="000000" w:themeColor="text1"/>
                          <w:sz w:val="22"/>
                        </w:rPr>
                      </w:pPr>
                      <w:r w:rsidRPr="0032682E">
                        <w:rPr>
                          <w:color w:val="000000" w:themeColor="text1"/>
                          <w:sz w:val="22"/>
                        </w:rPr>
                        <w:t xml:space="preserve">PARA OBTENER EL TITULO PROFECIONAL DE </w:t>
                      </w:r>
                    </w:p>
                    <w:p w:rsidR="00B22B5B" w:rsidRDefault="00B22B5B" w:rsidP="00690C4B">
                      <w:pPr>
                        <w:ind w:left="0"/>
                        <w:jc w:val="center"/>
                        <w:rPr>
                          <w:color w:val="000000" w:themeColor="text1"/>
                          <w:sz w:val="22"/>
                        </w:rPr>
                      </w:pPr>
                      <w:r w:rsidRPr="0032682E">
                        <w:rPr>
                          <w:color w:val="000000" w:themeColor="text1"/>
                          <w:sz w:val="22"/>
                        </w:rPr>
                        <w:t xml:space="preserve">LICENCIADO EN CIENCIAS DE LA EDUCACION </w:t>
                      </w:r>
                    </w:p>
                    <w:p w:rsidR="00B22B5B" w:rsidRDefault="00B22B5B" w:rsidP="00690C4B">
                      <w:pPr>
                        <w:ind w:left="0"/>
                        <w:jc w:val="center"/>
                        <w:rPr>
                          <w:color w:val="000000" w:themeColor="text1"/>
                          <w:sz w:val="22"/>
                        </w:rPr>
                      </w:pPr>
                      <w:r>
                        <w:rPr>
                          <w:color w:val="000000" w:themeColor="text1"/>
                          <w:sz w:val="22"/>
                        </w:rPr>
                        <w:t>PRESENTADO POR:</w:t>
                      </w:r>
                    </w:p>
                    <w:p w:rsidR="00B22B5B" w:rsidRPr="006C016B" w:rsidRDefault="00B22B5B" w:rsidP="00690C4B">
                      <w:pPr>
                        <w:ind w:left="0"/>
                        <w:jc w:val="center"/>
                        <w:rPr>
                          <w:color w:val="000000" w:themeColor="text1"/>
                        </w:rPr>
                      </w:pPr>
                      <w:r w:rsidRPr="006C016B">
                        <w:rPr>
                          <w:color w:val="000000" w:themeColor="text1"/>
                        </w:rPr>
                        <w:t xml:space="preserve">Gloria Gómez Sánchez </w:t>
                      </w:r>
                    </w:p>
                    <w:p w:rsidR="00B22B5B" w:rsidRDefault="00B22B5B" w:rsidP="00690C4B">
                      <w:pPr>
                        <w:ind w:left="0"/>
                        <w:jc w:val="center"/>
                        <w:rPr>
                          <w:color w:val="000000" w:themeColor="text1"/>
                          <w:sz w:val="22"/>
                        </w:rPr>
                      </w:pPr>
                      <w:r>
                        <w:rPr>
                          <w:color w:val="000000" w:themeColor="text1"/>
                          <w:sz w:val="22"/>
                        </w:rPr>
                        <w:t xml:space="preserve">ASESOR DE TESIS </w:t>
                      </w:r>
                    </w:p>
                    <w:p w:rsidR="00B22B5B" w:rsidRPr="0032682E" w:rsidRDefault="00B22B5B" w:rsidP="00690C4B">
                      <w:pPr>
                        <w:ind w:left="0"/>
                        <w:jc w:val="center"/>
                        <w:rPr>
                          <w:color w:val="000000" w:themeColor="text1"/>
                          <w:sz w:val="22"/>
                        </w:rPr>
                      </w:pPr>
                    </w:p>
                  </w:txbxContent>
                </v:textbox>
              </v:rect>
            </w:pict>
          </mc:Fallback>
        </mc:AlternateContent>
      </w:r>
    </w:p>
    <w:p w:rsidR="00690C4B" w:rsidRDefault="00690C4B" w:rsidP="00690C4B">
      <w:pPr>
        <w:jc w:val="center"/>
        <w:rPr>
          <w:rFonts w:ascii="Century Gothic" w:eastAsia="Century Gothic" w:hAnsi="Century Gothic" w:cs="Century Gothic"/>
          <w:b/>
          <w:color w:val="1F4E79"/>
          <w:sz w:val="48"/>
        </w:rPr>
      </w:pPr>
    </w:p>
    <w:p w:rsidR="00690C4B" w:rsidRDefault="00690C4B" w:rsidP="00690C4B">
      <w:pPr>
        <w:jc w:val="center"/>
        <w:rPr>
          <w:rFonts w:ascii="Century Gothic" w:eastAsia="Century Gothic" w:hAnsi="Century Gothic" w:cs="Century Gothic"/>
          <w:b/>
          <w:color w:val="1F4E79"/>
          <w:sz w:val="48"/>
        </w:rPr>
      </w:pPr>
    </w:p>
    <w:p w:rsidR="00690C4B" w:rsidRDefault="00690C4B" w:rsidP="00690C4B"/>
    <w:p w:rsidR="00937798" w:rsidRDefault="00937798"/>
    <w:p w:rsidR="00690C4B" w:rsidRDefault="00690C4B"/>
    <w:p w:rsidR="00690C4B" w:rsidRDefault="00690C4B"/>
    <w:p w:rsidR="00690C4B" w:rsidRPr="00690C4B" w:rsidRDefault="00690C4B" w:rsidP="00690C4B"/>
    <w:p w:rsidR="00690C4B" w:rsidRPr="00690C4B" w:rsidRDefault="00690C4B" w:rsidP="00690C4B"/>
    <w:p w:rsidR="00690C4B" w:rsidRPr="00690C4B" w:rsidRDefault="00690C4B" w:rsidP="00690C4B"/>
    <w:p w:rsidR="00690C4B" w:rsidRPr="00690C4B" w:rsidRDefault="00690C4B" w:rsidP="00690C4B"/>
    <w:p w:rsidR="00690C4B" w:rsidRPr="00690C4B" w:rsidRDefault="00690C4B" w:rsidP="00690C4B"/>
    <w:p w:rsidR="00690C4B" w:rsidRDefault="00690C4B" w:rsidP="00690C4B"/>
    <w:p w:rsidR="00690C4B" w:rsidRDefault="00690C4B" w:rsidP="00690C4B">
      <w:pPr>
        <w:tabs>
          <w:tab w:val="left" w:pos="1959"/>
        </w:tabs>
      </w:pPr>
      <w:r>
        <w:tab/>
      </w:r>
    </w:p>
    <w:p w:rsidR="00690C4B" w:rsidRDefault="00690C4B" w:rsidP="00690C4B">
      <w:pPr>
        <w:tabs>
          <w:tab w:val="left" w:pos="1959"/>
        </w:tabs>
      </w:pPr>
    </w:p>
    <w:p w:rsidR="00690C4B" w:rsidRDefault="00690C4B" w:rsidP="00690C4B">
      <w:pPr>
        <w:tabs>
          <w:tab w:val="left" w:pos="1959"/>
        </w:tabs>
      </w:pPr>
    </w:p>
    <w:p w:rsidR="00690C4B" w:rsidRDefault="00690C4B" w:rsidP="00690C4B">
      <w:pPr>
        <w:tabs>
          <w:tab w:val="left" w:pos="1959"/>
        </w:tabs>
      </w:pPr>
    </w:p>
    <w:p w:rsidR="00690C4B" w:rsidRDefault="00690C4B" w:rsidP="00690C4B">
      <w:pPr>
        <w:jc w:val="center"/>
        <w:rPr>
          <w:rFonts w:ascii="Century Gothic" w:eastAsia="Century Gothic" w:hAnsi="Century Gothic" w:cs="Century Gothic"/>
          <w:b/>
          <w:color w:val="1F4E79"/>
          <w:sz w:val="48"/>
        </w:rPr>
      </w:pPr>
      <w:r>
        <w:rPr>
          <w:noProof/>
        </w:rPr>
        <w:lastRenderedPageBreak/>
        <mc:AlternateContent>
          <mc:Choice Requires="wps">
            <w:drawing>
              <wp:anchor distT="0" distB="0" distL="114300" distR="114300" simplePos="0" relativeHeight="251677696" behindDoc="0" locked="0" layoutInCell="1" allowOverlap="1" wp14:anchorId="0D5B036D" wp14:editId="779F37E6">
                <wp:simplePos x="0" y="0"/>
                <wp:positionH relativeFrom="column">
                  <wp:posOffset>2702615</wp:posOffset>
                </wp:positionH>
                <wp:positionV relativeFrom="paragraph">
                  <wp:posOffset>-9939</wp:posOffset>
                </wp:positionV>
                <wp:extent cx="3069544" cy="746882"/>
                <wp:effectExtent l="0" t="0" r="0" b="0"/>
                <wp:wrapNone/>
                <wp:docPr id="12" name="5 CuadroTexto">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306954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22B5B" w:rsidRDefault="00B22B5B" w:rsidP="00690C4B">
                            <w:pPr>
                              <w:jc w:val="center"/>
                              <w:rPr>
                                <w:rFonts w:asciiTheme="minorHAnsi" w:hAnsi="Calibri" w:cstheme="minorBidi"/>
                                <w:color w:val="000000" w:themeColor="dark1"/>
                                <w:szCs w:val="24"/>
                              </w:rPr>
                            </w:pPr>
                            <w:r>
                              <w:rPr>
                                <w:rFonts w:asciiTheme="minorHAnsi" w:hAnsi="Calibri" w:cstheme="minorBidi"/>
                                <w:color w:val="000000" w:themeColor="dark1"/>
                              </w:rPr>
                              <w:t xml:space="preserve">SECRETARÍA DE EDUCACIÓN SUBSECRETARIA DE EDUCACION ESTATAL DIRECCION DE EDUCACION SUPERIOR </w:t>
                            </w:r>
                          </w:p>
                          <w:p w:rsidR="00B22B5B" w:rsidRDefault="00B22B5B" w:rsidP="00690C4B">
                            <w:pPr>
                              <w:jc w:val="center"/>
                              <w:rPr>
                                <w:rFonts w:asciiTheme="minorHAnsi" w:hAnsi="Calibri" w:cstheme="minorBidi"/>
                                <w:color w:val="000000" w:themeColor="dark1"/>
                              </w:rPr>
                            </w:pPr>
                            <w:r>
                              <w:rPr>
                                <w:rFonts w:asciiTheme="minorHAnsi" w:hAnsi="Calibri" w:cstheme="minorBidi"/>
                                <w:color w:val="000000" w:themeColor="dark1"/>
                              </w:rPr>
                              <w:t>SUBSECRETARÍA DE EDUCACIÓN ESTATAL</w:t>
                            </w:r>
                          </w:p>
                          <w:p w:rsidR="00B22B5B" w:rsidRDefault="00B22B5B" w:rsidP="00690C4B">
                            <w:pPr>
                              <w:jc w:val="center"/>
                              <w:textAlignment w:val="baseline"/>
                              <w:rPr>
                                <w:rFonts w:asciiTheme="minorHAnsi" w:hAnsi="Calibri" w:cstheme="minorBidi"/>
                                <w:color w:val="000000" w:themeColor="dark1"/>
                              </w:rP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anchor>
            </w:drawing>
          </mc:Choice>
          <mc:Fallback>
            <w:pict>
              <v:shape w14:anchorId="0D5B036D" id="_x0000_s1033" type="#_x0000_t202" style="position:absolute;left:0;text-align:left;margin-left:212.8pt;margin-top:-.8pt;width:241.7pt;height:58.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" fillcolor="white [3201]" stroked="f">
                <v:textbox>
                  <w:txbxContent>
                    <w:p w:rsidR="00B22B5B" w:rsidRDefault="00B22B5B" w:rsidP="00690C4B">
                      <w:pPr>
                        <w:jc w:val="center"/>
                        <w:rPr>
                          <w:rFonts w:asciiTheme="minorHAnsi" w:hAnsi="Calibri" w:cstheme="minorBidi"/>
                          <w:color w:val="000000" w:themeColor="dark1"/>
                          <w:szCs w:val="24"/>
                        </w:rPr>
                      </w:pPr>
                      <w:r>
                        <w:rPr>
                          <w:rFonts w:asciiTheme="minorHAnsi" w:hAnsi="Calibri" w:cstheme="minorBidi"/>
                          <w:color w:val="000000" w:themeColor="dark1"/>
                        </w:rPr>
                        <w:t xml:space="preserve">SECRETARÍA DE EDUCACIÓN SUBSECRETARIA DE EDUCACION ESTATAL DIRECCION DE EDUCACION SUPERIOR </w:t>
                      </w:r>
                    </w:p>
                    <w:p w:rsidR="00B22B5B" w:rsidRDefault="00B22B5B" w:rsidP="00690C4B">
                      <w:pPr>
                        <w:jc w:val="center"/>
                        <w:rPr>
                          <w:rFonts w:asciiTheme="minorHAnsi" w:hAnsi="Calibri" w:cstheme="minorBidi"/>
                          <w:color w:val="000000" w:themeColor="dark1"/>
                        </w:rPr>
                      </w:pPr>
                      <w:r>
                        <w:rPr>
                          <w:rFonts w:asciiTheme="minorHAnsi" w:hAnsi="Calibri" w:cstheme="minorBidi"/>
                          <w:color w:val="000000" w:themeColor="dark1"/>
                        </w:rPr>
                        <w:t>SUBSECRETARÍA DE EDUCACIÓN ESTATAL</w:t>
                      </w:r>
                    </w:p>
                    <w:p w:rsidR="00B22B5B" w:rsidRDefault="00B22B5B" w:rsidP="00690C4B">
                      <w:pPr>
                        <w:jc w:val="center"/>
                        <w:textAlignment w:val="baseline"/>
                        <w:rPr>
                          <w:rFonts w:asciiTheme="minorHAnsi" w:hAnsi="Calibri" w:cstheme="minorBidi"/>
                          <w:color w:val="000000" w:themeColor="dark1"/>
                        </w:rPr>
                      </w:pPr>
                      <w:r>
                        <w:rPr>
                          <w:rFonts w:asciiTheme="minorHAnsi" w:hAnsi="Calibri" w:cstheme="minorBidi"/>
                          <w:color w:val="000000" w:themeColor="dark1"/>
                        </w:rPr>
                        <w:t>DIRECCIÓN DE EDUCACIÓN SUPERIOR</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2306173" wp14:editId="05174C07">
                <wp:simplePos x="0" y="0"/>
                <wp:positionH relativeFrom="column">
                  <wp:posOffset>2339340</wp:posOffset>
                </wp:positionH>
                <wp:positionV relativeFrom="paragraph">
                  <wp:posOffset>919480</wp:posOffset>
                </wp:positionV>
                <wp:extent cx="3783330" cy="746882"/>
                <wp:effectExtent l="0" t="0" r="7620" b="0"/>
                <wp:wrapNone/>
                <wp:docPr id="13" name="5 CuadroTexto"/>
                <wp:cNvGraphicFramePr/>
                <a:graphic xmlns:a="http://schemas.openxmlformats.org/drawingml/2006/main">
                  <a:graphicData uri="http://schemas.microsoft.com/office/word/2010/wordprocessingShape">
                    <wps:wsp>
                      <wps:cNvSpPr txBox="1"/>
                      <wps:spPr>
                        <a:xfrm>
                          <a:off x="0" y="0"/>
                          <a:ext cx="3783330"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22B5B" w:rsidRDefault="00B22B5B" w:rsidP="00690C4B">
                            <w:pPr>
                              <w:jc w:val="center"/>
                              <w:textAlignment w:val="baseline"/>
                              <w:rPr>
                                <w:rFonts w:asciiTheme="minorHAnsi" w:hAnsi="Calibri" w:cstheme="minorBidi"/>
                                <w:color w:val="000000" w:themeColor="dark1"/>
                              </w:rPr>
                            </w:pPr>
                            <w:r w:rsidRPr="001B5E28">
                              <w:rPr>
                                <w:rFonts w:ascii="Gill Sans MT" w:eastAsia="Times New Roman" w:hAnsi="Gill Sans MT" w:cs="Calibri"/>
                                <w:color w:val="808080"/>
                                <w:sz w:val="40"/>
                                <w:szCs w:val="40"/>
                              </w:rPr>
                              <w:t>UNIVERSIDAD DEL SURESTE</w:t>
                            </w:r>
                          </w:p>
                        </w:txbxContent>
                      </wps:txbx>
                      <wps:bodyPr vertOverflow="overflow" horzOverflow="overflow" wrap="square" rtlCol="0" anchor="t"/>
                    </wps:wsp>
                  </a:graphicData>
                </a:graphic>
                <wp14:sizeRelH relativeFrom="margin">
                  <wp14:pctWidth>0</wp14:pctWidth>
                </wp14:sizeRelH>
              </wp:anchor>
            </w:drawing>
          </mc:Choice>
          <mc:Fallback>
            <w:pict>
              <v:shape w14:anchorId="32306173" id="_x0000_s1034" type="#_x0000_t202" style="position:absolute;left:0;text-align:left;margin-left:184.2pt;margin-top:72.4pt;width:297.9pt;height:58.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" fillcolor="white [3201]" stroked="f">
                <v:textbox>
                  <w:txbxContent>
                    <w:p w:rsidR="00B22B5B" w:rsidRDefault="00B22B5B" w:rsidP="00690C4B">
                      <w:pPr>
                        <w:jc w:val="center"/>
                        <w:textAlignment w:val="baseline"/>
                        <w:rPr>
                          <w:rFonts w:asciiTheme="minorHAnsi" w:hAnsi="Calibri" w:cstheme="minorBidi"/>
                          <w:color w:val="000000" w:themeColor="dark1"/>
                        </w:rPr>
                      </w:pPr>
                      <w:r w:rsidRPr="001B5E28">
                        <w:rPr>
                          <w:rFonts w:ascii="Gill Sans MT" w:eastAsia="Times New Roman" w:hAnsi="Gill Sans MT" w:cs="Calibri"/>
                          <w:color w:val="808080"/>
                          <w:sz w:val="40"/>
                          <w:szCs w:val="40"/>
                        </w:rPr>
                        <w:t>UNIVERSIDAD DEL SURESTE</w:t>
                      </w:r>
                    </w:p>
                  </w:txbxContent>
                </v:textbox>
              </v:shape>
            </w:pict>
          </mc:Fallback>
        </mc:AlternateContent>
      </w:r>
      <w:r>
        <w:rPr>
          <w:noProof/>
        </w:rPr>
        <w:drawing>
          <wp:anchor distT="0" distB="0" distL="114300" distR="114300" simplePos="0" relativeHeight="251676672" behindDoc="0" locked="0" layoutInCell="1" allowOverlap="1" wp14:anchorId="69CC5473" wp14:editId="5ED0AA8C">
            <wp:simplePos x="0" y="0"/>
            <wp:positionH relativeFrom="column">
              <wp:posOffset>-80010</wp:posOffset>
            </wp:positionH>
            <wp:positionV relativeFrom="paragraph">
              <wp:posOffset>5080</wp:posOffset>
            </wp:positionV>
            <wp:extent cx="2043710" cy="854793"/>
            <wp:effectExtent l="0" t="0" r="0" b="2540"/>
            <wp:wrapNone/>
            <wp:docPr id="31" name="9 Imagen"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3710" cy="8547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90C4B" w:rsidRDefault="00690C4B" w:rsidP="00690C4B">
      <w:pPr>
        <w:jc w:val="center"/>
        <w:rPr>
          <w:rFonts w:ascii="Century Gothic" w:eastAsia="Century Gothic" w:hAnsi="Century Gothic" w:cs="Century Gothic"/>
          <w:b/>
          <w:color w:val="1F4E79"/>
          <w:sz w:val="48"/>
        </w:rPr>
      </w:pPr>
      <w:r>
        <w:rPr>
          <w:noProof/>
        </w:rPr>
        <mc:AlternateContent>
          <mc:Choice Requires="wps">
            <w:drawing>
              <wp:anchor distT="0" distB="0" distL="114300" distR="114300" simplePos="0" relativeHeight="251692032" behindDoc="0" locked="0" layoutInCell="1" allowOverlap="1" wp14:anchorId="062BB6D9" wp14:editId="56124B38">
                <wp:simplePos x="0" y="0"/>
                <wp:positionH relativeFrom="margin">
                  <wp:posOffset>2036933</wp:posOffset>
                </wp:positionH>
                <wp:positionV relativeFrom="paragraph">
                  <wp:posOffset>811411</wp:posOffset>
                </wp:positionV>
                <wp:extent cx="4591050" cy="407035"/>
                <wp:effectExtent l="0" t="0" r="0" b="0"/>
                <wp:wrapNone/>
                <wp:docPr id="14" name="5 CuadroTexto"/>
                <wp:cNvGraphicFramePr/>
                <a:graphic xmlns:a="http://schemas.openxmlformats.org/drawingml/2006/main">
                  <a:graphicData uri="http://schemas.microsoft.com/office/word/2010/wordprocessingShape">
                    <wps:wsp>
                      <wps:cNvSpPr txBox="1"/>
                      <wps:spPr>
                        <a:xfrm>
                          <a:off x="0" y="0"/>
                          <a:ext cx="4591050" cy="4070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Pr="00DD3D21" w:rsidRDefault="00B22B5B" w:rsidP="00690C4B">
                            <w:pPr>
                              <w:textAlignment w:val="baseline"/>
                              <w:rPr>
                                <w:rFonts w:asciiTheme="minorHAnsi" w:hAnsi="Calibri" w:cstheme="minorBidi"/>
                                <w:color w:val="808080" w:themeColor="background1" w:themeShade="80"/>
                                <w:sz w:val="20"/>
                                <w:szCs w:val="20"/>
                              </w:rPr>
                            </w:pPr>
                            <w:r w:rsidRPr="00DD3D21">
                              <w:rPr>
                                <w:rFonts w:asciiTheme="minorHAnsi" w:hAnsi="Calibri" w:cstheme="minorBidi"/>
                                <w:color w:val="000000" w:themeColor="text1"/>
                                <w:sz w:val="20"/>
                                <w:szCs w:val="20"/>
                              </w:rPr>
                              <w:t>RVOE PSU-124/2018 VIGENCIA A PARTIR DEL CICLO ESCOLAR 2020-2023</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62BB6D9" id="_x0000_s1035" type="#_x0000_t202" style="position:absolute;left:0;text-align:left;margin-left:160.4pt;margin-top:63.9pt;width:361.5pt;height:32.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" filled="f" stroked="f">
                <v:textbox>
                  <w:txbxContent>
                    <w:p w:rsidR="00B22B5B" w:rsidRPr="00DD3D21" w:rsidRDefault="00B22B5B" w:rsidP="00690C4B">
                      <w:pPr>
                        <w:textAlignment w:val="baseline"/>
                        <w:rPr>
                          <w:rFonts w:asciiTheme="minorHAnsi" w:hAnsi="Calibri" w:cstheme="minorBidi"/>
                          <w:color w:val="808080" w:themeColor="background1" w:themeShade="80"/>
                          <w:sz w:val="20"/>
                          <w:szCs w:val="20"/>
                        </w:rPr>
                      </w:pPr>
                      <w:r w:rsidRPr="00DD3D21">
                        <w:rPr>
                          <w:rFonts w:asciiTheme="minorHAnsi" w:hAnsi="Calibri" w:cstheme="minorBidi"/>
                          <w:color w:val="000000" w:themeColor="text1"/>
                          <w:sz w:val="20"/>
                          <w:szCs w:val="20"/>
                        </w:rPr>
                        <w:t>RVOE PSU-124/2018 VIGENCIA A PARTIR DEL CICLO ESCOLAR 2020-2023</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16DC7984" wp14:editId="232E6C16">
                <wp:simplePos x="0" y="0"/>
                <wp:positionH relativeFrom="column">
                  <wp:posOffset>2366450</wp:posOffset>
                </wp:positionH>
                <wp:positionV relativeFrom="paragraph">
                  <wp:posOffset>640854</wp:posOffset>
                </wp:positionV>
                <wp:extent cx="3865168" cy="10871"/>
                <wp:effectExtent l="0" t="0" r="21590" b="27305"/>
                <wp:wrapNone/>
                <wp:docPr id="15" name="Conector recto 15"/>
                <wp:cNvGraphicFramePr/>
                <a:graphic xmlns:a="http://schemas.openxmlformats.org/drawingml/2006/main">
                  <a:graphicData uri="http://schemas.microsoft.com/office/word/2010/wordprocessingShape">
                    <wps:wsp>
                      <wps:cNvCnPr/>
                      <wps:spPr>
                        <a:xfrm flipV="1">
                          <a:off x="0" y="0"/>
                          <a:ext cx="3865168" cy="10871"/>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BC20B" id="Conector recto 1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5pt,50.45pt" to="490.7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" strokecolor="#0d0d0d [3069]" strokeweight="1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46F54522" wp14:editId="4A6A0B95">
                <wp:simplePos x="0" y="0"/>
                <wp:positionH relativeFrom="page">
                  <wp:posOffset>3185328</wp:posOffset>
                </wp:positionH>
                <wp:positionV relativeFrom="paragraph">
                  <wp:posOffset>811677</wp:posOffset>
                </wp:positionV>
                <wp:extent cx="4442872"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4442872"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7F44A" id="Conector recto 1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0.8pt,63.9pt" to="600.6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" strokecolor="#0d0d0d [3069]" strokeweight="1pt">
                <v:stroke joinstyle="miter"/>
                <w10:wrap anchorx="page"/>
              </v:line>
            </w:pict>
          </mc:Fallback>
        </mc:AlternateContent>
      </w:r>
      <w:r>
        <w:rPr>
          <w:noProof/>
        </w:rPr>
        <mc:AlternateContent>
          <mc:Choice Requires="wps">
            <w:drawing>
              <wp:anchor distT="0" distB="0" distL="114300" distR="114300" simplePos="0" relativeHeight="251686912" behindDoc="0" locked="0" layoutInCell="1" allowOverlap="1" wp14:anchorId="614B31FD" wp14:editId="1CC98F1A">
                <wp:simplePos x="0" y="0"/>
                <wp:positionH relativeFrom="column">
                  <wp:posOffset>3658793</wp:posOffset>
                </wp:positionH>
                <wp:positionV relativeFrom="paragraph">
                  <wp:posOffset>1200527</wp:posOffset>
                </wp:positionV>
                <wp:extent cx="1093305" cy="407118"/>
                <wp:effectExtent l="0" t="0" r="0" b="0"/>
                <wp:wrapNone/>
                <wp:docPr id="17" name="5 CuadroTexto"/>
                <wp:cNvGraphicFramePr/>
                <a:graphic xmlns:a="http://schemas.openxmlformats.org/drawingml/2006/main">
                  <a:graphicData uri="http://schemas.microsoft.com/office/word/2010/wordprocessingShape">
                    <wps:wsp>
                      <wps:cNvSpPr txBox="1"/>
                      <wps:spPr>
                        <a:xfrm>
                          <a:off x="0" y="0"/>
                          <a:ext cx="1093305" cy="40711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Pr="00F33364" w:rsidRDefault="00B22B5B" w:rsidP="00690C4B">
                            <w:pPr>
                              <w:textAlignment w:val="baseline"/>
                              <w:rPr>
                                <w:rFonts w:asciiTheme="minorHAnsi" w:hAnsi="Calibri" w:cstheme="minorBidi"/>
                                <w:b/>
                                <w:bCs/>
                                <w:color w:val="000000" w:themeColor="text1"/>
                                <w:sz w:val="36"/>
                                <w:szCs w:val="36"/>
                              </w:rPr>
                            </w:pPr>
                            <w:r w:rsidRPr="00F33364">
                              <w:rPr>
                                <w:rFonts w:asciiTheme="minorHAnsi" w:hAnsi="Calibri" w:cstheme="minorBidi"/>
                                <w:b/>
                                <w:bCs/>
                                <w:color w:val="000000" w:themeColor="text1"/>
                                <w:sz w:val="36"/>
                                <w:szCs w:val="36"/>
                              </w:rPr>
                              <w:t xml:space="preserve">TESIS </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14B31FD" id="_x0000_s1036" type="#_x0000_t202" style="position:absolute;left:0;text-align:left;margin-left:288.1pt;margin-top:94.55pt;width:86.1pt;height:3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" filled="f" stroked="f">
                <v:textbox>
                  <w:txbxContent>
                    <w:p w:rsidR="00B22B5B" w:rsidRPr="00F33364" w:rsidRDefault="00B22B5B" w:rsidP="00690C4B">
                      <w:pPr>
                        <w:textAlignment w:val="baseline"/>
                        <w:rPr>
                          <w:rFonts w:asciiTheme="minorHAnsi" w:hAnsi="Calibri" w:cstheme="minorBidi"/>
                          <w:b/>
                          <w:bCs/>
                          <w:color w:val="000000" w:themeColor="text1"/>
                          <w:sz w:val="36"/>
                          <w:szCs w:val="36"/>
                        </w:rPr>
                      </w:pPr>
                      <w:r w:rsidRPr="00F33364">
                        <w:rPr>
                          <w:rFonts w:asciiTheme="minorHAnsi" w:hAnsi="Calibri" w:cstheme="minorBidi"/>
                          <w:b/>
                          <w:bCs/>
                          <w:color w:val="000000" w:themeColor="text1"/>
                          <w:sz w:val="36"/>
                          <w:szCs w:val="36"/>
                        </w:rPr>
                        <w:t xml:space="preserve">TESIS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B83AA44" wp14:editId="0527DA08">
                <wp:simplePos x="0" y="0"/>
                <wp:positionH relativeFrom="margin">
                  <wp:posOffset>3431826</wp:posOffset>
                </wp:positionH>
                <wp:positionV relativeFrom="paragraph">
                  <wp:posOffset>293684</wp:posOffset>
                </wp:positionV>
                <wp:extent cx="1868993" cy="407035"/>
                <wp:effectExtent l="0" t="0" r="0" b="0"/>
                <wp:wrapNone/>
                <wp:docPr id="23" name="5 CuadroTexto"/>
                <wp:cNvGraphicFramePr/>
                <a:graphic xmlns:a="http://schemas.openxmlformats.org/drawingml/2006/main">
                  <a:graphicData uri="http://schemas.microsoft.com/office/word/2010/wordprocessingShape">
                    <wps:wsp>
                      <wps:cNvSpPr txBox="1"/>
                      <wps:spPr>
                        <a:xfrm>
                          <a:off x="0" y="0"/>
                          <a:ext cx="1868993" cy="4070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Pr="006C78C8" w:rsidRDefault="00B22B5B" w:rsidP="00690C4B">
                            <w:pPr>
                              <w:textAlignment w:val="baseline"/>
                              <w:rPr>
                                <w:rFonts w:asciiTheme="minorHAnsi" w:hAnsi="Calibri" w:cstheme="minorBidi"/>
                                <w:color w:val="808080" w:themeColor="background1" w:themeShade="80"/>
                                <w:szCs w:val="24"/>
                              </w:rPr>
                            </w:pPr>
                            <w:r w:rsidRPr="006C78C8">
                              <w:rPr>
                                <w:rFonts w:asciiTheme="minorHAnsi" w:hAnsi="Calibri" w:cstheme="minorBidi"/>
                                <w:color w:val="000000" w:themeColor="text1"/>
                                <w:szCs w:val="24"/>
                              </w:rPr>
                              <w:t>CLAVE</w:t>
                            </w:r>
                            <w:r>
                              <w:rPr>
                                <w:rFonts w:asciiTheme="minorHAnsi" w:hAnsi="Calibri" w:cstheme="minorBidi"/>
                                <w:color w:val="808080" w:themeColor="background1" w:themeShade="80"/>
                                <w:szCs w:val="24"/>
                              </w:rPr>
                              <w:t>:</w:t>
                            </w:r>
                            <w:r w:rsidRPr="006C78C8">
                              <w:rPr>
                                <w:rFonts w:asciiTheme="minorHAnsi" w:hAnsi="Calibri" w:cstheme="minorBidi"/>
                                <w:color w:val="808080" w:themeColor="background1" w:themeShade="80"/>
                                <w:szCs w:val="24"/>
                              </w:rPr>
                              <w:t xml:space="preserve"> </w:t>
                            </w:r>
                            <w:r w:rsidRPr="00DD3D21">
                              <w:rPr>
                                <w:rFonts w:asciiTheme="minorHAnsi" w:hAnsi="Calibri" w:cstheme="minorBidi"/>
                                <w:color w:val="000000" w:themeColor="text1"/>
                                <w:szCs w:val="24"/>
                              </w:rPr>
                              <w:t>07PSU0075W</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B83AA44" id="_x0000_s1037" type="#_x0000_t202" style="position:absolute;left:0;text-align:left;margin-left:270.2pt;margin-top:23.1pt;width:147.15pt;height:32.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" filled="f" stroked="f">
                <v:textbox>
                  <w:txbxContent>
                    <w:p w:rsidR="00B22B5B" w:rsidRPr="006C78C8" w:rsidRDefault="00B22B5B" w:rsidP="00690C4B">
                      <w:pPr>
                        <w:textAlignment w:val="baseline"/>
                        <w:rPr>
                          <w:rFonts w:asciiTheme="minorHAnsi" w:hAnsi="Calibri" w:cstheme="minorBidi"/>
                          <w:color w:val="808080" w:themeColor="background1" w:themeShade="80"/>
                          <w:szCs w:val="24"/>
                        </w:rPr>
                      </w:pPr>
                      <w:r w:rsidRPr="006C78C8">
                        <w:rPr>
                          <w:rFonts w:asciiTheme="minorHAnsi" w:hAnsi="Calibri" w:cstheme="minorBidi"/>
                          <w:color w:val="000000" w:themeColor="text1"/>
                          <w:szCs w:val="24"/>
                        </w:rPr>
                        <w:t>CLAVE</w:t>
                      </w:r>
                      <w:r>
                        <w:rPr>
                          <w:rFonts w:asciiTheme="minorHAnsi" w:hAnsi="Calibri" w:cstheme="minorBidi"/>
                          <w:color w:val="808080" w:themeColor="background1" w:themeShade="80"/>
                          <w:szCs w:val="24"/>
                        </w:rPr>
                        <w:t>:</w:t>
                      </w:r>
                      <w:r w:rsidRPr="006C78C8">
                        <w:rPr>
                          <w:rFonts w:asciiTheme="minorHAnsi" w:hAnsi="Calibri" w:cstheme="minorBidi"/>
                          <w:color w:val="808080" w:themeColor="background1" w:themeShade="80"/>
                          <w:szCs w:val="24"/>
                        </w:rPr>
                        <w:t xml:space="preserve"> </w:t>
                      </w:r>
                      <w:r w:rsidRPr="00DD3D21">
                        <w:rPr>
                          <w:rFonts w:asciiTheme="minorHAnsi" w:hAnsi="Calibri" w:cstheme="minorBidi"/>
                          <w:color w:val="000000" w:themeColor="text1"/>
                          <w:szCs w:val="24"/>
                        </w:rPr>
                        <w:t>07PSU0075W</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64E42AF6" wp14:editId="20511934">
                <wp:simplePos x="0" y="0"/>
                <wp:positionH relativeFrom="column">
                  <wp:posOffset>2447980</wp:posOffset>
                </wp:positionH>
                <wp:positionV relativeFrom="paragraph">
                  <wp:posOffset>1667096</wp:posOffset>
                </wp:positionV>
                <wp:extent cx="3585790" cy="954157"/>
                <wp:effectExtent l="0" t="0" r="0" b="0"/>
                <wp:wrapNone/>
                <wp:docPr id="24" name="5 CuadroTexto"/>
                <wp:cNvGraphicFramePr/>
                <a:graphic xmlns:a="http://schemas.openxmlformats.org/drawingml/2006/main">
                  <a:graphicData uri="http://schemas.microsoft.com/office/word/2010/wordprocessingShape">
                    <wps:wsp>
                      <wps:cNvSpPr txBox="1"/>
                      <wps:spPr>
                        <a:xfrm>
                          <a:off x="0" y="0"/>
                          <a:ext cx="3585790" cy="9541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22B5B" w:rsidRDefault="00B22B5B" w:rsidP="00690C4B">
                            <w:pPr>
                              <w:jc w:val="center"/>
                              <w:textAlignment w:val="baseline"/>
                              <w:rPr>
                                <w:rFonts w:asciiTheme="minorHAnsi" w:hAnsi="Calibri" w:cstheme="minorBidi"/>
                                <w:color w:val="000000" w:themeColor="dark1"/>
                              </w:rPr>
                            </w:pPr>
                            <w:r w:rsidRPr="00096283">
                              <w:rPr>
                                <w:rFonts w:asciiTheme="minorHAnsi" w:hAnsi="Calibri" w:cstheme="minorBidi"/>
                                <w:color w:val="000000" w:themeColor="dark1"/>
                              </w:rPr>
                              <w:t>"</w:t>
                            </w:r>
                            <w:r w:rsidRPr="006C016B">
                              <w:rPr>
                                <w:color w:val="000000" w:themeColor="dark1"/>
                              </w:rPr>
                              <w:t>La inclusión en la escuela secundaria técnica 16 con los alumnos del 2° grado</w:t>
                            </w:r>
                            <w:r w:rsidRPr="00096283">
                              <w:rPr>
                                <w:rFonts w:asciiTheme="minorHAnsi" w:hAnsi="Calibri" w:cstheme="minorBidi"/>
                                <w:color w:val="000000" w:themeColor="dark1"/>
                              </w:rPr>
                              <w:t>"</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4E42AF6" id="_x0000_s1038" type="#_x0000_t202" style="position:absolute;left:0;text-align:left;margin-left:192.75pt;margin-top:131.25pt;width:282.35pt;height:7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" filled="f" stroked="f">
                <v:textbox>
                  <w:txbxContent>
                    <w:p w:rsidR="00B22B5B" w:rsidRDefault="00B22B5B" w:rsidP="00690C4B">
                      <w:pPr>
                        <w:jc w:val="center"/>
                        <w:textAlignment w:val="baseline"/>
                        <w:rPr>
                          <w:rFonts w:asciiTheme="minorHAnsi" w:hAnsi="Calibri" w:cstheme="minorBidi"/>
                          <w:color w:val="000000" w:themeColor="dark1"/>
                        </w:rPr>
                      </w:pPr>
                      <w:r w:rsidRPr="00096283">
                        <w:rPr>
                          <w:rFonts w:asciiTheme="minorHAnsi" w:hAnsi="Calibri" w:cstheme="minorBidi"/>
                          <w:color w:val="000000" w:themeColor="dark1"/>
                        </w:rPr>
                        <w:t>"</w:t>
                      </w:r>
                      <w:r w:rsidRPr="006C016B">
                        <w:rPr>
                          <w:color w:val="000000" w:themeColor="dark1"/>
                        </w:rPr>
                        <w:t>La inclusión en la escuela secundaria técnica 16 con los alumnos del 2° grado</w:t>
                      </w:r>
                      <w:r w:rsidRPr="00096283">
                        <w:rPr>
                          <w:rFonts w:asciiTheme="minorHAnsi" w:hAnsi="Calibri" w:cstheme="minorBidi"/>
                          <w:color w:val="000000" w:themeColor="dark1"/>
                        </w:rPr>
                        <w:t>"</w:t>
                      </w:r>
                    </w:p>
                  </w:txbxContent>
                </v:textbox>
              </v:shap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83840" behindDoc="0" locked="0" layoutInCell="1" allowOverlap="1" wp14:anchorId="6240A0B4" wp14:editId="6461F7CC">
                <wp:simplePos x="0" y="0"/>
                <wp:positionH relativeFrom="column">
                  <wp:posOffset>1863504</wp:posOffset>
                </wp:positionH>
                <wp:positionV relativeFrom="paragraph">
                  <wp:posOffset>1468838</wp:posOffset>
                </wp:positionV>
                <wp:extent cx="0" cy="4661807"/>
                <wp:effectExtent l="19050" t="0" r="38100" b="43815"/>
                <wp:wrapNone/>
                <wp:docPr id="25" name="Conector recto 25"/>
                <wp:cNvGraphicFramePr/>
                <a:graphic xmlns:a="http://schemas.openxmlformats.org/drawingml/2006/main">
                  <a:graphicData uri="http://schemas.microsoft.com/office/word/2010/wordprocessingShape">
                    <wps:wsp>
                      <wps:cNvCnPr/>
                      <wps:spPr>
                        <a:xfrm flipH="1">
                          <a:off x="0" y="0"/>
                          <a:ext cx="0" cy="4661807"/>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70939" id="Conector recto 2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5pt,115.65pt" to="146.75pt,4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" strokecolor="black [3213]" strokeweight="4.5pt">
                <v:stroke joinstyle="miter"/>
              </v:lin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82816" behindDoc="0" locked="0" layoutInCell="1" allowOverlap="1" wp14:anchorId="1D6C4838" wp14:editId="5E1B5087">
                <wp:simplePos x="0" y="0"/>
                <wp:positionH relativeFrom="column">
                  <wp:posOffset>636905</wp:posOffset>
                </wp:positionH>
                <wp:positionV relativeFrom="paragraph">
                  <wp:posOffset>1492885</wp:posOffset>
                </wp:positionV>
                <wp:extent cx="34290" cy="5205730"/>
                <wp:effectExtent l="19050" t="0" r="41910" b="52070"/>
                <wp:wrapNone/>
                <wp:docPr id="26" name="Conector recto 26"/>
                <wp:cNvGraphicFramePr/>
                <a:graphic xmlns:a="http://schemas.openxmlformats.org/drawingml/2006/main">
                  <a:graphicData uri="http://schemas.microsoft.com/office/word/2010/wordprocessingShape">
                    <wps:wsp>
                      <wps:cNvCnPr/>
                      <wps:spPr>
                        <a:xfrm flipH="1">
                          <a:off x="0" y="0"/>
                          <a:ext cx="34290" cy="520573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7951B" id="Conector recto 2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117.55pt" to="52.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" strokecolor="black [3213]" strokeweight="4.5pt">
                <v:stroke joinstyle="miter"/>
              </v:lin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80768" behindDoc="0" locked="0" layoutInCell="1" allowOverlap="1" wp14:anchorId="58ED301F" wp14:editId="1E5BF060">
                <wp:simplePos x="0" y="0"/>
                <wp:positionH relativeFrom="column">
                  <wp:posOffset>1050744</wp:posOffset>
                </wp:positionH>
                <wp:positionV relativeFrom="paragraph">
                  <wp:posOffset>1495788</wp:posOffset>
                </wp:positionV>
                <wp:extent cx="40822" cy="5704114"/>
                <wp:effectExtent l="19050" t="0" r="54610" b="49530"/>
                <wp:wrapNone/>
                <wp:docPr id="27" name="Conector recto 27"/>
                <wp:cNvGraphicFramePr/>
                <a:graphic xmlns:a="http://schemas.openxmlformats.org/drawingml/2006/main">
                  <a:graphicData uri="http://schemas.microsoft.com/office/word/2010/wordprocessingShape">
                    <wps:wsp>
                      <wps:cNvCnPr/>
                      <wps:spPr>
                        <a:xfrm flipH="1">
                          <a:off x="0" y="0"/>
                          <a:ext cx="40822" cy="5704114"/>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AA0A7" id="Conector recto 2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117.8pt" to="85.95pt,5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" strokecolor="black [3213]" strokeweight="4.5pt">
                <v:stroke joinstyle="miter"/>
              </v:line>
            </w:pict>
          </mc:Fallback>
        </mc:AlternateContent>
      </w:r>
      <w:r>
        <w:rPr>
          <w:noProof/>
        </w:rPr>
        <w:drawing>
          <wp:anchor distT="0" distB="0" distL="114300" distR="114300" simplePos="0" relativeHeight="251679744" behindDoc="0" locked="0" layoutInCell="1" allowOverlap="1" wp14:anchorId="482167EB" wp14:editId="449C826E">
            <wp:simplePos x="0" y="0"/>
            <wp:positionH relativeFrom="column">
              <wp:posOffset>-128270</wp:posOffset>
            </wp:positionH>
            <wp:positionV relativeFrom="paragraph">
              <wp:posOffset>356870</wp:posOffset>
            </wp:positionV>
            <wp:extent cx="2091690" cy="819150"/>
            <wp:effectExtent l="0" t="0" r="3810" b="0"/>
            <wp:wrapNone/>
            <wp:docPr id="32" name="6 Imagen">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18984"/>
                    <a:stretch/>
                  </pic:blipFill>
                  <pic:spPr>
                    <a:xfrm>
                      <a:off x="0" y="0"/>
                      <a:ext cx="2091690" cy="819150"/>
                    </a:xfrm>
                    <a:prstGeom prst="rect">
                      <a:avLst/>
                    </a:prstGeom>
                  </pic:spPr>
                </pic:pic>
              </a:graphicData>
            </a:graphic>
            <wp14:sizeRelH relativeFrom="page">
              <wp14:pctWidth>0</wp14:pctWidth>
            </wp14:sizeRelH>
            <wp14:sizeRelV relativeFrom="page">
              <wp14:pctHeight>0</wp14:pctHeight>
            </wp14:sizeRelV>
          </wp:anchor>
        </w:drawing>
      </w:r>
    </w:p>
    <w:tbl>
      <w:tblPr>
        <w:tblW w:w="6022" w:type="dxa"/>
        <w:tblCellMar>
          <w:left w:w="70" w:type="dxa"/>
          <w:right w:w="70" w:type="dxa"/>
        </w:tblCellMar>
        <w:tblLook w:val="04A0" w:firstRow="1" w:lastRow="0" w:firstColumn="1" w:lastColumn="0" w:noHBand="0" w:noVBand="1"/>
      </w:tblPr>
      <w:tblGrid>
        <w:gridCol w:w="6000"/>
        <w:gridCol w:w="146"/>
      </w:tblGrid>
      <w:tr w:rsidR="00690C4B" w:rsidRPr="002F1445" w:rsidTr="00000C0A">
        <w:trPr>
          <w:trHeight w:val="240"/>
        </w:trPr>
        <w:tc>
          <w:tcPr>
            <w:tcW w:w="5876" w:type="dxa"/>
            <w:vMerge w:val="restart"/>
            <w:tcBorders>
              <w:top w:val="nil"/>
              <w:left w:val="nil"/>
              <w:bottom w:val="nil"/>
              <w:right w:val="nil"/>
            </w:tcBorders>
            <w:vAlign w:val="center"/>
            <w:hideMark/>
          </w:tcPr>
          <w:tbl>
            <w:tblPr>
              <w:tblW w:w="5860" w:type="dxa"/>
              <w:tblCellMar>
                <w:top w:w="15" w:type="dxa"/>
                <w:left w:w="70" w:type="dxa"/>
                <w:right w:w="70" w:type="dxa"/>
              </w:tblCellMar>
              <w:tblLook w:val="04A0" w:firstRow="1" w:lastRow="0" w:firstColumn="1" w:lastColumn="0" w:noHBand="0" w:noVBand="1"/>
            </w:tblPr>
            <w:tblGrid>
              <w:gridCol w:w="5714"/>
              <w:gridCol w:w="146"/>
            </w:tblGrid>
            <w:tr w:rsidR="00690C4B" w:rsidRPr="001B5E28" w:rsidTr="00000C0A">
              <w:trPr>
                <w:gridAfter w:val="1"/>
                <w:wAfter w:w="146" w:type="dxa"/>
                <w:trHeight w:val="464"/>
              </w:trPr>
              <w:tc>
                <w:tcPr>
                  <w:tcW w:w="5714" w:type="dxa"/>
                  <w:vMerge w:val="restart"/>
                  <w:tcBorders>
                    <w:top w:val="nil"/>
                    <w:left w:val="nil"/>
                    <w:bottom w:val="nil"/>
                    <w:right w:val="nil"/>
                  </w:tcBorders>
                  <w:shd w:val="clear" w:color="auto" w:fill="auto"/>
                  <w:vAlign w:val="center"/>
                  <w:hideMark/>
                </w:tcPr>
                <w:p w:rsidR="00690C4B" w:rsidRPr="001B5E28" w:rsidRDefault="00690C4B" w:rsidP="00000C0A">
                  <w:pPr>
                    <w:spacing w:after="0" w:line="240" w:lineRule="auto"/>
                    <w:ind w:left="0"/>
                    <w:jc w:val="center"/>
                    <w:rPr>
                      <w:rFonts w:ascii="Gill Sans MT" w:eastAsia="Times New Roman" w:hAnsi="Gill Sans MT" w:cs="Calibri"/>
                      <w:color w:val="808080"/>
                      <w:sz w:val="40"/>
                      <w:szCs w:val="40"/>
                    </w:rPr>
                  </w:pPr>
                  <w:r>
                    <w:rPr>
                      <w:rFonts w:ascii="Gill Sans MT" w:eastAsia="Times New Roman" w:hAnsi="Gill Sans MT" w:cs="Calibri"/>
                      <w:noProof/>
                      <w:color w:val="808080"/>
                      <w:sz w:val="40"/>
                      <w:szCs w:val="40"/>
                    </w:rPr>
                    <mc:AlternateContent>
                      <mc:Choice Requires="wps">
                        <w:drawing>
                          <wp:anchor distT="0" distB="0" distL="114300" distR="114300" simplePos="0" relativeHeight="251681792" behindDoc="0" locked="0" layoutInCell="1" allowOverlap="1" wp14:anchorId="43448A8E" wp14:editId="37844633">
                            <wp:simplePos x="0" y="0"/>
                            <wp:positionH relativeFrom="column">
                              <wp:posOffset>1377950</wp:posOffset>
                            </wp:positionH>
                            <wp:positionV relativeFrom="paragraph">
                              <wp:posOffset>473710</wp:posOffset>
                            </wp:positionV>
                            <wp:extent cx="34290" cy="5205730"/>
                            <wp:effectExtent l="19050" t="0" r="41910" b="52070"/>
                            <wp:wrapNone/>
                            <wp:docPr id="28" name="Conector recto 28"/>
                            <wp:cNvGraphicFramePr/>
                            <a:graphic xmlns:a="http://schemas.openxmlformats.org/drawingml/2006/main">
                              <a:graphicData uri="http://schemas.microsoft.com/office/word/2010/wordprocessingShape">
                                <wps:wsp>
                                  <wps:cNvCnPr/>
                                  <wps:spPr>
                                    <a:xfrm flipH="1">
                                      <a:off x="0" y="0"/>
                                      <a:ext cx="34290" cy="520573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D9229" id="Conector recto 2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37.3pt" to="111.2pt,4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" strokecolor="black [3213]" strokeweight="4.5pt">
                            <v:stroke joinstyle="miter"/>
                          </v:line>
                        </w:pict>
                      </mc:Fallback>
                    </mc:AlternateContent>
                  </w:r>
                  <w:r>
                    <w:rPr>
                      <w:rFonts w:ascii="Gill Sans MT" w:eastAsia="Times New Roman" w:hAnsi="Gill Sans MT" w:cs="Calibri"/>
                      <w:noProof/>
                      <w:color w:val="808080"/>
                      <w:sz w:val="40"/>
                      <w:szCs w:val="40"/>
                    </w:rPr>
                    <mc:AlternateContent>
                      <mc:Choice Requires="wps">
                        <w:drawing>
                          <wp:anchor distT="0" distB="0" distL="114300" distR="114300" simplePos="0" relativeHeight="251684864" behindDoc="0" locked="0" layoutInCell="1" allowOverlap="1" wp14:anchorId="6885D97B" wp14:editId="71F54468">
                            <wp:simplePos x="0" y="0"/>
                            <wp:positionH relativeFrom="column">
                              <wp:posOffset>180975</wp:posOffset>
                            </wp:positionH>
                            <wp:positionV relativeFrom="paragraph">
                              <wp:posOffset>450215</wp:posOffset>
                            </wp:positionV>
                            <wp:extent cx="0" cy="4661535"/>
                            <wp:effectExtent l="19050" t="0" r="38100" b="43815"/>
                            <wp:wrapNone/>
                            <wp:docPr id="29" name="Conector recto 29"/>
                            <wp:cNvGraphicFramePr/>
                            <a:graphic xmlns:a="http://schemas.openxmlformats.org/drawingml/2006/main">
                              <a:graphicData uri="http://schemas.microsoft.com/office/word/2010/wordprocessingShape">
                                <wps:wsp>
                                  <wps:cNvCnPr/>
                                  <wps:spPr>
                                    <a:xfrm flipH="1">
                                      <a:off x="0" y="0"/>
                                      <a:ext cx="0" cy="466153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FB58F" id="Conector recto 2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5.45pt" to="14.2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" strokecolor="black [3213]" strokeweight="4.5pt">
                            <v:stroke joinstyle="miter"/>
                          </v:line>
                        </w:pict>
                      </mc:Fallback>
                    </mc:AlternateContent>
                  </w:r>
                </w:p>
              </w:tc>
            </w:tr>
            <w:tr w:rsidR="00690C4B" w:rsidRPr="001B5E28" w:rsidTr="00000C0A">
              <w:trPr>
                <w:trHeight w:val="300"/>
              </w:trPr>
              <w:tc>
                <w:tcPr>
                  <w:tcW w:w="5714" w:type="dxa"/>
                  <w:vMerge/>
                  <w:tcBorders>
                    <w:top w:val="nil"/>
                    <w:left w:val="nil"/>
                    <w:bottom w:val="nil"/>
                    <w:right w:val="nil"/>
                  </w:tcBorders>
                  <w:vAlign w:val="center"/>
                  <w:hideMark/>
                </w:tcPr>
                <w:p w:rsidR="00690C4B" w:rsidRPr="001B5E28" w:rsidRDefault="00690C4B" w:rsidP="00000C0A">
                  <w:pPr>
                    <w:spacing w:after="0" w:line="240" w:lineRule="auto"/>
                    <w:ind w:left="0"/>
                    <w:jc w:val="left"/>
                    <w:rPr>
                      <w:rFonts w:ascii="Gill Sans MT" w:eastAsia="Times New Roman" w:hAnsi="Gill Sans MT" w:cs="Calibri"/>
                      <w:color w:val="808080"/>
                      <w:sz w:val="40"/>
                      <w:szCs w:val="40"/>
                    </w:rPr>
                  </w:pPr>
                </w:p>
              </w:tc>
              <w:tc>
                <w:tcPr>
                  <w:tcW w:w="146" w:type="dxa"/>
                  <w:tcBorders>
                    <w:top w:val="nil"/>
                    <w:left w:val="nil"/>
                    <w:bottom w:val="nil"/>
                    <w:right w:val="nil"/>
                  </w:tcBorders>
                  <w:shd w:val="clear" w:color="auto" w:fill="auto"/>
                  <w:noWrap/>
                  <w:vAlign w:val="bottom"/>
                  <w:hideMark/>
                </w:tcPr>
                <w:p w:rsidR="00690C4B" w:rsidRPr="001B5E28" w:rsidRDefault="00690C4B" w:rsidP="00000C0A">
                  <w:pPr>
                    <w:spacing w:after="0" w:line="240" w:lineRule="auto"/>
                    <w:ind w:left="0"/>
                    <w:jc w:val="center"/>
                    <w:rPr>
                      <w:rFonts w:ascii="Gill Sans MT" w:eastAsia="Times New Roman" w:hAnsi="Gill Sans MT" w:cs="Calibri"/>
                      <w:color w:val="808080"/>
                      <w:sz w:val="40"/>
                      <w:szCs w:val="40"/>
                    </w:rPr>
                  </w:pPr>
                </w:p>
              </w:tc>
            </w:tr>
            <w:tr w:rsidR="00690C4B" w:rsidRPr="001B5E28" w:rsidTr="00000C0A">
              <w:trPr>
                <w:trHeight w:val="345"/>
              </w:trPr>
              <w:tc>
                <w:tcPr>
                  <w:tcW w:w="5714" w:type="dxa"/>
                  <w:vMerge/>
                  <w:tcBorders>
                    <w:top w:val="nil"/>
                    <w:left w:val="nil"/>
                    <w:bottom w:val="nil"/>
                    <w:right w:val="nil"/>
                  </w:tcBorders>
                  <w:vAlign w:val="center"/>
                  <w:hideMark/>
                </w:tcPr>
                <w:p w:rsidR="00690C4B" w:rsidRPr="001B5E28" w:rsidRDefault="00690C4B" w:rsidP="00000C0A">
                  <w:pPr>
                    <w:spacing w:after="0" w:line="240" w:lineRule="auto"/>
                    <w:ind w:left="0"/>
                    <w:jc w:val="left"/>
                    <w:rPr>
                      <w:rFonts w:ascii="Gill Sans MT" w:eastAsia="Times New Roman" w:hAnsi="Gill Sans MT" w:cs="Calibri"/>
                      <w:color w:val="808080"/>
                      <w:sz w:val="40"/>
                      <w:szCs w:val="40"/>
                    </w:rPr>
                  </w:pPr>
                </w:p>
              </w:tc>
              <w:tc>
                <w:tcPr>
                  <w:tcW w:w="146" w:type="dxa"/>
                  <w:tcBorders>
                    <w:top w:val="nil"/>
                    <w:left w:val="nil"/>
                    <w:bottom w:val="nil"/>
                    <w:right w:val="nil"/>
                  </w:tcBorders>
                  <w:shd w:val="clear" w:color="auto" w:fill="auto"/>
                  <w:noWrap/>
                  <w:vAlign w:val="bottom"/>
                  <w:hideMark/>
                </w:tcPr>
                <w:p w:rsidR="00690C4B" w:rsidRPr="001B5E28" w:rsidRDefault="00690C4B" w:rsidP="00000C0A">
                  <w:pPr>
                    <w:spacing w:after="0" w:line="240" w:lineRule="auto"/>
                    <w:ind w:left="0"/>
                    <w:jc w:val="left"/>
                    <w:rPr>
                      <w:rFonts w:ascii="Times New Roman" w:eastAsia="Times New Roman" w:hAnsi="Times New Roman" w:cs="Times New Roman"/>
                      <w:color w:val="auto"/>
                      <w:sz w:val="20"/>
                      <w:szCs w:val="20"/>
                    </w:rPr>
                  </w:pPr>
                </w:p>
              </w:tc>
            </w:tr>
          </w:tbl>
          <w:p w:rsidR="00690C4B" w:rsidRPr="002F1445" w:rsidRDefault="00690C4B" w:rsidP="00000C0A">
            <w:pPr>
              <w:spacing w:after="160" w:line="259" w:lineRule="auto"/>
              <w:ind w:left="0"/>
              <w:jc w:val="left"/>
              <w:rPr>
                <w:rFonts w:ascii="Calibri" w:eastAsia="Times New Roman" w:hAnsi="Calibri" w:cs="Calibri"/>
                <w:sz w:val="22"/>
              </w:rPr>
            </w:pPr>
          </w:p>
        </w:tc>
        <w:tc>
          <w:tcPr>
            <w:tcW w:w="146" w:type="dxa"/>
            <w:tcBorders>
              <w:top w:val="nil"/>
              <w:left w:val="nil"/>
              <w:bottom w:val="nil"/>
              <w:right w:val="nil"/>
            </w:tcBorders>
            <w:shd w:val="clear" w:color="auto" w:fill="auto"/>
            <w:noWrap/>
            <w:vAlign w:val="bottom"/>
            <w:hideMark/>
          </w:tcPr>
          <w:p w:rsidR="00690C4B" w:rsidRPr="002F1445" w:rsidRDefault="00690C4B" w:rsidP="00000C0A">
            <w:pPr>
              <w:spacing w:after="0" w:line="240" w:lineRule="auto"/>
              <w:ind w:left="0"/>
              <w:jc w:val="left"/>
              <w:rPr>
                <w:rFonts w:ascii="Times New Roman" w:eastAsia="Times New Roman" w:hAnsi="Times New Roman" w:cs="Times New Roman"/>
                <w:color w:val="auto"/>
                <w:sz w:val="20"/>
                <w:szCs w:val="20"/>
              </w:rPr>
            </w:pPr>
          </w:p>
        </w:tc>
      </w:tr>
      <w:tr w:rsidR="00690C4B" w:rsidRPr="002F1445" w:rsidTr="00000C0A">
        <w:trPr>
          <w:trHeight w:val="195"/>
        </w:trPr>
        <w:tc>
          <w:tcPr>
            <w:tcW w:w="5876" w:type="dxa"/>
            <w:vMerge/>
            <w:tcBorders>
              <w:top w:val="nil"/>
              <w:left w:val="nil"/>
              <w:bottom w:val="nil"/>
              <w:right w:val="nil"/>
            </w:tcBorders>
            <w:vAlign w:val="center"/>
            <w:hideMark/>
          </w:tcPr>
          <w:p w:rsidR="00690C4B" w:rsidRPr="002F1445" w:rsidRDefault="00690C4B" w:rsidP="00000C0A">
            <w:pPr>
              <w:spacing w:after="0" w:line="240" w:lineRule="auto"/>
              <w:ind w:left="0"/>
              <w:jc w:val="left"/>
              <w:rPr>
                <w:rFonts w:ascii="Calibri" w:eastAsia="Times New Roman" w:hAnsi="Calibri" w:cs="Calibri"/>
                <w:sz w:val="22"/>
              </w:rPr>
            </w:pPr>
          </w:p>
        </w:tc>
        <w:tc>
          <w:tcPr>
            <w:tcW w:w="146" w:type="dxa"/>
            <w:tcBorders>
              <w:top w:val="nil"/>
              <w:left w:val="nil"/>
              <w:bottom w:val="nil"/>
              <w:right w:val="nil"/>
            </w:tcBorders>
            <w:shd w:val="clear" w:color="auto" w:fill="auto"/>
            <w:noWrap/>
            <w:vAlign w:val="bottom"/>
            <w:hideMark/>
          </w:tcPr>
          <w:p w:rsidR="00690C4B" w:rsidRPr="002F1445" w:rsidRDefault="00690C4B" w:rsidP="00000C0A">
            <w:pPr>
              <w:spacing w:after="0" w:line="240" w:lineRule="auto"/>
              <w:ind w:left="0"/>
              <w:jc w:val="left"/>
              <w:rPr>
                <w:rFonts w:ascii="Times New Roman" w:eastAsia="Times New Roman" w:hAnsi="Times New Roman" w:cs="Times New Roman"/>
                <w:color w:val="auto"/>
                <w:sz w:val="20"/>
                <w:szCs w:val="20"/>
              </w:rPr>
            </w:pPr>
          </w:p>
        </w:tc>
      </w:tr>
      <w:tr w:rsidR="00690C4B" w:rsidRPr="002F1445" w:rsidTr="00000C0A">
        <w:trPr>
          <w:trHeight w:val="15"/>
        </w:trPr>
        <w:tc>
          <w:tcPr>
            <w:tcW w:w="5876" w:type="dxa"/>
            <w:vMerge/>
            <w:tcBorders>
              <w:top w:val="nil"/>
              <w:left w:val="nil"/>
              <w:bottom w:val="nil"/>
              <w:right w:val="nil"/>
            </w:tcBorders>
            <w:vAlign w:val="center"/>
            <w:hideMark/>
          </w:tcPr>
          <w:p w:rsidR="00690C4B" w:rsidRPr="002F1445" w:rsidRDefault="00690C4B" w:rsidP="00000C0A">
            <w:pPr>
              <w:spacing w:after="0" w:line="240" w:lineRule="auto"/>
              <w:ind w:left="0"/>
              <w:jc w:val="left"/>
              <w:rPr>
                <w:rFonts w:ascii="Calibri" w:eastAsia="Times New Roman" w:hAnsi="Calibri" w:cs="Calibri"/>
                <w:sz w:val="22"/>
              </w:rPr>
            </w:pPr>
          </w:p>
        </w:tc>
        <w:tc>
          <w:tcPr>
            <w:tcW w:w="146" w:type="dxa"/>
            <w:tcBorders>
              <w:top w:val="nil"/>
              <w:left w:val="nil"/>
              <w:bottom w:val="nil"/>
              <w:right w:val="nil"/>
            </w:tcBorders>
            <w:shd w:val="clear" w:color="auto" w:fill="auto"/>
            <w:noWrap/>
            <w:vAlign w:val="bottom"/>
            <w:hideMark/>
          </w:tcPr>
          <w:p w:rsidR="00690C4B" w:rsidRPr="002F1445" w:rsidRDefault="00690C4B" w:rsidP="00000C0A">
            <w:pPr>
              <w:spacing w:after="0" w:line="240" w:lineRule="auto"/>
              <w:ind w:left="0"/>
              <w:jc w:val="left"/>
              <w:rPr>
                <w:rFonts w:ascii="Times New Roman" w:eastAsia="Times New Roman" w:hAnsi="Times New Roman" w:cs="Times New Roman"/>
                <w:color w:val="auto"/>
                <w:sz w:val="20"/>
                <w:szCs w:val="20"/>
              </w:rPr>
            </w:pPr>
          </w:p>
        </w:tc>
      </w:tr>
    </w:tbl>
    <w:p w:rsidR="00690C4B" w:rsidRDefault="00690C4B" w:rsidP="00690C4B">
      <w:pPr>
        <w:jc w:val="center"/>
        <w:rPr>
          <w:rFonts w:ascii="Century Gothic" w:eastAsia="Century Gothic" w:hAnsi="Century Gothic" w:cs="Century Gothic"/>
          <w:b/>
          <w:color w:val="1F4E79"/>
          <w:sz w:val="48"/>
        </w:rPr>
      </w:pPr>
      <w:r>
        <w:rPr>
          <w:rFonts w:ascii="Century Gothic" w:eastAsia="Century Gothic" w:hAnsi="Century Gothic" w:cs="Century Gothic"/>
          <w:b/>
          <w:noProof/>
          <w:color w:val="1F4E79"/>
          <w:sz w:val="48"/>
        </w:rPr>
        <mc:AlternateContent>
          <mc:Choice Requires="wps">
            <w:drawing>
              <wp:anchor distT="0" distB="0" distL="114300" distR="114300" simplePos="0" relativeHeight="251691008" behindDoc="0" locked="0" layoutInCell="1" allowOverlap="1" wp14:anchorId="694E4C3B" wp14:editId="7BCF5669">
                <wp:simplePos x="0" y="0"/>
                <wp:positionH relativeFrom="column">
                  <wp:posOffset>2388622</wp:posOffset>
                </wp:positionH>
                <wp:positionV relativeFrom="paragraph">
                  <wp:posOffset>828564</wp:posOffset>
                </wp:positionV>
                <wp:extent cx="3826454" cy="4949687"/>
                <wp:effectExtent l="0" t="0" r="0" b="3810"/>
                <wp:wrapNone/>
                <wp:docPr id="30" name="Rectángulo 30"/>
                <wp:cNvGraphicFramePr/>
                <a:graphic xmlns:a="http://schemas.openxmlformats.org/drawingml/2006/main">
                  <a:graphicData uri="http://schemas.microsoft.com/office/word/2010/wordprocessingShape">
                    <wps:wsp>
                      <wps:cNvSpPr/>
                      <wps:spPr>
                        <a:xfrm>
                          <a:off x="0" y="0"/>
                          <a:ext cx="3826454" cy="49496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2B5B" w:rsidRPr="0032682E" w:rsidRDefault="00B22B5B" w:rsidP="00690C4B">
                            <w:pPr>
                              <w:ind w:left="0"/>
                              <w:jc w:val="center"/>
                              <w:rPr>
                                <w:color w:val="000000" w:themeColor="text1"/>
                                <w:sz w:val="22"/>
                              </w:rPr>
                            </w:pPr>
                            <w:r w:rsidRPr="0032682E">
                              <w:rPr>
                                <w:color w:val="000000" w:themeColor="text1"/>
                                <w:sz w:val="22"/>
                              </w:rPr>
                              <w:t xml:space="preserve">PARA OBTENER EL TITULO PROFECIONAL DE </w:t>
                            </w:r>
                          </w:p>
                          <w:p w:rsidR="00B22B5B" w:rsidRDefault="00B22B5B" w:rsidP="00690C4B">
                            <w:pPr>
                              <w:ind w:left="0"/>
                              <w:jc w:val="center"/>
                              <w:rPr>
                                <w:color w:val="000000" w:themeColor="text1"/>
                                <w:sz w:val="22"/>
                              </w:rPr>
                            </w:pPr>
                            <w:r w:rsidRPr="0032682E">
                              <w:rPr>
                                <w:color w:val="000000" w:themeColor="text1"/>
                                <w:sz w:val="22"/>
                              </w:rPr>
                              <w:t xml:space="preserve">LICENCIADO EN CIENCIAS DE LA EDUCACION </w:t>
                            </w:r>
                          </w:p>
                          <w:p w:rsidR="00B22B5B" w:rsidRDefault="00B22B5B" w:rsidP="00690C4B">
                            <w:pPr>
                              <w:ind w:left="0"/>
                              <w:jc w:val="center"/>
                              <w:rPr>
                                <w:color w:val="000000" w:themeColor="text1"/>
                                <w:sz w:val="22"/>
                              </w:rPr>
                            </w:pPr>
                            <w:r>
                              <w:rPr>
                                <w:color w:val="000000" w:themeColor="text1"/>
                                <w:sz w:val="22"/>
                              </w:rPr>
                              <w:t>PRESENTADO POR:</w:t>
                            </w:r>
                          </w:p>
                          <w:p w:rsidR="00B22B5B" w:rsidRPr="006C016B" w:rsidRDefault="00B22B5B" w:rsidP="00690C4B">
                            <w:pPr>
                              <w:ind w:left="0"/>
                              <w:jc w:val="center"/>
                              <w:rPr>
                                <w:color w:val="000000" w:themeColor="text1"/>
                              </w:rPr>
                            </w:pPr>
                            <w:r w:rsidRPr="006C016B">
                              <w:rPr>
                                <w:color w:val="000000" w:themeColor="text1"/>
                              </w:rPr>
                              <w:t xml:space="preserve">Gloria Gómez Sánchez </w:t>
                            </w:r>
                          </w:p>
                          <w:p w:rsidR="00B22B5B" w:rsidRDefault="00B22B5B" w:rsidP="00690C4B">
                            <w:pPr>
                              <w:ind w:left="0"/>
                              <w:jc w:val="center"/>
                              <w:rPr>
                                <w:color w:val="000000" w:themeColor="text1"/>
                                <w:sz w:val="22"/>
                              </w:rPr>
                            </w:pPr>
                            <w:r>
                              <w:rPr>
                                <w:color w:val="000000" w:themeColor="text1"/>
                                <w:sz w:val="22"/>
                              </w:rPr>
                              <w:t xml:space="preserve">ASESOR DE TESIS </w:t>
                            </w:r>
                          </w:p>
                          <w:p w:rsidR="00B22B5B" w:rsidRPr="0032682E" w:rsidRDefault="00B22B5B" w:rsidP="00690C4B">
                            <w:pPr>
                              <w:ind w:left="0"/>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E4C3B" id="Rectángulo 30" o:spid="_x0000_s1039" style="position:absolute;left:0;text-align:left;margin-left:188.1pt;margin-top:65.25pt;width:301.3pt;height:38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" filled="f" stroked="f" strokeweight="1pt">
                <v:textbox>
                  <w:txbxContent>
                    <w:p w:rsidR="00B22B5B" w:rsidRPr="0032682E" w:rsidRDefault="00B22B5B" w:rsidP="00690C4B">
                      <w:pPr>
                        <w:ind w:left="0"/>
                        <w:jc w:val="center"/>
                        <w:rPr>
                          <w:color w:val="000000" w:themeColor="text1"/>
                          <w:sz w:val="22"/>
                        </w:rPr>
                      </w:pPr>
                      <w:r w:rsidRPr="0032682E">
                        <w:rPr>
                          <w:color w:val="000000" w:themeColor="text1"/>
                          <w:sz w:val="22"/>
                        </w:rPr>
                        <w:t xml:space="preserve">PARA OBTENER EL TITULO PROFECIONAL DE </w:t>
                      </w:r>
                    </w:p>
                    <w:p w:rsidR="00B22B5B" w:rsidRDefault="00B22B5B" w:rsidP="00690C4B">
                      <w:pPr>
                        <w:ind w:left="0"/>
                        <w:jc w:val="center"/>
                        <w:rPr>
                          <w:color w:val="000000" w:themeColor="text1"/>
                          <w:sz w:val="22"/>
                        </w:rPr>
                      </w:pPr>
                      <w:r w:rsidRPr="0032682E">
                        <w:rPr>
                          <w:color w:val="000000" w:themeColor="text1"/>
                          <w:sz w:val="22"/>
                        </w:rPr>
                        <w:t xml:space="preserve">LICENCIADO EN CIENCIAS DE LA EDUCACION </w:t>
                      </w:r>
                    </w:p>
                    <w:p w:rsidR="00B22B5B" w:rsidRDefault="00B22B5B" w:rsidP="00690C4B">
                      <w:pPr>
                        <w:ind w:left="0"/>
                        <w:jc w:val="center"/>
                        <w:rPr>
                          <w:color w:val="000000" w:themeColor="text1"/>
                          <w:sz w:val="22"/>
                        </w:rPr>
                      </w:pPr>
                      <w:r>
                        <w:rPr>
                          <w:color w:val="000000" w:themeColor="text1"/>
                          <w:sz w:val="22"/>
                        </w:rPr>
                        <w:t>PRESENTADO POR:</w:t>
                      </w:r>
                    </w:p>
                    <w:p w:rsidR="00B22B5B" w:rsidRPr="006C016B" w:rsidRDefault="00B22B5B" w:rsidP="00690C4B">
                      <w:pPr>
                        <w:ind w:left="0"/>
                        <w:jc w:val="center"/>
                        <w:rPr>
                          <w:color w:val="000000" w:themeColor="text1"/>
                        </w:rPr>
                      </w:pPr>
                      <w:r w:rsidRPr="006C016B">
                        <w:rPr>
                          <w:color w:val="000000" w:themeColor="text1"/>
                        </w:rPr>
                        <w:t xml:space="preserve">Gloria Gómez Sánchez </w:t>
                      </w:r>
                    </w:p>
                    <w:p w:rsidR="00B22B5B" w:rsidRDefault="00B22B5B" w:rsidP="00690C4B">
                      <w:pPr>
                        <w:ind w:left="0"/>
                        <w:jc w:val="center"/>
                        <w:rPr>
                          <w:color w:val="000000" w:themeColor="text1"/>
                          <w:sz w:val="22"/>
                        </w:rPr>
                      </w:pPr>
                      <w:r>
                        <w:rPr>
                          <w:color w:val="000000" w:themeColor="text1"/>
                          <w:sz w:val="22"/>
                        </w:rPr>
                        <w:t xml:space="preserve">ASESOR DE TESIS </w:t>
                      </w:r>
                    </w:p>
                    <w:p w:rsidR="00B22B5B" w:rsidRPr="0032682E" w:rsidRDefault="00B22B5B" w:rsidP="00690C4B">
                      <w:pPr>
                        <w:ind w:left="0"/>
                        <w:jc w:val="center"/>
                        <w:rPr>
                          <w:color w:val="000000" w:themeColor="text1"/>
                          <w:sz w:val="22"/>
                        </w:rPr>
                      </w:pPr>
                    </w:p>
                  </w:txbxContent>
                </v:textbox>
              </v:rect>
            </w:pict>
          </mc:Fallback>
        </mc:AlternateContent>
      </w:r>
    </w:p>
    <w:p w:rsidR="00690C4B" w:rsidRDefault="00690C4B" w:rsidP="00690C4B">
      <w:pPr>
        <w:jc w:val="center"/>
        <w:rPr>
          <w:rFonts w:ascii="Century Gothic" w:eastAsia="Century Gothic" w:hAnsi="Century Gothic" w:cs="Century Gothic"/>
          <w:b/>
          <w:color w:val="1F4E79"/>
          <w:sz w:val="48"/>
        </w:rPr>
      </w:pPr>
    </w:p>
    <w:p w:rsidR="00690C4B" w:rsidRDefault="00690C4B" w:rsidP="00690C4B">
      <w:pPr>
        <w:jc w:val="center"/>
        <w:rPr>
          <w:rFonts w:ascii="Century Gothic" w:eastAsia="Century Gothic" w:hAnsi="Century Gothic" w:cs="Century Gothic"/>
          <w:b/>
          <w:color w:val="1F4E79"/>
          <w:sz w:val="48"/>
        </w:rPr>
      </w:pPr>
    </w:p>
    <w:p w:rsidR="00690C4B" w:rsidRDefault="00690C4B" w:rsidP="00690C4B"/>
    <w:p w:rsidR="00690C4B" w:rsidRDefault="00690C4B" w:rsidP="00690C4B">
      <w:pPr>
        <w:tabs>
          <w:tab w:val="left" w:pos="1959"/>
        </w:tabs>
      </w:pPr>
    </w:p>
    <w:p w:rsidR="00690C4B" w:rsidRDefault="00690C4B" w:rsidP="00690C4B">
      <w:pPr>
        <w:tabs>
          <w:tab w:val="left" w:pos="1959"/>
        </w:tabs>
      </w:pPr>
    </w:p>
    <w:p w:rsidR="00690C4B" w:rsidRDefault="00690C4B" w:rsidP="00690C4B">
      <w:pPr>
        <w:tabs>
          <w:tab w:val="left" w:pos="1959"/>
        </w:tabs>
        <w:jc w:val="center"/>
        <w:rPr>
          <w:b/>
          <w:sz w:val="32"/>
          <w:szCs w:val="32"/>
        </w:rPr>
      </w:pPr>
      <w:r w:rsidRPr="00690C4B">
        <w:rPr>
          <w:b/>
          <w:sz w:val="32"/>
          <w:szCs w:val="32"/>
        </w:rPr>
        <w:lastRenderedPageBreak/>
        <w:t>ACTA DE AUTORIZACÓN</w:t>
      </w: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r w:rsidRPr="00690C4B">
        <w:rPr>
          <w:b/>
          <w:sz w:val="32"/>
          <w:szCs w:val="32"/>
        </w:rPr>
        <w:lastRenderedPageBreak/>
        <w:t xml:space="preserve">INDICE GENERAL </w:t>
      </w: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r>
        <w:rPr>
          <w:b/>
          <w:sz w:val="32"/>
          <w:szCs w:val="32"/>
        </w:rPr>
        <w:lastRenderedPageBreak/>
        <w:t>INDICE DE TABLAS Y FIGURAS</w:t>
      </w: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r>
        <w:rPr>
          <w:b/>
          <w:sz w:val="32"/>
          <w:szCs w:val="32"/>
        </w:rPr>
        <w:lastRenderedPageBreak/>
        <w:t>INTRODUCCIÓN</w:t>
      </w: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p>
    <w:p w:rsidR="00690C4B" w:rsidRDefault="00690C4B" w:rsidP="00690C4B">
      <w:pPr>
        <w:tabs>
          <w:tab w:val="left" w:pos="1959"/>
        </w:tabs>
        <w:jc w:val="center"/>
        <w:rPr>
          <w:b/>
          <w:sz w:val="32"/>
          <w:szCs w:val="32"/>
        </w:rPr>
      </w:pPr>
      <w:r>
        <w:rPr>
          <w:b/>
          <w:sz w:val="32"/>
          <w:szCs w:val="32"/>
        </w:rPr>
        <w:lastRenderedPageBreak/>
        <w:t>CAPITILO 1</w:t>
      </w:r>
    </w:p>
    <w:p w:rsidR="000B329B" w:rsidRDefault="000B329B" w:rsidP="00230A3C">
      <w:pPr>
        <w:tabs>
          <w:tab w:val="left" w:pos="1959"/>
        </w:tabs>
        <w:ind w:left="0"/>
        <w:jc w:val="center"/>
        <w:rPr>
          <w:b/>
          <w:sz w:val="32"/>
          <w:szCs w:val="32"/>
        </w:rPr>
      </w:pPr>
      <w:r>
        <w:rPr>
          <w:b/>
          <w:sz w:val="32"/>
          <w:szCs w:val="32"/>
        </w:rPr>
        <w:t>PROBLEMATIZACIÓN</w:t>
      </w:r>
    </w:p>
    <w:p w:rsidR="00CC64BF" w:rsidRDefault="00CC64BF" w:rsidP="00230A3C">
      <w:pPr>
        <w:tabs>
          <w:tab w:val="left" w:pos="1959"/>
        </w:tabs>
        <w:spacing w:line="360" w:lineRule="auto"/>
        <w:ind w:left="0"/>
        <w:jc w:val="center"/>
        <w:rPr>
          <w:b/>
          <w:sz w:val="28"/>
          <w:szCs w:val="32"/>
        </w:rPr>
      </w:pPr>
      <w:r>
        <w:rPr>
          <w:b/>
          <w:sz w:val="28"/>
          <w:szCs w:val="32"/>
        </w:rPr>
        <w:t>Naturaleza del problema</w:t>
      </w:r>
    </w:p>
    <w:p w:rsidR="00CC64BF" w:rsidRPr="00CC64BF" w:rsidRDefault="00CC64BF" w:rsidP="00CC64BF">
      <w:pPr>
        <w:tabs>
          <w:tab w:val="left" w:pos="1959"/>
        </w:tabs>
        <w:spacing w:line="360" w:lineRule="auto"/>
        <w:jc w:val="left"/>
        <w:rPr>
          <w:b/>
          <w:sz w:val="28"/>
          <w:szCs w:val="24"/>
        </w:rPr>
      </w:pPr>
      <w:r>
        <w:rPr>
          <w:b/>
          <w:sz w:val="28"/>
          <w:szCs w:val="24"/>
        </w:rPr>
        <w:t xml:space="preserve">1.1 Planteamiento del problema </w:t>
      </w:r>
    </w:p>
    <w:p w:rsidR="000B329B" w:rsidRPr="000B329B" w:rsidRDefault="000B329B" w:rsidP="00230A3C">
      <w:pPr>
        <w:tabs>
          <w:tab w:val="left" w:pos="1959"/>
        </w:tabs>
        <w:spacing w:line="360" w:lineRule="auto"/>
        <w:rPr>
          <w:b/>
          <w:sz w:val="28"/>
          <w:szCs w:val="32"/>
        </w:rPr>
      </w:pPr>
      <w:r w:rsidRPr="007E4A31">
        <w:rPr>
          <w:szCs w:val="24"/>
        </w:rPr>
        <w:t xml:space="preserve">La inclusión educativa busca mejorar calidad en la educación, atender las necesidades de aprendizaje de todos los niños, niñas y jóvenes en especial aquellos que son vulnerables a la exclusión social. Para garantizar el derecho a una educación de calidad a todos los y las estudiantes en igualdad de condiciones.   </w:t>
      </w:r>
    </w:p>
    <w:p w:rsidR="000B329B" w:rsidRPr="007E4A31" w:rsidRDefault="000B329B" w:rsidP="000B329B">
      <w:pPr>
        <w:spacing w:line="360" w:lineRule="auto"/>
        <w:rPr>
          <w:szCs w:val="24"/>
        </w:rPr>
      </w:pPr>
      <w:r w:rsidRPr="007E4A31">
        <w:rPr>
          <w:szCs w:val="24"/>
        </w:rPr>
        <w:t>La inclusión educativa que existe en la escuela secundaria técnica número 16 Ocosingo en los segundos grados yo puedo ver que si hay escases de inclusión educativa ya que ciertos alumnos son rechazados por tener una conducta irregular como faltarle al respeto a sus compañeros a los maestros, son contestones y sobre todo tienen un vocabulario inadecuada con el personal docente, y son sancionados de ocho a quince días o excluidos del grupo entonces yo creo que si hay cierta exclusión en esa parte no necesariamente un alumno con alg</w:t>
      </w:r>
      <w:r>
        <w:rPr>
          <w:szCs w:val="24"/>
        </w:rPr>
        <w:t xml:space="preserve">una </w:t>
      </w:r>
      <w:r w:rsidRPr="007E4A31">
        <w:rPr>
          <w:szCs w:val="24"/>
        </w:rPr>
        <w:t xml:space="preserve">discapacidad física es excluida sino que también hay alumnos que son excluidos por su conducta por esa razón se necesita implementar más la inclusión en aquellos alumnos para que también ellos </w:t>
      </w:r>
      <w:r w:rsidRPr="007E4A31">
        <w:rPr>
          <w:szCs w:val="24"/>
        </w:rPr>
        <w:lastRenderedPageBreak/>
        <w:t xml:space="preserve">puedan recibir la atención adecuada de parte de los maestros como también de la escuela </w:t>
      </w:r>
    </w:p>
    <w:p w:rsidR="000B329B" w:rsidRPr="007E4A31" w:rsidRDefault="000B329B" w:rsidP="000B329B">
      <w:pPr>
        <w:spacing w:line="360" w:lineRule="auto"/>
        <w:rPr>
          <w:szCs w:val="24"/>
        </w:rPr>
      </w:pPr>
      <w:r w:rsidRPr="007E4A31">
        <w:rPr>
          <w:szCs w:val="24"/>
        </w:rPr>
        <w:t xml:space="preserve">los factores sociales que se debe considerar es que reconozcan los distintos grupos de personas que hay y que puedan ser respetadas y tratadas con igualdad, en los factores económicos que todos los alumnos se beneficien de las oportunidades que hay y puedan crecer con igualdad, en lo político yo creo que es una base fundamental para eliminar las barreras de la educación ya que en ello se encuentra apoyos. </w:t>
      </w:r>
    </w:p>
    <w:p w:rsidR="000B329B" w:rsidRDefault="000B329B" w:rsidP="000B329B">
      <w:pPr>
        <w:spacing w:line="360" w:lineRule="auto"/>
        <w:rPr>
          <w:szCs w:val="24"/>
        </w:rPr>
      </w:pPr>
      <w:r w:rsidRPr="007E4A31">
        <w:rPr>
          <w:szCs w:val="24"/>
        </w:rPr>
        <w:t xml:space="preserve">Las principales causas de la inclusión educativa es la exclusión de los estudiantes con discapacidades, las enseñanzas a medias, la minimización o el rechazo de los profesores con alumnos que tienen ciertos problemas en la conducta </w:t>
      </w:r>
    </w:p>
    <w:p w:rsidR="00D56DA2" w:rsidRDefault="000B329B" w:rsidP="00D56DA2">
      <w:pPr>
        <w:spacing w:line="360" w:lineRule="auto"/>
        <w:rPr>
          <w:szCs w:val="24"/>
        </w:rPr>
      </w:pPr>
      <w:r>
        <w:rPr>
          <w:szCs w:val="24"/>
        </w:rPr>
        <w:t xml:space="preserve">si no existiera este problema la situación deseada siria que todos los alumnos sean aceptados con o sin problemas de condición física o conductual, que la inclusión sea notada en y aplicada en las escuelas desde el nivel básico hasta las superiores </w:t>
      </w:r>
    </w:p>
    <w:p w:rsidR="008E22DF" w:rsidRDefault="002F1472" w:rsidP="008E22DF">
      <w:pPr>
        <w:spacing w:line="360" w:lineRule="auto"/>
        <w:rPr>
          <w:b/>
          <w:sz w:val="28"/>
          <w:szCs w:val="24"/>
        </w:rPr>
      </w:pPr>
      <w:r>
        <w:rPr>
          <w:b/>
          <w:sz w:val="28"/>
          <w:szCs w:val="24"/>
        </w:rPr>
        <w:t>B</w:t>
      </w:r>
      <w:r w:rsidR="008E22DF">
        <w:rPr>
          <w:b/>
          <w:sz w:val="28"/>
          <w:szCs w:val="24"/>
        </w:rPr>
        <w:t xml:space="preserve">reves acontecimientos </w:t>
      </w:r>
    </w:p>
    <w:p w:rsidR="00D56DA2" w:rsidRDefault="00D56DA2" w:rsidP="008E22DF">
      <w:pPr>
        <w:spacing w:line="360" w:lineRule="auto"/>
        <w:rPr>
          <w:szCs w:val="24"/>
        </w:rPr>
      </w:pPr>
      <w:r>
        <w:rPr>
          <w:szCs w:val="24"/>
        </w:rPr>
        <w:t xml:space="preserve">Este problema que presenta la escuela no solo es de hoy si no que se viene dando desde hace mucho tiempo, ya que cada niño o niña que ingresa a la secundaria ya lleva este problema con la misma razón que no tuvo una atención </w:t>
      </w:r>
      <w:r>
        <w:rPr>
          <w:szCs w:val="24"/>
        </w:rPr>
        <w:lastRenderedPageBreak/>
        <w:t>especialmente en su conducta o ya sea físicamente no fue atendido, empezando desde familia ya que a veces no hay inclusión dentro del hogar, por eso el niño presenta faltas de comportamientos y tampoco hay maestros capacitados para este tipo de problema, es importante atender aquellos alumnos, pero como no hay una atención especial para ellos los dejamos pasar o simplemente ignorar el problema por estas razones sigue habiendo exclusiones, rechazos, suspensiones de</w:t>
      </w:r>
      <w:r w:rsidR="008E22DF">
        <w:rPr>
          <w:szCs w:val="24"/>
        </w:rPr>
        <w:t xml:space="preserve"> parte de los maestros, sigue habiendo problemas con los alumnos que sean groseros desobedientes o simplemente inseguridades en ellos o para no llevarla más lejos ellos pueden llegar a sufrir </w:t>
      </w:r>
      <w:r w:rsidR="008E22DF" w:rsidRPr="008E22DF">
        <w:rPr>
          <w:szCs w:val="24"/>
        </w:rPr>
        <w:t>bullying</w:t>
      </w:r>
    </w:p>
    <w:p w:rsidR="008E22DF" w:rsidRDefault="008E22DF" w:rsidP="008E22DF">
      <w:pPr>
        <w:spacing w:line="360" w:lineRule="auto"/>
        <w:rPr>
          <w:sz w:val="28"/>
          <w:szCs w:val="24"/>
        </w:rPr>
      </w:pPr>
      <w:r>
        <w:rPr>
          <w:b/>
          <w:sz w:val="28"/>
          <w:szCs w:val="24"/>
        </w:rPr>
        <w:t xml:space="preserve">Efectos inmediatos y a futuras </w:t>
      </w:r>
    </w:p>
    <w:p w:rsidR="008E22DF" w:rsidRDefault="008E22DF" w:rsidP="008E22DF">
      <w:pPr>
        <w:spacing w:line="360" w:lineRule="auto"/>
        <w:rPr>
          <w:szCs w:val="24"/>
        </w:rPr>
      </w:pPr>
      <w:r>
        <w:rPr>
          <w:szCs w:val="24"/>
        </w:rPr>
        <w:t xml:space="preserve">A </w:t>
      </w:r>
      <w:r w:rsidR="00D7126F">
        <w:rPr>
          <w:szCs w:val="24"/>
        </w:rPr>
        <w:t>corto plazo como ya habíamos</w:t>
      </w:r>
      <w:r>
        <w:rPr>
          <w:szCs w:val="24"/>
        </w:rPr>
        <w:t xml:space="preserve"> mencionado pueden sufrir bullying por parte de los compañeros del salón o incluso toda </w:t>
      </w:r>
      <w:r w:rsidR="00D7126F">
        <w:rPr>
          <w:szCs w:val="24"/>
        </w:rPr>
        <w:t>la escuela, por medio de apodos, burlas etc. Todo esto el niño probablemente llega a caer en depresión tristeza, de no querer ir a la escuela, se siente rechazado por todos incluso hasta con los maestros más si es adolecente en esta etapa todos conocemos que pasan en un proceso emocional y es más delicado poder tratar con ellos.</w:t>
      </w:r>
    </w:p>
    <w:p w:rsidR="00D7126F" w:rsidRDefault="00D7126F" w:rsidP="008E22DF">
      <w:pPr>
        <w:spacing w:line="360" w:lineRule="auto"/>
        <w:rPr>
          <w:szCs w:val="24"/>
        </w:rPr>
      </w:pPr>
      <w:r>
        <w:rPr>
          <w:szCs w:val="24"/>
        </w:rPr>
        <w:t xml:space="preserve">Y los efectos a futuras es decir a largo plazo, si no se les da una atención especial a estos chicos ellos cresen con estas ideas absurdas se los creen por esta razón ellos en un futuro </w:t>
      </w:r>
      <w:r w:rsidR="0083498F">
        <w:rPr>
          <w:szCs w:val="24"/>
        </w:rPr>
        <w:t xml:space="preserve">llegan a ser personas inseguras, sientes que no son capaz de lograr sus sueños todo por las inseguridades que en su niñez o en su adolescencia presentaron. Por eso es muy importante que un niño sea incluido no importando que tipo de problemas presenta si no que lo importante es atenderlo sin importar sus condiciones ya sea física o emocionales </w:t>
      </w:r>
    </w:p>
    <w:p w:rsidR="00CA3B33" w:rsidRDefault="00CA3B33" w:rsidP="008E22DF">
      <w:pPr>
        <w:spacing w:line="360" w:lineRule="auto"/>
        <w:rPr>
          <w:b/>
          <w:sz w:val="28"/>
          <w:szCs w:val="24"/>
        </w:rPr>
      </w:pPr>
      <w:r>
        <w:rPr>
          <w:b/>
          <w:sz w:val="28"/>
          <w:szCs w:val="24"/>
        </w:rPr>
        <w:lastRenderedPageBreak/>
        <w:t xml:space="preserve">Causas probables </w:t>
      </w:r>
    </w:p>
    <w:p w:rsidR="00CA3B33" w:rsidRDefault="00CA3B33" w:rsidP="008E22DF">
      <w:pPr>
        <w:spacing w:line="360" w:lineRule="auto"/>
        <w:rPr>
          <w:color w:val="202124"/>
          <w:shd w:val="clear" w:color="auto" w:fill="FFFFFF"/>
        </w:rPr>
      </w:pPr>
      <w:r>
        <w:rPr>
          <w:szCs w:val="24"/>
        </w:rPr>
        <w:t xml:space="preserve">la falta de inclusión se cree que una de las causas es por la falta de motivación, falta de atención, falta de recursos propios, </w:t>
      </w:r>
      <w:r>
        <w:rPr>
          <w:color w:val="202124"/>
          <w:shd w:val="clear" w:color="auto" w:fill="FFFFFF"/>
        </w:rPr>
        <w:t xml:space="preserve">escasa inversión de los establecimientos en la capacitación docente, </w:t>
      </w:r>
      <w:r w:rsidRPr="00CA3B33">
        <w:rPr>
          <w:color w:val="202124"/>
          <w:shd w:val="clear" w:color="auto" w:fill="FFFFFF"/>
        </w:rPr>
        <w:t>y </w:t>
      </w:r>
      <w:r w:rsidRPr="00CA3B33">
        <w:rPr>
          <w:bCs/>
          <w:color w:val="202124"/>
          <w:shd w:val="clear" w:color="auto" w:fill="FFFFFF"/>
        </w:rPr>
        <w:t>falta</w:t>
      </w:r>
      <w:r>
        <w:rPr>
          <w:color w:val="202124"/>
          <w:shd w:val="clear" w:color="auto" w:fill="FFFFFF"/>
        </w:rPr>
        <w:t> de tiempo para dedicarlo a la actualización pedagógica.</w:t>
      </w:r>
    </w:p>
    <w:p w:rsidR="00CA3B33" w:rsidRDefault="00CA3B33" w:rsidP="008E22DF">
      <w:pPr>
        <w:spacing w:line="360" w:lineRule="auto"/>
        <w:rPr>
          <w:b/>
          <w:color w:val="202124"/>
          <w:sz w:val="28"/>
          <w:shd w:val="clear" w:color="auto" w:fill="FFFFFF"/>
        </w:rPr>
      </w:pPr>
      <w:r>
        <w:rPr>
          <w:b/>
          <w:color w:val="202124"/>
          <w:sz w:val="28"/>
          <w:shd w:val="clear" w:color="auto" w:fill="FFFFFF"/>
        </w:rPr>
        <w:t xml:space="preserve">Actores / o instituciones </w:t>
      </w:r>
    </w:p>
    <w:p w:rsidR="00CA3B33" w:rsidRDefault="00CA3B33" w:rsidP="008E22DF">
      <w:pPr>
        <w:spacing w:line="360" w:lineRule="auto"/>
        <w:rPr>
          <w:color w:val="202124"/>
          <w:shd w:val="clear" w:color="auto" w:fill="FFFFFF"/>
        </w:rPr>
      </w:pPr>
      <w:r>
        <w:rPr>
          <w:color w:val="202124"/>
          <w:shd w:val="clear" w:color="auto" w:fill="FFFFFF"/>
        </w:rPr>
        <w:t xml:space="preserve">Prácticamente aquí se involucra los maestros que principalmente ellos deberían estar capacitados para atender cualquier tipo de alumno que se les presenta con variedades de comportamientos, si ellos no están preparados </w:t>
      </w:r>
      <w:r w:rsidR="00C811B5">
        <w:rPr>
          <w:color w:val="202124"/>
          <w:shd w:val="clear" w:color="auto" w:fill="FFFFFF"/>
        </w:rPr>
        <w:t>prácticamente</w:t>
      </w:r>
      <w:r>
        <w:rPr>
          <w:color w:val="202124"/>
          <w:shd w:val="clear" w:color="auto" w:fill="FFFFFF"/>
        </w:rPr>
        <w:t xml:space="preserve"> el docente no sabrá como ayudarlo o </w:t>
      </w:r>
      <w:r w:rsidR="00C811B5">
        <w:rPr>
          <w:color w:val="202124"/>
          <w:shd w:val="clear" w:color="auto" w:fill="FFFFFF"/>
        </w:rPr>
        <w:t>lidiar</w:t>
      </w:r>
      <w:r>
        <w:rPr>
          <w:color w:val="202124"/>
          <w:shd w:val="clear" w:color="auto" w:fill="FFFFFF"/>
        </w:rPr>
        <w:t xml:space="preserve"> con esto. </w:t>
      </w:r>
      <w:r w:rsidR="00C811B5">
        <w:rPr>
          <w:color w:val="202124"/>
          <w:shd w:val="clear" w:color="auto" w:fill="FFFFFF"/>
        </w:rPr>
        <w:t>También la sociedad se ve involucrada en esto porque a veces la misma sociedad practica la exclusión al no aceptar las distintas capacidades especiales que presenta el individuo, y no debería ser así so no que ellos deberían practicar más la inclusión ayudando, colaborando, realizando campañas para ayudar y aportar su granito de arena. Y por último el sistema educativo más involucrado porque tiene la obligación de crear un sistema educativo donde todos sean incluido sin importar raza, color, discapacidad, genero etc.</w:t>
      </w:r>
    </w:p>
    <w:p w:rsidR="00C811B5" w:rsidRDefault="00C811B5" w:rsidP="00C811B5">
      <w:pPr>
        <w:spacing w:line="360" w:lineRule="auto"/>
        <w:rPr>
          <w:color w:val="202124"/>
          <w:shd w:val="clear" w:color="auto" w:fill="FFFFFF"/>
        </w:rPr>
      </w:pPr>
      <w:r>
        <w:rPr>
          <w:color w:val="202124"/>
          <w:shd w:val="clear" w:color="auto" w:fill="FFFFFF"/>
        </w:rPr>
        <w:t xml:space="preserve">Y claro aquí también está involucrado los mismos alumnos porque ellos conforman la escuela y tienen la obligación de respetar, ayudar y no discriminar ni excluir a nadie por sus condiciones o cualquier otra razón que presenta a sus compañeros </w:t>
      </w:r>
    </w:p>
    <w:p w:rsidR="00B9507F" w:rsidRPr="00C811B5" w:rsidRDefault="00B9507F" w:rsidP="00C811B5">
      <w:pPr>
        <w:spacing w:line="360" w:lineRule="auto"/>
        <w:rPr>
          <w:color w:val="202124"/>
          <w:shd w:val="clear" w:color="auto" w:fill="FFFFFF"/>
        </w:rPr>
      </w:pPr>
      <w:r>
        <w:rPr>
          <w:b/>
          <w:sz w:val="28"/>
          <w:szCs w:val="32"/>
        </w:rPr>
        <w:lastRenderedPageBreak/>
        <w:t>1.2 Hipótesis</w:t>
      </w:r>
    </w:p>
    <w:p w:rsidR="00B9507F" w:rsidRPr="002E354E" w:rsidRDefault="00B9507F" w:rsidP="00B9507F">
      <w:pPr>
        <w:spacing w:line="360" w:lineRule="auto"/>
        <w:rPr>
          <w:b/>
          <w:sz w:val="36"/>
          <w:szCs w:val="32"/>
        </w:rPr>
      </w:pPr>
      <w:r>
        <w:t xml:space="preserve">Buscamos fomentar </w:t>
      </w:r>
      <w:r w:rsidRPr="002E354E">
        <w:t xml:space="preserve">el respeto por las diferencias, mejorar el ambiente en las aulas tratar de generar un ambiente sano, generar la confianza en cada alumno para que ellos se puedan expresar con confianza y se sientan comprendidos y escuchados, invitar a los alumnos a participar en actividades incluirlos más que nada sin importar su condición </w:t>
      </w:r>
    </w:p>
    <w:p w:rsidR="00B9507F" w:rsidRPr="002E354E" w:rsidRDefault="00B9507F" w:rsidP="00B9507F">
      <w:pPr>
        <w:spacing w:line="360" w:lineRule="auto"/>
      </w:pPr>
      <w:r w:rsidRPr="002E354E">
        <w:t xml:space="preserve">Creo que la principal ventaja es que todos los alumnos se sientas aceptados y que todos sean tratados con igualdad sin importar las condiciones que tengan, y sobre todo que la educación que ellos reciben sea de calidad </w:t>
      </w:r>
    </w:p>
    <w:p w:rsidR="00B9507F" w:rsidRPr="002E354E" w:rsidRDefault="00B9507F" w:rsidP="00B9507F">
      <w:pPr>
        <w:spacing w:line="360" w:lineRule="auto"/>
      </w:pPr>
      <w:r w:rsidRPr="002E354E">
        <w:t xml:space="preserve">Podemos disminuir la exclusión y aumentar la inclusión empezando en platicar con los alumnos, brindarles atención a pesar de sus malas conductas porque no sabemos cuál es la raíz de su comportamiento si vive bien en su casa si hay cierto tipo de violencia o vive cierto tipo de violencia en su casa no solamente excluirlo si no se trata de escuchar y comprender del por qué su actitud agresiva </w:t>
      </w:r>
    </w:p>
    <w:p w:rsidR="00B9507F" w:rsidRPr="002E354E" w:rsidRDefault="00B9507F" w:rsidP="00B9507F">
      <w:pPr>
        <w:spacing w:line="360" w:lineRule="auto"/>
      </w:pPr>
      <w:r w:rsidRPr="002E354E">
        <w:t xml:space="preserve">La comprensión, la igualdad de oportunidades, la cooperación, la educación moral y el autoaprendizaje son herramientas se necesita para mejor la inclusión educativa a través de ello los alumnos se sentirán </w:t>
      </w:r>
      <w:r w:rsidR="00230A3C" w:rsidRPr="002E354E">
        <w:t>más</w:t>
      </w:r>
      <w:r w:rsidRPr="002E354E">
        <w:t xml:space="preserve"> apoyados más comprendidos sobre todo se sentirán en un entorno donde se sientas aceptados </w:t>
      </w:r>
    </w:p>
    <w:p w:rsidR="00B9507F" w:rsidRDefault="00B9507F" w:rsidP="00B9507F">
      <w:pPr>
        <w:spacing w:line="360" w:lineRule="auto"/>
      </w:pPr>
      <w:r w:rsidRPr="002E354E">
        <w:lastRenderedPageBreak/>
        <w:t xml:space="preserve">Si existe la inclusión educativa pero lamentablemente yo creo que la escuela secundaria técnica carece un poco de la inclusión por que en cierta forma hay mucha exclusión en los alumnos de parte de los docentes </w:t>
      </w:r>
    </w:p>
    <w:p w:rsidR="00B9507F" w:rsidRPr="00094016" w:rsidRDefault="00B9507F" w:rsidP="00B9507F">
      <w:pPr>
        <w:tabs>
          <w:tab w:val="left" w:pos="2534"/>
        </w:tabs>
        <w:spacing w:line="360" w:lineRule="auto"/>
      </w:pPr>
      <w:r w:rsidRPr="00570BB0">
        <w:rPr>
          <w:b/>
          <w:sz w:val="32"/>
          <w:szCs w:val="32"/>
        </w:rPr>
        <w:t xml:space="preserve">Objetivo general </w:t>
      </w:r>
    </w:p>
    <w:p w:rsidR="00B9507F" w:rsidRDefault="00B9507F" w:rsidP="00B9507F">
      <w:pPr>
        <w:tabs>
          <w:tab w:val="left" w:pos="2534"/>
        </w:tabs>
        <w:spacing w:line="360" w:lineRule="auto"/>
        <w:rPr>
          <w:szCs w:val="24"/>
        </w:rPr>
      </w:pPr>
      <w:r>
        <w:rPr>
          <w:szCs w:val="24"/>
        </w:rPr>
        <w:t xml:space="preserve">Determinar si realmente existe la inclusión educativa en la escuela secundaria técnica #16 en los segundos grados </w:t>
      </w:r>
    </w:p>
    <w:p w:rsidR="00B9507F" w:rsidRDefault="00B9507F" w:rsidP="00B9507F">
      <w:pPr>
        <w:tabs>
          <w:tab w:val="left" w:pos="2534"/>
        </w:tabs>
        <w:spacing w:line="360" w:lineRule="auto"/>
        <w:rPr>
          <w:b/>
          <w:sz w:val="28"/>
          <w:szCs w:val="28"/>
        </w:rPr>
      </w:pPr>
      <w:r w:rsidRPr="00570BB0">
        <w:rPr>
          <w:b/>
          <w:sz w:val="28"/>
          <w:szCs w:val="28"/>
        </w:rPr>
        <w:t xml:space="preserve">Objetivo específicos </w:t>
      </w:r>
    </w:p>
    <w:p w:rsidR="00230A3C" w:rsidRDefault="00B9507F" w:rsidP="00230A3C">
      <w:pPr>
        <w:tabs>
          <w:tab w:val="left" w:pos="2534"/>
        </w:tabs>
        <w:spacing w:after="0" w:line="360" w:lineRule="auto"/>
        <w:rPr>
          <w:szCs w:val="24"/>
        </w:rPr>
      </w:pPr>
      <w:r>
        <w:rPr>
          <w:szCs w:val="24"/>
        </w:rPr>
        <w:t xml:space="preserve">Determinar cómo se da la inclusión educativa </w:t>
      </w:r>
    </w:p>
    <w:p w:rsidR="00B9507F" w:rsidRDefault="00B9507F" w:rsidP="00230A3C">
      <w:pPr>
        <w:tabs>
          <w:tab w:val="left" w:pos="2534"/>
        </w:tabs>
        <w:spacing w:after="0" w:line="360" w:lineRule="auto"/>
        <w:rPr>
          <w:szCs w:val="24"/>
        </w:rPr>
      </w:pPr>
      <w:r>
        <w:rPr>
          <w:szCs w:val="24"/>
        </w:rPr>
        <w:t xml:space="preserve">Identificar cuáles son las ventajas que tiene la inclusión educativa </w:t>
      </w:r>
    </w:p>
    <w:p w:rsidR="00230A3C" w:rsidRDefault="00230A3C" w:rsidP="00230A3C">
      <w:pPr>
        <w:tabs>
          <w:tab w:val="left" w:pos="2534"/>
        </w:tabs>
        <w:spacing w:after="0" w:line="360" w:lineRule="auto"/>
        <w:rPr>
          <w:szCs w:val="24"/>
        </w:rPr>
      </w:pPr>
    </w:p>
    <w:p w:rsidR="00B9507F" w:rsidRDefault="00B9507F" w:rsidP="00230A3C">
      <w:pPr>
        <w:tabs>
          <w:tab w:val="left" w:pos="2534"/>
        </w:tabs>
        <w:spacing w:after="0" w:line="360" w:lineRule="auto"/>
        <w:rPr>
          <w:szCs w:val="24"/>
        </w:rPr>
      </w:pPr>
      <w:r>
        <w:rPr>
          <w:szCs w:val="24"/>
        </w:rPr>
        <w:t xml:space="preserve">Describir cómo podemos mejorar la educación inclusiva en la escuela secundaria técnica </w:t>
      </w:r>
    </w:p>
    <w:p w:rsidR="00230A3C" w:rsidRDefault="00230A3C" w:rsidP="00230A3C">
      <w:pPr>
        <w:tabs>
          <w:tab w:val="left" w:pos="2534"/>
        </w:tabs>
        <w:spacing w:after="0" w:line="360" w:lineRule="auto"/>
        <w:rPr>
          <w:szCs w:val="24"/>
        </w:rPr>
      </w:pPr>
    </w:p>
    <w:p w:rsidR="00B9507F" w:rsidRDefault="00B9507F" w:rsidP="00230A3C">
      <w:pPr>
        <w:tabs>
          <w:tab w:val="left" w:pos="2534"/>
        </w:tabs>
        <w:spacing w:after="0" w:line="360" w:lineRule="auto"/>
        <w:rPr>
          <w:szCs w:val="24"/>
        </w:rPr>
      </w:pPr>
      <w:r>
        <w:rPr>
          <w:szCs w:val="24"/>
        </w:rPr>
        <w:t xml:space="preserve">Identificar que herramientas podemos utilizar para mejorar la inclusión educativa </w:t>
      </w:r>
    </w:p>
    <w:p w:rsidR="00230A3C" w:rsidRDefault="00230A3C" w:rsidP="00230A3C">
      <w:pPr>
        <w:tabs>
          <w:tab w:val="left" w:pos="2534"/>
        </w:tabs>
        <w:spacing w:after="0" w:line="360" w:lineRule="auto"/>
        <w:rPr>
          <w:szCs w:val="24"/>
        </w:rPr>
      </w:pPr>
    </w:p>
    <w:p w:rsidR="00B9507F" w:rsidRDefault="00B9507F" w:rsidP="00230A3C">
      <w:pPr>
        <w:tabs>
          <w:tab w:val="left" w:pos="2534"/>
        </w:tabs>
        <w:spacing w:after="0" w:line="360" w:lineRule="auto"/>
        <w:rPr>
          <w:szCs w:val="24"/>
        </w:rPr>
      </w:pPr>
      <w:r>
        <w:rPr>
          <w:szCs w:val="24"/>
        </w:rPr>
        <w:t xml:space="preserve">Determinar si realmente existe la inclusión educativa en la escuela secundaria técnica en los 2 grados </w:t>
      </w:r>
    </w:p>
    <w:p w:rsidR="0046665B" w:rsidRDefault="0046665B" w:rsidP="00B9507F">
      <w:pPr>
        <w:tabs>
          <w:tab w:val="left" w:pos="2534"/>
        </w:tabs>
        <w:spacing w:line="360" w:lineRule="auto"/>
        <w:rPr>
          <w:b/>
          <w:sz w:val="32"/>
          <w:szCs w:val="32"/>
        </w:rPr>
      </w:pPr>
    </w:p>
    <w:p w:rsidR="00B9507F" w:rsidRDefault="00757D7B" w:rsidP="00B9507F">
      <w:pPr>
        <w:tabs>
          <w:tab w:val="left" w:pos="2534"/>
        </w:tabs>
        <w:spacing w:line="360" w:lineRule="auto"/>
        <w:rPr>
          <w:b/>
          <w:sz w:val="32"/>
          <w:szCs w:val="32"/>
        </w:rPr>
      </w:pPr>
      <w:r>
        <w:rPr>
          <w:b/>
          <w:sz w:val="32"/>
          <w:szCs w:val="32"/>
        </w:rPr>
        <w:lastRenderedPageBreak/>
        <w:t xml:space="preserve">1.3 </w:t>
      </w:r>
      <w:r w:rsidR="00B9507F">
        <w:rPr>
          <w:b/>
          <w:sz w:val="32"/>
          <w:szCs w:val="32"/>
        </w:rPr>
        <w:t>Justificación</w:t>
      </w:r>
    </w:p>
    <w:p w:rsidR="00B9507F" w:rsidRPr="00B9507F" w:rsidRDefault="00B9507F" w:rsidP="00B9507F">
      <w:pPr>
        <w:tabs>
          <w:tab w:val="left" w:pos="2534"/>
        </w:tabs>
        <w:spacing w:line="360" w:lineRule="auto"/>
        <w:rPr>
          <w:b/>
          <w:sz w:val="32"/>
          <w:szCs w:val="32"/>
        </w:rPr>
      </w:pPr>
      <w:r>
        <w:rPr>
          <w:szCs w:val="24"/>
        </w:rPr>
        <w:t>Esta investigación voy a llevar a cabo porque quiero saber si realmente existe la inclusión en la escuela secundaria técnica si realmente los alumnos son incluidos, si no sufren ninguna exclusión especialmente aquellos que tienen algún tipo de discapacidad</w:t>
      </w:r>
    </w:p>
    <w:p w:rsidR="00B9507F" w:rsidRDefault="00B9507F" w:rsidP="00B9507F">
      <w:pPr>
        <w:tabs>
          <w:tab w:val="left" w:pos="2534"/>
        </w:tabs>
        <w:spacing w:line="360" w:lineRule="auto"/>
        <w:rPr>
          <w:szCs w:val="24"/>
        </w:rPr>
      </w:pPr>
      <w:r>
        <w:rPr>
          <w:szCs w:val="24"/>
        </w:rPr>
        <w:t>Y para mejorar localidad de la educación con aquellos niños que son excluidos y para reforzar la inclusión</w:t>
      </w:r>
    </w:p>
    <w:p w:rsidR="00B9507F" w:rsidRDefault="00B9507F" w:rsidP="00B9507F">
      <w:pPr>
        <w:tabs>
          <w:tab w:val="left" w:pos="2534"/>
        </w:tabs>
        <w:spacing w:line="360" w:lineRule="auto"/>
        <w:rPr>
          <w:szCs w:val="24"/>
        </w:rPr>
      </w:pPr>
      <w:r>
        <w:rPr>
          <w:szCs w:val="24"/>
        </w:rPr>
        <w:t xml:space="preserve">Que si se puede mejorar la inclusión, que si puede a ver equidad entre los alumnos quizá no se pueda eliminar la exclusión, pero si mejorar la atención, y sobre todo la calidad de la educación </w:t>
      </w:r>
    </w:p>
    <w:p w:rsidR="00B9507F" w:rsidRDefault="00B9507F" w:rsidP="00B9507F">
      <w:pPr>
        <w:spacing w:line="360" w:lineRule="auto"/>
        <w:rPr>
          <w:szCs w:val="24"/>
        </w:rPr>
      </w:pPr>
      <w:r>
        <w:rPr>
          <w:szCs w:val="24"/>
        </w:rPr>
        <w:t>Existe muchas posibilidades ya que tengo el conocimiento y habilidades para llevar acabo, sobre todo tengo mucho interés y disponibilidad de tiempo para llevar a cabo este tema, las disponibilidades de condición ya que cuento con las herramientas que necesito</w:t>
      </w:r>
    </w:p>
    <w:p w:rsidR="002F1472" w:rsidRDefault="002F1472" w:rsidP="00B9507F">
      <w:pPr>
        <w:spacing w:line="360" w:lineRule="auto"/>
        <w:rPr>
          <w:szCs w:val="24"/>
        </w:rPr>
      </w:pPr>
      <w:r>
        <w:rPr>
          <w:szCs w:val="24"/>
        </w:rPr>
        <w:t xml:space="preserve">Lo que se espera en este trabajo es que todos contribuyan para que las futuras generaciones no existan más exclusiones, sino que haya más inclusiones con todos aquellos que sufren o que presentan algún tipo de situación. El mayor objetivo es que cambiemos nuestro modo de tratar, de mirar, de juzgar, de opinar sin conocer, si no que de aceptar y ayudar la exclusión va </w:t>
      </w:r>
      <w:r w:rsidR="00D36B77">
        <w:rPr>
          <w:szCs w:val="24"/>
        </w:rPr>
        <w:t>existir,</w:t>
      </w:r>
      <w:r>
        <w:rPr>
          <w:szCs w:val="24"/>
        </w:rPr>
        <w:t xml:space="preserve"> pero si cambiamos de pensar y nos preparamos para ayudar la exclusión va disminuir </w:t>
      </w:r>
      <w:r>
        <w:rPr>
          <w:szCs w:val="24"/>
        </w:rPr>
        <w:lastRenderedPageBreak/>
        <w:t>porque siembre abra niños y adolescentes</w:t>
      </w:r>
      <w:r w:rsidR="00D36B77">
        <w:rPr>
          <w:szCs w:val="24"/>
        </w:rPr>
        <w:t xml:space="preserve"> que nos necesitara. Y esto no solo los niños que presentan dificultades especiales les ayudara, sino que también a los orientadores tomen carta este asunto, principalmente ellos tienen la obligación de ver los niños, de orientar y de reforzar más la inclusión </w:t>
      </w:r>
    </w:p>
    <w:p w:rsidR="00D36B77" w:rsidRPr="002E354E" w:rsidRDefault="00D36B77" w:rsidP="00B9507F">
      <w:pPr>
        <w:spacing w:line="360" w:lineRule="auto"/>
      </w:pPr>
    </w:p>
    <w:p w:rsidR="00B9507F" w:rsidRDefault="00B9507F" w:rsidP="00B9507F">
      <w:pPr>
        <w:tabs>
          <w:tab w:val="left" w:pos="1959"/>
        </w:tabs>
        <w:jc w:val="left"/>
        <w:rPr>
          <w:b/>
          <w:sz w:val="28"/>
          <w:szCs w:val="32"/>
        </w:rPr>
      </w:pPr>
    </w:p>
    <w:p w:rsidR="00B9507F" w:rsidRPr="000B329B" w:rsidRDefault="00B9507F" w:rsidP="000B329B">
      <w:pPr>
        <w:tabs>
          <w:tab w:val="left" w:pos="1959"/>
        </w:tabs>
        <w:jc w:val="left"/>
        <w:rPr>
          <w:b/>
          <w:sz w:val="28"/>
          <w:szCs w:val="32"/>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2F1472" w:rsidRDefault="002F1472" w:rsidP="00EF67C5">
      <w:pPr>
        <w:tabs>
          <w:tab w:val="left" w:pos="2534"/>
        </w:tabs>
        <w:spacing w:after="160" w:line="360" w:lineRule="auto"/>
        <w:ind w:left="0"/>
        <w:jc w:val="center"/>
        <w:rPr>
          <w:rFonts w:eastAsiaTheme="minorHAnsi"/>
          <w:b/>
          <w:color w:val="auto"/>
          <w:sz w:val="28"/>
          <w:szCs w:val="32"/>
          <w:lang w:eastAsia="en-US"/>
        </w:rPr>
      </w:pPr>
    </w:p>
    <w:p w:rsidR="00D36B77" w:rsidRDefault="00D36B77" w:rsidP="00D36B77">
      <w:pPr>
        <w:tabs>
          <w:tab w:val="left" w:pos="2534"/>
        </w:tabs>
        <w:spacing w:after="160" w:line="360" w:lineRule="auto"/>
        <w:ind w:left="0"/>
        <w:jc w:val="center"/>
        <w:rPr>
          <w:rFonts w:eastAsiaTheme="minorHAnsi"/>
          <w:b/>
          <w:color w:val="auto"/>
          <w:sz w:val="28"/>
          <w:szCs w:val="32"/>
          <w:lang w:eastAsia="en-US"/>
        </w:rPr>
      </w:pPr>
    </w:p>
    <w:p w:rsidR="00EF67C5" w:rsidRPr="00EF67C5" w:rsidRDefault="00EF67C5" w:rsidP="00D36B77">
      <w:pPr>
        <w:tabs>
          <w:tab w:val="left" w:pos="2534"/>
        </w:tabs>
        <w:spacing w:after="160" w:line="360" w:lineRule="auto"/>
        <w:ind w:left="0"/>
        <w:jc w:val="center"/>
        <w:rPr>
          <w:rFonts w:eastAsiaTheme="minorHAnsi"/>
          <w:b/>
          <w:color w:val="auto"/>
          <w:sz w:val="28"/>
          <w:szCs w:val="32"/>
          <w:lang w:eastAsia="en-US"/>
        </w:rPr>
      </w:pPr>
      <w:r>
        <w:rPr>
          <w:rFonts w:eastAsiaTheme="minorHAnsi"/>
          <w:b/>
          <w:color w:val="auto"/>
          <w:sz w:val="28"/>
          <w:szCs w:val="32"/>
          <w:lang w:eastAsia="en-US"/>
        </w:rPr>
        <w:lastRenderedPageBreak/>
        <w:t>CAPITULO 2</w:t>
      </w:r>
    </w:p>
    <w:p w:rsidR="00EF67C5" w:rsidRDefault="00EF67C5" w:rsidP="00EF67C5">
      <w:pPr>
        <w:tabs>
          <w:tab w:val="left" w:pos="2534"/>
        </w:tabs>
        <w:spacing w:after="160" w:line="360" w:lineRule="auto"/>
        <w:ind w:left="0"/>
        <w:rPr>
          <w:rFonts w:eastAsiaTheme="minorHAnsi"/>
          <w:b/>
          <w:color w:val="auto"/>
          <w:sz w:val="32"/>
          <w:szCs w:val="32"/>
          <w:lang w:eastAsia="en-US"/>
        </w:rPr>
      </w:pPr>
    </w:p>
    <w:p w:rsidR="00EF67C5" w:rsidRDefault="0069668F" w:rsidP="00EF67C5">
      <w:pPr>
        <w:tabs>
          <w:tab w:val="left" w:pos="2534"/>
        </w:tabs>
        <w:spacing w:after="160" w:line="360" w:lineRule="auto"/>
        <w:ind w:left="0"/>
        <w:rPr>
          <w:rFonts w:eastAsiaTheme="minorHAnsi"/>
          <w:b/>
          <w:color w:val="auto"/>
          <w:sz w:val="32"/>
          <w:szCs w:val="32"/>
          <w:lang w:eastAsia="en-US"/>
        </w:rPr>
      </w:pPr>
      <w:r>
        <w:rPr>
          <w:rFonts w:eastAsiaTheme="minorHAnsi"/>
          <w:b/>
          <w:color w:val="auto"/>
          <w:sz w:val="32"/>
          <w:szCs w:val="32"/>
          <w:lang w:eastAsia="en-US"/>
        </w:rPr>
        <w:t xml:space="preserve">2. </w:t>
      </w:r>
      <w:r w:rsidR="00EF67C5" w:rsidRPr="00C43B8C">
        <w:rPr>
          <w:rFonts w:eastAsiaTheme="minorHAnsi"/>
          <w:b/>
          <w:color w:val="auto"/>
          <w:sz w:val="32"/>
          <w:szCs w:val="32"/>
          <w:lang w:eastAsia="en-US"/>
        </w:rPr>
        <w:t>Marco teórico</w:t>
      </w:r>
    </w:p>
    <w:p w:rsidR="0069668F" w:rsidRPr="0069668F" w:rsidRDefault="0069668F" w:rsidP="00EF67C5">
      <w:pPr>
        <w:tabs>
          <w:tab w:val="left" w:pos="2534"/>
        </w:tabs>
        <w:spacing w:after="160" w:line="360" w:lineRule="auto"/>
        <w:ind w:left="0"/>
        <w:rPr>
          <w:rFonts w:eastAsiaTheme="minorHAnsi"/>
          <w:b/>
          <w:color w:val="auto"/>
          <w:sz w:val="32"/>
          <w:szCs w:val="32"/>
          <w:lang w:eastAsia="en-US"/>
        </w:rPr>
      </w:pPr>
    </w:p>
    <w:p w:rsidR="00EF67C5" w:rsidRDefault="00EF67C5" w:rsidP="00EF67C5">
      <w:pPr>
        <w:tabs>
          <w:tab w:val="left" w:pos="2534"/>
        </w:tabs>
        <w:spacing w:after="160" w:line="360" w:lineRule="auto"/>
        <w:ind w:left="0"/>
        <w:rPr>
          <w:rFonts w:eastAsiaTheme="minorHAnsi"/>
          <w:b/>
          <w:color w:val="auto"/>
          <w:sz w:val="28"/>
          <w:szCs w:val="32"/>
          <w:lang w:eastAsia="en-US"/>
        </w:rPr>
      </w:pPr>
      <w:r>
        <w:rPr>
          <w:rFonts w:eastAsiaTheme="minorHAnsi"/>
          <w:b/>
          <w:color w:val="auto"/>
          <w:sz w:val="28"/>
          <w:szCs w:val="32"/>
          <w:lang w:eastAsia="en-US"/>
        </w:rPr>
        <w:t xml:space="preserve">Inclusión </w:t>
      </w:r>
    </w:p>
    <w:p w:rsidR="00CD3A68" w:rsidRDefault="00CD3A68" w:rsidP="00CD3A68">
      <w:pPr>
        <w:pStyle w:val="NormalWeb"/>
        <w:shd w:val="clear" w:color="auto" w:fill="FFFFFF"/>
        <w:spacing w:before="0" w:beforeAutospacing="0" w:after="300" w:afterAutospacing="0" w:line="360" w:lineRule="auto"/>
        <w:jc w:val="both"/>
        <w:textAlignment w:val="top"/>
        <w:rPr>
          <w:rFonts w:ascii="Arial" w:hAnsi="Arial" w:cs="Arial"/>
        </w:rPr>
      </w:pPr>
      <w:r w:rsidRPr="00CD3A68">
        <w:rPr>
          <w:rFonts w:ascii="Arial" w:hAnsi="Arial" w:cs="Arial"/>
        </w:rPr>
        <w:t>La inclusión educativa es un concepto propio de la pedagogía. Plantea que la escuela debe ser capaz incluir a todos los individuos en el proceso educativo, sin importar su condición, origen, raza, religión o género, etc.</w:t>
      </w:r>
      <w:r>
        <w:rPr>
          <w:rFonts w:ascii="Arial" w:hAnsi="Arial" w:cs="Arial"/>
        </w:rPr>
        <w:t xml:space="preserve"> </w:t>
      </w:r>
      <w:r w:rsidRPr="00CD3A68">
        <w:rPr>
          <w:rFonts w:ascii="Arial" w:hAnsi="Arial" w:cs="Arial"/>
        </w:rPr>
        <w:t>Para la inclusión escolar, la diversidad es un valor positivo dentro de la escuela. Entiende que todos somos diferentes y que, independientemente de nuestras características (físicas, psicológicas, sociales, culturales), tenemos el mismo derecho a recibir una educación de calidad.</w:t>
      </w:r>
      <w:r>
        <w:rPr>
          <w:rFonts w:ascii="Arial" w:hAnsi="Arial" w:cs="Arial"/>
        </w:rPr>
        <w:t xml:space="preserve"> </w:t>
      </w:r>
      <w:r w:rsidRPr="00CD3A68">
        <w:rPr>
          <w:rFonts w:ascii="Arial" w:hAnsi="Arial" w:cs="Arial"/>
        </w:rPr>
        <w:t>El fin de la educación inclusiva es lograr el bienestar individual y social de todos los sujetos que participan dentro del sistema de educación formal</w:t>
      </w:r>
    </w:p>
    <w:p w:rsidR="00CD3A68" w:rsidRDefault="00CD3A68" w:rsidP="00CD3A68">
      <w:pPr>
        <w:pStyle w:val="NormalWeb"/>
        <w:shd w:val="clear" w:color="auto" w:fill="FFFFFF"/>
        <w:spacing w:before="0" w:beforeAutospacing="0" w:after="300" w:afterAutospacing="0" w:line="360" w:lineRule="auto"/>
        <w:jc w:val="both"/>
        <w:textAlignment w:val="top"/>
        <w:rPr>
          <w:rFonts w:ascii="Arial" w:hAnsi="Arial" w:cs="Arial"/>
        </w:rPr>
      </w:pPr>
      <w:hyperlink r:id="rId8" w:history="1">
        <w:r w:rsidRPr="00BD1779">
          <w:rPr>
            <w:rStyle w:val="Hipervnculo"/>
            <w:rFonts w:ascii="Arial" w:hAnsi="Arial" w:cs="Arial"/>
          </w:rPr>
          <w:t>https://www.significados.com/inclusion/</w:t>
        </w:r>
      </w:hyperlink>
    </w:p>
    <w:p w:rsidR="00CD3A68" w:rsidRPr="00CD3A68" w:rsidRDefault="00CD3A68" w:rsidP="00CD3A68">
      <w:pPr>
        <w:pStyle w:val="NormalWeb"/>
        <w:shd w:val="clear" w:color="auto" w:fill="FFFFFF"/>
        <w:spacing w:before="0" w:beforeAutospacing="0" w:after="300" w:afterAutospacing="0" w:line="360" w:lineRule="auto"/>
        <w:jc w:val="both"/>
        <w:textAlignment w:val="top"/>
        <w:rPr>
          <w:rFonts w:ascii="Arial" w:hAnsi="Arial" w:cs="Arial"/>
        </w:rPr>
      </w:pPr>
    </w:p>
    <w:p w:rsidR="00EF67C5" w:rsidRDefault="00EF67C5" w:rsidP="00EF67C5">
      <w:pPr>
        <w:tabs>
          <w:tab w:val="left" w:pos="2534"/>
        </w:tabs>
        <w:spacing w:after="160" w:line="360" w:lineRule="auto"/>
        <w:ind w:left="0"/>
        <w:rPr>
          <w:rFonts w:eastAsiaTheme="minorHAnsi"/>
          <w:color w:val="auto"/>
          <w:szCs w:val="32"/>
          <w:lang w:eastAsia="en-US"/>
        </w:rPr>
      </w:pPr>
      <w:r>
        <w:rPr>
          <w:rFonts w:eastAsiaTheme="minorHAnsi"/>
          <w:color w:val="auto"/>
          <w:szCs w:val="32"/>
          <w:lang w:eastAsia="en-US"/>
        </w:rPr>
        <w:t>E</w:t>
      </w:r>
      <w:r w:rsidRPr="000430D9">
        <w:rPr>
          <w:rFonts w:eastAsiaTheme="minorHAnsi"/>
          <w:color w:val="auto"/>
          <w:szCs w:val="32"/>
          <w:lang w:eastAsia="en-US"/>
        </w:rPr>
        <w:t>l adjetivo inclusivo es utilizado cuando se busca calidad para TODAS las personas con o sin discapacidad (escuela inclusiva, trabajo inclus</w:t>
      </w:r>
      <w:r>
        <w:rPr>
          <w:rFonts w:eastAsiaTheme="minorHAnsi"/>
          <w:color w:val="auto"/>
          <w:szCs w:val="32"/>
          <w:lang w:eastAsia="en-US"/>
        </w:rPr>
        <w:t xml:space="preserve">ivo, recreación inclusiva). </w:t>
      </w:r>
      <w:r w:rsidRPr="000430D9">
        <w:rPr>
          <w:rFonts w:eastAsiaTheme="minorHAnsi"/>
          <w:color w:val="auto"/>
          <w:szCs w:val="32"/>
          <w:lang w:eastAsia="en-US"/>
        </w:rPr>
        <w:t>se adapta para atender las necesidades de las personas con discapacidad y, con esto, se vuelve más atenta a las necesidades de TODOS</w:t>
      </w:r>
    </w:p>
    <w:p w:rsidR="00B053A4" w:rsidRDefault="00B053A4" w:rsidP="00EF67C5">
      <w:pPr>
        <w:tabs>
          <w:tab w:val="left" w:pos="2534"/>
        </w:tabs>
        <w:spacing w:after="160" w:line="360" w:lineRule="auto"/>
        <w:ind w:left="0"/>
        <w:rPr>
          <w:rFonts w:eastAsiaTheme="minorHAnsi"/>
          <w:color w:val="auto"/>
          <w:szCs w:val="32"/>
          <w:lang w:eastAsia="en-US"/>
        </w:rPr>
      </w:pPr>
    </w:p>
    <w:p w:rsidR="00B053A4" w:rsidRDefault="00B053A4" w:rsidP="00B053A4">
      <w:pPr>
        <w:tabs>
          <w:tab w:val="left" w:pos="2534"/>
        </w:tabs>
        <w:spacing w:after="160" w:line="360" w:lineRule="auto"/>
        <w:ind w:left="0"/>
        <w:rPr>
          <w:rFonts w:eastAsiaTheme="minorHAnsi"/>
          <w:color w:val="auto"/>
          <w:szCs w:val="32"/>
          <w:lang w:eastAsia="en-US"/>
        </w:rPr>
      </w:pPr>
    </w:p>
    <w:p w:rsidR="00B053A4" w:rsidRDefault="00B053A4" w:rsidP="00B053A4">
      <w:pPr>
        <w:tabs>
          <w:tab w:val="left" w:pos="2534"/>
        </w:tabs>
        <w:spacing w:after="160" w:line="360" w:lineRule="auto"/>
        <w:ind w:left="0"/>
        <w:rPr>
          <w:rFonts w:eastAsiaTheme="minorHAnsi"/>
          <w:color w:val="auto"/>
          <w:szCs w:val="32"/>
          <w:lang w:eastAsia="en-US"/>
        </w:rPr>
      </w:pPr>
      <w:r w:rsidRPr="007341A6">
        <w:rPr>
          <w:rFonts w:eastAsiaTheme="minorHAnsi"/>
          <w:color w:val="auto"/>
          <w:szCs w:val="32"/>
          <w:lang w:eastAsia="en-US"/>
        </w:rPr>
        <w:t xml:space="preserve">La inclusión en la educación consiste en velar por que cada educando se sienta valorado y respetado, y pueda disfrutar de un claro sentido de pertenencia. Sin embargo, muchos obstáculos se yerguen en el camino hacia ese ideal. La discriminación, los estereotipos y la alienación excluyen a muchos. Estos </w:t>
      </w:r>
      <w:r w:rsidRPr="007341A6">
        <w:rPr>
          <w:rFonts w:eastAsiaTheme="minorHAnsi"/>
          <w:color w:val="auto"/>
          <w:szCs w:val="32"/>
          <w:lang w:eastAsia="en-US"/>
        </w:rPr>
        <w:lastRenderedPageBreak/>
        <w:t>mecanismos de exclusión son esencialmente los mismos, independientemente del género, la ubicación, la riqueza, la discapacidad, el origen étnico, la lengua, la migración, el desplazamiento, la orientación sexual, el encarcelamiento, la religión y otras creencias y actitudes</w:t>
      </w:r>
      <w:r>
        <w:rPr>
          <w:rFonts w:eastAsiaTheme="minorHAnsi"/>
          <w:color w:val="auto"/>
          <w:szCs w:val="32"/>
          <w:lang w:eastAsia="en-US"/>
        </w:rPr>
        <w:t xml:space="preserve">. </w:t>
      </w:r>
    </w:p>
    <w:p w:rsidR="00B053A4" w:rsidRDefault="00B053A4" w:rsidP="00B053A4">
      <w:pPr>
        <w:tabs>
          <w:tab w:val="left" w:pos="2534"/>
        </w:tabs>
        <w:spacing w:after="160" w:line="360" w:lineRule="auto"/>
        <w:ind w:left="0"/>
        <w:rPr>
          <w:rFonts w:eastAsiaTheme="minorHAnsi"/>
          <w:color w:val="auto"/>
          <w:szCs w:val="32"/>
          <w:lang w:eastAsia="en-US"/>
        </w:rPr>
      </w:pPr>
      <w:r>
        <w:rPr>
          <w:rFonts w:eastAsiaTheme="minorHAnsi"/>
          <w:color w:val="auto"/>
          <w:szCs w:val="32"/>
          <w:lang w:eastAsia="en-US"/>
        </w:rPr>
        <w:t>(</w:t>
      </w:r>
      <w:hyperlink r:id="rId9" w:history="1">
        <w:r w:rsidRPr="00BD1779">
          <w:rPr>
            <w:rStyle w:val="Hipervnculo"/>
            <w:rFonts w:eastAsiaTheme="minorHAnsi"/>
            <w:szCs w:val="32"/>
            <w:lang w:eastAsia="en-US"/>
          </w:rPr>
          <w:t>https://www.gcedclearinghouse.org/sites/default/files/resources/200213spa.pdf</w:t>
        </w:r>
      </w:hyperlink>
      <w:r>
        <w:rPr>
          <w:rFonts w:eastAsiaTheme="minorHAnsi"/>
          <w:color w:val="auto"/>
          <w:szCs w:val="32"/>
          <w:lang w:eastAsia="en-US"/>
        </w:rPr>
        <w:t>)</w:t>
      </w:r>
    </w:p>
    <w:p w:rsidR="00B053A4" w:rsidRDefault="00B053A4" w:rsidP="00B053A4">
      <w:pPr>
        <w:tabs>
          <w:tab w:val="left" w:pos="2534"/>
        </w:tabs>
        <w:spacing w:after="160" w:line="360" w:lineRule="auto"/>
        <w:ind w:left="0"/>
        <w:rPr>
          <w:rFonts w:eastAsiaTheme="minorHAnsi"/>
          <w:color w:val="auto"/>
          <w:szCs w:val="32"/>
          <w:lang w:eastAsia="en-US"/>
        </w:rPr>
      </w:pPr>
    </w:p>
    <w:p w:rsidR="00B053A4" w:rsidRDefault="00B053A4" w:rsidP="00B053A4">
      <w:pPr>
        <w:tabs>
          <w:tab w:val="left" w:pos="2534"/>
        </w:tabs>
        <w:spacing w:after="160" w:line="360" w:lineRule="auto"/>
        <w:ind w:left="0"/>
        <w:rPr>
          <w:rFonts w:eastAsiaTheme="minorHAnsi"/>
          <w:color w:val="auto"/>
          <w:szCs w:val="32"/>
          <w:lang w:eastAsia="en-US"/>
        </w:rPr>
      </w:pPr>
    </w:p>
    <w:p w:rsidR="00FC1059" w:rsidRDefault="00B053A4" w:rsidP="00B053A4">
      <w:pPr>
        <w:tabs>
          <w:tab w:val="left" w:pos="2534"/>
        </w:tabs>
        <w:spacing w:after="160" w:line="360" w:lineRule="auto"/>
        <w:ind w:left="0"/>
        <w:rPr>
          <w:rFonts w:eastAsiaTheme="minorHAnsi"/>
          <w:color w:val="auto"/>
          <w:lang w:eastAsia="en-US"/>
        </w:rPr>
      </w:pPr>
      <w:r w:rsidRPr="0087656B">
        <w:rPr>
          <w:rFonts w:eastAsiaTheme="minorHAnsi"/>
          <w:b/>
          <w:color w:val="auto"/>
          <w:lang w:eastAsia="en-US"/>
        </w:rPr>
        <w:t>Susana Bray Stainback</w:t>
      </w:r>
      <w:r>
        <w:rPr>
          <w:rFonts w:eastAsiaTheme="minorHAnsi"/>
          <w:b/>
          <w:color w:val="auto"/>
          <w:lang w:eastAsia="en-US"/>
        </w:rPr>
        <w:t xml:space="preserve"> </w:t>
      </w:r>
      <w:r w:rsidRPr="0087656B">
        <w:rPr>
          <w:rFonts w:eastAsiaTheme="minorHAnsi"/>
          <w:color w:val="auto"/>
          <w:lang w:eastAsia="en-US"/>
        </w:rPr>
        <w:t>La educación inclusiva es el proceso por el cual se ofrece a todos los niños, sin distinción de discapacidad, raza o cualquier otra diferencia, la oportunidad de continuar siendo miembro de la clase ordinaria y de aprender de sus compañeros, y junto con ellos, dentro del aula. Y las escuelas inclusivas se basan en este principio: todos los niños, incluso aquellos que tienen discapacidades más severas, deben poder ir a la escuela de su comunidad con el derecho garantizado de ser ubicados en una clase común</w:t>
      </w:r>
    </w:p>
    <w:p w:rsidR="00B053A4" w:rsidRDefault="00D36B77" w:rsidP="00B053A4">
      <w:pPr>
        <w:tabs>
          <w:tab w:val="left" w:pos="2534"/>
        </w:tabs>
        <w:spacing w:after="160" w:line="360" w:lineRule="auto"/>
        <w:ind w:left="0"/>
        <w:rPr>
          <w:rFonts w:eastAsiaTheme="minorHAnsi"/>
          <w:color w:val="auto"/>
          <w:lang w:eastAsia="en-US"/>
        </w:rPr>
      </w:pPr>
      <w:r>
        <w:rPr>
          <w:rFonts w:eastAsiaTheme="minorHAnsi"/>
          <w:color w:val="auto"/>
          <w:lang w:eastAsia="en-US"/>
        </w:rPr>
        <w:t xml:space="preserve"> (</w:t>
      </w:r>
      <w:r w:rsidR="00FC1059">
        <w:rPr>
          <w:rFonts w:eastAsiaTheme="minorHAnsi"/>
          <w:color w:val="auto"/>
          <w:lang w:eastAsia="en-US"/>
        </w:rPr>
        <w:t>Paráfrasis. A</w:t>
      </w:r>
      <w:r>
        <w:rPr>
          <w:rFonts w:eastAsiaTheme="minorHAnsi"/>
          <w:color w:val="auto"/>
          <w:lang w:eastAsia="en-US"/>
        </w:rPr>
        <w:t xml:space="preserve">quí en resumen </w:t>
      </w:r>
      <w:r w:rsidR="00FC1059">
        <w:rPr>
          <w:rFonts w:eastAsiaTheme="minorHAnsi"/>
          <w:color w:val="auto"/>
          <w:lang w:eastAsia="en-US"/>
        </w:rPr>
        <w:t>es que todos los niños deben ser aceptados sin importar sus cualidades o defectos, sino que hay que tratarlos y ayudarlo con todas las características que presentan)</w:t>
      </w:r>
    </w:p>
    <w:p w:rsidR="00B053A4" w:rsidRDefault="00B053A4" w:rsidP="00B053A4">
      <w:pPr>
        <w:tabs>
          <w:tab w:val="left" w:pos="2534"/>
        </w:tabs>
        <w:spacing w:after="160" w:line="360" w:lineRule="auto"/>
        <w:ind w:left="0"/>
        <w:rPr>
          <w:rFonts w:eastAsiaTheme="minorHAnsi"/>
          <w:color w:val="auto"/>
          <w:lang w:eastAsia="en-US"/>
        </w:rPr>
      </w:pPr>
    </w:p>
    <w:p w:rsidR="00B053A4" w:rsidRDefault="00B053A4" w:rsidP="00B053A4">
      <w:pPr>
        <w:tabs>
          <w:tab w:val="left" w:pos="2534"/>
        </w:tabs>
        <w:spacing w:after="160" w:line="360" w:lineRule="auto"/>
        <w:ind w:left="0"/>
        <w:rPr>
          <w:rFonts w:eastAsiaTheme="minorHAnsi"/>
          <w:color w:val="auto"/>
          <w:lang w:eastAsia="en-US"/>
        </w:rPr>
      </w:pPr>
      <w:r w:rsidRPr="00FC6431">
        <w:rPr>
          <w:rFonts w:eastAsiaTheme="minorHAnsi"/>
          <w:color w:val="auto"/>
          <w:lang w:eastAsia="en-US"/>
        </w:rPr>
        <w:t>En una escuela inclusiva sólo hay alumnos, a secas, sin adjetivos; no hay alumnos corrientes y alumnos especiales, sino simplemente alumnos, cada uno con sus propias características y necesidades. La diversidad es un hecho natural, es la normalidad: lo más normal es que seamos diferentes</w:t>
      </w:r>
      <w:r w:rsidR="00FC1059">
        <w:rPr>
          <w:rFonts w:eastAsiaTheme="minorHAnsi"/>
          <w:color w:val="auto"/>
          <w:lang w:eastAsia="en-US"/>
        </w:rPr>
        <w:t xml:space="preserve"> (todos debemos ser tratados con normalidad, aunque tengamos algún tipo de diversidad.  </w:t>
      </w:r>
    </w:p>
    <w:p w:rsidR="00B053A4" w:rsidRDefault="00B053A4" w:rsidP="00B053A4">
      <w:pPr>
        <w:tabs>
          <w:tab w:val="left" w:pos="2534"/>
        </w:tabs>
        <w:spacing w:after="160" w:line="360" w:lineRule="auto"/>
        <w:ind w:left="0"/>
        <w:rPr>
          <w:rFonts w:eastAsiaTheme="minorHAnsi"/>
          <w:color w:val="auto"/>
          <w:lang w:eastAsia="en-US"/>
        </w:rPr>
      </w:pPr>
      <w:r>
        <w:rPr>
          <w:rFonts w:eastAsiaTheme="minorHAnsi"/>
          <w:color w:val="auto"/>
          <w:lang w:eastAsia="en-US"/>
        </w:rPr>
        <w:t>(</w:t>
      </w:r>
      <w:hyperlink r:id="rId10" w:history="1">
        <w:r w:rsidRPr="00BD1779">
          <w:rPr>
            <w:rStyle w:val="Hipervnculo"/>
            <w:rFonts w:eastAsiaTheme="minorHAnsi"/>
            <w:lang w:eastAsia="en-US"/>
          </w:rPr>
          <w:t>file:///C:/Users/LIBNI%20SINEYLI/Downloads/367832-Text%20de%20l'article-529994-1-10-20200504.pdf</w:t>
        </w:r>
      </w:hyperlink>
      <w:r>
        <w:rPr>
          <w:rFonts w:eastAsiaTheme="minorHAnsi"/>
          <w:color w:val="auto"/>
          <w:lang w:eastAsia="en-US"/>
        </w:rPr>
        <w:t>)</w:t>
      </w:r>
    </w:p>
    <w:p w:rsidR="0069668F" w:rsidRDefault="0069668F" w:rsidP="00B053A4">
      <w:pPr>
        <w:tabs>
          <w:tab w:val="left" w:pos="2534"/>
        </w:tabs>
        <w:spacing w:after="160" w:line="360" w:lineRule="auto"/>
        <w:ind w:left="0"/>
        <w:rPr>
          <w:rFonts w:eastAsiaTheme="minorHAnsi"/>
          <w:color w:val="auto"/>
          <w:lang w:eastAsia="en-US"/>
        </w:rPr>
      </w:pPr>
    </w:p>
    <w:p w:rsidR="0069668F" w:rsidRDefault="0069668F" w:rsidP="00B053A4">
      <w:pPr>
        <w:tabs>
          <w:tab w:val="left" w:pos="2534"/>
        </w:tabs>
        <w:spacing w:after="160" w:line="360" w:lineRule="auto"/>
        <w:ind w:left="0"/>
        <w:rPr>
          <w:rFonts w:eastAsiaTheme="minorHAnsi"/>
          <w:color w:val="auto"/>
          <w:lang w:eastAsia="en-US"/>
        </w:rPr>
      </w:pPr>
    </w:p>
    <w:p w:rsidR="0069668F" w:rsidRDefault="0069668F" w:rsidP="00B053A4">
      <w:pPr>
        <w:tabs>
          <w:tab w:val="left" w:pos="2534"/>
        </w:tabs>
        <w:spacing w:after="160" w:line="360" w:lineRule="auto"/>
        <w:ind w:left="0"/>
        <w:rPr>
          <w:rFonts w:eastAsiaTheme="minorHAnsi"/>
          <w:b/>
          <w:color w:val="auto"/>
          <w:sz w:val="28"/>
          <w:lang w:eastAsia="en-US"/>
        </w:rPr>
      </w:pPr>
      <w:r>
        <w:rPr>
          <w:rFonts w:eastAsiaTheme="minorHAnsi"/>
          <w:b/>
          <w:color w:val="auto"/>
          <w:sz w:val="28"/>
          <w:lang w:eastAsia="en-US"/>
        </w:rPr>
        <w:lastRenderedPageBreak/>
        <w:t xml:space="preserve">2.1 Inclusión Educativa en secundarias México </w:t>
      </w:r>
    </w:p>
    <w:p w:rsidR="0069668F" w:rsidRDefault="0069668F" w:rsidP="00B053A4">
      <w:pPr>
        <w:tabs>
          <w:tab w:val="left" w:pos="2534"/>
        </w:tabs>
        <w:spacing w:after="160" w:line="360" w:lineRule="auto"/>
        <w:ind w:left="0"/>
        <w:rPr>
          <w:rFonts w:eastAsiaTheme="minorHAnsi"/>
          <w:b/>
          <w:color w:val="auto"/>
          <w:sz w:val="28"/>
          <w:lang w:eastAsia="en-US"/>
        </w:rPr>
      </w:pPr>
    </w:p>
    <w:p w:rsidR="00000C0A" w:rsidRDefault="00000C0A" w:rsidP="00B053A4">
      <w:pPr>
        <w:tabs>
          <w:tab w:val="left" w:pos="2534"/>
        </w:tabs>
        <w:spacing w:after="160" w:line="360" w:lineRule="auto"/>
        <w:ind w:left="0"/>
      </w:pPr>
      <w:r>
        <w:t>La Inclusión Educativa en México pretende adecuar un sistema educativo con diversidad en las escuelas, donde las personas con diferentes discapacidades tenga la misma oportunidad de recibir educación, que le permita desarrollarse y al mismo tiempo hacer un diagnóstico que si sus escuelas cuentan con las condiciones y requerimientos necesarios de infraestructura y equipo para que estos estudiantes reciban una educación de calidad, al mismo la planta docente está capacitada y que cuente con metodologías y dominio de los instrumentos para el aprendizaje de los alumnos con discapacidad para abordar los contenidos temáticos que deben ser iguales para todos y todas, pero la forma de enseñar cambia de acuerdo al contexto de los alumnos donde se desenvuelvan los alumnos. Se ha visto fomentada por programas de integración como la Unidad de Apoyo a la Educación Regular (USAER), la cual busca la reintegración de alumnos con Necesidades Educativas Especiales, existiendo o no discapacidad, de igual manera existen los Centros de Atención Múltiple (CAM) en donde se imparten a alumnos con capacidades diferentes los temas curriculares y de igual forma existe el Programa Nacional para la Inclusión y Equidad Educativa (PNIEE).</w:t>
      </w:r>
    </w:p>
    <w:p w:rsidR="00FC1059" w:rsidRDefault="00FC1059" w:rsidP="00B053A4">
      <w:pPr>
        <w:tabs>
          <w:tab w:val="left" w:pos="2534"/>
        </w:tabs>
        <w:spacing w:after="160" w:line="360" w:lineRule="auto"/>
        <w:ind w:left="0"/>
      </w:pPr>
      <w:r>
        <w:t xml:space="preserve">(paráfrasis aquí podemos ver que en México hay centros que están en disposición de ayudar para que los niños tengan esa oportunidad de ser tratados con la misma equidad que los demás, vemos que si hay recursos </w:t>
      </w:r>
      <w:r w:rsidR="00C311B0">
        <w:t>e</w:t>
      </w:r>
      <w:r>
        <w:t xml:space="preserve"> instrumentos para el aprendizaje de los alumnos debemos tomar en cuenta las diferentes necesidades que existen en los niños deben ser tratado</w:t>
      </w:r>
      <w:r w:rsidR="00C311B0">
        <w:t xml:space="preserve">s y deben de tener una educación un poquito más especial para que así ellos se puedan desenvolver) </w:t>
      </w:r>
    </w:p>
    <w:p w:rsidR="00000C0A" w:rsidRDefault="00000C0A" w:rsidP="00B053A4">
      <w:pPr>
        <w:tabs>
          <w:tab w:val="left" w:pos="2534"/>
        </w:tabs>
        <w:spacing w:after="160" w:line="360" w:lineRule="auto"/>
        <w:ind w:left="0"/>
      </w:pPr>
      <w:hyperlink r:id="rId11" w:history="1">
        <w:r w:rsidRPr="00BD1779">
          <w:rPr>
            <w:rStyle w:val="Hipervnculo"/>
          </w:rPr>
          <w:t>http://www.reibci.org/publicados/2021/ago/4300108.pdf</w:t>
        </w:r>
      </w:hyperlink>
    </w:p>
    <w:p w:rsidR="00000C0A" w:rsidRDefault="00000C0A" w:rsidP="0069668F">
      <w:pPr>
        <w:tabs>
          <w:tab w:val="left" w:pos="2534"/>
        </w:tabs>
        <w:spacing w:after="160" w:line="360" w:lineRule="auto"/>
        <w:ind w:left="0"/>
      </w:pPr>
    </w:p>
    <w:p w:rsidR="00000C0A" w:rsidRDefault="00000C0A" w:rsidP="0069668F">
      <w:pPr>
        <w:tabs>
          <w:tab w:val="left" w:pos="2534"/>
        </w:tabs>
        <w:spacing w:after="160" w:line="360" w:lineRule="auto"/>
        <w:ind w:left="0"/>
      </w:pPr>
    </w:p>
    <w:p w:rsidR="00C311B0" w:rsidRDefault="00C311B0" w:rsidP="0069668F">
      <w:pPr>
        <w:tabs>
          <w:tab w:val="left" w:pos="2534"/>
        </w:tabs>
        <w:spacing w:after="160" w:line="360" w:lineRule="auto"/>
        <w:ind w:left="0"/>
        <w:rPr>
          <w:rFonts w:eastAsiaTheme="minorHAnsi"/>
          <w:b/>
          <w:color w:val="auto"/>
          <w:sz w:val="28"/>
          <w:lang w:eastAsia="en-US"/>
        </w:rPr>
      </w:pPr>
    </w:p>
    <w:p w:rsidR="0069668F" w:rsidRDefault="0069668F" w:rsidP="0069668F">
      <w:pPr>
        <w:tabs>
          <w:tab w:val="left" w:pos="2534"/>
        </w:tabs>
        <w:spacing w:after="160" w:line="360" w:lineRule="auto"/>
        <w:ind w:left="0"/>
        <w:rPr>
          <w:rFonts w:eastAsiaTheme="minorHAnsi"/>
          <w:b/>
          <w:color w:val="auto"/>
          <w:sz w:val="28"/>
          <w:lang w:eastAsia="en-US"/>
        </w:rPr>
      </w:pPr>
      <w:r>
        <w:rPr>
          <w:rFonts w:eastAsiaTheme="minorHAnsi"/>
          <w:b/>
          <w:color w:val="auto"/>
          <w:sz w:val="28"/>
          <w:lang w:eastAsia="en-US"/>
        </w:rPr>
        <w:lastRenderedPageBreak/>
        <w:t>2.2.2 Inclusión Educativa en secundarias Chiapas</w:t>
      </w:r>
    </w:p>
    <w:p w:rsidR="00000C0A" w:rsidRDefault="00000C0A" w:rsidP="0069668F">
      <w:pPr>
        <w:tabs>
          <w:tab w:val="left" w:pos="2534"/>
        </w:tabs>
        <w:spacing w:after="160" w:line="360" w:lineRule="auto"/>
        <w:ind w:left="0"/>
        <w:rPr>
          <w:rFonts w:eastAsiaTheme="minorHAnsi"/>
          <w:b/>
          <w:color w:val="auto"/>
          <w:sz w:val="28"/>
          <w:lang w:eastAsia="en-US"/>
        </w:rPr>
      </w:pPr>
    </w:p>
    <w:p w:rsidR="00000C0A" w:rsidRDefault="00000C0A" w:rsidP="0069668F">
      <w:pPr>
        <w:tabs>
          <w:tab w:val="left" w:pos="2534"/>
        </w:tabs>
        <w:spacing w:after="160" w:line="360" w:lineRule="auto"/>
        <w:ind w:left="0"/>
        <w:rPr>
          <w:color w:val="auto"/>
          <w:shd w:val="clear" w:color="auto" w:fill="FFFFFF"/>
        </w:rPr>
      </w:pPr>
      <w:r w:rsidRPr="00000C0A">
        <w:rPr>
          <w:color w:val="auto"/>
          <w:shd w:val="clear" w:color="auto" w:fill="FFFFFF"/>
        </w:rPr>
        <w:t>Aunque cada vez son más las escuelas que brindan educación inclusiva, la realidad es que un bajo número de instituciones en Chiapas cuentan con instalaciones óptimas para proporcionar educación a todas y todos los estudiantes con cualquier tipo de condición</w:t>
      </w:r>
    </w:p>
    <w:p w:rsidR="004E57A3" w:rsidRDefault="004E57A3" w:rsidP="0069668F">
      <w:pPr>
        <w:tabs>
          <w:tab w:val="left" w:pos="2534"/>
        </w:tabs>
        <w:spacing w:after="160" w:line="360" w:lineRule="auto"/>
        <w:ind w:left="0"/>
        <w:rPr>
          <w:color w:val="auto"/>
          <w:shd w:val="clear" w:color="auto" w:fill="FFFFFF"/>
        </w:rPr>
      </w:pPr>
    </w:p>
    <w:p w:rsidR="004E57A3" w:rsidRDefault="004E57A3" w:rsidP="0069668F">
      <w:pPr>
        <w:tabs>
          <w:tab w:val="left" w:pos="2534"/>
        </w:tabs>
        <w:spacing w:after="160" w:line="360" w:lineRule="auto"/>
        <w:ind w:left="0"/>
        <w:rPr>
          <w:color w:val="333333"/>
          <w:shd w:val="clear" w:color="auto" w:fill="FFFFFF"/>
        </w:rPr>
      </w:pPr>
      <w:r>
        <w:rPr>
          <w:color w:val="333333"/>
          <w:shd w:val="clear" w:color="auto" w:fill="FFFFFF"/>
        </w:rPr>
        <w:t>La Escuela Primaria Juan Benavides en Tuxtla Gutiérrez, cuenta con rampas para personas en silla de ruedas, no obstante, Salvador Pérez González, director de este centro educativo en el turno matutino, menciona esto no resuelve todas las necesidades.</w:t>
      </w:r>
    </w:p>
    <w:p w:rsidR="007B74CC" w:rsidRDefault="007B74CC" w:rsidP="00CD3A68">
      <w:pPr>
        <w:tabs>
          <w:tab w:val="left" w:pos="2534"/>
        </w:tabs>
        <w:spacing w:after="160" w:line="360" w:lineRule="auto"/>
        <w:ind w:left="0"/>
        <w:rPr>
          <w:color w:val="333333"/>
          <w:shd w:val="clear" w:color="auto" w:fill="FFFFFF"/>
        </w:rPr>
      </w:pPr>
    </w:p>
    <w:p w:rsidR="007B74CC" w:rsidRPr="00000C0A" w:rsidRDefault="007B74CC" w:rsidP="00CD3A68">
      <w:pPr>
        <w:tabs>
          <w:tab w:val="left" w:pos="2534"/>
        </w:tabs>
        <w:spacing w:after="160" w:line="360" w:lineRule="auto"/>
        <w:ind w:left="0"/>
        <w:rPr>
          <w:rFonts w:eastAsiaTheme="minorHAnsi"/>
          <w:b/>
          <w:color w:val="auto"/>
          <w:sz w:val="28"/>
          <w:lang w:eastAsia="en-US"/>
        </w:rPr>
      </w:pPr>
      <w:r>
        <w:rPr>
          <w:color w:val="333333"/>
          <w:shd w:val="clear" w:color="auto" w:fill="FFFFFF"/>
        </w:rPr>
        <w:t>La inclusión educativa quiere decir que el sistema debe adaptarse a las necesidades de cada niña, niño y joven y no al revés. Las instituciones deberían de contar con personal capacitado, pero, además, tener infraestructura para cualquier alumno con condiciones especiales, sin embargo, aún se carece de estos lineamientos, pero instituciones han trabajado en ello. La inclusión educativa quiere decir que el sistema debe adaptarse a las necesidades de cada niña, niño y joven y no al revés. Las instituciones deberían de contar con personal capacitado, pero, además, tener infraestructura para cualquier alumno con condiciones especiales, sin embargo, aún se carece de estos lineamientos, pero instituciones han trabajado en ello</w:t>
      </w:r>
    </w:p>
    <w:p w:rsidR="007B74CC" w:rsidRPr="00BE3F33" w:rsidRDefault="00BE3F33" w:rsidP="00B053A4">
      <w:pPr>
        <w:tabs>
          <w:tab w:val="left" w:pos="2534"/>
        </w:tabs>
        <w:spacing w:after="160" w:line="360" w:lineRule="auto"/>
        <w:ind w:left="0"/>
        <w:rPr>
          <w:rFonts w:eastAsiaTheme="minorHAnsi"/>
          <w:color w:val="auto"/>
          <w:lang w:eastAsia="en-US"/>
        </w:rPr>
      </w:pPr>
      <w:hyperlink r:id="rId12" w:history="1">
        <w:r w:rsidRPr="00BE3F33">
          <w:rPr>
            <w:rStyle w:val="Hipervnculo"/>
            <w:rFonts w:eastAsiaTheme="minorHAnsi"/>
            <w:lang w:eastAsia="en-US"/>
          </w:rPr>
          <w:t>https://aquinoticias.mx/inclusion-educativa-una-materia-que-no-han-logrado-aprobar-las-escuelas-publicas/#:~:text=Aunque%20cada%20vez%20son%20m%C3%A1s,con%20cualquier%20tipo%20de%20condici%C3%B3n</w:t>
        </w:r>
      </w:hyperlink>
      <w:r w:rsidR="00335556" w:rsidRPr="00BE3F33">
        <w:rPr>
          <w:rFonts w:eastAsiaTheme="minorHAnsi"/>
          <w:color w:val="auto"/>
          <w:lang w:eastAsia="en-US"/>
        </w:rPr>
        <w:t>.</w:t>
      </w:r>
    </w:p>
    <w:p w:rsidR="00BE3F33" w:rsidRDefault="00BE3F33" w:rsidP="00B053A4">
      <w:pPr>
        <w:tabs>
          <w:tab w:val="left" w:pos="2534"/>
        </w:tabs>
        <w:spacing w:after="160" w:line="360" w:lineRule="auto"/>
        <w:ind w:left="0"/>
        <w:rPr>
          <w:rFonts w:eastAsiaTheme="minorHAnsi"/>
          <w:b/>
          <w:color w:val="auto"/>
          <w:sz w:val="28"/>
          <w:lang w:eastAsia="en-US"/>
        </w:rPr>
      </w:pPr>
    </w:p>
    <w:p w:rsidR="00335556" w:rsidRDefault="00335556" w:rsidP="00B053A4">
      <w:pPr>
        <w:tabs>
          <w:tab w:val="left" w:pos="2534"/>
        </w:tabs>
        <w:spacing w:after="160" w:line="360" w:lineRule="auto"/>
        <w:ind w:left="0"/>
        <w:rPr>
          <w:rFonts w:eastAsiaTheme="minorHAnsi"/>
          <w:b/>
          <w:color w:val="auto"/>
          <w:sz w:val="28"/>
          <w:lang w:eastAsia="en-US"/>
        </w:rPr>
      </w:pPr>
    </w:p>
    <w:p w:rsidR="00C311B0" w:rsidRDefault="0069668F" w:rsidP="00B053A4">
      <w:pPr>
        <w:tabs>
          <w:tab w:val="left" w:pos="2534"/>
        </w:tabs>
        <w:spacing w:after="160" w:line="360" w:lineRule="auto"/>
        <w:ind w:left="0"/>
        <w:rPr>
          <w:rFonts w:eastAsiaTheme="minorHAnsi"/>
          <w:b/>
          <w:color w:val="auto"/>
          <w:sz w:val="28"/>
          <w:lang w:eastAsia="en-US"/>
        </w:rPr>
      </w:pPr>
      <w:r>
        <w:rPr>
          <w:rFonts w:eastAsiaTheme="minorHAnsi"/>
          <w:b/>
          <w:color w:val="auto"/>
          <w:sz w:val="28"/>
          <w:lang w:eastAsia="en-US"/>
        </w:rPr>
        <w:lastRenderedPageBreak/>
        <w:t xml:space="preserve">2.2.3 Inclusión Educativa en secundarias Ocosingo </w:t>
      </w:r>
    </w:p>
    <w:p w:rsidR="00C311B0" w:rsidRDefault="00C311B0" w:rsidP="00B053A4">
      <w:pPr>
        <w:tabs>
          <w:tab w:val="left" w:pos="2534"/>
        </w:tabs>
        <w:spacing w:after="160" w:line="360" w:lineRule="auto"/>
        <w:ind w:left="0"/>
        <w:rPr>
          <w:rFonts w:eastAsiaTheme="minorHAnsi"/>
          <w:color w:val="auto"/>
          <w:sz w:val="28"/>
          <w:lang w:eastAsia="en-US"/>
        </w:rPr>
      </w:pPr>
    </w:p>
    <w:p w:rsidR="00C311B0" w:rsidRPr="00C311B0" w:rsidRDefault="00C311B0" w:rsidP="00B053A4">
      <w:pPr>
        <w:tabs>
          <w:tab w:val="left" w:pos="2534"/>
        </w:tabs>
        <w:spacing w:after="160" w:line="360" w:lineRule="auto"/>
        <w:ind w:left="0"/>
        <w:rPr>
          <w:rFonts w:eastAsiaTheme="minorHAnsi"/>
          <w:color w:val="auto"/>
          <w:lang w:eastAsia="en-US"/>
        </w:rPr>
      </w:pPr>
      <w:r w:rsidRPr="00B22B5B">
        <w:rPr>
          <w:rFonts w:eastAsiaTheme="minorHAnsi"/>
          <w:color w:val="auto"/>
          <w:lang w:eastAsia="en-US"/>
        </w:rPr>
        <w:t xml:space="preserve">Bueno aquí en </w:t>
      </w:r>
      <w:r>
        <w:rPr>
          <w:rFonts w:eastAsiaTheme="minorHAnsi"/>
          <w:color w:val="auto"/>
          <w:lang w:eastAsia="en-US"/>
        </w:rPr>
        <w:t>Ocosingo aún no hay un mucho interés, si hay centros como el CAM pero esto no resuelve todas las nec</w:t>
      </w:r>
      <w:r w:rsidR="00B22B5B">
        <w:rPr>
          <w:rFonts w:eastAsiaTheme="minorHAnsi"/>
          <w:color w:val="auto"/>
          <w:lang w:eastAsia="en-US"/>
        </w:rPr>
        <w:t xml:space="preserve">esidades que hay en este pueblo, y sobre todo en la escuela secundaria técnica aún no hay una investigación sobre esta tema de la inclusión, porque si hay una gran necesidad con los chicos, tanto en su comportamiento como emocionalmente, y físicamente. </w:t>
      </w:r>
    </w:p>
    <w:p w:rsidR="00C311B0" w:rsidRDefault="00C311B0" w:rsidP="00B053A4">
      <w:pPr>
        <w:tabs>
          <w:tab w:val="left" w:pos="2534"/>
        </w:tabs>
        <w:spacing w:after="160" w:line="360" w:lineRule="auto"/>
        <w:ind w:left="0"/>
        <w:rPr>
          <w:rFonts w:eastAsiaTheme="minorHAnsi"/>
          <w:b/>
          <w:color w:val="auto"/>
          <w:sz w:val="28"/>
          <w:lang w:eastAsia="en-US"/>
        </w:rPr>
      </w:pPr>
    </w:p>
    <w:p w:rsidR="00C311B0" w:rsidRDefault="00C311B0" w:rsidP="00B053A4">
      <w:pPr>
        <w:tabs>
          <w:tab w:val="left" w:pos="2534"/>
        </w:tabs>
        <w:spacing w:after="160" w:line="360" w:lineRule="auto"/>
        <w:ind w:left="0"/>
        <w:rPr>
          <w:b/>
          <w:sz w:val="28"/>
        </w:rPr>
      </w:pPr>
      <w:r w:rsidRPr="00C311B0">
        <w:rPr>
          <w:b/>
          <w:sz w:val="28"/>
        </w:rPr>
        <w:t>Características De Inclusión Educativa</w:t>
      </w:r>
    </w:p>
    <w:p w:rsidR="00F94536" w:rsidRDefault="00F94536" w:rsidP="00B053A4">
      <w:pPr>
        <w:tabs>
          <w:tab w:val="left" w:pos="2534"/>
        </w:tabs>
        <w:spacing w:after="160" w:line="360" w:lineRule="auto"/>
        <w:ind w:left="0"/>
      </w:pPr>
    </w:p>
    <w:p w:rsidR="00C311B0" w:rsidRDefault="00C311B0" w:rsidP="00B053A4">
      <w:pPr>
        <w:tabs>
          <w:tab w:val="left" w:pos="2534"/>
        </w:tabs>
        <w:spacing w:after="160" w:line="360" w:lineRule="auto"/>
        <w:ind w:left="0"/>
      </w:pPr>
      <w:bookmarkStart w:id="0" w:name="_GoBack"/>
      <w:bookmarkEnd w:id="0"/>
      <w:r>
        <w:t>la principal característica de la inclusión es que no existen barreras ni limitantes de algún tipo entre que impidan la participación de un grupo de personas, dicho de otra manera, todos los estudiantes tendrán las mismas oportunidades sin importar las características individuales, cuando se llegue a este punto nos encontraremos ante una escuela inclusiva</w:t>
      </w:r>
    </w:p>
    <w:p w:rsidR="00C311B0" w:rsidRDefault="00C311B0" w:rsidP="00B053A4">
      <w:pPr>
        <w:tabs>
          <w:tab w:val="left" w:pos="2534"/>
        </w:tabs>
        <w:spacing w:after="160" w:line="360" w:lineRule="auto"/>
        <w:ind w:left="0"/>
      </w:pPr>
      <w:r w:rsidRPr="00C311B0">
        <w:rPr>
          <w:b/>
        </w:rPr>
        <w:t>Diversidad y equidad educativa</w:t>
      </w:r>
      <w:r>
        <w:t xml:space="preserve"> La diversidad puede ser descrita como una característica propia del ser humano, y que forma parte y está presente en todos, y es parte esencial de la mejora y el enriquecimiento de las relaciones humanas, sociales y culturales, la diversidad puede ir desde los factores físicos así como sociales y/o culturales pero para abordar esta categorización de la diversidad se puede retomar la estructura en donde existen tres dimensiones, la social que abarca la procedencia geográfica, la cultura de los individuos, nivel socio-económico y rol social; la dimensión personal la cual hace referencia a los aspectos hereditarios o los que podrían ser impuestos por la cultura; y por último la dimensión de enseñanza aprendizaje, que se puede comprender como los conocimientos y/o habilidades cognitivas con las que se cuenta, así como los hábitos de estudio</w:t>
      </w:r>
    </w:p>
    <w:p w:rsidR="00C311B0" w:rsidRDefault="00C311B0" w:rsidP="00B053A4">
      <w:pPr>
        <w:tabs>
          <w:tab w:val="left" w:pos="2534"/>
        </w:tabs>
        <w:spacing w:after="160" w:line="360" w:lineRule="auto"/>
        <w:ind w:left="0"/>
      </w:pPr>
      <w:r w:rsidRPr="00C311B0">
        <w:rPr>
          <w:b/>
        </w:rPr>
        <w:lastRenderedPageBreak/>
        <w:t>Necesidades Educativas Especiales o barreras para el aprendizaje</w:t>
      </w:r>
      <w:r>
        <w:t xml:space="preserve"> Las Necesidades Educativas Especiales (NEE), son características propias de cada individuo por medio de las cuales es requerido un reconocimiento de estas, así como una adaptación del sistema educativo a las necesidades del individuo, pero, a la fecha la existencia de necesidades educativas especiales puede provocar en los docentes, la idea de una necesidad de educación especial, contemplando lo que se pronunció por la organización mundial de la salud en el 2011, donde se esclarece este punto, que la existencia de NEE suele relacionarse con la ausencia de clases, o intervención de instituciones o servicios, pues estas necesidades pueden provenir de una discapacidad</w:t>
      </w:r>
    </w:p>
    <w:p w:rsidR="00F94536" w:rsidRDefault="00F94536" w:rsidP="00B053A4">
      <w:pPr>
        <w:tabs>
          <w:tab w:val="left" w:pos="2534"/>
        </w:tabs>
        <w:spacing w:after="160" w:line="360" w:lineRule="auto"/>
        <w:ind w:left="0"/>
      </w:pPr>
    </w:p>
    <w:p w:rsidR="00F94536" w:rsidRPr="001B42FB" w:rsidRDefault="00F94536" w:rsidP="00F94536">
      <w:pPr>
        <w:tabs>
          <w:tab w:val="left" w:pos="2534"/>
        </w:tabs>
        <w:spacing w:after="160" w:line="360" w:lineRule="auto"/>
        <w:ind w:left="0"/>
        <w:rPr>
          <w:rFonts w:eastAsiaTheme="minorHAnsi"/>
          <w:b/>
          <w:color w:val="auto"/>
          <w:sz w:val="28"/>
          <w:szCs w:val="32"/>
          <w:lang w:eastAsia="en-US"/>
        </w:rPr>
      </w:pPr>
      <w:r w:rsidRPr="001B42FB">
        <w:rPr>
          <w:rFonts w:eastAsiaTheme="minorHAnsi"/>
          <w:b/>
          <w:color w:val="auto"/>
          <w:sz w:val="28"/>
          <w:szCs w:val="32"/>
          <w:lang w:eastAsia="en-US"/>
        </w:rPr>
        <w:t xml:space="preserve">Desventajas </w:t>
      </w:r>
    </w:p>
    <w:p w:rsidR="00F94536" w:rsidRDefault="00F94536" w:rsidP="00F94536">
      <w:pPr>
        <w:tabs>
          <w:tab w:val="left" w:pos="2534"/>
        </w:tabs>
        <w:spacing w:after="160" w:line="360" w:lineRule="auto"/>
        <w:ind w:left="720"/>
        <w:rPr>
          <w:rFonts w:eastAsiaTheme="minorHAnsi"/>
          <w:color w:val="auto"/>
          <w:szCs w:val="32"/>
          <w:lang w:eastAsia="en-US"/>
        </w:rPr>
      </w:pPr>
    </w:p>
    <w:p w:rsidR="00F94536" w:rsidRPr="008B466D" w:rsidRDefault="00F94536" w:rsidP="00F94536">
      <w:pPr>
        <w:numPr>
          <w:ilvl w:val="0"/>
          <w:numId w:val="1"/>
        </w:numPr>
        <w:tabs>
          <w:tab w:val="left" w:pos="2534"/>
        </w:tabs>
        <w:spacing w:after="160" w:line="360" w:lineRule="auto"/>
        <w:rPr>
          <w:rFonts w:eastAsiaTheme="minorHAnsi"/>
          <w:color w:val="auto"/>
          <w:szCs w:val="32"/>
          <w:lang w:eastAsia="en-US"/>
        </w:rPr>
      </w:pPr>
      <w:r w:rsidRPr="008B466D">
        <w:rPr>
          <w:rFonts w:eastAsiaTheme="minorHAnsi"/>
          <w:color w:val="auto"/>
          <w:szCs w:val="32"/>
          <w:lang w:eastAsia="en-US"/>
        </w:rPr>
        <w:t>Falta de preparación por parte de los educadores en distintos ámbitos, para que ayuden a todos en el aprendizaje y que sea más personalizada.</w:t>
      </w:r>
    </w:p>
    <w:p w:rsidR="00F94536" w:rsidRPr="008B466D" w:rsidRDefault="00F94536" w:rsidP="00F94536">
      <w:pPr>
        <w:numPr>
          <w:ilvl w:val="0"/>
          <w:numId w:val="1"/>
        </w:numPr>
        <w:tabs>
          <w:tab w:val="left" w:pos="2534"/>
        </w:tabs>
        <w:spacing w:after="160" w:line="360" w:lineRule="auto"/>
        <w:rPr>
          <w:rFonts w:eastAsiaTheme="minorHAnsi"/>
          <w:color w:val="auto"/>
          <w:szCs w:val="32"/>
          <w:lang w:eastAsia="en-US"/>
        </w:rPr>
      </w:pPr>
      <w:r w:rsidRPr="008B466D">
        <w:rPr>
          <w:rFonts w:eastAsiaTheme="minorHAnsi"/>
          <w:color w:val="auto"/>
          <w:szCs w:val="32"/>
          <w:lang w:eastAsia="en-US"/>
        </w:rPr>
        <w:t>Las distintas formas de educar, motivar, presentar contenidos, compartir conocimientos, en sí las dinámicas pedagógicas.</w:t>
      </w:r>
    </w:p>
    <w:p w:rsidR="00F94536" w:rsidRPr="008B466D" w:rsidRDefault="00F94536" w:rsidP="00F94536">
      <w:pPr>
        <w:numPr>
          <w:ilvl w:val="0"/>
          <w:numId w:val="1"/>
        </w:numPr>
        <w:tabs>
          <w:tab w:val="left" w:pos="2534"/>
        </w:tabs>
        <w:spacing w:after="160" w:line="360" w:lineRule="auto"/>
        <w:rPr>
          <w:rFonts w:eastAsiaTheme="minorHAnsi"/>
          <w:color w:val="auto"/>
          <w:szCs w:val="32"/>
          <w:lang w:eastAsia="en-US"/>
        </w:rPr>
      </w:pPr>
      <w:r w:rsidRPr="008B466D">
        <w:rPr>
          <w:rFonts w:eastAsiaTheme="minorHAnsi"/>
          <w:color w:val="auto"/>
          <w:szCs w:val="32"/>
          <w:lang w:eastAsia="en-US"/>
        </w:rPr>
        <w:t>La falta de intervención de la familia en el período escolar de sus hijos.</w:t>
      </w:r>
    </w:p>
    <w:p w:rsidR="00F94536" w:rsidRPr="008B466D" w:rsidRDefault="00F94536" w:rsidP="00F94536">
      <w:pPr>
        <w:numPr>
          <w:ilvl w:val="0"/>
          <w:numId w:val="1"/>
        </w:numPr>
        <w:tabs>
          <w:tab w:val="left" w:pos="2534"/>
        </w:tabs>
        <w:spacing w:after="160" w:line="360" w:lineRule="auto"/>
        <w:rPr>
          <w:rFonts w:eastAsiaTheme="minorHAnsi"/>
          <w:color w:val="auto"/>
          <w:szCs w:val="32"/>
          <w:lang w:eastAsia="en-US"/>
        </w:rPr>
      </w:pPr>
      <w:r w:rsidRPr="008B466D">
        <w:rPr>
          <w:rFonts w:eastAsiaTheme="minorHAnsi"/>
          <w:color w:val="auto"/>
          <w:szCs w:val="32"/>
          <w:lang w:eastAsia="en-US"/>
        </w:rPr>
        <w:t>Hace falta personal para poder atender las necesidades.</w:t>
      </w:r>
    </w:p>
    <w:p w:rsidR="00F94536" w:rsidRDefault="00F94536" w:rsidP="00F94536">
      <w:pPr>
        <w:numPr>
          <w:ilvl w:val="0"/>
          <w:numId w:val="1"/>
        </w:numPr>
        <w:tabs>
          <w:tab w:val="left" w:pos="2534"/>
        </w:tabs>
        <w:spacing w:after="160" w:line="360" w:lineRule="auto"/>
        <w:rPr>
          <w:rFonts w:eastAsiaTheme="minorHAnsi"/>
          <w:color w:val="auto"/>
          <w:szCs w:val="32"/>
          <w:lang w:eastAsia="en-US"/>
        </w:rPr>
      </w:pPr>
      <w:r w:rsidRPr="008B466D">
        <w:rPr>
          <w:rFonts w:eastAsiaTheme="minorHAnsi"/>
          <w:color w:val="auto"/>
          <w:szCs w:val="32"/>
          <w:lang w:eastAsia="en-US"/>
        </w:rPr>
        <w:t>La indebida adecuación de instalaciones y accesos para alumnos con movilidad reducida.</w:t>
      </w:r>
    </w:p>
    <w:p w:rsidR="00F94536" w:rsidRDefault="00F94536" w:rsidP="00F94536">
      <w:pPr>
        <w:tabs>
          <w:tab w:val="left" w:pos="2534"/>
        </w:tabs>
        <w:spacing w:after="160" w:line="360" w:lineRule="auto"/>
        <w:rPr>
          <w:rFonts w:eastAsiaTheme="minorHAnsi"/>
          <w:color w:val="auto"/>
          <w:szCs w:val="32"/>
          <w:lang w:eastAsia="en-US"/>
        </w:rPr>
      </w:pPr>
    </w:p>
    <w:p w:rsidR="00F94536" w:rsidRPr="007341A6" w:rsidRDefault="00F94536" w:rsidP="00F94536">
      <w:pPr>
        <w:tabs>
          <w:tab w:val="left" w:pos="2534"/>
        </w:tabs>
        <w:spacing w:after="160" w:line="360" w:lineRule="auto"/>
        <w:ind w:left="0"/>
        <w:rPr>
          <w:rFonts w:eastAsiaTheme="minorHAnsi"/>
          <w:b/>
          <w:color w:val="auto"/>
          <w:szCs w:val="32"/>
          <w:lang w:eastAsia="en-US"/>
        </w:rPr>
      </w:pPr>
      <w:r w:rsidRPr="001449EF">
        <w:rPr>
          <w:rFonts w:eastAsiaTheme="minorHAnsi"/>
          <w:b/>
          <w:color w:val="auto"/>
          <w:sz w:val="28"/>
          <w:szCs w:val="32"/>
          <w:lang w:eastAsia="en-US"/>
        </w:rPr>
        <w:t>Ventajas</w:t>
      </w:r>
      <w:r w:rsidRPr="007341A6">
        <w:rPr>
          <w:rFonts w:eastAsiaTheme="minorHAnsi"/>
          <w:b/>
          <w:color w:val="auto"/>
          <w:szCs w:val="32"/>
          <w:lang w:eastAsia="en-US"/>
        </w:rPr>
        <w:t xml:space="preserve"> </w:t>
      </w:r>
    </w:p>
    <w:p w:rsidR="00F94536" w:rsidRPr="008B466D" w:rsidRDefault="00F94536" w:rsidP="00F94536">
      <w:pPr>
        <w:tabs>
          <w:tab w:val="left" w:pos="2534"/>
        </w:tabs>
        <w:spacing w:after="160" w:line="360" w:lineRule="auto"/>
        <w:ind w:left="0"/>
        <w:rPr>
          <w:rFonts w:eastAsiaTheme="minorHAnsi"/>
          <w:bCs/>
          <w:color w:val="auto"/>
          <w:szCs w:val="32"/>
          <w:lang w:eastAsia="en-US"/>
        </w:rPr>
      </w:pPr>
      <w:r w:rsidRPr="008B466D">
        <w:rPr>
          <w:rFonts w:eastAsiaTheme="minorHAnsi"/>
          <w:bCs/>
          <w:color w:val="auto"/>
          <w:szCs w:val="32"/>
          <w:lang w:eastAsia="en-US"/>
        </w:rPr>
        <w:t>1. La influencia de los compañeros</w:t>
      </w:r>
    </w:p>
    <w:p w:rsidR="00F94536" w:rsidRPr="008B466D" w:rsidRDefault="00F94536" w:rsidP="00F94536">
      <w:pPr>
        <w:tabs>
          <w:tab w:val="left" w:pos="2534"/>
        </w:tabs>
        <w:spacing w:after="160" w:line="360" w:lineRule="auto"/>
        <w:ind w:left="0"/>
        <w:rPr>
          <w:rFonts w:eastAsiaTheme="minorHAnsi"/>
          <w:color w:val="auto"/>
          <w:szCs w:val="32"/>
          <w:lang w:eastAsia="en-US"/>
        </w:rPr>
      </w:pPr>
      <w:r w:rsidRPr="008B466D">
        <w:rPr>
          <w:rFonts w:eastAsiaTheme="minorHAnsi"/>
          <w:color w:val="auto"/>
          <w:szCs w:val="32"/>
          <w:lang w:eastAsia="en-US"/>
        </w:rPr>
        <w:t>La inclusión educativa fomenta la relación entre todos los niños. Esto permite que los alumnos observen a sus compañeros y les permite aprender de ellos. </w:t>
      </w:r>
      <w:r w:rsidRPr="008B466D">
        <w:rPr>
          <w:rFonts w:eastAsiaTheme="minorHAnsi"/>
          <w:bCs/>
          <w:color w:val="auto"/>
          <w:szCs w:val="32"/>
          <w:lang w:eastAsia="en-US"/>
        </w:rPr>
        <w:t xml:space="preserve">El </w:t>
      </w:r>
      <w:r w:rsidRPr="008B466D">
        <w:rPr>
          <w:rFonts w:eastAsiaTheme="minorHAnsi"/>
          <w:bCs/>
          <w:color w:val="auto"/>
          <w:szCs w:val="32"/>
          <w:lang w:eastAsia="en-US"/>
        </w:rPr>
        <w:lastRenderedPageBreak/>
        <w:t>diálogo entre los alumnos</w:t>
      </w:r>
      <w:r w:rsidRPr="008B466D">
        <w:rPr>
          <w:rFonts w:eastAsiaTheme="minorHAnsi"/>
          <w:color w:val="auto"/>
          <w:szCs w:val="32"/>
          <w:lang w:eastAsia="en-US"/>
        </w:rPr>
        <w:t> ayuda a comprender y se convierte en una</w:t>
      </w:r>
      <w:r w:rsidRPr="008B466D">
        <w:rPr>
          <w:rFonts w:eastAsiaTheme="minorHAnsi"/>
          <w:bCs/>
          <w:color w:val="auto"/>
          <w:szCs w:val="32"/>
          <w:lang w:eastAsia="en-US"/>
        </w:rPr>
        <w:t> potente herramienta, tanto para el que está aprendiendo como para el que está enseñando.</w:t>
      </w:r>
    </w:p>
    <w:p w:rsidR="00F94536" w:rsidRPr="008B466D" w:rsidRDefault="00F94536" w:rsidP="00F94536">
      <w:pPr>
        <w:tabs>
          <w:tab w:val="left" w:pos="2534"/>
        </w:tabs>
        <w:spacing w:after="160" w:line="360" w:lineRule="auto"/>
        <w:ind w:left="0"/>
        <w:rPr>
          <w:rFonts w:eastAsiaTheme="minorHAnsi"/>
          <w:bCs/>
          <w:color w:val="auto"/>
          <w:szCs w:val="32"/>
          <w:lang w:eastAsia="en-US"/>
        </w:rPr>
      </w:pPr>
      <w:r w:rsidRPr="008B466D">
        <w:rPr>
          <w:rFonts w:eastAsiaTheme="minorHAnsi"/>
          <w:bCs/>
          <w:color w:val="auto"/>
          <w:szCs w:val="32"/>
          <w:lang w:eastAsia="en-US"/>
        </w:rPr>
        <w:t>2. La socialización</w:t>
      </w:r>
    </w:p>
    <w:p w:rsidR="00F94536" w:rsidRPr="008B466D" w:rsidRDefault="00F94536" w:rsidP="00F94536">
      <w:pPr>
        <w:tabs>
          <w:tab w:val="left" w:pos="2534"/>
        </w:tabs>
        <w:spacing w:after="160" w:line="360" w:lineRule="auto"/>
        <w:ind w:left="0"/>
        <w:rPr>
          <w:rFonts w:eastAsiaTheme="minorHAnsi"/>
          <w:color w:val="auto"/>
          <w:szCs w:val="32"/>
          <w:lang w:eastAsia="en-US"/>
        </w:rPr>
      </w:pPr>
      <w:r w:rsidRPr="008B466D">
        <w:rPr>
          <w:rFonts w:eastAsiaTheme="minorHAnsi"/>
          <w:color w:val="auto"/>
          <w:szCs w:val="32"/>
          <w:lang w:eastAsia="en-US"/>
        </w:rPr>
        <w:t>Una metodología inclusiva facilita el contacto con todo tipo de individuos. El niño adquiere las </w:t>
      </w:r>
      <w:r w:rsidRPr="008B466D">
        <w:rPr>
          <w:rFonts w:eastAsiaTheme="minorHAnsi"/>
          <w:bCs/>
          <w:color w:val="auto"/>
          <w:szCs w:val="32"/>
          <w:lang w:eastAsia="en-US"/>
        </w:rPr>
        <w:t>habilidades necesarias para construir su propia red social. </w:t>
      </w:r>
      <w:r w:rsidRPr="008B466D">
        <w:rPr>
          <w:rFonts w:eastAsiaTheme="minorHAnsi"/>
          <w:color w:val="auto"/>
          <w:szCs w:val="32"/>
          <w:lang w:eastAsia="en-US"/>
        </w:rPr>
        <w:t>Se siente entre iguales y potencia los hábitos de convivencia a través del respeto de su propia individualidad y la de los otros. Además,</w:t>
      </w:r>
      <w:r w:rsidRPr="008B466D">
        <w:rPr>
          <w:rFonts w:eastAsiaTheme="minorHAnsi"/>
          <w:bCs/>
          <w:color w:val="auto"/>
          <w:szCs w:val="32"/>
          <w:lang w:eastAsia="en-US"/>
        </w:rPr>
        <w:t> se forman individuos más solidarios</w:t>
      </w:r>
      <w:r w:rsidRPr="008B466D">
        <w:rPr>
          <w:rFonts w:eastAsiaTheme="minorHAnsi"/>
          <w:color w:val="auto"/>
          <w:szCs w:val="32"/>
          <w:lang w:eastAsia="en-US"/>
        </w:rPr>
        <w:t>, personas que no ven un impedimento en la diferencia.</w:t>
      </w:r>
    </w:p>
    <w:p w:rsidR="00F94536" w:rsidRPr="008B466D" w:rsidRDefault="00F94536" w:rsidP="00F94536">
      <w:pPr>
        <w:tabs>
          <w:tab w:val="left" w:pos="2534"/>
        </w:tabs>
        <w:spacing w:after="160" w:line="360" w:lineRule="auto"/>
        <w:ind w:left="0"/>
        <w:rPr>
          <w:rFonts w:eastAsiaTheme="minorHAnsi"/>
          <w:bCs/>
          <w:color w:val="auto"/>
          <w:szCs w:val="32"/>
          <w:lang w:eastAsia="en-US"/>
        </w:rPr>
      </w:pPr>
      <w:r w:rsidRPr="008B466D">
        <w:rPr>
          <w:rFonts w:eastAsiaTheme="minorHAnsi"/>
          <w:bCs/>
          <w:color w:val="auto"/>
          <w:szCs w:val="32"/>
          <w:lang w:eastAsia="en-US"/>
        </w:rPr>
        <w:t>3. La autoestima</w:t>
      </w:r>
    </w:p>
    <w:p w:rsidR="00F94536" w:rsidRPr="008B466D" w:rsidRDefault="00F94536" w:rsidP="00F94536">
      <w:pPr>
        <w:tabs>
          <w:tab w:val="left" w:pos="2534"/>
        </w:tabs>
        <w:spacing w:after="160" w:line="360" w:lineRule="auto"/>
        <w:ind w:left="0"/>
        <w:rPr>
          <w:rFonts w:eastAsiaTheme="minorHAnsi"/>
          <w:color w:val="auto"/>
          <w:szCs w:val="32"/>
          <w:lang w:eastAsia="en-US"/>
        </w:rPr>
      </w:pPr>
      <w:r w:rsidRPr="008B466D">
        <w:rPr>
          <w:rFonts w:eastAsiaTheme="minorHAnsi"/>
          <w:color w:val="auto"/>
          <w:szCs w:val="32"/>
          <w:lang w:eastAsia="en-US"/>
        </w:rPr>
        <w:t>Se demuestra al alumnado que todos poseen capacidades y habilidades. Cada uno, a través del camino más amigable para él, </w:t>
      </w:r>
      <w:r w:rsidRPr="008B466D">
        <w:rPr>
          <w:rFonts w:eastAsiaTheme="minorHAnsi"/>
          <w:bCs/>
          <w:color w:val="auto"/>
          <w:szCs w:val="32"/>
          <w:lang w:eastAsia="en-US"/>
        </w:rPr>
        <w:t>consigue sus logros por sí mismo.</w:t>
      </w:r>
      <w:r w:rsidRPr="008B466D">
        <w:rPr>
          <w:rFonts w:eastAsiaTheme="minorHAnsi"/>
          <w:color w:val="auto"/>
          <w:szCs w:val="32"/>
          <w:lang w:eastAsia="en-US"/>
        </w:rPr>
        <w:t> Alcanzar estas metas contribuye a </w:t>
      </w:r>
      <w:r w:rsidRPr="008B466D">
        <w:rPr>
          <w:rFonts w:eastAsiaTheme="minorHAnsi"/>
          <w:bCs/>
          <w:color w:val="auto"/>
          <w:szCs w:val="32"/>
          <w:lang w:eastAsia="en-US"/>
        </w:rPr>
        <w:t>aumentar la autoestima.</w:t>
      </w:r>
    </w:p>
    <w:p w:rsidR="00F94536" w:rsidRPr="008B466D" w:rsidRDefault="00F94536" w:rsidP="00F94536">
      <w:pPr>
        <w:tabs>
          <w:tab w:val="left" w:pos="2534"/>
        </w:tabs>
        <w:spacing w:after="160" w:line="360" w:lineRule="auto"/>
        <w:ind w:left="0"/>
        <w:rPr>
          <w:rFonts w:eastAsiaTheme="minorHAnsi"/>
          <w:bCs/>
          <w:color w:val="auto"/>
          <w:szCs w:val="32"/>
          <w:lang w:eastAsia="en-US"/>
        </w:rPr>
      </w:pPr>
      <w:r w:rsidRPr="008B466D">
        <w:rPr>
          <w:rFonts w:eastAsiaTheme="minorHAnsi"/>
          <w:bCs/>
          <w:color w:val="auto"/>
          <w:szCs w:val="32"/>
          <w:lang w:eastAsia="en-US"/>
        </w:rPr>
        <w:t>4. Preparación para la vida adulta</w:t>
      </w:r>
    </w:p>
    <w:p w:rsidR="00F94536" w:rsidRPr="008B466D" w:rsidRDefault="00F94536" w:rsidP="00F94536">
      <w:pPr>
        <w:tabs>
          <w:tab w:val="left" w:pos="2534"/>
        </w:tabs>
        <w:spacing w:after="160" w:line="360" w:lineRule="auto"/>
        <w:ind w:left="0"/>
        <w:rPr>
          <w:rFonts w:eastAsiaTheme="minorHAnsi"/>
          <w:color w:val="auto"/>
          <w:szCs w:val="32"/>
          <w:lang w:eastAsia="en-US"/>
        </w:rPr>
      </w:pPr>
      <w:r w:rsidRPr="008B466D">
        <w:rPr>
          <w:rFonts w:eastAsiaTheme="minorHAnsi"/>
          <w:color w:val="auto"/>
          <w:szCs w:val="32"/>
          <w:lang w:eastAsia="en-US"/>
        </w:rPr>
        <w:t>Este sistema educativo </w:t>
      </w:r>
      <w:r w:rsidRPr="008B466D">
        <w:rPr>
          <w:rFonts w:eastAsiaTheme="minorHAnsi"/>
          <w:bCs/>
          <w:color w:val="auto"/>
          <w:szCs w:val="32"/>
          <w:lang w:eastAsia="en-US"/>
        </w:rPr>
        <w:t>prepara a los niños para una vida adulta en una sociedad inclusiva.</w:t>
      </w:r>
      <w:r w:rsidRPr="008B466D">
        <w:rPr>
          <w:rFonts w:eastAsiaTheme="minorHAnsi"/>
          <w:color w:val="auto"/>
          <w:szCs w:val="32"/>
          <w:lang w:eastAsia="en-US"/>
        </w:rPr>
        <w:t> Para ello, incrementa su aceptación de las diferencias individuales y la forma de entender y aceptar la diversidad.</w:t>
      </w:r>
    </w:p>
    <w:p w:rsidR="00F94536" w:rsidRDefault="00F94536" w:rsidP="00F94536">
      <w:pPr>
        <w:tabs>
          <w:tab w:val="left" w:pos="2534"/>
        </w:tabs>
        <w:spacing w:after="160" w:line="360" w:lineRule="auto"/>
        <w:ind w:left="0"/>
        <w:rPr>
          <w:rFonts w:eastAsiaTheme="minorHAnsi"/>
          <w:b/>
          <w:color w:val="auto"/>
          <w:sz w:val="20"/>
          <w:szCs w:val="32"/>
          <w:lang w:eastAsia="en-US"/>
        </w:rPr>
      </w:pPr>
      <w:r>
        <w:rPr>
          <w:rFonts w:eastAsiaTheme="minorHAnsi"/>
          <w:b/>
          <w:color w:val="auto"/>
          <w:sz w:val="20"/>
          <w:szCs w:val="32"/>
          <w:lang w:eastAsia="en-US"/>
        </w:rPr>
        <w:t>(</w:t>
      </w:r>
      <w:hyperlink r:id="rId13" w:history="1">
        <w:r w:rsidRPr="00096B6A">
          <w:rPr>
            <w:rFonts w:eastAsiaTheme="minorHAnsi"/>
            <w:b/>
            <w:color w:val="0563C1" w:themeColor="hyperlink"/>
            <w:sz w:val="20"/>
            <w:szCs w:val="32"/>
            <w:u w:val="single"/>
            <w:lang w:eastAsia="en-US"/>
          </w:rPr>
          <w:t>https://montessorispace.com/blog/ventajas-de-la-inclusion-educativa-en-montessori/</w:t>
        </w:r>
      </w:hyperlink>
      <w:r>
        <w:rPr>
          <w:rFonts w:eastAsiaTheme="minorHAnsi"/>
          <w:b/>
          <w:color w:val="auto"/>
          <w:sz w:val="20"/>
          <w:szCs w:val="32"/>
          <w:lang w:eastAsia="en-US"/>
        </w:rPr>
        <w:t>)</w:t>
      </w:r>
    </w:p>
    <w:p w:rsidR="00F94536" w:rsidRPr="008B466D" w:rsidRDefault="00F94536" w:rsidP="00F94536">
      <w:pPr>
        <w:tabs>
          <w:tab w:val="left" w:pos="2534"/>
        </w:tabs>
        <w:spacing w:after="160" w:line="360" w:lineRule="auto"/>
        <w:rPr>
          <w:rFonts w:eastAsiaTheme="minorHAnsi"/>
          <w:color w:val="auto"/>
          <w:szCs w:val="32"/>
          <w:lang w:eastAsia="en-US"/>
        </w:rPr>
      </w:pPr>
    </w:p>
    <w:p w:rsidR="00F94536" w:rsidRPr="00C311B0" w:rsidRDefault="00F94536" w:rsidP="00B053A4">
      <w:pPr>
        <w:tabs>
          <w:tab w:val="left" w:pos="2534"/>
        </w:tabs>
        <w:spacing w:after="160" w:line="360" w:lineRule="auto"/>
        <w:ind w:left="0"/>
        <w:rPr>
          <w:rFonts w:eastAsiaTheme="minorHAnsi"/>
          <w:b/>
          <w:color w:val="auto"/>
          <w:sz w:val="32"/>
          <w:lang w:eastAsia="en-US"/>
        </w:rPr>
      </w:pPr>
    </w:p>
    <w:p w:rsidR="00D36B77" w:rsidRDefault="00D36B77" w:rsidP="00B053A4">
      <w:pPr>
        <w:tabs>
          <w:tab w:val="left" w:pos="2534"/>
        </w:tabs>
        <w:spacing w:after="160" w:line="360" w:lineRule="auto"/>
        <w:ind w:left="0"/>
        <w:rPr>
          <w:rFonts w:eastAsiaTheme="minorHAnsi"/>
          <w:b/>
          <w:color w:val="auto"/>
          <w:sz w:val="28"/>
          <w:lang w:eastAsia="en-US"/>
        </w:rPr>
      </w:pPr>
    </w:p>
    <w:p w:rsidR="00D36B77" w:rsidRPr="0069668F" w:rsidRDefault="00D36B77" w:rsidP="00B053A4">
      <w:pPr>
        <w:tabs>
          <w:tab w:val="left" w:pos="2534"/>
        </w:tabs>
        <w:spacing w:after="160" w:line="360" w:lineRule="auto"/>
        <w:ind w:left="0"/>
        <w:rPr>
          <w:rFonts w:eastAsiaTheme="minorHAnsi"/>
          <w:b/>
          <w:color w:val="auto"/>
          <w:sz w:val="28"/>
          <w:lang w:eastAsia="en-US"/>
        </w:rPr>
      </w:pPr>
    </w:p>
    <w:p w:rsidR="00B053A4" w:rsidRDefault="00B053A4" w:rsidP="00EF67C5">
      <w:pPr>
        <w:tabs>
          <w:tab w:val="left" w:pos="2534"/>
        </w:tabs>
        <w:spacing w:after="160" w:line="360" w:lineRule="auto"/>
        <w:ind w:left="0"/>
        <w:rPr>
          <w:rFonts w:eastAsiaTheme="minorHAnsi"/>
          <w:color w:val="auto"/>
          <w:szCs w:val="32"/>
          <w:lang w:eastAsia="en-US"/>
        </w:rPr>
      </w:pPr>
    </w:p>
    <w:p w:rsidR="00690C4B" w:rsidRPr="00690C4B" w:rsidRDefault="00690C4B" w:rsidP="0046665B">
      <w:pPr>
        <w:tabs>
          <w:tab w:val="left" w:pos="1959"/>
        </w:tabs>
        <w:jc w:val="left"/>
        <w:rPr>
          <w:b/>
          <w:sz w:val="32"/>
          <w:szCs w:val="32"/>
        </w:rPr>
      </w:pPr>
    </w:p>
    <w:sectPr w:rsidR="00690C4B" w:rsidRPr="00690C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17E5A"/>
    <w:multiLevelType w:val="multilevel"/>
    <w:tmpl w:val="245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F1"/>
    <w:rsid w:val="00000C0A"/>
    <w:rsid w:val="000B329B"/>
    <w:rsid w:val="00230A3C"/>
    <w:rsid w:val="002F1472"/>
    <w:rsid w:val="003153F1"/>
    <w:rsid w:val="00335556"/>
    <w:rsid w:val="0046665B"/>
    <w:rsid w:val="004E57A3"/>
    <w:rsid w:val="005F5887"/>
    <w:rsid w:val="00650D73"/>
    <w:rsid w:val="00690C4B"/>
    <w:rsid w:val="0069668F"/>
    <w:rsid w:val="00757D7B"/>
    <w:rsid w:val="007B74CC"/>
    <w:rsid w:val="0083498F"/>
    <w:rsid w:val="008E22DF"/>
    <w:rsid w:val="00937798"/>
    <w:rsid w:val="00A92F26"/>
    <w:rsid w:val="00B053A4"/>
    <w:rsid w:val="00B22B5B"/>
    <w:rsid w:val="00B9507F"/>
    <w:rsid w:val="00BE3F33"/>
    <w:rsid w:val="00C311B0"/>
    <w:rsid w:val="00C811B5"/>
    <w:rsid w:val="00CA3B33"/>
    <w:rsid w:val="00CC64BF"/>
    <w:rsid w:val="00CD3A68"/>
    <w:rsid w:val="00D36B77"/>
    <w:rsid w:val="00D56DA2"/>
    <w:rsid w:val="00D7126F"/>
    <w:rsid w:val="00EF67C5"/>
    <w:rsid w:val="00F94536"/>
    <w:rsid w:val="00FC1059"/>
    <w:rsid w:val="00FC1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FFB9"/>
  <w15:chartTrackingRefBased/>
  <w15:docId w15:val="{9EBAC063-E7CF-45AB-AEC3-232AABF0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4B"/>
    <w:pPr>
      <w:spacing w:after="899" w:line="276" w:lineRule="auto"/>
      <w:ind w:left="427"/>
      <w:jc w:val="both"/>
    </w:pPr>
    <w:rPr>
      <w:rFonts w:ascii="Arial" w:eastAsia="Arial" w:hAnsi="Arial" w:cs="Arial"/>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53A4"/>
    <w:rPr>
      <w:color w:val="0563C1" w:themeColor="hyperlink"/>
      <w:u w:val="single"/>
    </w:rPr>
  </w:style>
  <w:style w:type="paragraph" w:styleId="NormalWeb">
    <w:name w:val="Normal (Web)"/>
    <w:basedOn w:val="Normal"/>
    <w:uiPriority w:val="99"/>
    <w:semiHidden/>
    <w:unhideWhenUsed/>
    <w:rsid w:val="00CD3A68"/>
    <w:pPr>
      <w:spacing w:before="100" w:beforeAutospacing="1" w:after="100" w:afterAutospacing="1" w:line="240" w:lineRule="auto"/>
      <w:ind w:left="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2885">
      <w:bodyDiv w:val="1"/>
      <w:marLeft w:val="0"/>
      <w:marRight w:val="0"/>
      <w:marTop w:val="0"/>
      <w:marBottom w:val="0"/>
      <w:divBdr>
        <w:top w:val="none" w:sz="0" w:space="0" w:color="auto"/>
        <w:left w:val="none" w:sz="0" w:space="0" w:color="auto"/>
        <w:bottom w:val="none" w:sz="0" w:space="0" w:color="auto"/>
        <w:right w:val="none" w:sz="0" w:space="0" w:color="auto"/>
      </w:divBdr>
    </w:div>
    <w:div w:id="16450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inclusion/" TargetMode="External"/><Relationship Id="rId13" Type="http://schemas.openxmlformats.org/officeDocument/2006/relationships/hyperlink" Target="https://montessorispace.com/blog/ventajas-de-la-inclusion-educativa-en-montessori/"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quinoticias.mx/inclusion-educativa-una-materia-que-no-han-logrado-aprobar-las-escuelas-publicas/#:~:text=Aunque%20cada%20vez%20son%20m%C3%A1s,con%20cualquier%20tipo%20de%20condici%C3%B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ibci.org/publicados/2021/ago/43001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LIBNI%20SINEYLI/Downloads/367832-Text%20de%20l'article-529994-1-10-20200504.pdf" TargetMode="External"/><Relationship Id="rId4" Type="http://schemas.openxmlformats.org/officeDocument/2006/relationships/settings" Target="settings.xml"/><Relationship Id="rId9" Type="http://schemas.openxmlformats.org/officeDocument/2006/relationships/hyperlink" Target="https://www.gcedclearinghouse.org/sites/default/files/resources/200213spa.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3EE5D-FD37-4EF4-9593-465014FD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22</Pages>
  <Words>3131</Words>
  <Characters>17222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SINEYLI</dc:creator>
  <cp:keywords/>
  <dc:description/>
  <cp:lastModifiedBy>LIBNI SINEYLI</cp:lastModifiedBy>
  <cp:revision>3</cp:revision>
  <dcterms:created xsi:type="dcterms:W3CDTF">2023-05-13T14:43:00Z</dcterms:created>
  <dcterms:modified xsi:type="dcterms:W3CDTF">2023-05-23T05:27:00Z</dcterms:modified>
</cp:coreProperties>
</file>