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4ACB" w:rsidRDefault="008E72BC">
      <w:r>
        <w:t>Daniela Monserrat Jiménez Palacios</w:t>
      </w:r>
    </w:p>
    <w:p w:rsidR="00A24ACB" w:rsidRDefault="00A24ACB"/>
    <w:p w:rsidR="008E72BC" w:rsidRDefault="008E72BC">
      <w:r>
        <w:t xml:space="preserve"> </w:t>
      </w:r>
    </w:p>
    <w:p w:rsidR="008E72BC" w:rsidRDefault="00A24ACB">
      <w:r>
        <w:t xml:space="preserve">Principios jurídicos </w:t>
      </w:r>
    </w:p>
    <w:p w:rsidR="00A24ACB" w:rsidRDefault="00A24ACB"/>
    <w:p w:rsidR="00611743" w:rsidRDefault="00611743">
      <w:r>
        <w:t>3 A</w:t>
      </w:r>
    </w:p>
    <w:p w:rsidR="007D2983" w:rsidRDefault="007D2983"/>
    <w:p w:rsidR="007D2983" w:rsidRDefault="007D2983">
      <w:r>
        <w:t xml:space="preserve">Muestra: </w:t>
      </w:r>
      <w:proofErr w:type="spellStart"/>
      <w:r w:rsidR="00767831">
        <w:t>Monica</w:t>
      </w:r>
      <w:proofErr w:type="spellEnd"/>
      <w:r w:rsidR="00767831">
        <w:t xml:space="preserve"> Elizabeth </w:t>
      </w:r>
    </w:p>
    <w:p w:rsidR="009342CA" w:rsidRDefault="009342CA"/>
    <w:p w:rsidR="009342CA" w:rsidRDefault="009342CA"/>
    <w:p w:rsidR="009342CA" w:rsidRDefault="009342CA"/>
    <w:p w:rsidR="009342CA" w:rsidRDefault="009342CA"/>
    <w:p w:rsidR="009342CA" w:rsidRDefault="009342CA"/>
    <w:p w:rsidR="009342CA" w:rsidRDefault="009342CA"/>
    <w:p w:rsidR="009342CA" w:rsidRDefault="009342CA" w:rsidP="009342CA">
      <w:r>
        <w:t>1.1. Ser Humano</w:t>
      </w:r>
    </w:p>
    <w:p w:rsidR="009342CA" w:rsidRDefault="009342CA">
      <w:r>
        <w:t>El derecho se ocupa de la vida humana social, la organiza y establece pautas de comportamiento para la vida humana en sociedad. Son el ser humano y la vida social los elementos condicionantes del derecho. El ser humano, en cuanto persona en el sentido filosófico y no sólo biológico, es un ser libre con capacidad de elección. La libertad psicológica como dato de la circunstancia humana, distingue al hombre de los restantes animales y orienta su acción y su reflexión. Sin la libertad humana no habría vida social, historia, cultura, ni por supuesto normas que regulen la conducta humana con carácter coactivo o autoridades que las impongan</w:t>
      </w:r>
      <w:r w:rsidR="00892EC1">
        <w:t xml:space="preserve">. </w:t>
      </w:r>
    </w:p>
    <w:p w:rsidR="00892EC1" w:rsidRDefault="00892EC1" w:rsidP="00892EC1">
      <w:r>
        <w:t>1.2. Sociedad</w:t>
      </w:r>
    </w:p>
    <w:p w:rsidR="00767831" w:rsidRDefault="00892EC1">
      <w:r>
        <w:t xml:space="preserve">La sociedad es el conjunto organizado de individuos que viven establemente diversos tipos de relación en un tiempo y en espacio determinados, en donde el derecho es un aspecto de la sociedad, uno muy importante, aunque no equivale a la totalidad de la sociedad, pues existen otro tipo de relaciones (económicas, sociales, políticas, </w:t>
      </w:r>
      <w:proofErr w:type="spellStart"/>
      <w:r>
        <w:t>culturales,etcétera</w:t>
      </w:r>
      <w:proofErr w:type="spellEnd"/>
      <w:r>
        <w:t>) y de normas diferentes a las jurídicas (religiosas, morales, de trato social y costumbres, entre otras).</w:t>
      </w:r>
    </w:p>
    <w:p w:rsidR="0095353C" w:rsidRDefault="0095353C" w:rsidP="0095353C">
      <w:r>
        <w:t>1.3. Cultura</w:t>
      </w:r>
    </w:p>
    <w:p w:rsidR="0095353C" w:rsidRDefault="0095353C" w:rsidP="0095353C">
      <w:r>
        <w:t xml:space="preserve">La dimensión de la vida humana social en la que se inserta el derecho, trasciende a los actos —realidades psíquicas y corporales— y relaciones entre seres humanos que se manifiestan en un momento concreto. La experiencia humana se perpetúa y se acumula a la experiencia y a la acción de otros seres humanos con efecto sobre las generaciones venideras que a su vez crean, ampliando y corrigiendo lo heredado, nuevas realidades que les trascienden. La cultura es la obra del hombre cristalizada para generaciones futuras, por impulso del mismo ser humano y condicionada por todos los factores que </w:t>
      </w:r>
      <w:r w:rsidR="009E2387">
        <w:t>se</w:t>
      </w:r>
    </w:p>
    <w:p w:rsidR="00767831" w:rsidRDefault="0095353C">
      <w:proofErr w:type="spellStart"/>
      <w:r>
        <w:t>interinfluyen</w:t>
      </w:r>
      <w:proofErr w:type="spellEnd"/>
      <w:r>
        <w:t xml:space="preserve"> en la vida social: económicos, religiosos, ideológicos, políticos, técnicos, entre otros.</w:t>
      </w:r>
    </w:p>
    <w:sectPr w:rsidR="0076783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BC"/>
    <w:rsid w:val="002E34CC"/>
    <w:rsid w:val="00611743"/>
    <w:rsid w:val="00767831"/>
    <w:rsid w:val="00777B52"/>
    <w:rsid w:val="007D2983"/>
    <w:rsid w:val="00835396"/>
    <w:rsid w:val="00892EC1"/>
    <w:rsid w:val="008E72BC"/>
    <w:rsid w:val="009342CA"/>
    <w:rsid w:val="0095353C"/>
    <w:rsid w:val="009E2387"/>
    <w:rsid w:val="00A2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E539314-44A5-DC44-914C-35BEE6D0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529631569759</dc:creator>
  <cp:keywords/>
  <dc:description/>
  <cp:lastModifiedBy>529631569759</cp:lastModifiedBy>
  <cp:revision>2</cp:revision>
  <dcterms:created xsi:type="dcterms:W3CDTF">2023-05-20T17:39:00Z</dcterms:created>
  <dcterms:modified xsi:type="dcterms:W3CDTF">2023-05-20T17:39:00Z</dcterms:modified>
</cp:coreProperties>
</file>