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1FD6" w14:textId="0732E11D" w:rsidR="00811E5D" w:rsidRDefault="00811E5D">
      <w:pPr>
        <w:rPr>
          <w:sz w:val="28"/>
          <w:szCs w:val="28"/>
        </w:rPr>
      </w:pPr>
      <w:r>
        <w:rPr>
          <w:noProof/>
          <w:sz w:val="28"/>
          <w:szCs w:val="28"/>
        </w:rPr>
        <w:drawing>
          <wp:inline distT="0" distB="0" distL="0" distR="0" wp14:anchorId="01A004D2" wp14:editId="5668A29A">
            <wp:extent cx="2052320" cy="114808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2320" cy="1148080"/>
                    </a:xfrm>
                    <a:prstGeom prst="rect">
                      <a:avLst/>
                    </a:prstGeom>
                    <a:noFill/>
                    <a:ln>
                      <a:noFill/>
                    </a:ln>
                  </pic:spPr>
                </pic:pic>
              </a:graphicData>
            </a:graphic>
          </wp:inline>
        </w:drawing>
      </w:r>
    </w:p>
    <w:p w14:paraId="31AAF7BD" w14:textId="77777777" w:rsidR="00811E5D" w:rsidRDefault="00811E5D">
      <w:pPr>
        <w:rPr>
          <w:sz w:val="28"/>
          <w:szCs w:val="28"/>
        </w:rPr>
      </w:pPr>
    </w:p>
    <w:p w14:paraId="1AAE2019" w14:textId="19501E66" w:rsidR="00AE7F65" w:rsidRPr="00811E5D" w:rsidRDefault="00AE7F65">
      <w:pPr>
        <w:rPr>
          <w:sz w:val="28"/>
          <w:szCs w:val="28"/>
        </w:rPr>
      </w:pPr>
      <w:r w:rsidRPr="00811E5D">
        <w:rPr>
          <w:sz w:val="28"/>
          <w:szCs w:val="28"/>
        </w:rPr>
        <w:t xml:space="preserve">NOMBRE DEL </w:t>
      </w:r>
      <w:proofErr w:type="gramStart"/>
      <w:r w:rsidRPr="00811E5D">
        <w:rPr>
          <w:sz w:val="28"/>
          <w:szCs w:val="28"/>
        </w:rPr>
        <w:t>ALUMNO :</w:t>
      </w:r>
      <w:proofErr w:type="gramEnd"/>
      <w:r w:rsidRPr="00811E5D">
        <w:rPr>
          <w:sz w:val="28"/>
          <w:szCs w:val="28"/>
        </w:rPr>
        <w:t xml:space="preserve"> ALESSANDRO ROBLEDO HERRERA </w:t>
      </w:r>
    </w:p>
    <w:p w14:paraId="50AC5881" w14:textId="7ECC1C95" w:rsidR="00AE7F65" w:rsidRPr="00811E5D" w:rsidRDefault="00AE7F65">
      <w:pPr>
        <w:rPr>
          <w:sz w:val="28"/>
          <w:szCs w:val="28"/>
        </w:rPr>
      </w:pPr>
    </w:p>
    <w:p w14:paraId="77718A85" w14:textId="19AC906C" w:rsidR="00AE7F65" w:rsidRPr="00811E5D" w:rsidRDefault="00AE7F65">
      <w:pPr>
        <w:rPr>
          <w:sz w:val="28"/>
          <w:szCs w:val="28"/>
        </w:rPr>
      </w:pPr>
      <w:r w:rsidRPr="00811E5D">
        <w:rPr>
          <w:sz w:val="28"/>
          <w:szCs w:val="28"/>
        </w:rPr>
        <w:t xml:space="preserve">NOMBRE DEL </w:t>
      </w:r>
      <w:proofErr w:type="gramStart"/>
      <w:r w:rsidRPr="00811E5D">
        <w:rPr>
          <w:sz w:val="28"/>
          <w:szCs w:val="28"/>
        </w:rPr>
        <w:t>DOCENTE :</w:t>
      </w:r>
      <w:proofErr w:type="gramEnd"/>
      <w:r w:rsidRPr="00811E5D">
        <w:rPr>
          <w:sz w:val="28"/>
          <w:szCs w:val="28"/>
        </w:rPr>
        <w:t xml:space="preserve"> FELIPA NIDIA PAOLA ACUÑA MENEDEZ </w:t>
      </w:r>
    </w:p>
    <w:p w14:paraId="0C2D35C9" w14:textId="3D751C7D" w:rsidR="00AE7F65" w:rsidRPr="00811E5D" w:rsidRDefault="00AE7F65">
      <w:pPr>
        <w:rPr>
          <w:sz w:val="28"/>
          <w:szCs w:val="28"/>
        </w:rPr>
      </w:pPr>
    </w:p>
    <w:p w14:paraId="50D2B14A" w14:textId="016ABC6E" w:rsidR="00AE7F65" w:rsidRPr="00811E5D" w:rsidRDefault="00AE7F65">
      <w:pPr>
        <w:rPr>
          <w:sz w:val="28"/>
          <w:szCs w:val="28"/>
        </w:rPr>
      </w:pPr>
      <w:proofErr w:type="gramStart"/>
      <w:r w:rsidRPr="00811E5D">
        <w:rPr>
          <w:sz w:val="28"/>
          <w:szCs w:val="28"/>
        </w:rPr>
        <w:t>CARRERA :</w:t>
      </w:r>
      <w:proofErr w:type="gramEnd"/>
      <w:r w:rsidRPr="00811E5D">
        <w:rPr>
          <w:sz w:val="28"/>
          <w:szCs w:val="28"/>
        </w:rPr>
        <w:t xml:space="preserve"> LICENCIATURA EN ENFERMERIA </w:t>
      </w:r>
    </w:p>
    <w:p w14:paraId="76CB864C" w14:textId="78EC169B" w:rsidR="00AE7F65" w:rsidRPr="00811E5D" w:rsidRDefault="00AE7F65">
      <w:pPr>
        <w:rPr>
          <w:sz w:val="28"/>
          <w:szCs w:val="28"/>
        </w:rPr>
      </w:pPr>
    </w:p>
    <w:p w14:paraId="142C2D93" w14:textId="448BE61F" w:rsidR="00AE7F65" w:rsidRPr="00811E5D" w:rsidRDefault="00AE7F65">
      <w:pPr>
        <w:rPr>
          <w:sz w:val="28"/>
          <w:szCs w:val="28"/>
        </w:rPr>
      </w:pPr>
      <w:r w:rsidRPr="00811E5D">
        <w:rPr>
          <w:sz w:val="28"/>
          <w:szCs w:val="28"/>
        </w:rPr>
        <w:t xml:space="preserve"> </w:t>
      </w:r>
      <w:proofErr w:type="gramStart"/>
      <w:r w:rsidRPr="00811E5D">
        <w:rPr>
          <w:sz w:val="28"/>
          <w:szCs w:val="28"/>
        </w:rPr>
        <w:t>MATERIA :</w:t>
      </w:r>
      <w:proofErr w:type="gramEnd"/>
      <w:r w:rsidRPr="00811E5D">
        <w:rPr>
          <w:sz w:val="28"/>
          <w:szCs w:val="28"/>
        </w:rPr>
        <w:t xml:space="preserve"> SALUD PUBLICA</w:t>
      </w:r>
    </w:p>
    <w:p w14:paraId="46081950" w14:textId="3FBFFB0A" w:rsidR="00AE7F65" w:rsidRPr="00811E5D" w:rsidRDefault="00AE7F65">
      <w:pPr>
        <w:rPr>
          <w:sz w:val="28"/>
          <w:szCs w:val="28"/>
        </w:rPr>
      </w:pPr>
    </w:p>
    <w:p w14:paraId="430E7477" w14:textId="31E6C240" w:rsidR="00AE7F65" w:rsidRPr="00811E5D" w:rsidRDefault="00AE7F65">
      <w:pPr>
        <w:rPr>
          <w:sz w:val="28"/>
          <w:szCs w:val="28"/>
        </w:rPr>
      </w:pPr>
      <w:proofErr w:type="gramStart"/>
      <w:r w:rsidRPr="00811E5D">
        <w:rPr>
          <w:sz w:val="28"/>
          <w:szCs w:val="28"/>
        </w:rPr>
        <w:t>TRABAJO :</w:t>
      </w:r>
      <w:proofErr w:type="gramEnd"/>
      <w:r w:rsidRPr="00811E5D">
        <w:rPr>
          <w:sz w:val="28"/>
          <w:szCs w:val="28"/>
        </w:rPr>
        <w:t xml:space="preserve"> ENSAYO </w:t>
      </w:r>
    </w:p>
    <w:p w14:paraId="7CB6CF70" w14:textId="0C40F2C1" w:rsidR="00AE7F65" w:rsidRPr="00811E5D" w:rsidRDefault="00AE7F65">
      <w:pPr>
        <w:rPr>
          <w:sz w:val="28"/>
          <w:szCs w:val="28"/>
        </w:rPr>
      </w:pPr>
    </w:p>
    <w:p w14:paraId="32AD7B5B" w14:textId="272BB55A" w:rsidR="00AE7F65" w:rsidRPr="00811E5D" w:rsidRDefault="00AE7F65">
      <w:pPr>
        <w:rPr>
          <w:sz w:val="28"/>
          <w:szCs w:val="28"/>
        </w:rPr>
      </w:pPr>
      <w:proofErr w:type="gramStart"/>
      <w:r w:rsidRPr="00811E5D">
        <w:rPr>
          <w:sz w:val="28"/>
          <w:szCs w:val="28"/>
        </w:rPr>
        <w:t>FECHA :</w:t>
      </w:r>
      <w:proofErr w:type="gramEnd"/>
      <w:r w:rsidRPr="00811E5D">
        <w:rPr>
          <w:sz w:val="28"/>
          <w:szCs w:val="28"/>
        </w:rPr>
        <w:t xml:space="preserve">  9 DE JUNIO DEL 2023 </w:t>
      </w:r>
    </w:p>
    <w:p w14:paraId="52D902C7" w14:textId="6A4C7843" w:rsidR="00AE7F65" w:rsidRPr="00811E5D" w:rsidRDefault="00AE7F65">
      <w:pPr>
        <w:rPr>
          <w:sz w:val="28"/>
          <w:szCs w:val="28"/>
        </w:rPr>
      </w:pPr>
    </w:p>
    <w:p w14:paraId="12AE98BB" w14:textId="3DA5A956" w:rsidR="00AE7F65" w:rsidRPr="00811E5D" w:rsidRDefault="00AE7F65">
      <w:pPr>
        <w:rPr>
          <w:sz w:val="28"/>
          <w:szCs w:val="28"/>
        </w:rPr>
      </w:pPr>
      <w:proofErr w:type="gramStart"/>
      <w:r w:rsidRPr="00811E5D">
        <w:rPr>
          <w:sz w:val="28"/>
          <w:szCs w:val="28"/>
        </w:rPr>
        <w:t>LUGAR :</w:t>
      </w:r>
      <w:proofErr w:type="gramEnd"/>
      <w:r w:rsidRPr="00811E5D">
        <w:rPr>
          <w:sz w:val="28"/>
          <w:szCs w:val="28"/>
        </w:rPr>
        <w:t xml:space="preserve"> TAPACHULA CHIAPAS </w:t>
      </w:r>
    </w:p>
    <w:p w14:paraId="175E24EE" w14:textId="664735B7" w:rsidR="00AE7F65" w:rsidRDefault="00AE7F65"/>
    <w:p w14:paraId="63058835" w14:textId="62BC31C6" w:rsidR="00AE7F65" w:rsidRPr="00551499" w:rsidRDefault="00AE7F65">
      <w:pPr>
        <w:rPr>
          <w:sz w:val="28"/>
          <w:szCs w:val="28"/>
        </w:rPr>
      </w:pPr>
      <w:r>
        <w:br w:type="page"/>
      </w:r>
      <w:r w:rsidRPr="00551499">
        <w:rPr>
          <w:sz w:val="28"/>
          <w:szCs w:val="28"/>
        </w:rPr>
        <w:lastRenderedPageBreak/>
        <w:t xml:space="preserve"> Ah </w:t>
      </w:r>
      <w:proofErr w:type="gramStart"/>
      <w:r w:rsidRPr="00551499">
        <w:rPr>
          <w:sz w:val="28"/>
          <w:szCs w:val="28"/>
        </w:rPr>
        <w:t>continuación  en</w:t>
      </w:r>
      <w:proofErr w:type="gramEnd"/>
      <w:r w:rsidRPr="00551499">
        <w:rPr>
          <w:sz w:val="28"/>
          <w:szCs w:val="28"/>
        </w:rPr>
        <w:t xml:space="preserve"> este trabajo les hablare sobre algunos temas importantes en la salud publica </w:t>
      </w:r>
      <w:r w:rsidR="00654A2F" w:rsidRPr="00551499">
        <w:rPr>
          <w:sz w:val="28"/>
          <w:szCs w:val="28"/>
        </w:rPr>
        <w:t xml:space="preserve">, sus conceptos y que conlleva cada una de ellas , los temas a tartar son :  marca conceptual , valoración del modelo , </w:t>
      </w:r>
      <w:proofErr w:type="spellStart"/>
      <w:r w:rsidR="00654A2F" w:rsidRPr="00551499">
        <w:rPr>
          <w:sz w:val="28"/>
          <w:szCs w:val="28"/>
        </w:rPr>
        <w:t>diagnostico</w:t>
      </w:r>
      <w:proofErr w:type="spellEnd"/>
      <w:r w:rsidR="00654A2F" w:rsidRPr="00551499">
        <w:rPr>
          <w:sz w:val="28"/>
          <w:szCs w:val="28"/>
        </w:rPr>
        <w:t xml:space="preserve"> de la salud comunitaria  y cedula de micro diagnostico familiar  . cada tema se les especificara cual es su importancia de cada una de </w:t>
      </w:r>
      <w:proofErr w:type="gramStart"/>
      <w:r w:rsidR="00654A2F" w:rsidRPr="00551499">
        <w:rPr>
          <w:sz w:val="28"/>
          <w:szCs w:val="28"/>
        </w:rPr>
        <w:t>ellas ,</w:t>
      </w:r>
      <w:proofErr w:type="gramEnd"/>
      <w:r w:rsidR="00654A2F" w:rsidRPr="00551499">
        <w:rPr>
          <w:sz w:val="28"/>
          <w:szCs w:val="28"/>
        </w:rPr>
        <w:t xml:space="preserve"> como funciona y  que tan importante es en la salud publica , como tema principal seria , el marco conceptual de enfermería </w:t>
      </w:r>
      <w:r w:rsidR="00A96BBC" w:rsidRPr="00551499">
        <w:rPr>
          <w:sz w:val="28"/>
          <w:szCs w:val="28"/>
        </w:rPr>
        <w:t xml:space="preserve"> tiene varios conceptos   : concepto persona , concepto salud  y concepto enfermería .</w:t>
      </w:r>
    </w:p>
    <w:p w14:paraId="68CE6965" w14:textId="51AE3A2E" w:rsidR="00A96BBC" w:rsidRPr="00551499" w:rsidRDefault="00A96BBC">
      <w:pPr>
        <w:rPr>
          <w:sz w:val="28"/>
          <w:szCs w:val="28"/>
        </w:rPr>
      </w:pPr>
    </w:p>
    <w:p w14:paraId="23FAE588" w14:textId="6B445EAE" w:rsidR="00A96BBC" w:rsidRPr="00551499" w:rsidRDefault="00A96BBC">
      <w:pPr>
        <w:rPr>
          <w:sz w:val="28"/>
          <w:szCs w:val="28"/>
        </w:rPr>
      </w:pPr>
    </w:p>
    <w:p w14:paraId="38F135F8" w14:textId="0072281F" w:rsidR="00A96BBC" w:rsidRPr="00551499" w:rsidRDefault="00A96BBC">
      <w:pPr>
        <w:rPr>
          <w:sz w:val="28"/>
          <w:szCs w:val="28"/>
        </w:rPr>
      </w:pPr>
      <w:r w:rsidRPr="00551499">
        <w:rPr>
          <w:sz w:val="28"/>
          <w:szCs w:val="28"/>
        </w:rPr>
        <w:t xml:space="preserve"> </w:t>
      </w:r>
      <w:r w:rsidRPr="001B22A8">
        <w:rPr>
          <w:b/>
          <w:bCs/>
          <w:sz w:val="28"/>
          <w:szCs w:val="28"/>
        </w:rPr>
        <w:t xml:space="preserve">Concepto </w:t>
      </w:r>
      <w:proofErr w:type="gramStart"/>
      <w:r w:rsidRPr="001B22A8">
        <w:rPr>
          <w:b/>
          <w:bCs/>
          <w:sz w:val="28"/>
          <w:szCs w:val="28"/>
        </w:rPr>
        <w:t>persona :</w:t>
      </w:r>
      <w:proofErr w:type="gramEnd"/>
      <w:r w:rsidRPr="00551499">
        <w:rPr>
          <w:sz w:val="28"/>
          <w:szCs w:val="28"/>
        </w:rPr>
        <w:t xml:space="preserve"> </w:t>
      </w:r>
      <w:r w:rsidRPr="00551499">
        <w:rPr>
          <w:sz w:val="28"/>
          <w:szCs w:val="28"/>
        </w:rPr>
        <w:t>En el lenguaje cotidiano, la palabra persona hace referencia a un ser con poder de raciocinio que posee conciencia sobre sí mismo y que cuenta con su propia identidad. El ejemplo excluyente suele ser el hombre, aunque algunos extienden el concepto a otras especies que pueblan este planeta.</w:t>
      </w:r>
    </w:p>
    <w:p w14:paraId="3679D473" w14:textId="7AD8198A" w:rsidR="00A96BBC" w:rsidRPr="00551499" w:rsidRDefault="00A96BBC">
      <w:pPr>
        <w:rPr>
          <w:sz w:val="28"/>
          <w:szCs w:val="28"/>
        </w:rPr>
      </w:pPr>
    </w:p>
    <w:p w14:paraId="4F58BFAA" w14:textId="1ABDB267" w:rsidR="00A96BBC" w:rsidRPr="001B22A8" w:rsidRDefault="00A96BBC">
      <w:pPr>
        <w:rPr>
          <w:b/>
          <w:bCs/>
          <w:sz w:val="28"/>
          <w:szCs w:val="28"/>
        </w:rPr>
      </w:pPr>
    </w:p>
    <w:p w14:paraId="7A71E47E" w14:textId="6ECFF01B" w:rsidR="00A96BBC" w:rsidRPr="00551499" w:rsidRDefault="00A96BBC">
      <w:pPr>
        <w:rPr>
          <w:sz w:val="28"/>
          <w:szCs w:val="28"/>
        </w:rPr>
      </w:pPr>
      <w:r w:rsidRPr="001B22A8">
        <w:rPr>
          <w:b/>
          <w:bCs/>
          <w:sz w:val="28"/>
          <w:szCs w:val="28"/>
        </w:rPr>
        <w:t>Concepto salud</w:t>
      </w:r>
      <w:r w:rsidRPr="00551499">
        <w:rPr>
          <w:sz w:val="28"/>
          <w:szCs w:val="28"/>
        </w:rPr>
        <w:t xml:space="preserve">: </w:t>
      </w:r>
      <w:r w:rsidRPr="00551499">
        <w:rPr>
          <w:sz w:val="28"/>
          <w:szCs w:val="28"/>
        </w:rPr>
        <w:t>La definición de salud dada por la Organización Mundial de la Salud en 1948 es la siguiente: "La salud es un estado de bienestar físico, mental y social completo, y no meramente la ausencia del mal o la enfermedad". Por lo tanto, contempla el estado saludable de la persona desde el punto de la calidad de vida y no simplemente desde la manifestación de síntomas o el padecimiento de enfermedades.</w:t>
      </w:r>
    </w:p>
    <w:p w14:paraId="3A3B25AF" w14:textId="0A217761" w:rsidR="00A96BBC" w:rsidRPr="00551499" w:rsidRDefault="00A96BBC">
      <w:pPr>
        <w:rPr>
          <w:sz w:val="28"/>
          <w:szCs w:val="28"/>
        </w:rPr>
      </w:pPr>
    </w:p>
    <w:p w14:paraId="40ED7EAF" w14:textId="7221CD1F" w:rsidR="00A96BBC" w:rsidRPr="00551499" w:rsidRDefault="00A96BBC">
      <w:pPr>
        <w:rPr>
          <w:sz w:val="28"/>
          <w:szCs w:val="28"/>
        </w:rPr>
      </w:pPr>
    </w:p>
    <w:p w14:paraId="15C71E64" w14:textId="63F0E864" w:rsidR="00A96BBC" w:rsidRPr="00551499" w:rsidRDefault="00A96BBC">
      <w:pPr>
        <w:rPr>
          <w:sz w:val="28"/>
          <w:szCs w:val="28"/>
        </w:rPr>
      </w:pPr>
      <w:r w:rsidRPr="00551499">
        <w:rPr>
          <w:sz w:val="28"/>
          <w:szCs w:val="28"/>
        </w:rPr>
        <w:t xml:space="preserve"> </w:t>
      </w:r>
      <w:r w:rsidRPr="001B22A8">
        <w:rPr>
          <w:b/>
          <w:bCs/>
          <w:sz w:val="28"/>
          <w:szCs w:val="28"/>
        </w:rPr>
        <w:t xml:space="preserve">Concepto </w:t>
      </w:r>
      <w:proofErr w:type="gramStart"/>
      <w:r w:rsidRPr="001B22A8">
        <w:rPr>
          <w:b/>
          <w:bCs/>
          <w:sz w:val="28"/>
          <w:szCs w:val="28"/>
        </w:rPr>
        <w:t>enfermería :</w:t>
      </w:r>
      <w:proofErr w:type="gramEnd"/>
      <w:r w:rsidRPr="00551499">
        <w:rPr>
          <w:sz w:val="28"/>
          <w:szCs w:val="28"/>
        </w:rPr>
        <w:t xml:space="preserve"> </w:t>
      </w:r>
      <w:r w:rsidRPr="00551499">
        <w:rPr>
          <w:sz w:val="28"/>
          <w:szCs w:val="28"/>
        </w:rPr>
        <w:t>La enfermería es la profesión del cuidado que enfatiza las relaciones humanas, la ayuda y el autocuidado mediante la promoción de la salud, la prevención de las enfermedades y el cuidado a aquellos que lo necesitan.</w:t>
      </w:r>
    </w:p>
    <w:p w14:paraId="2C1039BE" w14:textId="2A6A12F9" w:rsidR="00A96BBC" w:rsidRPr="00551499" w:rsidRDefault="00A96BBC">
      <w:pPr>
        <w:rPr>
          <w:sz w:val="28"/>
          <w:szCs w:val="28"/>
        </w:rPr>
      </w:pPr>
      <w:r w:rsidRPr="00551499">
        <w:rPr>
          <w:sz w:val="28"/>
          <w:szCs w:val="28"/>
        </w:rPr>
        <w:t xml:space="preserve"> </w:t>
      </w:r>
    </w:p>
    <w:p w14:paraId="42669101" w14:textId="73D5B631" w:rsidR="00A96BBC" w:rsidRPr="00551499" w:rsidRDefault="00A96BBC">
      <w:pPr>
        <w:rPr>
          <w:sz w:val="28"/>
          <w:szCs w:val="28"/>
        </w:rPr>
      </w:pPr>
    </w:p>
    <w:p w14:paraId="68BB660B" w14:textId="4E41619B" w:rsidR="00A96BBC" w:rsidRDefault="00A96BBC">
      <w:r w:rsidRPr="00551499">
        <w:rPr>
          <w:sz w:val="28"/>
          <w:szCs w:val="28"/>
        </w:rPr>
        <w:t xml:space="preserve"> Se le denomina marco conceptual al conjunto de conceptos básicos que definen la practica </w:t>
      </w:r>
      <w:proofErr w:type="gramStart"/>
      <w:r w:rsidRPr="00551499">
        <w:rPr>
          <w:sz w:val="28"/>
          <w:szCs w:val="28"/>
        </w:rPr>
        <w:t>enfermera ,</w:t>
      </w:r>
      <w:proofErr w:type="gramEnd"/>
      <w:r w:rsidRPr="00551499">
        <w:rPr>
          <w:sz w:val="28"/>
          <w:szCs w:val="28"/>
        </w:rPr>
        <w:t xml:space="preserve"> el enfoque en lo que se ordena </w:t>
      </w:r>
      <w:r w:rsidR="00551499" w:rsidRPr="00551499">
        <w:rPr>
          <w:sz w:val="28"/>
          <w:szCs w:val="28"/>
        </w:rPr>
        <w:t xml:space="preserve">los conceptos relacionados con esa practica enfermera  es lo que da lugar a  distintos modelos  y teorías que pueden ser muy </w:t>
      </w:r>
      <w:proofErr w:type="spellStart"/>
      <w:r w:rsidR="00551499" w:rsidRPr="00551499">
        <w:rPr>
          <w:sz w:val="28"/>
          <w:szCs w:val="28"/>
        </w:rPr>
        <w:t>obstractos</w:t>
      </w:r>
      <w:proofErr w:type="spellEnd"/>
      <w:r w:rsidR="00551499" w:rsidRPr="00551499">
        <w:rPr>
          <w:sz w:val="28"/>
          <w:szCs w:val="28"/>
        </w:rPr>
        <w:t xml:space="preserve"> o concretos</w:t>
      </w:r>
      <w:r w:rsidR="00551499">
        <w:t xml:space="preserve"> .</w:t>
      </w:r>
    </w:p>
    <w:p w14:paraId="3D4A5485" w14:textId="67994AA8" w:rsidR="00551499" w:rsidRDefault="00551499"/>
    <w:p w14:paraId="7ED1EEC9" w14:textId="02ACB468" w:rsidR="00551499" w:rsidRDefault="00551499">
      <w:r>
        <w:t xml:space="preserve"> </w:t>
      </w:r>
    </w:p>
    <w:p w14:paraId="36919FD9" w14:textId="31DA0C1F" w:rsidR="00551499" w:rsidRPr="001B22A8" w:rsidRDefault="00551499">
      <w:pPr>
        <w:rPr>
          <w:b/>
          <w:bCs/>
          <w:sz w:val="28"/>
          <w:szCs w:val="28"/>
        </w:rPr>
      </w:pPr>
      <w:r w:rsidRPr="00D51593">
        <w:rPr>
          <w:sz w:val="28"/>
          <w:szCs w:val="28"/>
        </w:rPr>
        <w:t xml:space="preserve"> </w:t>
      </w:r>
      <w:r w:rsidRPr="001B22A8">
        <w:rPr>
          <w:b/>
          <w:bCs/>
          <w:sz w:val="28"/>
          <w:szCs w:val="28"/>
        </w:rPr>
        <w:t>Valoración del modelo:</w:t>
      </w:r>
    </w:p>
    <w:p w14:paraId="150FC5F9" w14:textId="09965CCB" w:rsidR="00551499" w:rsidRPr="00D51593" w:rsidRDefault="00551499">
      <w:pPr>
        <w:rPr>
          <w:sz w:val="28"/>
          <w:szCs w:val="28"/>
        </w:rPr>
      </w:pPr>
      <w:r w:rsidRPr="00D51593">
        <w:rPr>
          <w:sz w:val="28"/>
          <w:szCs w:val="28"/>
        </w:rPr>
        <w:t>Valoración La Comunidad está representada en el modelo por la Rueda de la Valoración, en la cual se encuentra el núcleo de la comunidad y los ocho subsistemas del ambiente. El modelo se centra en el reconocimiento de todas las variables y factores que están influyendo en la respuesta de la comunidad a los estresores, tanto internos, es decir, propios de las personas y su ambiente, como externos presentes en el suprasistema, es decir, fuera de los límites de la comunidad. Si bien la comunidad funciona como un sistema abierto, el separar las distintas partes que lo componen ayuda a su comprensión (</w:t>
      </w:r>
      <w:proofErr w:type="spellStart"/>
      <w:r w:rsidRPr="00D51593">
        <w:rPr>
          <w:sz w:val="28"/>
          <w:szCs w:val="28"/>
        </w:rPr>
        <w:t>Klainberg</w:t>
      </w:r>
      <w:proofErr w:type="spellEnd"/>
      <w:r w:rsidRPr="00D51593">
        <w:rPr>
          <w:sz w:val="28"/>
          <w:szCs w:val="28"/>
        </w:rPr>
        <w:t>, 2000). Se requiere de experiencia para lograr la identificación de la comunidad como un todo, por lo que, en términos de aprendizaje, para lograr ese objetivo, analizar los componentes de acuerdo a lo propuesto por el Modelo Comunidad Participante ha resultado de utilidad para la práctica de los estudiantes de enfermería. Por ello se describirá por separado la valoración del núcleo y de los ocho subsistemas del ambiente, que componen la comunidad.</w:t>
      </w:r>
    </w:p>
    <w:p w14:paraId="6872824E" w14:textId="7A35E698" w:rsidR="00551499" w:rsidRPr="00D51593" w:rsidRDefault="00551499">
      <w:pPr>
        <w:rPr>
          <w:sz w:val="28"/>
          <w:szCs w:val="28"/>
        </w:rPr>
      </w:pPr>
      <w:r w:rsidRPr="00D51593">
        <w:rPr>
          <w:sz w:val="28"/>
          <w:szCs w:val="28"/>
        </w:rPr>
        <w:t xml:space="preserve"> Los distintos tipos de </w:t>
      </w:r>
      <w:proofErr w:type="gramStart"/>
      <w:r w:rsidRPr="00D51593">
        <w:rPr>
          <w:sz w:val="28"/>
          <w:szCs w:val="28"/>
        </w:rPr>
        <w:t>valoración :</w:t>
      </w:r>
      <w:proofErr w:type="gramEnd"/>
      <w:r w:rsidRPr="00D51593">
        <w:rPr>
          <w:sz w:val="28"/>
          <w:szCs w:val="28"/>
        </w:rPr>
        <w:t xml:space="preserve"> valoración del núcleo , valoración del ambiente ,</w:t>
      </w:r>
      <w:r w:rsidR="00EF3CB8" w:rsidRPr="00D51593">
        <w:rPr>
          <w:sz w:val="28"/>
          <w:szCs w:val="28"/>
        </w:rPr>
        <w:t xml:space="preserve"> ambiente físico , economía  y seguridad y transporte . </w:t>
      </w:r>
    </w:p>
    <w:p w14:paraId="00DC470A" w14:textId="2584B72B" w:rsidR="00EF3CB8" w:rsidRPr="00D51593" w:rsidRDefault="00EF3CB8">
      <w:pPr>
        <w:rPr>
          <w:sz w:val="28"/>
          <w:szCs w:val="28"/>
        </w:rPr>
      </w:pPr>
      <w:r w:rsidRPr="00D51593">
        <w:rPr>
          <w:sz w:val="28"/>
          <w:szCs w:val="28"/>
        </w:rPr>
        <w:t xml:space="preserve"> </w:t>
      </w:r>
      <w:proofErr w:type="spellStart"/>
      <w:r w:rsidRPr="00D51593">
        <w:rPr>
          <w:sz w:val="28"/>
          <w:szCs w:val="28"/>
        </w:rPr>
        <w:t>Valoracion</w:t>
      </w:r>
      <w:proofErr w:type="spellEnd"/>
      <w:r w:rsidRPr="00D51593">
        <w:rPr>
          <w:sz w:val="28"/>
          <w:szCs w:val="28"/>
        </w:rPr>
        <w:t xml:space="preserve">  del núcleo : </w:t>
      </w:r>
      <w:r w:rsidRPr="00D51593">
        <w:rPr>
          <w:sz w:val="28"/>
          <w:szCs w:val="28"/>
        </w:rPr>
        <w:t xml:space="preserve">La valoración del núcleo de la comunidad incluye todos los atributos </w:t>
      </w:r>
      <w:proofErr w:type="spellStart"/>
      <w:r w:rsidRPr="00D51593">
        <w:rPr>
          <w:sz w:val="28"/>
          <w:szCs w:val="28"/>
        </w:rPr>
        <w:t>ocaracterísticas</w:t>
      </w:r>
      <w:proofErr w:type="spellEnd"/>
      <w:r w:rsidRPr="00D51593">
        <w:rPr>
          <w:sz w:val="28"/>
          <w:szCs w:val="28"/>
        </w:rPr>
        <w:t xml:space="preserve"> propias de las personas</w:t>
      </w:r>
      <w:r w:rsidRPr="00D51593">
        <w:rPr>
          <w:sz w:val="28"/>
          <w:szCs w:val="28"/>
        </w:rPr>
        <w:t xml:space="preserve"> </w:t>
      </w:r>
      <w:r w:rsidRPr="00D51593">
        <w:rPr>
          <w:sz w:val="28"/>
          <w:szCs w:val="28"/>
        </w:rPr>
        <w:t xml:space="preserve">Entre  ellas destacan: la historia de la comunidad; las características sociodemográficas de la población (estructura por edad y sexo), características económicas (ingreso, ocupación), características educacionales (escolaridad o nivel de instrucción, cursos de capacitación), etnia, tipos de hogares, estado civil, estadísticas vitales (nacimientos y muertes por edad y causa), religión; sus </w:t>
      </w:r>
      <w:r w:rsidRPr="00D51593">
        <w:rPr>
          <w:sz w:val="28"/>
          <w:szCs w:val="28"/>
        </w:rPr>
        <w:lastRenderedPageBreak/>
        <w:t>valores, creencias y costumbres; las características de salud, morbimortalidad, estilos de vida y uso de los servicios de salud.</w:t>
      </w:r>
    </w:p>
    <w:p w14:paraId="6F73BA65" w14:textId="45C2A35C" w:rsidR="00EF3CB8" w:rsidRPr="00D51593" w:rsidRDefault="00EF3CB8">
      <w:pPr>
        <w:rPr>
          <w:sz w:val="28"/>
          <w:szCs w:val="28"/>
        </w:rPr>
      </w:pPr>
    </w:p>
    <w:p w14:paraId="5701E533" w14:textId="618492F3" w:rsidR="00EF3CB8" w:rsidRPr="00D51593" w:rsidRDefault="00EF3CB8">
      <w:pPr>
        <w:rPr>
          <w:sz w:val="28"/>
          <w:szCs w:val="28"/>
        </w:rPr>
      </w:pPr>
      <w:r w:rsidRPr="001B22A8">
        <w:rPr>
          <w:b/>
          <w:bCs/>
          <w:sz w:val="28"/>
          <w:szCs w:val="28"/>
        </w:rPr>
        <w:t>Valoración del ambiente</w:t>
      </w:r>
      <w:r w:rsidRPr="00D51593">
        <w:rPr>
          <w:sz w:val="28"/>
          <w:szCs w:val="28"/>
        </w:rPr>
        <w:t xml:space="preserve">: </w:t>
      </w:r>
      <w:r w:rsidRPr="00D51593">
        <w:rPr>
          <w:sz w:val="28"/>
          <w:szCs w:val="28"/>
        </w:rPr>
        <w:t>La valoración de los 8 subsistemas incluye los mismos elementos para comunidades y familias</w:t>
      </w:r>
    </w:p>
    <w:p w14:paraId="360668CB" w14:textId="2EEEF888" w:rsidR="00EF3CB8" w:rsidRPr="00D51593" w:rsidRDefault="00EF3CB8">
      <w:pPr>
        <w:rPr>
          <w:sz w:val="28"/>
          <w:szCs w:val="28"/>
        </w:rPr>
      </w:pPr>
    </w:p>
    <w:p w14:paraId="20C14982" w14:textId="7261880F" w:rsidR="00EF3CB8" w:rsidRPr="00D51593" w:rsidRDefault="00EF3CB8">
      <w:pPr>
        <w:rPr>
          <w:sz w:val="28"/>
          <w:szCs w:val="28"/>
        </w:rPr>
      </w:pPr>
      <w:r w:rsidRPr="001B22A8">
        <w:rPr>
          <w:b/>
          <w:bCs/>
          <w:sz w:val="28"/>
          <w:szCs w:val="28"/>
        </w:rPr>
        <w:t xml:space="preserve">Ambiente </w:t>
      </w:r>
      <w:proofErr w:type="gramStart"/>
      <w:r w:rsidRPr="001B22A8">
        <w:rPr>
          <w:b/>
          <w:bCs/>
          <w:sz w:val="28"/>
          <w:szCs w:val="28"/>
        </w:rPr>
        <w:t>físico :</w:t>
      </w:r>
      <w:proofErr w:type="gramEnd"/>
      <w:r w:rsidRPr="00D51593">
        <w:rPr>
          <w:sz w:val="28"/>
          <w:szCs w:val="28"/>
        </w:rPr>
        <w:t xml:space="preserve"> </w:t>
      </w:r>
      <w:r w:rsidRPr="00D51593">
        <w:rPr>
          <w:sz w:val="28"/>
          <w:szCs w:val="28"/>
        </w:rPr>
        <w:t>Entre los elementos a valorar se encuentran ubicación geográfica, densidad de población, características del clima, características del terreno, presencia de animales y vectores, señalizaciones y características de la iluminación, características de las  viviendas, características de los transeúntes, áreas verdes, centros de abastecimiento, iglesias, organizaciones y otros.</w:t>
      </w:r>
    </w:p>
    <w:p w14:paraId="22ADAAA7" w14:textId="2481D63B" w:rsidR="00EF3CB8" w:rsidRPr="00D51593" w:rsidRDefault="00EF3CB8">
      <w:pPr>
        <w:rPr>
          <w:sz w:val="28"/>
          <w:szCs w:val="28"/>
        </w:rPr>
      </w:pPr>
      <w:proofErr w:type="gramStart"/>
      <w:r w:rsidRPr="001B22A8">
        <w:rPr>
          <w:b/>
          <w:bCs/>
          <w:sz w:val="28"/>
          <w:szCs w:val="28"/>
        </w:rPr>
        <w:t xml:space="preserve">Economía </w:t>
      </w:r>
      <w:r w:rsidRPr="00D51593">
        <w:rPr>
          <w:sz w:val="28"/>
          <w:szCs w:val="28"/>
        </w:rPr>
        <w:t>:</w:t>
      </w:r>
      <w:proofErr w:type="gramEnd"/>
      <w:r w:rsidRPr="00D51593">
        <w:rPr>
          <w:sz w:val="28"/>
          <w:szCs w:val="28"/>
        </w:rPr>
        <w:t xml:space="preserve"> </w:t>
      </w:r>
      <w:r w:rsidRPr="00D51593">
        <w:rPr>
          <w:sz w:val="28"/>
          <w:szCs w:val="28"/>
        </w:rPr>
        <w:t>: La valoración considera bienes y servicios y fuentes de trabajo disponibles para la comunidad o familia; ingreso per cápita; tasa de empleo y desempleo; tasa de actividad por edad y sexo y distribución porcentual según sector de ocupación.</w:t>
      </w:r>
    </w:p>
    <w:p w14:paraId="24046981" w14:textId="58504C0F" w:rsidR="00EF3CB8" w:rsidRPr="00D51593" w:rsidRDefault="00EF3CB8">
      <w:pPr>
        <w:rPr>
          <w:sz w:val="28"/>
          <w:szCs w:val="28"/>
        </w:rPr>
      </w:pPr>
    </w:p>
    <w:p w14:paraId="1B82BF42" w14:textId="1BB476B7" w:rsidR="00EF3CB8" w:rsidRDefault="00EF3CB8">
      <w:pPr>
        <w:rPr>
          <w:sz w:val="28"/>
          <w:szCs w:val="28"/>
        </w:rPr>
      </w:pPr>
      <w:r w:rsidRPr="001B22A8">
        <w:rPr>
          <w:b/>
          <w:bCs/>
          <w:sz w:val="28"/>
          <w:szCs w:val="28"/>
        </w:rPr>
        <w:t xml:space="preserve">Seguridad y </w:t>
      </w:r>
      <w:proofErr w:type="gramStart"/>
      <w:r w:rsidRPr="001B22A8">
        <w:rPr>
          <w:b/>
          <w:bCs/>
          <w:sz w:val="28"/>
          <w:szCs w:val="28"/>
        </w:rPr>
        <w:t>transporte</w:t>
      </w:r>
      <w:r w:rsidRPr="00D51593">
        <w:rPr>
          <w:sz w:val="28"/>
          <w:szCs w:val="28"/>
        </w:rPr>
        <w:t xml:space="preserve"> :</w:t>
      </w:r>
      <w:proofErr w:type="gramEnd"/>
      <w:r w:rsidRPr="00D51593">
        <w:rPr>
          <w:sz w:val="28"/>
          <w:szCs w:val="28"/>
        </w:rPr>
        <w:t xml:space="preserve"> </w:t>
      </w:r>
      <w:r w:rsidR="00D51593" w:rsidRPr="00D51593">
        <w:rPr>
          <w:sz w:val="28"/>
          <w:szCs w:val="28"/>
        </w:rPr>
        <w:t>La valoración de la seguridad del sector considera servicios de protección como bomberos, policía u otros; calidad del aire; disposición de residuos sólidos; disposición de residuos líquidos; disposición de agua potable y red de iluminación. La valoración del transporte considera principalmente el tipo de transporte disponible, tanto público como privado.</w:t>
      </w:r>
    </w:p>
    <w:p w14:paraId="753AFF74" w14:textId="7366EF16" w:rsidR="00D51593" w:rsidRDefault="00D51593">
      <w:pPr>
        <w:rPr>
          <w:sz w:val="28"/>
          <w:szCs w:val="28"/>
        </w:rPr>
      </w:pPr>
    </w:p>
    <w:p w14:paraId="4EEF1933" w14:textId="2638F63F" w:rsidR="00D51593" w:rsidRDefault="00D51593">
      <w:pPr>
        <w:rPr>
          <w:sz w:val="28"/>
          <w:szCs w:val="28"/>
        </w:rPr>
      </w:pPr>
      <w:r>
        <w:rPr>
          <w:sz w:val="28"/>
          <w:szCs w:val="28"/>
        </w:rPr>
        <w:t xml:space="preserve">La valoración de </w:t>
      </w:r>
      <w:proofErr w:type="gramStart"/>
      <w:r>
        <w:rPr>
          <w:sz w:val="28"/>
          <w:szCs w:val="28"/>
        </w:rPr>
        <w:t>enfermería  es</w:t>
      </w:r>
      <w:proofErr w:type="gramEnd"/>
      <w:r>
        <w:rPr>
          <w:sz w:val="28"/>
          <w:szCs w:val="28"/>
        </w:rPr>
        <w:t xml:space="preserve"> el eje triangular para la formulación de diagnósticos enfermeros , cuyo objetivo fue determinar los modelos que utiliza el profesional  de enfermería para la valoración de los pacientes en emergencia –</w:t>
      </w:r>
    </w:p>
    <w:p w14:paraId="603132E5" w14:textId="724B9C23" w:rsidR="00D51593" w:rsidRDefault="00D51593">
      <w:pPr>
        <w:rPr>
          <w:sz w:val="28"/>
          <w:szCs w:val="28"/>
        </w:rPr>
      </w:pPr>
    </w:p>
    <w:p w14:paraId="59B1CEF8" w14:textId="7F53B8AC" w:rsidR="00D51593" w:rsidRPr="001B22A8" w:rsidRDefault="00D51593">
      <w:pPr>
        <w:rPr>
          <w:b/>
          <w:bCs/>
          <w:sz w:val="28"/>
          <w:szCs w:val="28"/>
        </w:rPr>
      </w:pPr>
      <w:r w:rsidRPr="001B22A8">
        <w:rPr>
          <w:b/>
          <w:bCs/>
          <w:sz w:val="28"/>
          <w:szCs w:val="28"/>
        </w:rPr>
        <w:t>Diagnostico de la salud comunitaria:</w:t>
      </w:r>
    </w:p>
    <w:p w14:paraId="59858C11" w14:textId="0F42871C" w:rsidR="00551499" w:rsidRPr="00D46A50" w:rsidRDefault="001B22A8">
      <w:pPr>
        <w:rPr>
          <w:sz w:val="28"/>
          <w:szCs w:val="28"/>
        </w:rPr>
      </w:pPr>
      <w:r w:rsidRPr="00D46A50">
        <w:rPr>
          <w:sz w:val="28"/>
          <w:szCs w:val="28"/>
        </w:rPr>
        <w:lastRenderedPageBreak/>
        <w:t xml:space="preserve">Un buen análisis permite formular los diagnósticos de salud y/o de Enfermería para planificar la intervención de forma coherente con la realidad, y en alguno de los niveles de prevención Anderson y </w:t>
      </w:r>
      <w:proofErr w:type="spellStart"/>
      <w:r w:rsidRPr="00D46A50">
        <w:rPr>
          <w:sz w:val="28"/>
          <w:szCs w:val="28"/>
        </w:rPr>
        <w:t>McFarlane</w:t>
      </w:r>
      <w:proofErr w:type="spellEnd"/>
      <w:r w:rsidRPr="00D46A50">
        <w:rPr>
          <w:sz w:val="28"/>
          <w:szCs w:val="28"/>
        </w:rPr>
        <w:t xml:space="preserve"> (1996) destacan la importancia de analizar los parámetros en conjunto con la comunidad para llegar a un diagnóstico de salud de la misma, así como la importancia del trabajo en equipo inter e </w:t>
      </w:r>
      <w:proofErr w:type="spellStart"/>
      <w:r w:rsidRPr="00D46A50">
        <w:rPr>
          <w:sz w:val="28"/>
          <w:szCs w:val="28"/>
        </w:rPr>
        <w:t>intradisciplinario</w:t>
      </w:r>
      <w:proofErr w:type="spellEnd"/>
      <w:r w:rsidRPr="00D46A50">
        <w:rPr>
          <w:sz w:val="28"/>
          <w:szCs w:val="28"/>
        </w:rPr>
        <w:t>. Para realizar el análisis de los estresores, se consideran los estímulos que producen tensión y tienen el potencial para causar el desequilibrio del sistema. Estos pueden tener su origen dentro o fuera del sistema</w:t>
      </w:r>
      <w:r w:rsidRPr="00D46A50">
        <w:rPr>
          <w:sz w:val="28"/>
          <w:szCs w:val="28"/>
        </w:rPr>
        <w:t>.</w:t>
      </w:r>
    </w:p>
    <w:p w14:paraId="0645F380" w14:textId="1AA2C90F" w:rsidR="001B22A8" w:rsidRPr="00D46A50" w:rsidRDefault="001B22A8">
      <w:pPr>
        <w:rPr>
          <w:sz w:val="28"/>
          <w:szCs w:val="28"/>
        </w:rPr>
      </w:pPr>
      <w:r w:rsidRPr="00D46A50">
        <w:rPr>
          <w:sz w:val="28"/>
          <w:szCs w:val="28"/>
        </w:rPr>
        <w:t xml:space="preserve">Diagnóstico: El diagnóstico de Enfermería les da la dirección a las intervenciones de Enfermería y a las metas. La meta deriva de los estresores identificados, pudiendo referirse a la eliminación o disminución de un estresor, o al fortalecimiento de las fortalezas de la comunidad, actuando sobre las líneas de </w:t>
      </w:r>
      <w:proofErr w:type="gramStart"/>
      <w:r w:rsidRPr="00D46A50">
        <w:rPr>
          <w:sz w:val="28"/>
          <w:szCs w:val="28"/>
        </w:rPr>
        <w:t>defensa</w:t>
      </w:r>
      <w:r w:rsidRPr="00D46A50">
        <w:rPr>
          <w:sz w:val="28"/>
          <w:szCs w:val="28"/>
        </w:rPr>
        <w:t xml:space="preserve"> ,</w:t>
      </w:r>
      <w:proofErr w:type="gramEnd"/>
      <w:r w:rsidRPr="00D46A50">
        <w:rPr>
          <w:sz w:val="28"/>
          <w:szCs w:val="28"/>
        </w:rPr>
        <w:t xml:space="preserve"> </w:t>
      </w:r>
      <w:r w:rsidRPr="00D46A50">
        <w:rPr>
          <w:sz w:val="28"/>
          <w:szCs w:val="28"/>
        </w:rPr>
        <w:t>La formulación de diagnósticos de Enfermería considera el grado de reacción producido por uno o más estresores. Si no se presenta grado de reacción, pero el estresor está presente, se plantea como riesgo de daño.</w:t>
      </w:r>
    </w:p>
    <w:p w14:paraId="72080855" w14:textId="1532DE3A" w:rsidR="001B22A8" w:rsidRPr="00D46A50" w:rsidRDefault="001B22A8">
      <w:pPr>
        <w:rPr>
          <w:sz w:val="28"/>
          <w:szCs w:val="28"/>
        </w:rPr>
      </w:pPr>
      <w:r w:rsidRPr="00D46A50">
        <w:rPr>
          <w:sz w:val="28"/>
          <w:szCs w:val="28"/>
        </w:rPr>
        <w:t>Existen estresores conocidos, desconocidos y universales. Estos pueden diferir en su potencial para alterar el nivel de estabilidad usual del sistema o su línea normal de defensa, dependiendo de la protección dada por la línea flexible de defensa (Neuman en Parker, 2000). Por lo tanto, para el análisis, se requiere identificar todos aquellos estresores (presentes en el núcleo y los ocho subsistemas) que representan un riesgo, amenaza y/o daño a la salud de la comunidad o de la familia. Un temporal de viento y lluvia o la cesantía a nivel nacional pueden considerarse como estresores extracomunitarios; en cambio, la mala disposición de basuras o la ausencia de escuelas pueden identificarse como estresores intracomunitarios.</w:t>
      </w:r>
    </w:p>
    <w:p w14:paraId="5B841E53" w14:textId="2463EFB6" w:rsidR="001B22A8" w:rsidRDefault="001404C0">
      <w:pPr>
        <w:rPr>
          <w:sz w:val="28"/>
          <w:szCs w:val="28"/>
        </w:rPr>
      </w:pPr>
      <w:r w:rsidRPr="00D46A50">
        <w:rPr>
          <w:sz w:val="28"/>
          <w:szCs w:val="28"/>
        </w:rPr>
        <w:t xml:space="preserve"> Un diagnostico comunitario se define como un proceso en conjunto en conjunto entre la </w:t>
      </w:r>
      <w:proofErr w:type="gramStart"/>
      <w:r w:rsidRPr="00D46A50">
        <w:rPr>
          <w:sz w:val="28"/>
          <w:szCs w:val="28"/>
        </w:rPr>
        <w:t>comunidad  y</w:t>
      </w:r>
      <w:proofErr w:type="gramEnd"/>
      <w:r w:rsidRPr="00D46A50">
        <w:rPr>
          <w:sz w:val="28"/>
          <w:szCs w:val="28"/>
        </w:rPr>
        <w:t xml:space="preserve"> los equipos de salud  de un centro de salud </w:t>
      </w:r>
      <w:proofErr w:type="spellStart"/>
      <w:r w:rsidRPr="00D46A50">
        <w:rPr>
          <w:sz w:val="28"/>
          <w:szCs w:val="28"/>
        </w:rPr>
        <w:t>espesifico</w:t>
      </w:r>
      <w:proofErr w:type="spellEnd"/>
      <w:r w:rsidRPr="00D46A50">
        <w:rPr>
          <w:sz w:val="28"/>
          <w:szCs w:val="28"/>
        </w:rPr>
        <w:t xml:space="preserve"> cuyo objetivo </w:t>
      </w:r>
      <w:r w:rsidR="00D46A50" w:rsidRPr="00D46A50">
        <w:rPr>
          <w:sz w:val="28"/>
          <w:szCs w:val="28"/>
        </w:rPr>
        <w:t>es identificar los problemas que afectan a una población .</w:t>
      </w:r>
    </w:p>
    <w:p w14:paraId="28EFE6D2" w14:textId="1676C7A1" w:rsidR="00D46A50" w:rsidRDefault="00D46A50">
      <w:pPr>
        <w:rPr>
          <w:sz w:val="28"/>
          <w:szCs w:val="28"/>
        </w:rPr>
      </w:pPr>
    </w:p>
    <w:p w14:paraId="256DCB2B" w14:textId="0018072B" w:rsidR="00D46A50" w:rsidRDefault="00D46A50">
      <w:pPr>
        <w:rPr>
          <w:sz w:val="28"/>
          <w:szCs w:val="28"/>
        </w:rPr>
      </w:pPr>
      <w:r>
        <w:rPr>
          <w:sz w:val="28"/>
          <w:szCs w:val="28"/>
        </w:rPr>
        <w:t xml:space="preserve">  </w:t>
      </w:r>
      <w:r w:rsidRPr="00D46A50">
        <w:rPr>
          <w:b/>
          <w:bCs/>
          <w:sz w:val="28"/>
          <w:szCs w:val="28"/>
        </w:rPr>
        <w:t xml:space="preserve">Cedula de micro </w:t>
      </w:r>
      <w:proofErr w:type="gramStart"/>
      <w:r w:rsidRPr="00D46A50">
        <w:rPr>
          <w:b/>
          <w:bCs/>
          <w:sz w:val="28"/>
          <w:szCs w:val="28"/>
        </w:rPr>
        <w:t>diagnostico  familiar</w:t>
      </w:r>
      <w:proofErr w:type="gramEnd"/>
      <w:r>
        <w:rPr>
          <w:sz w:val="28"/>
          <w:szCs w:val="28"/>
        </w:rPr>
        <w:t xml:space="preserve"> </w:t>
      </w:r>
    </w:p>
    <w:p w14:paraId="34D7A83B" w14:textId="7BBEFA80" w:rsidR="00D46A50" w:rsidRPr="00ED614D" w:rsidRDefault="00D46A50">
      <w:pPr>
        <w:rPr>
          <w:sz w:val="28"/>
          <w:szCs w:val="28"/>
        </w:rPr>
      </w:pPr>
      <w:r w:rsidRPr="00ED614D">
        <w:rPr>
          <w:sz w:val="28"/>
          <w:szCs w:val="28"/>
        </w:rPr>
        <w:lastRenderedPageBreak/>
        <w:t>¿Cómo realizar un diagnóstico de mi comunidad?</w:t>
      </w:r>
    </w:p>
    <w:p w14:paraId="32A9DDD5" w14:textId="689CF77C" w:rsidR="00D46A50" w:rsidRPr="00ED614D" w:rsidRDefault="00D46A50">
      <w:pPr>
        <w:rPr>
          <w:sz w:val="28"/>
          <w:szCs w:val="28"/>
        </w:rPr>
      </w:pPr>
      <w:r w:rsidRPr="00ED614D">
        <w:rPr>
          <w:sz w:val="28"/>
          <w:szCs w:val="28"/>
        </w:rPr>
        <w:t>Es un instrumento de trabajo que permite identificar y confirmar los principales riesgos de salud de la población asentada en un área de influencia determinada. Consecuentemente la identificación de información relevante apoya en la conformación del Diagnóstico de Salud de la Comunidad y en la elaboración del Programa de Trabajo con base en problemas y necesidades reales.</w:t>
      </w:r>
    </w:p>
    <w:p w14:paraId="68CF3AF8" w14:textId="51686FB6" w:rsidR="00D46A50" w:rsidRPr="00ED614D" w:rsidRDefault="00D46A50">
      <w:pPr>
        <w:rPr>
          <w:sz w:val="28"/>
          <w:szCs w:val="28"/>
        </w:rPr>
      </w:pPr>
      <w:r w:rsidRPr="00ED614D">
        <w:rPr>
          <w:sz w:val="28"/>
          <w:szCs w:val="28"/>
        </w:rPr>
        <w:t>Objetivo: Captar información sobre las características de riesgo en salud de cada uno de los integrantes de familias seleccionadas, susceptibles de ser atendidas por el sector salud</w:t>
      </w:r>
      <w:r w:rsidRPr="00ED614D">
        <w:rPr>
          <w:sz w:val="28"/>
          <w:szCs w:val="28"/>
        </w:rPr>
        <w:t>.</w:t>
      </w:r>
    </w:p>
    <w:p w14:paraId="2E927834" w14:textId="441A299F" w:rsidR="00D46A50" w:rsidRPr="00ED614D" w:rsidRDefault="00D46A50">
      <w:pPr>
        <w:rPr>
          <w:sz w:val="28"/>
          <w:szCs w:val="28"/>
        </w:rPr>
      </w:pPr>
    </w:p>
    <w:p w14:paraId="2532C4E3" w14:textId="583C1331" w:rsidR="00ED614D" w:rsidRPr="00ED614D" w:rsidRDefault="00ED614D">
      <w:pPr>
        <w:rPr>
          <w:sz w:val="28"/>
          <w:szCs w:val="28"/>
        </w:rPr>
      </w:pPr>
      <w:r w:rsidRPr="00ED614D">
        <w:rPr>
          <w:sz w:val="28"/>
          <w:szCs w:val="28"/>
        </w:rPr>
        <w:t>Políticas y normas de operación: La cedula de micro diagnóstico familiar se actualizará una vez al año.</w:t>
      </w:r>
      <w:r w:rsidRPr="00ED614D">
        <w:rPr>
          <w:sz w:val="28"/>
          <w:szCs w:val="28"/>
        </w:rPr>
        <w:t xml:space="preserve"> </w:t>
      </w:r>
    </w:p>
    <w:p w14:paraId="13B92D40" w14:textId="4E9090B6" w:rsidR="00ED614D" w:rsidRPr="00ED614D" w:rsidRDefault="00ED614D">
      <w:pPr>
        <w:rPr>
          <w:sz w:val="28"/>
          <w:szCs w:val="28"/>
        </w:rPr>
      </w:pPr>
      <w:r w:rsidRPr="00ED614D">
        <w:rPr>
          <w:sz w:val="28"/>
          <w:szCs w:val="28"/>
        </w:rPr>
        <w:t>La enfermera de campo, debe llevar a cabo el levantamiento de la cedula de micro diagnóstico familiar en un lapso de 2 meses como máximo. La cedula de micro diagnostico familiar se aplicará a toda la población del área de influencia del módulo de medicina integral familiar.</w:t>
      </w:r>
    </w:p>
    <w:p w14:paraId="11872808" w14:textId="0917677E" w:rsidR="00551499" w:rsidRPr="00ED614D" w:rsidRDefault="00551499">
      <w:pPr>
        <w:rPr>
          <w:sz w:val="28"/>
          <w:szCs w:val="28"/>
        </w:rPr>
      </w:pPr>
    </w:p>
    <w:p w14:paraId="61EA032B" w14:textId="747827FE" w:rsidR="00551499" w:rsidRPr="00ED614D" w:rsidRDefault="00ED614D">
      <w:pPr>
        <w:rPr>
          <w:sz w:val="28"/>
          <w:szCs w:val="28"/>
        </w:rPr>
      </w:pPr>
      <w:r w:rsidRPr="00ED614D">
        <w:rPr>
          <w:sz w:val="28"/>
          <w:szCs w:val="28"/>
        </w:rPr>
        <w:t>Propósito: Captar la información de todas las familias residentes en el área de responsabilidad. La cedula de diagnóstico cuenta con instrucciones generales para su llenado y manejo</w:t>
      </w:r>
    </w:p>
    <w:p w14:paraId="40A32B97" w14:textId="4ECC247C" w:rsidR="00ED614D" w:rsidRPr="00ED614D" w:rsidRDefault="00ED614D">
      <w:pPr>
        <w:rPr>
          <w:sz w:val="28"/>
          <w:szCs w:val="28"/>
        </w:rPr>
      </w:pPr>
    </w:p>
    <w:p w14:paraId="08A080B7" w14:textId="04D1950E" w:rsidR="00ED614D" w:rsidRPr="00ED614D" w:rsidRDefault="00ED614D">
      <w:pPr>
        <w:rPr>
          <w:sz w:val="28"/>
          <w:szCs w:val="28"/>
        </w:rPr>
      </w:pPr>
      <w:r w:rsidRPr="00ED614D">
        <w:rPr>
          <w:sz w:val="28"/>
          <w:szCs w:val="28"/>
        </w:rPr>
        <w:t>Contenido: I.- Localización. II.- Composición familiar. III.- Seguimiento programático de atención primaria. IV.- Estilo de vida. V.- Vivienda</w:t>
      </w:r>
    </w:p>
    <w:p w14:paraId="774FDBBA" w14:textId="4A2AD452" w:rsidR="00ED614D" w:rsidRPr="00ED614D" w:rsidRDefault="00ED614D">
      <w:pPr>
        <w:rPr>
          <w:sz w:val="28"/>
          <w:szCs w:val="28"/>
        </w:rPr>
      </w:pPr>
      <w:r w:rsidRPr="00ED614D">
        <w:rPr>
          <w:sz w:val="28"/>
          <w:szCs w:val="28"/>
        </w:rPr>
        <w:t xml:space="preserve">La visita domiciliaria tiene entre sus componentes 4 aspectos fundamentales: Planeamiento Al tomar en consideración la necesidad que tiene una familia de recibir visitas domiciliarias la enfermera debe procurar que sea efectiva y eficaz por tanto debe tenerse en cuenta: </w:t>
      </w:r>
      <w:r w:rsidRPr="00ED614D">
        <w:rPr>
          <w:sz w:val="28"/>
          <w:szCs w:val="28"/>
        </w:rPr>
        <w:sym w:font="Symbol" w:char="F0B7"/>
      </w:r>
      <w:r w:rsidRPr="00ED614D">
        <w:rPr>
          <w:sz w:val="28"/>
          <w:szCs w:val="28"/>
        </w:rPr>
        <w:t xml:space="preserve"> Los recursos propios del vecindario. </w:t>
      </w:r>
      <w:r w:rsidRPr="00ED614D">
        <w:rPr>
          <w:sz w:val="28"/>
          <w:szCs w:val="28"/>
        </w:rPr>
        <w:sym w:font="Symbol" w:char="F0B7"/>
      </w:r>
      <w:r w:rsidRPr="00ED614D">
        <w:rPr>
          <w:sz w:val="28"/>
          <w:szCs w:val="28"/>
        </w:rPr>
        <w:t xml:space="preserve"> Necesidades de la familia y el individuo. </w:t>
      </w:r>
      <w:r w:rsidRPr="00ED614D">
        <w:rPr>
          <w:sz w:val="28"/>
          <w:szCs w:val="28"/>
        </w:rPr>
        <w:sym w:font="Symbol" w:char="F0B7"/>
      </w:r>
      <w:r w:rsidRPr="00ED614D">
        <w:rPr>
          <w:sz w:val="28"/>
          <w:szCs w:val="28"/>
        </w:rPr>
        <w:t xml:space="preserve"> Ambiente físico del antecedente médico. </w:t>
      </w:r>
      <w:r w:rsidRPr="00ED614D">
        <w:rPr>
          <w:sz w:val="28"/>
          <w:szCs w:val="28"/>
        </w:rPr>
        <w:sym w:font="Symbol" w:char="F0B7"/>
      </w:r>
      <w:r w:rsidRPr="00ED614D">
        <w:rPr>
          <w:sz w:val="28"/>
          <w:szCs w:val="28"/>
        </w:rPr>
        <w:t xml:space="preserve"> Condiciones de alojamiento. </w:t>
      </w:r>
      <w:r w:rsidRPr="00ED614D">
        <w:rPr>
          <w:sz w:val="28"/>
          <w:szCs w:val="28"/>
        </w:rPr>
        <w:sym w:font="Symbol" w:char="F0B7"/>
      </w:r>
      <w:r w:rsidRPr="00ED614D">
        <w:rPr>
          <w:sz w:val="28"/>
          <w:szCs w:val="28"/>
        </w:rPr>
        <w:t xml:space="preserve"> Facilidades sanitarias. </w:t>
      </w:r>
      <w:r w:rsidRPr="00ED614D">
        <w:rPr>
          <w:sz w:val="28"/>
          <w:szCs w:val="28"/>
        </w:rPr>
        <w:sym w:font="Symbol" w:char="F0B7"/>
      </w:r>
      <w:r w:rsidRPr="00ED614D">
        <w:rPr>
          <w:sz w:val="28"/>
          <w:szCs w:val="28"/>
        </w:rPr>
        <w:t xml:space="preserve"> </w:t>
      </w:r>
      <w:r w:rsidRPr="00ED614D">
        <w:rPr>
          <w:sz w:val="28"/>
          <w:szCs w:val="28"/>
        </w:rPr>
        <w:lastRenderedPageBreak/>
        <w:t xml:space="preserve">Ambiente cultural. </w:t>
      </w:r>
      <w:r w:rsidRPr="00ED614D">
        <w:rPr>
          <w:sz w:val="28"/>
          <w:szCs w:val="28"/>
        </w:rPr>
        <w:sym w:font="Symbol" w:char="F0B7"/>
      </w:r>
      <w:r w:rsidRPr="00ED614D">
        <w:rPr>
          <w:sz w:val="28"/>
          <w:szCs w:val="28"/>
        </w:rPr>
        <w:t xml:space="preserve"> Actividades políticas, religión y factores económicos. </w:t>
      </w:r>
      <w:r w:rsidRPr="00ED614D">
        <w:rPr>
          <w:sz w:val="28"/>
          <w:szCs w:val="28"/>
        </w:rPr>
        <w:sym w:font="Symbol" w:char="F0B7"/>
      </w:r>
      <w:r w:rsidRPr="00ED614D">
        <w:rPr>
          <w:sz w:val="28"/>
          <w:szCs w:val="28"/>
        </w:rPr>
        <w:t xml:space="preserve"> Cumplimiento de los consejos médicos, nutrición y ocupación. </w:t>
      </w:r>
      <w:r w:rsidRPr="00ED614D">
        <w:rPr>
          <w:sz w:val="28"/>
          <w:szCs w:val="28"/>
        </w:rPr>
        <w:sym w:font="Symbol" w:char="F0B7"/>
      </w:r>
      <w:r w:rsidRPr="00ED614D">
        <w:rPr>
          <w:sz w:val="28"/>
          <w:szCs w:val="28"/>
        </w:rPr>
        <w:t xml:space="preserve"> Factores psicológicos y otros.</w:t>
      </w:r>
    </w:p>
    <w:p w14:paraId="68201B1D" w14:textId="421889EF" w:rsidR="00ED614D" w:rsidRPr="00ED614D" w:rsidRDefault="00ED614D">
      <w:pPr>
        <w:rPr>
          <w:sz w:val="28"/>
          <w:szCs w:val="28"/>
        </w:rPr>
      </w:pPr>
      <w:r w:rsidRPr="00ED614D">
        <w:rPr>
          <w:sz w:val="28"/>
          <w:szCs w:val="28"/>
        </w:rPr>
        <w:t xml:space="preserve"> </w:t>
      </w:r>
      <w:proofErr w:type="spellStart"/>
      <w:r w:rsidRPr="00ED614D">
        <w:rPr>
          <w:sz w:val="28"/>
          <w:szCs w:val="28"/>
        </w:rPr>
        <w:t>Instrumneto</w:t>
      </w:r>
      <w:proofErr w:type="spellEnd"/>
      <w:r w:rsidRPr="00ED614D">
        <w:rPr>
          <w:sz w:val="28"/>
          <w:szCs w:val="28"/>
        </w:rPr>
        <w:t xml:space="preserve"> que permite al personal operativo para la </w:t>
      </w:r>
      <w:proofErr w:type="gramStart"/>
      <w:r w:rsidRPr="00ED614D">
        <w:rPr>
          <w:sz w:val="28"/>
          <w:szCs w:val="28"/>
        </w:rPr>
        <w:t>identificación ,</w:t>
      </w:r>
      <w:proofErr w:type="gramEnd"/>
      <w:r w:rsidRPr="00ED614D">
        <w:rPr>
          <w:sz w:val="28"/>
          <w:szCs w:val="28"/>
        </w:rPr>
        <w:t xml:space="preserve"> </w:t>
      </w:r>
      <w:proofErr w:type="spellStart"/>
      <w:r w:rsidRPr="00ED614D">
        <w:rPr>
          <w:sz w:val="28"/>
          <w:szCs w:val="28"/>
        </w:rPr>
        <w:t>enforma</w:t>
      </w:r>
      <w:proofErr w:type="spellEnd"/>
      <w:r w:rsidRPr="00ED614D">
        <w:rPr>
          <w:sz w:val="28"/>
          <w:szCs w:val="28"/>
        </w:rPr>
        <w:t xml:space="preserve"> sistematizada  de los factores del riesgo para la salud de todos y cada uno de ellos  o de los integrantes de la familia  y le permite  la clasificación de la misma con base en los riegos </w:t>
      </w:r>
      <w:proofErr w:type="spellStart"/>
      <w:r w:rsidRPr="00ED614D">
        <w:rPr>
          <w:sz w:val="28"/>
          <w:szCs w:val="28"/>
        </w:rPr>
        <w:t>encotrados</w:t>
      </w:r>
      <w:proofErr w:type="spellEnd"/>
      <w:r w:rsidRPr="00ED614D">
        <w:rPr>
          <w:sz w:val="28"/>
          <w:szCs w:val="28"/>
        </w:rPr>
        <w:t>.</w:t>
      </w:r>
    </w:p>
    <w:sectPr w:rsidR="00ED614D" w:rsidRPr="00ED61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65"/>
    <w:rsid w:val="001404C0"/>
    <w:rsid w:val="001B22A8"/>
    <w:rsid w:val="00506BAE"/>
    <w:rsid w:val="00551499"/>
    <w:rsid w:val="00654A2F"/>
    <w:rsid w:val="00811E5D"/>
    <w:rsid w:val="00A96BBC"/>
    <w:rsid w:val="00AE7F65"/>
    <w:rsid w:val="00D46A50"/>
    <w:rsid w:val="00D51593"/>
    <w:rsid w:val="00ED614D"/>
    <w:rsid w:val="00EF3C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D838"/>
  <w15:chartTrackingRefBased/>
  <w15:docId w15:val="{E132FB82-37EF-4A0F-9E1A-3098A2EC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1507</Words>
  <Characters>8292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robledoherreraalessandro@gmail.com</dc:creator>
  <cp:keywords/>
  <dc:description/>
  <cp:lastModifiedBy>robledoherreraalessandro@gmail.com</cp:lastModifiedBy>
  <cp:revision>1</cp:revision>
  <dcterms:created xsi:type="dcterms:W3CDTF">2023-06-09T17:54:00Z</dcterms:created>
  <dcterms:modified xsi:type="dcterms:W3CDTF">2023-06-09T19:05:00Z</dcterms:modified>
</cp:coreProperties>
</file>