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1C660" w14:textId="77777777" w:rsidR="00DF2692" w:rsidRPr="00DF2692" w:rsidRDefault="00DF2692" w:rsidP="00DF2692">
      <w:pPr>
        <w:rPr>
          <w:rFonts w:ascii="Calibri" w:eastAsia="Calibri" w:hAnsi="Calibri" w:cs="Times New Roman"/>
        </w:rPr>
      </w:pPr>
      <w:bookmarkStart w:id="0" w:name="_Hlk82211504"/>
      <w:r w:rsidRPr="00DF2692">
        <w:rPr>
          <w:rFonts w:ascii="Century Gothic" w:eastAsia="Calibri" w:hAnsi="Century Gothic" w:cs="Times New Roman"/>
          <w:b/>
          <w:noProof/>
          <w:color w:val="1F3864"/>
          <w:sz w:val="48"/>
          <w:lang w:eastAsia="es-MX"/>
        </w:rPr>
        <w:drawing>
          <wp:anchor distT="0" distB="0" distL="114300" distR="114300" simplePos="0" relativeHeight="251660288" behindDoc="0" locked="0" layoutInCell="1" allowOverlap="1" wp14:anchorId="2042CDDE" wp14:editId="3DE075B2">
            <wp:simplePos x="0" y="0"/>
            <wp:positionH relativeFrom="column">
              <wp:posOffset>4346269</wp:posOffset>
            </wp:positionH>
            <wp:positionV relativeFrom="paragraph">
              <wp:posOffset>-416276</wp:posOffset>
            </wp:positionV>
            <wp:extent cx="1896110" cy="1993265"/>
            <wp:effectExtent l="0" t="0" r="8890" b="6985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F2692">
        <w:rPr>
          <w:rFonts w:ascii="Calibri" w:eastAsia="Calibri" w:hAnsi="Calibri" w:cs="Times New Roman"/>
          <w:noProof/>
          <w:sz w:val="56"/>
          <w:lang w:eastAsia="es-MX"/>
        </w:rPr>
        <w:drawing>
          <wp:anchor distT="0" distB="0" distL="114300" distR="114300" simplePos="0" relativeHeight="251662336" behindDoc="0" locked="0" layoutInCell="1" allowOverlap="1" wp14:anchorId="67100268" wp14:editId="6C393A54">
            <wp:simplePos x="0" y="0"/>
            <wp:positionH relativeFrom="column">
              <wp:posOffset>-544108</wp:posOffset>
            </wp:positionH>
            <wp:positionV relativeFrom="paragraph">
              <wp:posOffset>-284940</wp:posOffset>
            </wp:positionV>
            <wp:extent cx="3217967" cy="1198179"/>
            <wp:effectExtent l="0" t="0" r="1905" b="2540"/>
            <wp:wrapNone/>
            <wp:docPr id="55" name="Imagen 55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64" cy="120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41506" w14:textId="77777777" w:rsidR="00DF2692" w:rsidRPr="00DF2692" w:rsidRDefault="00DF2692" w:rsidP="00DF2692">
      <w:pPr>
        <w:rPr>
          <w:rFonts w:ascii="Calibri" w:eastAsia="Calibri" w:hAnsi="Calibri" w:cs="Times New Roman"/>
        </w:rPr>
      </w:pPr>
    </w:p>
    <w:p w14:paraId="40E7558E" w14:textId="77777777" w:rsidR="00DF2692" w:rsidRPr="00DF2692" w:rsidRDefault="00DF2692" w:rsidP="00DF2692">
      <w:pPr>
        <w:spacing w:line="240" w:lineRule="auto"/>
        <w:rPr>
          <w:rFonts w:ascii="Century Gothic" w:eastAsia="Calibri" w:hAnsi="Century Gothic" w:cs="Times New Roman"/>
          <w:b/>
          <w:color w:val="1F3864"/>
          <w:sz w:val="48"/>
        </w:rPr>
      </w:pPr>
    </w:p>
    <w:p w14:paraId="31C62188" w14:textId="4BF0483D" w:rsidR="00DF2692" w:rsidRPr="00DF2692" w:rsidRDefault="00DF2692" w:rsidP="00DF2692">
      <w:pPr>
        <w:spacing w:line="240" w:lineRule="auto"/>
        <w:rPr>
          <w:rFonts w:ascii="Century Gothic" w:eastAsia="Calibri" w:hAnsi="Century Gothic" w:cs="Times New Roman"/>
          <w:b/>
          <w:color w:val="1F3864"/>
          <w:sz w:val="48"/>
        </w:rPr>
      </w:pPr>
      <w:r w:rsidRPr="00DF2692">
        <w:rPr>
          <w:rFonts w:ascii="Century Gothic" w:eastAsia="Calibri" w:hAnsi="Century Gothic" w:cs="Times New Roman"/>
          <w:b/>
          <w:color w:val="1F3864"/>
          <w:sz w:val="48"/>
        </w:rPr>
        <w:t xml:space="preserve"> </w:t>
      </w:r>
    </w:p>
    <w:p w14:paraId="190119AD" w14:textId="77777777" w:rsidR="00DF2692" w:rsidRPr="00DF2692" w:rsidRDefault="00DF2692" w:rsidP="00DF2692">
      <w:pPr>
        <w:spacing w:line="240" w:lineRule="auto"/>
        <w:rPr>
          <w:rFonts w:ascii="Arial" w:eastAsia="Calibri" w:hAnsi="Arial" w:cs="Arial"/>
          <w:b/>
          <w:color w:val="1F3864"/>
          <w:sz w:val="28"/>
          <w:szCs w:val="28"/>
        </w:rPr>
      </w:pPr>
    </w:p>
    <w:p w14:paraId="501875F3" w14:textId="3DD5FCDC" w:rsidR="00DF2692" w:rsidRPr="00DF2692" w:rsidRDefault="00176FE6" w:rsidP="00065A52">
      <w:pPr>
        <w:spacing w:line="240" w:lineRule="auto"/>
        <w:rPr>
          <w:rFonts w:ascii="Arial" w:eastAsia="Calibri" w:hAnsi="Arial" w:cs="Arial"/>
          <w:b/>
          <w:color w:val="1F3864"/>
          <w:sz w:val="28"/>
          <w:szCs w:val="28"/>
        </w:rPr>
      </w:pPr>
      <w:r>
        <w:rPr>
          <w:rFonts w:ascii="Arial" w:eastAsia="Calibri" w:hAnsi="Arial" w:cs="Arial"/>
          <w:b/>
          <w:color w:val="1F3864"/>
          <w:sz w:val="28"/>
          <w:szCs w:val="28"/>
        </w:rPr>
        <w:t xml:space="preserve">Alondra Yuliana </w:t>
      </w:r>
      <w:r w:rsidR="00DF2692" w:rsidRPr="00DF2692">
        <w:rPr>
          <w:rFonts w:ascii="Arial" w:eastAsia="Calibri" w:hAnsi="Arial" w:cs="Arial"/>
          <w:b/>
          <w:color w:val="1F3864"/>
          <w:sz w:val="28"/>
          <w:szCs w:val="28"/>
        </w:rPr>
        <w:t xml:space="preserve"> </w:t>
      </w:r>
      <w:r w:rsidR="00B43593">
        <w:rPr>
          <w:rFonts w:ascii="Arial" w:eastAsia="Calibri" w:hAnsi="Arial" w:cs="Arial"/>
          <w:b/>
          <w:color w:val="1F3864"/>
          <w:sz w:val="28"/>
          <w:szCs w:val="28"/>
        </w:rPr>
        <w:t>González G</w:t>
      </w:r>
      <w:r w:rsidR="00065A52">
        <w:rPr>
          <w:rFonts w:ascii="Arial" w:eastAsia="Calibri" w:hAnsi="Arial" w:cs="Arial"/>
          <w:b/>
          <w:color w:val="1F3864"/>
          <w:sz w:val="28"/>
          <w:szCs w:val="28"/>
        </w:rPr>
        <w:t>ordill</w:t>
      </w:r>
      <w:r w:rsidR="00DF2692" w:rsidRPr="00DF2692">
        <w:rPr>
          <w:rFonts w:ascii="Century Gothic" w:eastAsia="Century Gothic" w:hAnsi="Century Gothic" w:cs="Century Gothic"/>
          <w:noProof/>
          <w:color w:val="000000"/>
          <w:sz w:val="24"/>
          <w:lang w:eastAsia="es-MX"/>
        </w:rPr>
        <w:drawing>
          <wp:anchor distT="0" distB="0" distL="114300" distR="114300" simplePos="0" relativeHeight="251661312" behindDoc="1" locked="0" layoutInCell="1" allowOverlap="0" wp14:anchorId="6A7F8D97" wp14:editId="3A67DB68">
            <wp:simplePos x="0" y="0"/>
            <wp:positionH relativeFrom="margin">
              <wp:align>right</wp:align>
            </wp:positionH>
            <wp:positionV relativeFrom="paragraph">
              <wp:posOffset>282167</wp:posOffset>
            </wp:positionV>
            <wp:extent cx="5609590" cy="2101215"/>
            <wp:effectExtent l="0" t="0" r="0" b="0"/>
            <wp:wrapNone/>
            <wp:docPr id="289" name="Picture 289" descr="C:\Users\LAB\Downloads\logo marac de agu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5A52">
        <w:rPr>
          <w:rFonts w:ascii="Arial" w:eastAsia="Calibri" w:hAnsi="Arial" w:cs="Arial"/>
          <w:b/>
          <w:color w:val="1F3864"/>
          <w:sz w:val="28"/>
          <w:szCs w:val="28"/>
        </w:rPr>
        <w:t>o</w:t>
      </w:r>
      <w:r w:rsidR="00DF2692" w:rsidRPr="00DF2692">
        <w:rPr>
          <w:rFonts w:ascii="Arial" w:eastAsia="Calibri" w:hAnsi="Arial" w:cs="Arial"/>
          <w:b/>
          <w:color w:val="1F3864"/>
          <w:sz w:val="28"/>
          <w:szCs w:val="28"/>
        </w:rPr>
        <w:tab/>
      </w:r>
    </w:p>
    <w:p w14:paraId="3FA2A980" w14:textId="434515AD" w:rsidR="00DF2692" w:rsidRDefault="00DF2692" w:rsidP="00DF2692">
      <w:pPr>
        <w:spacing w:line="240" w:lineRule="auto"/>
        <w:rPr>
          <w:rFonts w:ascii="Arial" w:eastAsia="Calibri" w:hAnsi="Arial" w:cs="Arial"/>
          <w:b/>
          <w:color w:val="1F3864"/>
          <w:sz w:val="28"/>
          <w:szCs w:val="28"/>
        </w:rPr>
      </w:pPr>
    </w:p>
    <w:p w14:paraId="34EFAD2A" w14:textId="49A72EC8" w:rsidR="00FE4DCB" w:rsidRPr="00DF2692" w:rsidRDefault="00FE4DCB" w:rsidP="00DF2692">
      <w:pPr>
        <w:spacing w:line="240" w:lineRule="auto"/>
        <w:rPr>
          <w:rFonts w:ascii="Arial" w:eastAsia="Calibri" w:hAnsi="Arial" w:cs="Arial"/>
          <w:b/>
          <w:color w:val="1F3864"/>
          <w:sz w:val="28"/>
          <w:szCs w:val="28"/>
        </w:rPr>
      </w:pPr>
      <w:r>
        <w:rPr>
          <w:rFonts w:ascii="Arial" w:eastAsia="Calibri" w:hAnsi="Arial" w:cs="Arial"/>
          <w:b/>
          <w:color w:val="1F3864"/>
          <w:sz w:val="28"/>
          <w:szCs w:val="28"/>
        </w:rPr>
        <w:t>Control</w:t>
      </w:r>
      <w:r w:rsidR="001135E8">
        <w:rPr>
          <w:rFonts w:ascii="Arial" w:eastAsia="Calibri" w:hAnsi="Arial" w:cs="Arial"/>
          <w:b/>
          <w:color w:val="1F3864"/>
          <w:sz w:val="28"/>
          <w:szCs w:val="28"/>
        </w:rPr>
        <w:t xml:space="preserve">es De Lectura </w:t>
      </w:r>
    </w:p>
    <w:p w14:paraId="5E4D7761" w14:textId="77777777" w:rsidR="00DF2692" w:rsidRPr="00DF2692" w:rsidRDefault="00DF2692" w:rsidP="00DF2692">
      <w:pPr>
        <w:spacing w:line="240" w:lineRule="auto"/>
        <w:rPr>
          <w:rFonts w:ascii="Arial" w:eastAsia="Calibri" w:hAnsi="Arial" w:cs="Arial"/>
          <w:b/>
          <w:color w:val="1F3864"/>
          <w:sz w:val="28"/>
          <w:szCs w:val="28"/>
        </w:rPr>
      </w:pPr>
    </w:p>
    <w:p w14:paraId="5CE9A2F2" w14:textId="7C00D847" w:rsidR="00DF2692" w:rsidRPr="00DF2692" w:rsidRDefault="001135E8" w:rsidP="00DF2692">
      <w:pPr>
        <w:spacing w:line="240" w:lineRule="auto"/>
        <w:rPr>
          <w:rFonts w:ascii="Arial" w:eastAsia="Calibri" w:hAnsi="Arial" w:cs="Arial"/>
          <w:b/>
          <w:color w:val="1F3864"/>
          <w:sz w:val="28"/>
          <w:szCs w:val="28"/>
        </w:rPr>
      </w:pPr>
      <w:r>
        <w:rPr>
          <w:rFonts w:ascii="Arial" w:eastAsia="Calibri" w:hAnsi="Arial" w:cs="Arial"/>
          <w:b/>
          <w:color w:val="1F3864"/>
          <w:sz w:val="28"/>
          <w:szCs w:val="28"/>
        </w:rPr>
        <w:t>Antropología Médica I</w:t>
      </w:r>
    </w:p>
    <w:p w14:paraId="0A1D0E89" w14:textId="77777777" w:rsidR="00DF2692" w:rsidRPr="00DF2692" w:rsidRDefault="00DF2692" w:rsidP="00DF2692">
      <w:pPr>
        <w:spacing w:line="240" w:lineRule="auto"/>
        <w:rPr>
          <w:rFonts w:ascii="Arial" w:eastAsia="Calibri" w:hAnsi="Arial" w:cs="Arial"/>
          <w:b/>
          <w:color w:val="1F3864"/>
          <w:sz w:val="28"/>
          <w:szCs w:val="28"/>
        </w:rPr>
      </w:pPr>
    </w:p>
    <w:p w14:paraId="17C35179" w14:textId="0AC63FC7" w:rsidR="00DF2692" w:rsidRPr="00DF2692" w:rsidRDefault="004C2E6E" w:rsidP="00DF2692">
      <w:pPr>
        <w:spacing w:line="240" w:lineRule="auto"/>
        <w:rPr>
          <w:rFonts w:ascii="Arial" w:eastAsia="Calibri" w:hAnsi="Arial" w:cs="Arial"/>
          <w:b/>
          <w:color w:val="1F3864"/>
          <w:sz w:val="28"/>
          <w:szCs w:val="28"/>
        </w:rPr>
      </w:pPr>
      <w:r>
        <w:rPr>
          <w:rFonts w:ascii="Arial" w:eastAsia="Calibri" w:hAnsi="Arial" w:cs="Arial"/>
          <w:b/>
          <w:color w:val="1F3864"/>
          <w:sz w:val="28"/>
          <w:szCs w:val="28"/>
        </w:rPr>
        <w:t>1</w:t>
      </w:r>
    </w:p>
    <w:p w14:paraId="3B194F2C" w14:textId="77777777" w:rsidR="00DF2692" w:rsidRPr="00DF2692" w:rsidRDefault="00DF2692" w:rsidP="00DF2692">
      <w:pPr>
        <w:spacing w:line="240" w:lineRule="auto"/>
        <w:rPr>
          <w:rFonts w:ascii="Arial" w:eastAsia="Calibri" w:hAnsi="Arial" w:cs="Arial"/>
          <w:b/>
          <w:color w:val="1F3864"/>
          <w:sz w:val="28"/>
          <w:szCs w:val="28"/>
        </w:rPr>
      </w:pPr>
    </w:p>
    <w:p w14:paraId="54FF1802" w14:textId="620D51D1" w:rsidR="00DF2692" w:rsidRPr="00DF2692" w:rsidRDefault="004C2E6E" w:rsidP="00DF2692">
      <w:pPr>
        <w:spacing w:line="240" w:lineRule="auto"/>
        <w:rPr>
          <w:rFonts w:ascii="Arial" w:eastAsia="Calibri" w:hAnsi="Arial" w:cs="Arial"/>
          <w:b/>
          <w:color w:val="1F3864"/>
          <w:sz w:val="28"/>
          <w:szCs w:val="28"/>
        </w:rPr>
      </w:pPr>
      <w:r>
        <w:rPr>
          <w:rFonts w:ascii="Arial" w:eastAsia="Calibri" w:hAnsi="Arial" w:cs="Arial"/>
          <w:b/>
          <w:color w:val="1F3864"/>
          <w:sz w:val="28"/>
          <w:szCs w:val="28"/>
        </w:rPr>
        <w:t>“A”</w:t>
      </w:r>
    </w:p>
    <w:p w14:paraId="5948FA70" w14:textId="77777777" w:rsidR="00DF2692" w:rsidRPr="00DF2692" w:rsidRDefault="00DF2692" w:rsidP="00DF2692">
      <w:pPr>
        <w:spacing w:line="240" w:lineRule="auto"/>
        <w:rPr>
          <w:rFonts w:ascii="Arial" w:eastAsia="Calibri" w:hAnsi="Arial" w:cs="Arial"/>
          <w:color w:val="1F3864"/>
          <w:sz w:val="28"/>
          <w:szCs w:val="28"/>
        </w:rPr>
      </w:pPr>
    </w:p>
    <w:p w14:paraId="5FBC823D" w14:textId="77777777" w:rsidR="00DF2692" w:rsidRPr="00DF2692" w:rsidRDefault="00DF2692" w:rsidP="00DF2692">
      <w:pPr>
        <w:spacing w:line="256" w:lineRule="auto"/>
        <w:jc w:val="right"/>
        <w:rPr>
          <w:rFonts w:ascii="Century Gothic" w:eastAsia="Calibri" w:hAnsi="Century Gothic" w:cs="Times New Roman"/>
          <w:color w:val="1F3864"/>
        </w:rPr>
      </w:pPr>
    </w:p>
    <w:p w14:paraId="5DDD390C" w14:textId="77777777" w:rsidR="00DF2692" w:rsidRPr="00DF2692" w:rsidRDefault="00DF2692" w:rsidP="00DF2692">
      <w:pPr>
        <w:spacing w:line="256" w:lineRule="auto"/>
        <w:jc w:val="right"/>
        <w:rPr>
          <w:rFonts w:ascii="Century Gothic" w:eastAsia="Calibri" w:hAnsi="Century Gothic" w:cs="Times New Roman"/>
          <w:color w:val="1F3864"/>
        </w:rPr>
      </w:pPr>
    </w:p>
    <w:p w14:paraId="0AE267DD" w14:textId="0FCA27BB" w:rsidR="00DF2692" w:rsidRPr="00DF2692" w:rsidRDefault="00DF2692" w:rsidP="00CC3043">
      <w:pPr>
        <w:spacing w:line="256" w:lineRule="auto"/>
        <w:rPr>
          <w:rFonts w:ascii="Century Gothic" w:eastAsia="Calibri" w:hAnsi="Century Gothic" w:cs="Times New Roman"/>
          <w:color w:val="1F3864"/>
        </w:rPr>
      </w:pPr>
    </w:p>
    <w:p w14:paraId="2AB74F58" w14:textId="77777777" w:rsidR="00DF2692" w:rsidRPr="00DF2692" w:rsidRDefault="00DF2692" w:rsidP="00DF2692">
      <w:pPr>
        <w:tabs>
          <w:tab w:val="left" w:pos="2805"/>
        </w:tabs>
        <w:spacing w:line="256" w:lineRule="auto"/>
        <w:rPr>
          <w:rFonts w:ascii="Century Gothic" w:eastAsia="Calibri" w:hAnsi="Century Gothic" w:cs="Times New Roman"/>
          <w:color w:val="1F3864"/>
        </w:rPr>
      </w:pPr>
      <w:r w:rsidRPr="00DF2692">
        <w:rPr>
          <w:rFonts w:ascii="Century Gothic" w:eastAsia="Calibri" w:hAnsi="Century Gothic" w:cs="Times New Roman"/>
          <w:color w:val="1F3864"/>
        </w:rPr>
        <w:tab/>
      </w:r>
      <w:r w:rsidRPr="00DF2692">
        <w:rPr>
          <w:rFonts w:ascii="Century Gothic" w:eastAsia="Calibri" w:hAnsi="Century Gothic" w:cs="Times New Roman"/>
          <w:color w:val="1F3864"/>
        </w:rPr>
        <w:tab/>
      </w:r>
    </w:p>
    <w:p w14:paraId="556BB670" w14:textId="5C8847D8" w:rsidR="00DF2692" w:rsidRPr="00DF2692" w:rsidRDefault="00DF2692" w:rsidP="00DF2692">
      <w:pPr>
        <w:spacing w:line="256" w:lineRule="auto"/>
        <w:jc w:val="right"/>
        <w:rPr>
          <w:rFonts w:ascii="Century Gothic" w:eastAsia="Calibri" w:hAnsi="Century Gothic" w:cs="Times New Roman"/>
          <w:color w:val="1F3864"/>
        </w:rPr>
      </w:pPr>
      <w:r w:rsidRPr="00DF2692">
        <w:rPr>
          <w:rFonts w:ascii="Calibri" w:eastAsia="Calibri" w:hAnsi="Calibri" w:cs="Times New Roman"/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3D5900CB" wp14:editId="1A8047B0">
            <wp:simplePos x="0" y="0"/>
            <wp:positionH relativeFrom="page">
              <wp:posOffset>-140558</wp:posOffset>
            </wp:positionH>
            <wp:positionV relativeFrom="paragraph">
              <wp:posOffset>330598</wp:posOffset>
            </wp:positionV>
            <wp:extent cx="8199120" cy="469900"/>
            <wp:effectExtent l="0" t="0" r="0" b="6350"/>
            <wp:wrapNone/>
            <wp:docPr id="54" name="Imagen 3" descr="cinta az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inta azu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120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692">
        <w:rPr>
          <w:rFonts w:ascii="Century Gothic" w:eastAsia="Calibri" w:hAnsi="Century Gothic" w:cs="Times New Roman"/>
          <w:color w:val="1F3864"/>
        </w:rPr>
        <w:t>Comitán de Domínguez Chiapas</w:t>
      </w:r>
      <w:r w:rsidR="00674E76">
        <w:rPr>
          <w:rFonts w:ascii="Century Gothic" w:eastAsia="Calibri" w:hAnsi="Century Gothic" w:cs="Times New Roman"/>
          <w:color w:val="1F3864"/>
        </w:rPr>
        <w:t xml:space="preserve"> </w:t>
      </w:r>
      <w:r w:rsidR="00E0404B">
        <w:rPr>
          <w:rFonts w:ascii="Century Gothic" w:eastAsia="Calibri" w:hAnsi="Century Gothic" w:cs="Times New Roman"/>
          <w:color w:val="1F3864"/>
        </w:rPr>
        <w:t>a 17 de marzo de 2023</w:t>
      </w:r>
    </w:p>
    <w:bookmarkEnd w:id="0"/>
    <w:p w14:paraId="667AEC2C" w14:textId="77777777" w:rsidR="00DF2692" w:rsidRDefault="00DF2692"/>
    <w:p w14:paraId="0B3CCF77" w14:textId="77777777" w:rsidR="00A24ECB" w:rsidRDefault="00A24ECB"/>
    <w:p w14:paraId="270394CA" w14:textId="77777777" w:rsidR="00A24ECB" w:rsidRDefault="00A24ECB"/>
    <w:p w14:paraId="0E848063" w14:textId="29805A40" w:rsidR="00A24ECB" w:rsidRDefault="00F214B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C1321D1" wp14:editId="01A9F0E9">
            <wp:simplePos x="0" y="0"/>
            <wp:positionH relativeFrom="column">
              <wp:posOffset>-718185</wp:posOffset>
            </wp:positionH>
            <wp:positionV relativeFrom="paragraph">
              <wp:posOffset>0</wp:posOffset>
            </wp:positionV>
            <wp:extent cx="6980555" cy="9164320"/>
            <wp:effectExtent l="0" t="0" r="4445" b="508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80555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F2D27" w14:textId="02E28BFC" w:rsidR="00A24ECB" w:rsidRDefault="00952CD1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820FE44" wp14:editId="0ED6F530">
            <wp:simplePos x="0" y="0"/>
            <wp:positionH relativeFrom="column">
              <wp:posOffset>-432435</wp:posOffset>
            </wp:positionH>
            <wp:positionV relativeFrom="paragraph">
              <wp:posOffset>0</wp:posOffset>
            </wp:positionV>
            <wp:extent cx="6580505" cy="781050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1098" cy="7811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D17D2" w14:textId="2D24251E" w:rsidR="00952CD1" w:rsidRDefault="00B31567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EB0C2EB" wp14:editId="6B1FFB0B">
            <wp:simplePos x="0" y="0"/>
            <wp:positionH relativeFrom="column">
              <wp:posOffset>-756285</wp:posOffset>
            </wp:positionH>
            <wp:positionV relativeFrom="paragraph">
              <wp:posOffset>201</wp:posOffset>
            </wp:positionV>
            <wp:extent cx="6771005" cy="8907726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71423" cy="8908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449A1" w14:textId="1C150A4C" w:rsidR="00952CD1" w:rsidRDefault="0046626B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ACFEFCC" wp14:editId="0772E872">
            <wp:simplePos x="0" y="0"/>
            <wp:positionH relativeFrom="column">
              <wp:posOffset>-745973</wp:posOffset>
            </wp:positionH>
            <wp:positionV relativeFrom="paragraph">
              <wp:posOffset>0</wp:posOffset>
            </wp:positionV>
            <wp:extent cx="7152864" cy="9557385"/>
            <wp:effectExtent l="0" t="0" r="0" b="571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53218" cy="9557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8A210" w14:textId="3C533F09" w:rsidR="00952CD1" w:rsidRDefault="00CA4368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0A6034D" wp14:editId="4DC7616F">
            <wp:simplePos x="0" y="0"/>
            <wp:positionH relativeFrom="column">
              <wp:posOffset>-680085</wp:posOffset>
            </wp:positionH>
            <wp:positionV relativeFrom="paragraph">
              <wp:posOffset>0</wp:posOffset>
            </wp:positionV>
            <wp:extent cx="7280275" cy="9189720"/>
            <wp:effectExtent l="0" t="0" r="0" b="508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80974" cy="9190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DF8B8" w14:textId="22960238" w:rsidR="00952CD1" w:rsidRDefault="005F7A30">
      <w:r>
        <w:lastRenderedPageBreak/>
        <w:t xml:space="preserve">BIBLIOGRAFÍA </w:t>
      </w:r>
    </w:p>
    <w:p w14:paraId="5A790A9B" w14:textId="5B9F8E32" w:rsidR="005F7A30" w:rsidRDefault="005F7A30" w:rsidP="005F7A30">
      <w:pPr>
        <w:spacing w:before="100" w:beforeAutospacing="1" w:after="0" w:line="480" w:lineRule="auto"/>
        <w:ind w:left="720" w:hanging="720"/>
        <w:divId w:val="1311903383"/>
        <w:rPr>
          <w:rFonts w:ascii="Helvetica Neue" w:eastAsiaTheme="minorEastAsia" w:hAnsi="Helvetica Neue" w:cs="Times New Roman"/>
          <w:color w:val="000000"/>
          <w:sz w:val="24"/>
          <w:szCs w:val="24"/>
          <w:lang w:val="es-ES" w:eastAsia="es-ES"/>
        </w:rPr>
      </w:pPr>
      <w:r w:rsidRPr="005F7A30">
        <w:rPr>
          <w:rFonts w:ascii="Helvetica Neue" w:eastAsiaTheme="minorEastAsia" w:hAnsi="Helvetica Neue" w:cs="Times New Roman"/>
          <w:color w:val="000000"/>
          <w:sz w:val="24"/>
          <w:szCs w:val="24"/>
          <w:lang w:val="es-ES" w:eastAsia="es-ES"/>
        </w:rPr>
        <w:t>(</w:t>
      </w:r>
      <w:proofErr w:type="spellStart"/>
      <w:r w:rsidRPr="005F7A30">
        <w:rPr>
          <w:rFonts w:ascii="Helvetica Neue" w:eastAsiaTheme="minorEastAsia" w:hAnsi="Helvetica Neue" w:cs="Times New Roman"/>
          <w:color w:val="000000"/>
          <w:sz w:val="24"/>
          <w:szCs w:val="24"/>
          <w:lang w:val="es-ES" w:eastAsia="es-ES"/>
        </w:rPr>
        <w:t>Querts</w:t>
      </w:r>
      <w:proofErr w:type="spellEnd"/>
      <w:r w:rsidRPr="005F7A30">
        <w:rPr>
          <w:rFonts w:ascii="Helvetica Neue" w:eastAsiaTheme="minorEastAsia" w:hAnsi="Helvetica Neue" w:cs="Times New Roman"/>
          <w:color w:val="000000"/>
          <w:sz w:val="24"/>
          <w:szCs w:val="24"/>
          <w:lang w:val="es-ES" w:eastAsia="es-ES"/>
        </w:rPr>
        <w:t xml:space="preserve"> Méndez et al., 2013)</w:t>
      </w:r>
      <w:r w:rsidRPr="005F7A30">
        <w:rPr>
          <w:rFonts w:ascii="Helvetica Neue" w:eastAsiaTheme="minorEastAsia" w:hAnsi="Helvetica Neue" w:cs="Times New Roman"/>
          <w:color w:val="000000"/>
          <w:sz w:val="24"/>
          <w:szCs w:val="24"/>
          <w:lang w:val="es-ES" w:eastAsia="es-ES"/>
        </w:rPr>
        <w:br/>
      </w:r>
      <w:proofErr w:type="spellStart"/>
      <w:r w:rsidRPr="005F7A30">
        <w:rPr>
          <w:rFonts w:ascii="Helvetica Neue" w:eastAsiaTheme="minorEastAsia" w:hAnsi="Helvetica Neue" w:cs="Times New Roman"/>
          <w:color w:val="000000"/>
          <w:sz w:val="24"/>
          <w:szCs w:val="24"/>
          <w:lang w:val="es-ES" w:eastAsia="es-ES"/>
        </w:rPr>
        <w:t>Querts</w:t>
      </w:r>
      <w:proofErr w:type="spellEnd"/>
      <w:r w:rsidRPr="005F7A30">
        <w:rPr>
          <w:rFonts w:ascii="Helvetica Neue" w:eastAsiaTheme="minorEastAsia" w:hAnsi="Helvetica Neue" w:cs="Times New Roman"/>
          <w:color w:val="000000"/>
          <w:sz w:val="24"/>
          <w:szCs w:val="24"/>
          <w:lang w:val="es-ES" w:eastAsia="es-ES"/>
        </w:rPr>
        <w:t xml:space="preserve"> Méndez, O., Orozco </w:t>
      </w:r>
      <w:proofErr w:type="spellStart"/>
      <w:r w:rsidRPr="005F7A30">
        <w:rPr>
          <w:rFonts w:ascii="Helvetica Neue" w:eastAsiaTheme="minorEastAsia" w:hAnsi="Helvetica Neue" w:cs="Times New Roman"/>
          <w:color w:val="000000"/>
          <w:sz w:val="24"/>
          <w:szCs w:val="24"/>
          <w:lang w:val="es-ES" w:eastAsia="es-ES"/>
        </w:rPr>
        <w:t>Hechavarría</w:t>
      </w:r>
      <w:proofErr w:type="spellEnd"/>
      <w:r w:rsidRPr="005F7A30">
        <w:rPr>
          <w:rFonts w:ascii="Helvetica Neue" w:eastAsiaTheme="minorEastAsia" w:hAnsi="Helvetica Neue" w:cs="Times New Roman"/>
          <w:color w:val="000000"/>
          <w:sz w:val="24"/>
          <w:szCs w:val="24"/>
          <w:lang w:val="es-ES" w:eastAsia="es-ES"/>
        </w:rPr>
        <w:t>, O., Montoya Rivera, J., Beltrán Moret, M., &amp; Caballero Herrera, M. Y. (2013). Consideraciones antropológicas en el proceso de formación profesional del médico general. </w:t>
      </w:r>
      <w:proofErr w:type="spellStart"/>
      <w:r w:rsidRPr="005F7A30">
        <w:rPr>
          <w:rFonts w:ascii="Helvetica Neue" w:eastAsiaTheme="minorEastAsia" w:hAnsi="Helvetica Neue" w:cs="Times New Roman"/>
          <w:i/>
          <w:iCs/>
          <w:color w:val="000000"/>
          <w:sz w:val="24"/>
          <w:szCs w:val="24"/>
          <w:lang w:val="es-ES" w:eastAsia="es-ES"/>
        </w:rPr>
        <w:t>Medisan</w:t>
      </w:r>
      <w:proofErr w:type="spellEnd"/>
      <w:r w:rsidRPr="005F7A30">
        <w:rPr>
          <w:rFonts w:ascii="Helvetica Neue" w:eastAsiaTheme="minorEastAsia" w:hAnsi="Helvetica Neue" w:cs="Times New Roman"/>
          <w:color w:val="000000"/>
          <w:sz w:val="24"/>
          <w:szCs w:val="24"/>
          <w:lang w:val="es-ES" w:eastAsia="es-ES"/>
        </w:rPr>
        <w:t>, </w:t>
      </w:r>
      <w:r w:rsidRPr="005F7A30">
        <w:rPr>
          <w:rFonts w:ascii="Helvetica Neue" w:eastAsiaTheme="minorEastAsia" w:hAnsi="Helvetica Neue" w:cs="Times New Roman"/>
          <w:i/>
          <w:iCs/>
          <w:color w:val="000000"/>
          <w:sz w:val="24"/>
          <w:szCs w:val="24"/>
          <w:lang w:val="es-ES" w:eastAsia="es-ES"/>
        </w:rPr>
        <w:t>17</w:t>
      </w:r>
      <w:r w:rsidRPr="005F7A30">
        <w:rPr>
          <w:rFonts w:ascii="Helvetica Neue" w:eastAsiaTheme="minorEastAsia" w:hAnsi="Helvetica Neue" w:cs="Times New Roman"/>
          <w:color w:val="000000"/>
          <w:sz w:val="24"/>
          <w:szCs w:val="24"/>
          <w:lang w:val="es-ES" w:eastAsia="es-ES"/>
        </w:rPr>
        <w:t>(10)</w:t>
      </w:r>
    </w:p>
    <w:p w14:paraId="799786F0" w14:textId="2E781791" w:rsidR="001921BB" w:rsidRDefault="001921BB" w:rsidP="001921BB">
      <w:pPr>
        <w:spacing w:before="100" w:beforeAutospacing="1" w:after="0" w:line="480" w:lineRule="auto"/>
        <w:ind w:left="720" w:hanging="720"/>
        <w:divId w:val="762796945"/>
        <w:rPr>
          <w:rFonts w:ascii="Helvetica Neue" w:eastAsiaTheme="minorEastAsia" w:hAnsi="Helvetica Neue" w:cs="Times New Roman"/>
          <w:color w:val="000000"/>
          <w:sz w:val="24"/>
          <w:szCs w:val="24"/>
          <w:lang w:val="es-ES" w:eastAsia="es-ES"/>
        </w:rPr>
      </w:pPr>
      <w:r w:rsidRPr="001921BB">
        <w:rPr>
          <w:rFonts w:ascii="Helvetica Neue" w:eastAsiaTheme="minorEastAsia" w:hAnsi="Helvetica Neue" w:cs="Times New Roman"/>
          <w:color w:val="000000"/>
          <w:sz w:val="24"/>
          <w:szCs w:val="24"/>
          <w:lang w:val="es-ES" w:eastAsia="es-ES"/>
        </w:rPr>
        <w:t>(Herreros, 2017)</w:t>
      </w:r>
      <w:r w:rsidRPr="001921BB">
        <w:rPr>
          <w:rFonts w:ascii="Helvetica Neue" w:eastAsiaTheme="minorEastAsia" w:hAnsi="Helvetica Neue" w:cs="Times New Roman"/>
          <w:color w:val="000000"/>
          <w:sz w:val="24"/>
          <w:szCs w:val="24"/>
          <w:lang w:val="es-ES" w:eastAsia="es-ES"/>
        </w:rPr>
        <w:br/>
        <w:t>Herreros, B. (2017). </w:t>
      </w:r>
      <w:r w:rsidRPr="001921BB">
        <w:rPr>
          <w:rFonts w:ascii="Helvetica Neue" w:eastAsiaTheme="minorEastAsia" w:hAnsi="Helvetica Neue" w:cs="Times New Roman"/>
          <w:i/>
          <w:iCs/>
          <w:color w:val="000000"/>
          <w:sz w:val="24"/>
          <w:szCs w:val="24"/>
          <w:lang w:val="es-ES" w:eastAsia="es-ES"/>
        </w:rPr>
        <w:t>Ser medico</w:t>
      </w:r>
      <w:r w:rsidRPr="001921BB">
        <w:rPr>
          <w:rFonts w:ascii="Helvetica Neue" w:eastAsiaTheme="minorEastAsia" w:hAnsi="Helvetica Neue" w:cs="Times New Roman"/>
          <w:color w:val="000000"/>
          <w:sz w:val="24"/>
          <w:szCs w:val="24"/>
          <w:lang w:val="es-ES" w:eastAsia="es-ES"/>
        </w:rPr>
        <w:t xml:space="preserve">. YouTube. </w:t>
      </w:r>
      <w:hyperlink r:id="rId13" w:history="1">
        <w:r w:rsidR="00C8660E" w:rsidRPr="00A033E5">
          <w:rPr>
            <w:rStyle w:val="Hipervnculo"/>
            <w:rFonts w:ascii="Helvetica Neue" w:eastAsiaTheme="minorEastAsia" w:hAnsi="Helvetica Neue" w:cs="Times New Roman"/>
            <w:sz w:val="24"/>
            <w:szCs w:val="24"/>
            <w:lang w:val="es-ES" w:eastAsia="es-ES"/>
          </w:rPr>
          <w:t>https://youtu.be/IhLGTLrwKZI</w:t>
        </w:r>
      </w:hyperlink>
    </w:p>
    <w:p w14:paraId="113261B9" w14:textId="0CAA8A54" w:rsidR="00C8660E" w:rsidRPr="001921BB" w:rsidRDefault="0083751D" w:rsidP="001921BB">
      <w:pPr>
        <w:spacing w:before="100" w:beforeAutospacing="1" w:after="0" w:line="480" w:lineRule="auto"/>
        <w:ind w:left="720" w:hanging="720"/>
        <w:divId w:val="762796945"/>
        <w:rPr>
          <w:rFonts w:ascii="Helvetica Neue" w:eastAsiaTheme="minorEastAsia" w:hAnsi="Helvetica Neue" w:cs="Times New Roman"/>
          <w:color w:val="000000"/>
          <w:sz w:val="24"/>
          <w:szCs w:val="24"/>
          <w:lang w:val="es-ES" w:eastAsia="es-ES"/>
        </w:rPr>
      </w:pPr>
      <w:proofErr w:type="spellStart"/>
      <w:r>
        <w:rPr>
          <w:rFonts w:ascii="Helvetica Neue" w:eastAsiaTheme="minorEastAsia" w:hAnsi="Helvetica Neue" w:cs="Times New Roman"/>
          <w:color w:val="000000"/>
          <w:sz w:val="24"/>
          <w:szCs w:val="24"/>
          <w:lang w:val="es-ES" w:eastAsia="es-ES"/>
        </w:rPr>
        <w:t>Orringer</w:t>
      </w:r>
      <w:proofErr w:type="spellEnd"/>
      <w:r>
        <w:rPr>
          <w:rFonts w:ascii="Helvetica Neue" w:eastAsiaTheme="minorEastAsia" w:hAnsi="Helvetica Neue" w:cs="Times New Roman"/>
          <w:color w:val="000000"/>
          <w:sz w:val="24"/>
          <w:szCs w:val="24"/>
          <w:lang w:val="es-ES" w:eastAsia="es-ES"/>
        </w:rPr>
        <w:t xml:space="preserve">, </w:t>
      </w:r>
      <w:r w:rsidR="00531C04">
        <w:rPr>
          <w:rFonts w:ascii="Helvetica Neue" w:eastAsiaTheme="minorEastAsia" w:hAnsi="Helvetica Neue" w:cs="Times New Roman"/>
          <w:color w:val="000000"/>
          <w:sz w:val="24"/>
          <w:szCs w:val="24"/>
          <w:lang w:val="es-ES" w:eastAsia="es-ES"/>
        </w:rPr>
        <w:t>N,R</w:t>
      </w:r>
      <w:r w:rsidR="00646EC9">
        <w:rPr>
          <w:rFonts w:ascii="Helvetica Neue" w:eastAsiaTheme="minorEastAsia" w:hAnsi="Helvetica Neue" w:cs="Times New Roman"/>
          <w:color w:val="000000"/>
          <w:sz w:val="24"/>
          <w:szCs w:val="24"/>
          <w:lang w:val="es-ES" w:eastAsia="es-ES"/>
        </w:rPr>
        <w:t xml:space="preserve"> (2008)</w:t>
      </w:r>
      <w:r w:rsidR="00463204">
        <w:rPr>
          <w:rFonts w:ascii="Helvetica Neue" w:eastAsiaTheme="minorEastAsia" w:hAnsi="Helvetica Neue" w:cs="Times New Roman"/>
          <w:color w:val="000000"/>
          <w:sz w:val="24"/>
          <w:szCs w:val="24"/>
          <w:lang w:val="es-ES" w:eastAsia="es-ES"/>
        </w:rPr>
        <w:t xml:space="preserve">. La antropología </w:t>
      </w:r>
      <w:proofErr w:type="spellStart"/>
      <w:r w:rsidR="00463204">
        <w:rPr>
          <w:rFonts w:ascii="Helvetica Neue" w:eastAsiaTheme="minorEastAsia" w:hAnsi="Helvetica Neue" w:cs="Times New Roman"/>
          <w:color w:val="000000"/>
          <w:sz w:val="24"/>
          <w:szCs w:val="24"/>
          <w:lang w:val="es-ES" w:eastAsia="es-ES"/>
        </w:rPr>
        <w:t>médica</w:t>
      </w:r>
      <w:r w:rsidR="002B2F1F">
        <w:rPr>
          <w:rFonts w:ascii="Helvetica Neue" w:eastAsiaTheme="minorEastAsia" w:hAnsi="Helvetica Neue" w:cs="Times New Roman"/>
          <w:color w:val="000000"/>
          <w:sz w:val="24"/>
          <w:szCs w:val="24"/>
          <w:lang w:val="es-ES" w:eastAsia="es-ES"/>
        </w:rPr>
        <w:t>.medical</w:t>
      </w:r>
      <w:proofErr w:type="spellEnd"/>
      <w:r w:rsidR="002B2F1F">
        <w:rPr>
          <w:rFonts w:ascii="Helvetica Neue" w:eastAsiaTheme="minorEastAsia" w:hAnsi="Helvetica Neue" w:cs="Times New Roman"/>
          <w:color w:val="000000"/>
          <w:sz w:val="24"/>
          <w:szCs w:val="24"/>
          <w:lang w:val="es-ES" w:eastAsia="es-ES"/>
        </w:rPr>
        <w:t xml:space="preserve"> </w:t>
      </w:r>
      <w:proofErr w:type="spellStart"/>
      <w:r w:rsidR="009C6BC7">
        <w:rPr>
          <w:rFonts w:ascii="Helvetica Neue" w:eastAsiaTheme="minorEastAsia" w:hAnsi="Helvetica Neue" w:cs="Times New Roman"/>
          <w:color w:val="000000"/>
          <w:sz w:val="24"/>
          <w:szCs w:val="24"/>
          <w:lang w:val="es-ES" w:eastAsia="es-ES"/>
        </w:rPr>
        <w:t>anthropology</w:t>
      </w:r>
      <w:proofErr w:type="spellEnd"/>
      <w:r w:rsidR="009C6BC7">
        <w:rPr>
          <w:rFonts w:ascii="Helvetica Neue" w:eastAsiaTheme="minorEastAsia" w:hAnsi="Helvetica Neue" w:cs="Times New Roman"/>
          <w:color w:val="000000"/>
          <w:sz w:val="24"/>
          <w:szCs w:val="24"/>
          <w:lang w:val="es-ES" w:eastAsia="es-ES"/>
        </w:rPr>
        <w:t xml:space="preserve"> </w:t>
      </w:r>
      <w:r w:rsidR="0091163D">
        <w:rPr>
          <w:rFonts w:ascii="Helvetica Neue" w:eastAsiaTheme="minorEastAsia" w:hAnsi="Helvetica Neue" w:cs="Times New Roman"/>
          <w:color w:val="000000"/>
          <w:sz w:val="24"/>
          <w:szCs w:val="24"/>
          <w:lang w:val="es-ES" w:eastAsia="es-ES"/>
        </w:rPr>
        <w:t>research center</w:t>
      </w:r>
    </w:p>
    <w:p w14:paraId="45208EC3" w14:textId="77777777" w:rsidR="001921BB" w:rsidRPr="001921BB" w:rsidRDefault="001921BB" w:rsidP="001921BB">
      <w:pPr>
        <w:spacing w:after="0" w:line="240" w:lineRule="auto"/>
        <w:divId w:val="762796945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2735702A" w14:textId="77777777" w:rsidR="005F7A30" w:rsidRPr="005F7A30" w:rsidRDefault="005F7A30" w:rsidP="005F7A30">
      <w:pPr>
        <w:spacing w:before="100" w:beforeAutospacing="1" w:after="0" w:line="480" w:lineRule="auto"/>
        <w:ind w:left="720" w:hanging="720"/>
        <w:divId w:val="1311903383"/>
        <w:rPr>
          <w:rFonts w:ascii="Helvetica Neue" w:eastAsiaTheme="minorEastAsia" w:hAnsi="Helvetica Neue" w:cs="Times New Roman"/>
          <w:color w:val="000000"/>
          <w:sz w:val="24"/>
          <w:szCs w:val="24"/>
          <w:lang w:val="es-ES" w:eastAsia="es-ES"/>
        </w:rPr>
      </w:pPr>
    </w:p>
    <w:p w14:paraId="7098BBC4" w14:textId="77777777" w:rsidR="005F7A30" w:rsidRPr="005F7A30" w:rsidRDefault="005F7A30" w:rsidP="005F7A30">
      <w:pPr>
        <w:spacing w:after="0" w:line="240" w:lineRule="auto"/>
        <w:divId w:val="1311903383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0A4B91AF" w14:textId="77777777" w:rsidR="005F7A30" w:rsidRDefault="005F7A30"/>
    <w:p w14:paraId="7BE27008" w14:textId="77777777" w:rsidR="005F7A30" w:rsidRDefault="005F7A30"/>
    <w:p w14:paraId="0DF7A219" w14:textId="77777777" w:rsidR="00952CD1" w:rsidRDefault="00952CD1"/>
    <w:p w14:paraId="0871C2BD" w14:textId="77777777" w:rsidR="00952CD1" w:rsidRDefault="00952CD1"/>
    <w:p w14:paraId="6AD3171C" w14:textId="77777777" w:rsidR="00952CD1" w:rsidRDefault="00952CD1"/>
    <w:p w14:paraId="5C0BC9D0" w14:textId="77777777" w:rsidR="00952CD1" w:rsidRDefault="00952CD1"/>
    <w:p w14:paraId="75DF1C29" w14:textId="77777777" w:rsidR="00952CD1" w:rsidRDefault="00952CD1"/>
    <w:p w14:paraId="6E5F34CB" w14:textId="77777777" w:rsidR="00952CD1" w:rsidRDefault="00952CD1"/>
    <w:p w14:paraId="2656B922" w14:textId="77777777" w:rsidR="00952CD1" w:rsidRDefault="00952CD1"/>
    <w:p w14:paraId="3DF5A53B" w14:textId="77777777" w:rsidR="00952CD1" w:rsidRDefault="00952CD1"/>
    <w:p w14:paraId="42FA2B1D" w14:textId="77777777" w:rsidR="00952CD1" w:rsidRDefault="00952CD1"/>
    <w:p w14:paraId="1809503F" w14:textId="77777777" w:rsidR="00952CD1" w:rsidRDefault="00952CD1"/>
    <w:p w14:paraId="2B566007" w14:textId="77777777" w:rsidR="00952CD1" w:rsidRDefault="00952CD1"/>
    <w:sectPr w:rsidR="00952CD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692"/>
    <w:rsid w:val="00065A52"/>
    <w:rsid w:val="00070DDD"/>
    <w:rsid w:val="001135E8"/>
    <w:rsid w:val="00176FE6"/>
    <w:rsid w:val="001921BB"/>
    <w:rsid w:val="00280E17"/>
    <w:rsid w:val="002B2F1F"/>
    <w:rsid w:val="003654E5"/>
    <w:rsid w:val="00463204"/>
    <w:rsid w:val="0046626B"/>
    <w:rsid w:val="004C2E6E"/>
    <w:rsid w:val="00531C04"/>
    <w:rsid w:val="005B5FD6"/>
    <w:rsid w:val="005E6193"/>
    <w:rsid w:val="005F7A30"/>
    <w:rsid w:val="006226F9"/>
    <w:rsid w:val="00646EC9"/>
    <w:rsid w:val="00674E76"/>
    <w:rsid w:val="0083751D"/>
    <w:rsid w:val="0091163D"/>
    <w:rsid w:val="00952CD1"/>
    <w:rsid w:val="00990620"/>
    <w:rsid w:val="009C6BC7"/>
    <w:rsid w:val="00A24ECB"/>
    <w:rsid w:val="00AF2EED"/>
    <w:rsid w:val="00B138F2"/>
    <w:rsid w:val="00B31567"/>
    <w:rsid w:val="00B43593"/>
    <w:rsid w:val="00BA21A6"/>
    <w:rsid w:val="00C8660E"/>
    <w:rsid w:val="00C92952"/>
    <w:rsid w:val="00CA4368"/>
    <w:rsid w:val="00CC3043"/>
    <w:rsid w:val="00CC5A04"/>
    <w:rsid w:val="00D01C1C"/>
    <w:rsid w:val="00DF2692"/>
    <w:rsid w:val="00E0404B"/>
    <w:rsid w:val="00EC48BA"/>
    <w:rsid w:val="00F214BF"/>
    <w:rsid w:val="00F448B0"/>
    <w:rsid w:val="00FE4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C5A74"/>
  <w15:chartTrackingRefBased/>
  <w15:docId w15:val="{606ACBDA-33F8-4C21-8D38-6A2B1AF5E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F7A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5F7A30"/>
  </w:style>
  <w:style w:type="character" w:styleId="Hipervnculo">
    <w:name w:val="Hyperlink"/>
    <w:basedOn w:val="Fuentedeprrafopredeter"/>
    <w:uiPriority w:val="99"/>
    <w:unhideWhenUsed/>
    <w:rsid w:val="00C8660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866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9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youtu.be/IhLGTLrwKZI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102</Words>
  <Characters>565</Characters>
  <Application>Microsoft Office Word</Application>
  <DocSecurity>0</DocSecurity>
  <Lines>4</Lines>
  <Paragraphs>1</Paragraphs>
  <ScaleCrop>false</ScaleCrop>
  <Company>T@Z FOR€V€R</Company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sanchez</dc:creator>
  <cp:keywords/>
  <dc:description/>
  <cp:lastModifiedBy>anderzon gonzalez</cp:lastModifiedBy>
  <cp:revision>7</cp:revision>
  <dcterms:created xsi:type="dcterms:W3CDTF">2023-03-17T04:17:00Z</dcterms:created>
  <dcterms:modified xsi:type="dcterms:W3CDTF">2023-03-17T04:24:00Z</dcterms:modified>
</cp:coreProperties>
</file>