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F209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3F3FED5C" wp14:editId="3C0E9240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6EFEE" w14:textId="77777777" w:rsidR="00F421C3" w:rsidRDefault="00F421C3">
      <w:pPr>
        <w:rPr>
          <w:sz w:val="56"/>
        </w:rPr>
      </w:pPr>
    </w:p>
    <w:p w14:paraId="583F3AD3" w14:textId="77777777" w:rsidR="00F421C3" w:rsidRPr="00F421C3" w:rsidRDefault="00F421C3" w:rsidP="00F421C3">
      <w:pPr>
        <w:spacing w:line="240" w:lineRule="auto"/>
        <w:rPr>
          <w:sz w:val="48"/>
        </w:rPr>
      </w:pPr>
    </w:p>
    <w:p w14:paraId="0CC0A7CB" w14:textId="77777777" w:rsidR="00F421C3" w:rsidRPr="002E4EFF" w:rsidRDefault="00F421C3" w:rsidP="00F421C3">
      <w:pPr>
        <w:spacing w:line="240" w:lineRule="auto"/>
        <w:rPr>
          <w:rFonts w:ascii="Century Gothic" w:hAnsi="Century Gothic"/>
          <w:sz w:val="44"/>
          <w:szCs w:val="20"/>
        </w:rPr>
      </w:pPr>
    </w:p>
    <w:p w14:paraId="55F1C2E1" w14:textId="48BC995D" w:rsidR="00413168" w:rsidRPr="00790CB6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 </w:t>
      </w:r>
      <w:proofErr w:type="spellStart"/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alumno:</w:t>
      </w:r>
      <w:r w:rsidR="00790CB6"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  <w:t>Miguel</w:t>
      </w:r>
      <w:proofErr w:type="spellEnd"/>
      <w:r w:rsidR="00790CB6"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  <w:t xml:space="preserve"> </w:t>
      </w:r>
      <w:proofErr w:type="spellStart"/>
      <w:r w:rsidR="00790CB6"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  <w:t>Angel</w:t>
      </w:r>
      <w:proofErr w:type="spellEnd"/>
      <w:r w:rsidR="00790CB6"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  <w:t xml:space="preserve"> </w:t>
      </w:r>
      <w:r w:rsidR="003817E7">
        <w:rPr>
          <w:rFonts w:ascii="Century Gothic" w:hAnsi="Century Gothic"/>
          <w:b/>
          <w:color w:val="1F3864" w:themeColor="accent5" w:themeShade="80"/>
          <w:sz w:val="44"/>
          <w:szCs w:val="20"/>
          <w:u w:val="single"/>
        </w:rPr>
        <w:t>Pérez Montejo</w:t>
      </w:r>
    </w:p>
    <w:p w14:paraId="36CE0B0E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7FA702D7" w14:textId="16BCF474" w:rsidR="00F421C3" w:rsidRPr="002E4EFF" w:rsidRDefault="00F421C3" w:rsidP="001174A1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Nombre del profesor: </w:t>
      </w:r>
    </w:p>
    <w:p w14:paraId="4524E412" w14:textId="1C99E529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Nombre del trabajo:</w:t>
      </w:r>
      <w:r w:rsidR="00F45B43"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</w:p>
    <w:p w14:paraId="334E6B05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6C688B" w14:textId="55F9EE2D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Materia:</w:t>
      </w:r>
      <w:r w:rsidR="00482CBC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 </w:t>
      </w:r>
    </w:p>
    <w:p w14:paraId="73F3928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62486249" w14:textId="49CD2D1C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Grado: </w:t>
      </w:r>
      <w:r w:rsidR="00DF1E5E">
        <w:rPr>
          <w:rFonts w:ascii="Century Gothic" w:hAnsi="Century Gothic"/>
          <w:b/>
          <w:color w:val="1F3864" w:themeColor="accent5" w:themeShade="80"/>
          <w:sz w:val="44"/>
          <w:szCs w:val="20"/>
        </w:rPr>
        <w:t xml:space="preserve">2 semestre </w:t>
      </w:r>
    </w:p>
    <w:p w14:paraId="0DEF7B71" w14:textId="77777777" w:rsidR="00F421C3" w:rsidRPr="002E4EFF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  <w:szCs w:val="20"/>
        </w:rPr>
      </w:pPr>
    </w:p>
    <w:p w14:paraId="375F4743" w14:textId="5F487A84" w:rsidR="00F421C3" w:rsidRPr="002E4EFF" w:rsidRDefault="00F421C3" w:rsidP="003530BA">
      <w:pPr>
        <w:spacing w:line="240" w:lineRule="auto"/>
        <w:ind w:firstLine="708"/>
        <w:rPr>
          <w:rFonts w:ascii="Century Gothic" w:hAnsi="Century Gothic"/>
          <w:b/>
          <w:color w:val="1F3864" w:themeColor="accent5" w:themeShade="80"/>
          <w:sz w:val="52"/>
          <w:szCs w:val="20"/>
        </w:rPr>
      </w:pPr>
      <w:r w:rsidRPr="002E4EFF">
        <w:rPr>
          <w:rFonts w:ascii="Century Gothic" w:hAnsi="Century Gothic"/>
          <w:b/>
          <w:color w:val="1F3864" w:themeColor="accent5" w:themeShade="80"/>
          <w:sz w:val="44"/>
          <w:szCs w:val="20"/>
        </w:rPr>
        <w:t>Grupo</w:t>
      </w:r>
      <w:r w:rsidRPr="002E4EFF">
        <w:rPr>
          <w:rFonts w:ascii="Century Gothic" w:hAnsi="Century Gothic"/>
          <w:b/>
          <w:color w:val="1F3864" w:themeColor="accent5" w:themeShade="80"/>
          <w:sz w:val="52"/>
          <w:szCs w:val="20"/>
        </w:rPr>
        <w:t xml:space="preserve">: </w:t>
      </w:r>
      <w:r w:rsidR="00DF1E5E">
        <w:rPr>
          <w:rFonts w:ascii="Century Gothic" w:hAnsi="Century Gothic"/>
          <w:b/>
          <w:color w:val="1F3864" w:themeColor="accent5" w:themeShade="80"/>
          <w:sz w:val="52"/>
          <w:szCs w:val="20"/>
        </w:rPr>
        <w:t>A</w:t>
      </w:r>
    </w:p>
    <w:p w14:paraId="5D3DAB6E" w14:textId="77777777" w:rsidR="00F421C3" w:rsidRPr="00F421C3" w:rsidRDefault="00F421C3" w:rsidP="00F421C3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5D402330" w14:textId="548484E1" w:rsidR="001F6F78" w:rsidRDefault="001F6F78" w:rsidP="00B07E71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</w:p>
    <w:p w14:paraId="7AEA8BB8" w14:textId="77777777" w:rsidR="001F6F78" w:rsidRDefault="001F6F78">
      <w:pPr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color w:val="1F3864" w:themeColor="accent5" w:themeShade="80"/>
          <w:lang w:val="en-US"/>
        </w:rPr>
        <w:br w:type="page"/>
      </w:r>
    </w:p>
    <w:p w14:paraId="1C4314E0" w14:textId="08263116" w:rsidR="00B07E71" w:rsidRDefault="00BC70C8" w:rsidP="00B07E71">
      <w:pPr>
        <w:jc w:val="both"/>
        <w:rPr>
          <w:rFonts w:ascii="Century Gothic" w:hAnsi="Century Gothic"/>
          <w:color w:val="1F3864" w:themeColor="accent5" w:themeShade="80"/>
          <w:lang w:val="en-US"/>
        </w:rPr>
      </w:pPr>
      <w:r>
        <w:rPr>
          <w:rFonts w:ascii="Century Gothic" w:hAnsi="Century Gothic"/>
          <w:noProof/>
          <w:color w:val="1F3864" w:themeColor="accent5" w:themeShade="8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35BE62" wp14:editId="2D56AA77">
                <wp:simplePos x="0" y="0"/>
                <wp:positionH relativeFrom="column">
                  <wp:posOffset>1969135</wp:posOffset>
                </wp:positionH>
                <wp:positionV relativeFrom="paragraph">
                  <wp:posOffset>5783580</wp:posOffset>
                </wp:positionV>
                <wp:extent cx="1828800" cy="182880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513E6" w14:textId="10F5FCFC" w:rsidR="00BC70C8" w:rsidRDefault="00F01D36">
                            <w:r>
                              <w:rPr>
                                <w:lang w:val="es-US"/>
                              </w:rPr>
                              <w:t>Inversión</w:t>
                            </w:r>
                            <w:r w:rsidR="00BF0295">
                              <w:rPr>
                                <w:lang w:val="es-US"/>
                              </w:rPr>
                              <w:t xml:space="preserve"> </w:t>
                            </w:r>
                            <w:r w:rsidR="00AB6769">
                              <w:rPr>
                                <w:lang w:val="es-US"/>
                              </w:rPr>
                              <w:t xml:space="preserve">técnica, smog y lluvia ácida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35BE6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55.05pt;margin-top:455.4pt;width:2in;height:2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" fillcolor="white [3201]" strokeweight=".5pt">
                <v:textbox>
                  <w:txbxContent>
                    <w:p w14:paraId="45D513E6" w14:textId="10F5FCFC" w:rsidR="00BC70C8" w:rsidRDefault="00F01D36">
                      <w:r>
                        <w:rPr>
                          <w:lang w:val="es-US"/>
                        </w:rPr>
                        <w:t>Inversión</w:t>
                      </w:r>
                      <w:r w:rsidR="00BF0295">
                        <w:rPr>
                          <w:lang w:val="es-US"/>
                        </w:rPr>
                        <w:t xml:space="preserve"> </w:t>
                      </w:r>
                      <w:r w:rsidR="00AB6769">
                        <w:rPr>
                          <w:lang w:val="es-US"/>
                        </w:rPr>
                        <w:t xml:space="preserve">técnica, smog y lluvia ácida </w:t>
                      </w:r>
                    </w:p>
                  </w:txbxContent>
                </v:textbox>
              </v:shape>
            </w:pict>
          </mc:Fallback>
        </mc:AlternateContent>
      </w:r>
      <w:r w:rsidR="00B00591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B71BB" wp14:editId="4783A0DF">
                <wp:simplePos x="0" y="0"/>
                <wp:positionH relativeFrom="column">
                  <wp:posOffset>2108200</wp:posOffset>
                </wp:positionH>
                <wp:positionV relativeFrom="paragraph">
                  <wp:posOffset>3828415</wp:posOffset>
                </wp:positionV>
                <wp:extent cx="2004695" cy="1116965"/>
                <wp:effectExtent l="0" t="0" r="14605" b="2603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4695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C90697" w14:textId="0F630C53" w:rsidR="00B00591" w:rsidRDefault="00B00591">
                            <w:r>
                              <w:rPr>
                                <w:lang w:val="es-US"/>
                              </w:rPr>
                              <w:t xml:space="preserve">Contaminación del </w:t>
                            </w:r>
                            <w:proofErr w:type="spellStart"/>
                            <w:r>
                              <w:rPr>
                                <w:lang w:val="es-US"/>
                              </w:rPr>
                              <w:t>aire,agua</w:t>
                            </w:r>
                            <w:proofErr w:type="spellEnd"/>
                            <w:r>
                              <w:rPr>
                                <w:lang w:val="es-US"/>
                              </w:rPr>
                              <w:t xml:space="preserve"> y suelo.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B71BB" id="Cuadro de texto 5" o:spid="_x0000_s1027" type="#_x0000_t202" style="position:absolute;left:0;text-align:left;margin-left:166pt;margin-top:301.45pt;width:157.85pt;height:8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" fillcolor="white [3201]" strokeweight=".5pt">
                <v:textbox>
                  <w:txbxContent>
                    <w:p w14:paraId="27C90697" w14:textId="0F630C53" w:rsidR="00B00591" w:rsidRDefault="00B00591">
                      <w:r>
                        <w:rPr>
                          <w:lang w:val="es-US"/>
                        </w:rPr>
                        <w:t xml:space="preserve">Contaminación del </w:t>
                      </w:r>
                      <w:proofErr w:type="spellStart"/>
                      <w:r>
                        <w:rPr>
                          <w:lang w:val="es-US"/>
                        </w:rPr>
                        <w:t>aire,agua</w:t>
                      </w:r>
                      <w:proofErr w:type="spellEnd"/>
                      <w:r>
                        <w:rPr>
                          <w:lang w:val="es-US"/>
                        </w:rPr>
                        <w:t xml:space="preserve"> y suelo.</w:t>
                      </w:r>
                    </w:p>
                  </w:txbxContent>
                </v:textbox>
              </v:shape>
            </w:pict>
          </mc:Fallback>
        </mc:AlternateContent>
      </w:r>
      <w:r w:rsidR="0027395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2418C" wp14:editId="3B5247D9">
                <wp:simplePos x="0" y="0"/>
                <wp:positionH relativeFrom="column">
                  <wp:posOffset>2131695</wp:posOffset>
                </wp:positionH>
                <wp:positionV relativeFrom="paragraph">
                  <wp:posOffset>2242820</wp:posOffset>
                </wp:positionV>
                <wp:extent cx="1828800" cy="883920"/>
                <wp:effectExtent l="0" t="0" r="19050" b="1143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DD2469" w14:textId="34F27C9F" w:rsidR="00273956" w:rsidRDefault="00273956">
                            <w:r>
                              <w:rPr>
                                <w:lang w:val="es-US"/>
                              </w:rPr>
                              <w:t xml:space="preserve">Leyes </w:t>
                            </w:r>
                            <w:proofErr w:type="spellStart"/>
                            <w:r>
                              <w:rPr>
                                <w:lang w:val="es-US"/>
                              </w:rPr>
                              <w:t>pomderales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418C" id="Cuadro de texto 4" o:spid="_x0000_s1028" type="#_x0000_t202" style="position:absolute;left:0;text-align:left;margin-left:167.85pt;margin-top:176.6pt;width:2in;height:69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" fillcolor="white [3201]" strokeweight=".5pt">
                <v:textbox>
                  <w:txbxContent>
                    <w:p w14:paraId="3FDD2469" w14:textId="34F27C9F" w:rsidR="00273956" w:rsidRDefault="00273956">
                      <w:r>
                        <w:rPr>
                          <w:lang w:val="es-US"/>
                        </w:rPr>
                        <w:t xml:space="preserve">Leyes </w:t>
                      </w:r>
                      <w:proofErr w:type="spellStart"/>
                      <w:r>
                        <w:rPr>
                          <w:lang w:val="es-US"/>
                        </w:rPr>
                        <w:t>pomderales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A4B68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5287B" wp14:editId="0AC51F41">
                <wp:simplePos x="0" y="0"/>
                <wp:positionH relativeFrom="column">
                  <wp:posOffset>2135505</wp:posOffset>
                </wp:positionH>
                <wp:positionV relativeFrom="paragraph">
                  <wp:posOffset>198755</wp:posOffset>
                </wp:positionV>
                <wp:extent cx="1980565" cy="739775"/>
                <wp:effectExtent l="0" t="0" r="19685" b="222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980565" cy="73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184403" w14:textId="3993C4AB" w:rsidR="002A4B68" w:rsidRDefault="00AA540E">
                            <w:r>
                              <w:rPr>
                                <w:lang w:val="es-US"/>
                              </w:rPr>
                              <w:t xml:space="preserve">Cuantificación de </w:t>
                            </w:r>
                            <w:r w:rsidR="00093D55">
                              <w:rPr>
                                <w:lang w:val="es-US"/>
                              </w:rPr>
                              <w:t xml:space="preserve">los procesos </w:t>
                            </w:r>
                            <w:r w:rsidR="005877EE">
                              <w:rPr>
                                <w:lang w:val="es-US"/>
                              </w:rPr>
                              <w:t>químicos</w:t>
                            </w:r>
                            <w:r w:rsidR="002D35B1">
                              <w:rPr>
                                <w:lang w:val="es-US"/>
                              </w:rPr>
                              <w:t xml:space="preserve"> de tu entorno.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5287B" id="Cuadro de texto 3" o:spid="_x0000_s1029" type="#_x0000_t202" style="position:absolute;left:0;text-align:left;margin-left:168.15pt;margin-top:15.65pt;width:155.95pt;height:58.25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" fillcolor="white [3201]" strokeweight=".5pt">
                <v:textbox>
                  <w:txbxContent>
                    <w:p w14:paraId="68184403" w14:textId="3993C4AB" w:rsidR="002A4B68" w:rsidRDefault="00AA540E">
                      <w:r>
                        <w:rPr>
                          <w:lang w:val="es-US"/>
                        </w:rPr>
                        <w:t xml:space="preserve">Cuantificación de </w:t>
                      </w:r>
                      <w:r w:rsidR="00093D55">
                        <w:rPr>
                          <w:lang w:val="es-US"/>
                        </w:rPr>
                        <w:t xml:space="preserve">los procesos </w:t>
                      </w:r>
                      <w:r w:rsidR="005877EE">
                        <w:rPr>
                          <w:lang w:val="es-US"/>
                        </w:rPr>
                        <w:t>químicos</w:t>
                      </w:r>
                      <w:r w:rsidR="002D35B1">
                        <w:rPr>
                          <w:lang w:val="es-US"/>
                        </w:rPr>
                        <w:t xml:space="preserve"> de tu entorno.</w:t>
                      </w:r>
                    </w:p>
                  </w:txbxContent>
                </v:textbox>
              </v:shape>
            </w:pict>
          </mc:Fallback>
        </mc:AlternateContent>
      </w:r>
      <w:r w:rsidR="00164C8C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90CDA" wp14:editId="4CDB961C">
                <wp:simplePos x="0" y="0"/>
                <wp:positionH relativeFrom="column">
                  <wp:posOffset>-381635</wp:posOffset>
                </wp:positionH>
                <wp:positionV relativeFrom="paragraph">
                  <wp:posOffset>3911600</wp:posOffset>
                </wp:positionV>
                <wp:extent cx="1828800" cy="826770"/>
                <wp:effectExtent l="0" t="0" r="19050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828800" cy="82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DDB283" w14:textId="6C61CC09" w:rsidR="001D5B56" w:rsidRDefault="00352120">
                            <w:r>
                              <w:rPr>
                                <w:lang w:val="es-US"/>
                              </w:rPr>
                              <w:t>Las reacciones químicas</w:t>
                            </w:r>
                            <w:r w:rsidR="00842F91">
                              <w:rPr>
                                <w:lang w:val="es-US"/>
                              </w:rPr>
                              <w:t xml:space="preserve"> y el equilibrio </w:t>
                            </w:r>
                            <w:r w:rsidR="00957780">
                              <w:rPr>
                                <w:lang w:val="es-US"/>
                              </w:rPr>
                              <w:t>químico.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90CDA" id="Cuadro de texto 2" o:spid="_x0000_s1030" type="#_x0000_t202" style="position:absolute;left:0;text-align:left;margin-left:-30.05pt;margin-top:308pt;width:2in;height:65.1pt;rotation:180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" fillcolor="white [3201]" strokeweight=".5pt">
                <v:textbox>
                  <w:txbxContent>
                    <w:p w14:paraId="25DDB283" w14:textId="6C61CC09" w:rsidR="001D5B56" w:rsidRDefault="00352120">
                      <w:r>
                        <w:rPr>
                          <w:lang w:val="es-US"/>
                        </w:rPr>
                        <w:t>Las reacciones químicas</w:t>
                      </w:r>
                      <w:r w:rsidR="00842F91">
                        <w:rPr>
                          <w:lang w:val="es-US"/>
                        </w:rPr>
                        <w:t xml:space="preserve"> y el equilibrio </w:t>
                      </w:r>
                      <w:r w:rsidR="00957780">
                        <w:rPr>
                          <w:lang w:val="es-US"/>
                        </w:rPr>
                        <w:t>químico.</w:t>
                      </w:r>
                    </w:p>
                  </w:txbxContent>
                </v:textbox>
              </v:shape>
            </w:pict>
          </mc:Fallback>
        </mc:AlternateContent>
      </w:r>
      <w:r w:rsidR="001D5B56">
        <w:rPr>
          <w:rFonts w:ascii="Century Gothic" w:hAnsi="Century Gothic"/>
          <w:noProof/>
          <w:color w:val="1F3864" w:themeColor="accent5" w:themeShade="8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039CC" wp14:editId="1F1A9999">
                <wp:simplePos x="0" y="0"/>
                <wp:positionH relativeFrom="column">
                  <wp:posOffset>1444625</wp:posOffset>
                </wp:positionH>
                <wp:positionV relativeFrom="paragraph">
                  <wp:posOffset>-140335</wp:posOffset>
                </wp:positionV>
                <wp:extent cx="671195" cy="8658225"/>
                <wp:effectExtent l="0" t="0" r="14605" b="28575"/>
                <wp:wrapNone/>
                <wp:docPr id="22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" cy="8658225"/>
                        </a:xfrm>
                        <a:prstGeom prst="leftBrace">
                          <a:avLst>
                            <a:gd name="adj1" fmla="val 8333"/>
                            <a:gd name="adj2" fmla="val 5025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A6B4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13.75pt;margin-top:-11.05pt;width:52.85pt;height:6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" adj="140,10854" strokecolor="#5b9bd5 [3204]" strokeweight=".5pt">
                <v:stroke joinstyle="miter"/>
              </v:shape>
            </w:pict>
          </mc:Fallback>
        </mc:AlternateContent>
      </w:r>
    </w:p>
    <w:sectPr w:rsidR="00B07E71" w:rsidSect="003530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A7BD" w14:textId="77777777" w:rsidR="00BE7933" w:rsidRDefault="00BE7933" w:rsidP="0027758D">
      <w:pPr>
        <w:spacing w:after="0" w:line="240" w:lineRule="auto"/>
      </w:pPr>
      <w:r>
        <w:separator/>
      </w:r>
    </w:p>
  </w:endnote>
  <w:endnote w:type="continuationSeparator" w:id="0">
    <w:p w14:paraId="796B2BB9" w14:textId="77777777" w:rsidR="00BE7933" w:rsidRDefault="00BE7933" w:rsidP="0027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851F" w14:textId="77777777" w:rsidR="002B7F65" w:rsidRDefault="002B7F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700A7" w14:textId="77777777" w:rsidR="002B7F65" w:rsidRDefault="002B7F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FD1E6" w14:textId="77777777" w:rsidR="002B7F65" w:rsidRDefault="002B7F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A847" w14:textId="77777777" w:rsidR="00BE7933" w:rsidRDefault="00BE7933" w:rsidP="0027758D">
      <w:pPr>
        <w:spacing w:after="0" w:line="240" w:lineRule="auto"/>
      </w:pPr>
      <w:r>
        <w:separator/>
      </w:r>
    </w:p>
  </w:footnote>
  <w:footnote w:type="continuationSeparator" w:id="0">
    <w:p w14:paraId="0AC30E72" w14:textId="77777777" w:rsidR="00BE7933" w:rsidRDefault="00BE7933" w:rsidP="0027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19C70" w14:textId="77777777" w:rsidR="002B7F65" w:rsidRDefault="002B7F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8B176" w14:textId="77777777" w:rsidR="002B7F65" w:rsidRDefault="002B7F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4640" w14:textId="77777777" w:rsidR="002B7F65" w:rsidRDefault="002B7F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1CA4"/>
    <w:multiLevelType w:val="hybridMultilevel"/>
    <w:tmpl w:val="83302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51ED2"/>
    <w:multiLevelType w:val="hybridMultilevel"/>
    <w:tmpl w:val="0200F844"/>
    <w:lvl w:ilvl="0" w:tplc="3A08CD34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57D15"/>
    <w:multiLevelType w:val="hybridMultilevel"/>
    <w:tmpl w:val="36DCF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E11C8"/>
    <w:multiLevelType w:val="hybridMultilevel"/>
    <w:tmpl w:val="A9769A64"/>
    <w:lvl w:ilvl="0" w:tplc="5950EC38">
      <w:start w:val="5"/>
      <w:numFmt w:val="bullet"/>
      <w:lvlText w:val="-"/>
      <w:lvlJc w:val="left"/>
      <w:pPr>
        <w:ind w:left="4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93C0E7C"/>
    <w:multiLevelType w:val="hybridMultilevel"/>
    <w:tmpl w:val="0E3C7F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898926">
    <w:abstractNumId w:val="4"/>
  </w:num>
  <w:num w:numId="2" w16cid:durableId="93136408">
    <w:abstractNumId w:val="1"/>
  </w:num>
  <w:num w:numId="3" w16cid:durableId="1047491119">
    <w:abstractNumId w:val="2"/>
  </w:num>
  <w:num w:numId="4" w16cid:durableId="802773898">
    <w:abstractNumId w:val="3"/>
  </w:num>
  <w:num w:numId="5" w16cid:durableId="116012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1C3"/>
    <w:rsid w:val="00000E04"/>
    <w:rsid w:val="00016131"/>
    <w:rsid w:val="00036357"/>
    <w:rsid w:val="000421CC"/>
    <w:rsid w:val="00050FAB"/>
    <w:rsid w:val="0006501A"/>
    <w:rsid w:val="00083D95"/>
    <w:rsid w:val="00090191"/>
    <w:rsid w:val="00093D55"/>
    <w:rsid w:val="000A1478"/>
    <w:rsid w:val="000B772E"/>
    <w:rsid w:val="000C7447"/>
    <w:rsid w:val="00105901"/>
    <w:rsid w:val="00112516"/>
    <w:rsid w:val="00115147"/>
    <w:rsid w:val="00115BB8"/>
    <w:rsid w:val="001174A1"/>
    <w:rsid w:val="00145750"/>
    <w:rsid w:val="001509D6"/>
    <w:rsid w:val="0015341D"/>
    <w:rsid w:val="00153729"/>
    <w:rsid w:val="00157F03"/>
    <w:rsid w:val="00164411"/>
    <w:rsid w:val="0016452A"/>
    <w:rsid w:val="00164C8C"/>
    <w:rsid w:val="00171BEA"/>
    <w:rsid w:val="00193DF7"/>
    <w:rsid w:val="001A213C"/>
    <w:rsid w:val="001B090A"/>
    <w:rsid w:val="001B5EA3"/>
    <w:rsid w:val="001D5B56"/>
    <w:rsid w:val="001F03DA"/>
    <w:rsid w:val="001F31A8"/>
    <w:rsid w:val="001F6F78"/>
    <w:rsid w:val="00202C7F"/>
    <w:rsid w:val="00226CEC"/>
    <w:rsid w:val="00246806"/>
    <w:rsid w:val="0026381E"/>
    <w:rsid w:val="00273956"/>
    <w:rsid w:val="0027758D"/>
    <w:rsid w:val="0028057B"/>
    <w:rsid w:val="0029081E"/>
    <w:rsid w:val="002A4B68"/>
    <w:rsid w:val="002B35C9"/>
    <w:rsid w:val="002B62B6"/>
    <w:rsid w:val="002B7F65"/>
    <w:rsid w:val="002C0131"/>
    <w:rsid w:val="002C0E69"/>
    <w:rsid w:val="002D35B1"/>
    <w:rsid w:val="002E4EFF"/>
    <w:rsid w:val="002E6B1A"/>
    <w:rsid w:val="002F7BFE"/>
    <w:rsid w:val="003108D9"/>
    <w:rsid w:val="00330866"/>
    <w:rsid w:val="00334458"/>
    <w:rsid w:val="0035002E"/>
    <w:rsid w:val="00352120"/>
    <w:rsid w:val="003530BA"/>
    <w:rsid w:val="0035431A"/>
    <w:rsid w:val="00365944"/>
    <w:rsid w:val="00376D05"/>
    <w:rsid w:val="003817E7"/>
    <w:rsid w:val="003864DA"/>
    <w:rsid w:val="0039524B"/>
    <w:rsid w:val="003A173F"/>
    <w:rsid w:val="003A4F07"/>
    <w:rsid w:val="003B0DB5"/>
    <w:rsid w:val="003B116B"/>
    <w:rsid w:val="003C3C07"/>
    <w:rsid w:val="003D6BD8"/>
    <w:rsid w:val="003E393D"/>
    <w:rsid w:val="003F0946"/>
    <w:rsid w:val="003F284A"/>
    <w:rsid w:val="00403EAB"/>
    <w:rsid w:val="00412B3F"/>
    <w:rsid w:val="00413168"/>
    <w:rsid w:val="004222E0"/>
    <w:rsid w:val="004251BF"/>
    <w:rsid w:val="00425D6F"/>
    <w:rsid w:val="004350D3"/>
    <w:rsid w:val="0043642F"/>
    <w:rsid w:val="00452666"/>
    <w:rsid w:val="00453C82"/>
    <w:rsid w:val="004624A2"/>
    <w:rsid w:val="00467A4A"/>
    <w:rsid w:val="00472174"/>
    <w:rsid w:val="004774A9"/>
    <w:rsid w:val="00482CBC"/>
    <w:rsid w:val="00483B7B"/>
    <w:rsid w:val="004859E9"/>
    <w:rsid w:val="004950EB"/>
    <w:rsid w:val="004951F1"/>
    <w:rsid w:val="004A6CBE"/>
    <w:rsid w:val="004B121A"/>
    <w:rsid w:val="004B4F81"/>
    <w:rsid w:val="004B5ADF"/>
    <w:rsid w:val="004C0E53"/>
    <w:rsid w:val="004D51AB"/>
    <w:rsid w:val="00504BF8"/>
    <w:rsid w:val="00545F50"/>
    <w:rsid w:val="005500A5"/>
    <w:rsid w:val="005501B5"/>
    <w:rsid w:val="00551E26"/>
    <w:rsid w:val="00552C02"/>
    <w:rsid w:val="00553408"/>
    <w:rsid w:val="005619C1"/>
    <w:rsid w:val="00585FC4"/>
    <w:rsid w:val="005877EE"/>
    <w:rsid w:val="005A671C"/>
    <w:rsid w:val="005B07DF"/>
    <w:rsid w:val="005E32BF"/>
    <w:rsid w:val="005F5AA8"/>
    <w:rsid w:val="00602204"/>
    <w:rsid w:val="00603D0C"/>
    <w:rsid w:val="00607D5D"/>
    <w:rsid w:val="00633723"/>
    <w:rsid w:val="00634943"/>
    <w:rsid w:val="006364CA"/>
    <w:rsid w:val="00666535"/>
    <w:rsid w:val="00691474"/>
    <w:rsid w:val="006D5959"/>
    <w:rsid w:val="006E1548"/>
    <w:rsid w:val="00704DB9"/>
    <w:rsid w:val="00724030"/>
    <w:rsid w:val="00730480"/>
    <w:rsid w:val="0073608F"/>
    <w:rsid w:val="0074032C"/>
    <w:rsid w:val="0074575B"/>
    <w:rsid w:val="00772744"/>
    <w:rsid w:val="007806B7"/>
    <w:rsid w:val="00790CB6"/>
    <w:rsid w:val="007A15FC"/>
    <w:rsid w:val="007B4C7A"/>
    <w:rsid w:val="007C2502"/>
    <w:rsid w:val="007C35C8"/>
    <w:rsid w:val="00842F91"/>
    <w:rsid w:val="00854682"/>
    <w:rsid w:val="0085668A"/>
    <w:rsid w:val="0088737D"/>
    <w:rsid w:val="00894E2B"/>
    <w:rsid w:val="008965EF"/>
    <w:rsid w:val="008B24E4"/>
    <w:rsid w:val="008B3A0C"/>
    <w:rsid w:val="008B55F7"/>
    <w:rsid w:val="008C1C5E"/>
    <w:rsid w:val="008C3611"/>
    <w:rsid w:val="008D1641"/>
    <w:rsid w:val="008F2E2C"/>
    <w:rsid w:val="008F45F9"/>
    <w:rsid w:val="008F701A"/>
    <w:rsid w:val="009005AF"/>
    <w:rsid w:val="009227C7"/>
    <w:rsid w:val="00932E1B"/>
    <w:rsid w:val="00956FB6"/>
    <w:rsid w:val="00957780"/>
    <w:rsid w:val="009629EF"/>
    <w:rsid w:val="009644D8"/>
    <w:rsid w:val="0097331C"/>
    <w:rsid w:val="00991493"/>
    <w:rsid w:val="0099779C"/>
    <w:rsid w:val="009A7F8E"/>
    <w:rsid w:val="009C4A21"/>
    <w:rsid w:val="009C61F3"/>
    <w:rsid w:val="009D2B6F"/>
    <w:rsid w:val="009D4EFD"/>
    <w:rsid w:val="009E49A5"/>
    <w:rsid w:val="009F2189"/>
    <w:rsid w:val="009F2B32"/>
    <w:rsid w:val="00A067B4"/>
    <w:rsid w:val="00A10837"/>
    <w:rsid w:val="00A23567"/>
    <w:rsid w:val="00A32ADC"/>
    <w:rsid w:val="00A35395"/>
    <w:rsid w:val="00A364A5"/>
    <w:rsid w:val="00A42E0A"/>
    <w:rsid w:val="00A43FC8"/>
    <w:rsid w:val="00A70B07"/>
    <w:rsid w:val="00A74480"/>
    <w:rsid w:val="00A76905"/>
    <w:rsid w:val="00A80330"/>
    <w:rsid w:val="00A934B1"/>
    <w:rsid w:val="00AA540E"/>
    <w:rsid w:val="00AA77F9"/>
    <w:rsid w:val="00AB3B9B"/>
    <w:rsid w:val="00AB6769"/>
    <w:rsid w:val="00AC1B02"/>
    <w:rsid w:val="00AD3FAF"/>
    <w:rsid w:val="00AD3FB8"/>
    <w:rsid w:val="00B00591"/>
    <w:rsid w:val="00B07E71"/>
    <w:rsid w:val="00B11CDD"/>
    <w:rsid w:val="00B16062"/>
    <w:rsid w:val="00B52646"/>
    <w:rsid w:val="00B62E30"/>
    <w:rsid w:val="00B67360"/>
    <w:rsid w:val="00B70D19"/>
    <w:rsid w:val="00B745DD"/>
    <w:rsid w:val="00B7534C"/>
    <w:rsid w:val="00B910A7"/>
    <w:rsid w:val="00B964CF"/>
    <w:rsid w:val="00BA222C"/>
    <w:rsid w:val="00BB7EBD"/>
    <w:rsid w:val="00BC70C8"/>
    <w:rsid w:val="00BE693C"/>
    <w:rsid w:val="00BE7933"/>
    <w:rsid w:val="00BF0295"/>
    <w:rsid w:val="00BF17A3"/>
    <w:rsid w:val="00BF2797"/>
    <w:rsid w:val="00C052A4"/>
    <w:rsid w:val="00C063A8"/>
    <w:rsid w:val="00C15577"/>
    <w:rsid w:val="00C41332"/>
    <w:rsid w:val="00C56581"/>
    <w:rsid w:val="00C571B2"/>
    <w:rsid w:val="00C71E72"/>
    <w:rsid w:val="00C8254A"/>
    <w:rsid w:val="00C91B53"/>
    <w:rsid w:val="00C93D33"/>
    <w:rsid w:val="00C949FE"/>
    <w:rsid w:val="00C95F13"/>
    <w:rsid w:val="00CB6C93"/>
    <w:rsid w:val="00D01BF3"/>
    <w:rsid w:val="00D07250"/>
    <w:rsid w:val="00D673F7"/>
    <w:rsid w:val="00D77AE6"/>
    <w:rsid w:val="00D83BBF"/>
    <w:rsid w:val="00D87022"/>
    <w:rsid w:val="00DB7EAB"/>
    <w:rsid w:val="00DC05E5"/>
    <w:rsid w:val="00DC26FB"/>
    <w:rsid w:val="00DC4343"/>
    <w:rsid w:val="00DE2D2A"/>
    <w:rsid w:val="00DE47B2"/>
    <w:rsid w:val="00DF1178"/>
    <w:rsid w:val="00DF1E5E"/>
    <w:rsid w:val="00E012DB"/>
    <w:rsid w:val="00E03522"/>
    <w:rsid w:val="00E239F2"/>
    <w:rsid w:val="00E27D97"/>
    <w:rsid w:val="00E409E1"/>
    <w:rsid w:val="00E72D16"/>
    <w:rsid w:val="00E73FEC"/>
    <w:rsid w:val="00E93926"/>
    <w:rsid w:val="00EA51AF"/>
    <w:rsid w:val="00EB42A0"/>
    <w:rsid w:val="00EC0DFD"/>
    <w:rsid w:val="00EC62B3"/>
    <w:rsid w:val="00EC69D5"/>
    <w:rsid w:val="00ED72C5"/>
    <w:rsid w:val="00EF0CBF"/>
    <w:rsid w:val="00EF7BB8"/>
    <w:rsid w:val="00F01D36"/>
    <w:rsid w:val="00F05822"/>
    <w:rsid w:val="00F21FB2"/>
    <w:rsid w:val="00F421C3"/>
    <w:rsid w:val="00F45B43"/>
    <w:rsid w:val="00F473AA"/>
    <w:rsid w:val="00F474C9"/>
    <w:rsid w:val="00F576FF"/>
    <w:rsid w:val="00F70174"/>
    <w:rsid w:val="00F70F1B"/>
    <w:rsid w:val="00F713C9"/>
    <w:rsid w:val="00F93694"/>
    <w:rsid w:val="00F95DCF"/>
    <w:rsid w:val="00FC0842"/>
    <w:rsid w:val="00FE1104"/>
    <w:rsid w:val="00FE79E3"/>
    <w:rsid w:val="00F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16C65"/>
  <w15:chartTrackingRefBased/>
  <w15:docId w15:val="{8071D076-7E37-4F63-AD8D-495DA53F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58D"/>
  </w:style>
  <w:style w:type="paragraph" w:styleId="Piedepgina">
    <w:name w:val="footer"/>
    <w:basedOn w:val="Normal"/>
    <w:link w:val="PiedepginaCar"/>
    <w:uiPriority w:val="99"/>
    <w:unhideWhenUsed/>
    <w:rsid w:val="002775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58D"/>
  </w:style>
  <w:style w:type="paragraph" w:styleId="Prrafodelista">
    <w:name w:val="List Paragraph"/>
    <w:basedOn w:val="Normal"/>
    <w:uiPriority w:val="34"/>
    <w:qFormat/>
    <w:rsid w:val="00FE79E3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A42E0A"/>
    <w:rPr>
      <w:i/>
      <w:iCs/>
    </w:rPr>
  </w:style>
  <w:style w:type="table" w:styleId="Tablaconcuadrcula">
    <w:name w:val="Table Grid"/>
    <w:basedOn w:val="Tablanormal"/>
    <w:uiPriority w:val="39"/>
    <w:rsid w:val="005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72D1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AA77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A77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 Version="1"/>
</file>

<file path=customXml/itemProps1.xml><?xml version="1.0" encoding="utf-8"?>
<ds:datastoreItem xmlns:ds="http://schemas.openxmlformats.org/officeDocument/2006/customXml" ds:itemID="{997CE8DF-4A43-4940-97A7-0A656415DE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miguel perez</cp:lastModifiedBy>
  <cp:revision>2</cp:revision>
  <dcterms:created xsi:type="dcterms:W3CDTF">2023-03-19T05:57:00Z</dcterms:created>
  <dcterms:modified xsi:type="dcterms:W3CDTF">2023-03-19T05:57:00Z</dcterms:modified>
</cp:coreProperties>
</file>