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A2BA9" w14:textId="77777777" w:rsidR="009D1A60" w:rsidRDefault="009D1A60" w:rsidP="009D1A60">
      <w:pPr>
        <w:jc w:val="both"/>
      </w:pPr>
    </w:p>
    <w:p w14:paraId="1B9FB4A3" w14:textId="0856C64A" w:rsidR="009D1A60" w:rsidRDefault="009D1A60" w:rsidP="009D1A60">
      <w:pPr>
        <w:jc w:val="both"/>
      </w:pPr>
      <w:r>
        <w:rPr>
          <w:noProof/>
          <w:lang w:val="es-MX"/>
        </w:rPr>
        <w:drawing>
          <wp:inline distT="0" distB="0" distL="0" distR="0" wp14:anchorId="1E5AE606" wp14:editId="5900A214">
            <wp:extent cx="5608955" cy="22193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BAE7C" w14:textId="77777777" w:rsidR="009D1A60" w:rsidRDefault="009D1A60" w:rsidP="009D1A60">
      <w:pPr>
        <w:jc w:val="both"/>
      </w:pPr>
    </w:p>
    <w:p w14:paraId="5C198949" w14:textId="77777777" w:rsidR="009D1A60" w:rsidRDefault="009D1A60" w:rsidP="009D1A60">
      <w:pPr>
        <w:jc w:val="both"/>
      </w:pPr>
    </w:p>
    <w:p w14:paraId="5FF75F89" w14:textId="77777777" w:rsidR="009D1A60" w:rsidRDefault="009D1A60" w:rsidP="009D1A60">
      <w:pPr>
        <w:jc w:val="both"/>
      </w:pPr>
    </w:p>
    <w:p w14:paraId="47D8B165" w14:textId="284D1E1B" w:rsidR="009D1A60" w:rsidRDefault="009D1A60" w:rsidP="009D1A60">
      <w:pPr>
        <w:jc w:val="both"/>
      </w:pPr>
    </w:p>
    <w:p w14:paraId="3188C821" w14:textId="77777777" w:rsidR="009D1A60" w:rsidRDefault="009D1A60" w:rsidP="009D1A60">
      <w:pPr>
        <w:jc w:val="both"/>
      </w:pPr>
      <w:bookmarkStart w:id="0" w:name="_GoBack"/>
      <w:bookmarkEnd w:id="0"/>
    </w:p>
    <w:p w14:paraId="017CE213" w14:textId="77777777" w:rsidR="009D1A60" w:rsidRDefault="009D1A60" w:rsidP="009D1A60">
      <w:pPr>
        <w:spacing w:line="360" w:lineRule="auto"/>
      </w:pPr>
    </w:p>
    <w:p w14:paraId="2EF99A9E" w14:textId="77777777" w:rsidR="009D1A60" w:rsidRDefault="009D1A60" w:rsidP="009D1A60">
      <w:pPr>
        <w:spacing w:line="360" w:lineRule="auto"/>
        <w:jc w:val="center"/>
        <w:rPr>
          <w:color w:val="131E32"/>
          <w:sz w:val="24"/>
          <w:szCs w:val="24"/>
        </w:rPr>
      </w:pPr>
      <w:r>
        <w:tab/>
      </w:r>
      <w:r w:rsidRPr="00291B2E">
        <w:rPr>
          <w:color w:val="131E32"/>
          <w:sz w:val="24"/>
          <w:szCs w:val="24"/>
        </w:rPr>
        <w:t>NOMBRE DEL ALUMNO</w:t>
      </w:r>
      <w:r>
        <w:rPr>
          <w:color w:val="131E32"/>
          <w:sz w:val="24"/>
          <w:szCs w:val="24"/>
        </w:rPr>
        <w:t xml:space="preserve">: RAMIREZ VAZQUEZ MARIA GUADALUPE </w:t>
      </w:r>
    </w:p>
    <w:p w14:paraId="38AD5D37" w14:textId="77777777" w:rsidR="009D1A60" w:rsidRDefault="009D1A60" w:rsidP="009D1A60">
      <w:pPr>
        <w:spacing w:line="360" w:lineRule="auto"/>
        <w:jc w:val="center"/>
        <w:rPr>
          <w:color w:val="131E32"/>
          <w:sz w:val="24"/>
          <w:szCs w:val="24"/>
        </w:rPr>
      </w:pPr>
    </w:p>
    <w:p w14:paraId="6DDDE6B3" w14:textId="0F528E3C" w:rsidR="009D1A60" w:rsidRDefault="009D1A60" w:rsidP="009D1A60">
      <w:pPr>
        <w:spacing w:line="360" w:lineRule="auto"/>
        <w:jc w:val="center"/>
        <w:rPr>
          <w:color w:val="131E32"/>
          <w:sz w:val="24"/>
          <w:szCs w:val="24"/>
        </w:rPr>
      </w:pPr>
      <w:r>
        <w:rPr>
          <w:color w:val="131E32"/>
          <w:sz w:val="24"/>
          <w:szCs w:val="24"/>
        </w:rPr>
        <w:t xml:space="preserve">ACTIVIDAD: </w:t>
      </w:r>
      <w:r w:rsidRPr="009D1A60">
        <w:rPr>
          <w:color w:val="131E32"/>
          <w:sz w:val="24"/>
          <w:szCs w:val="24"/>
        </w:rPr>
        <w:t>CUESTIONARIO</w:t>
      </w:r>
    </w:p>
    <w:p w14:paraId="74E84FC5" w14:textId="77777777" w:rsidR="009D1A60" w:rsidRPr="00DA64AA" w:rsidRDefault="009D1A60" w:rsidP="009D1A60">
      <w:pPr>
        <w:spacing w:line="360" w:lineRule="auto"/>
        <w:jc w:val="center"/>
        <w:rPr>
          <w:color w:val="131E32"/>
          <w:sz w:val="24"/>
          <w:szCs w:val="24"/>
        </w:rPr>
      </w:pPr>
    </w:p>
    <w:p w14:paraId="0F492464" w14:textId="3444B437" w:rsidR="009D1A60" w:rsidRDefault="009D1A60" w:rsidP="009D1A60">
      <w:pPr>
        <w:spacing w:line="360" w:lineRule="auto"/>
        <w:jc w:val="center"/>
        <w:rPr>
          <w:color w:val="131E32"/>
          <w:sz w:val="24"/>
          <w:szCs w:val="24"/>
        </w:rPr>
      </w:pPr>
      <w:r w:rsidRPr="00291B2E">
        <w:rPr>
          <w:color w:val="131E32"/>
          <w:sz w:val="24"/>
          <w:szCs w:val="24"/>
        </w:rPr>
        <w:t>NOMBRE DE LA MATERIA</w:t>
      </w:r>
      <w:r>
        <w:rPr>
          <w:color w:val="131E32"/>
          <w:sz w:val="24"/>
          <w:szCs w:val="24"/>
        </w:rPr>
        <w:t xml:space="preserve">: </w:t>
      </w:r>
      <w:r w:rsidRPr="009D1A60">
        <w:rPr>
          <w:color w:val="131E32"/>
          <w:sz w:val="24"/>
          <w:szCs w:val="24"/>
        </w:rPr>
        <w:t>ANTROPOLOGIA MEDICA II</w:t>
      </w:r>
    </w:p>
    <w:p w14:paraId="0405D27E" w14:textId="77777777" w:rsidR="009D1A60" w:rsidRPr="00291B2E" w:rsidRDefault="009D1A60" w:rsidP="009D1A60">
      <w:pPr>
        <w:spacing w:line="360" w:lineRule="auto"/>
        <w:jc w:val="center"/>
        <w:rPr>
          <w:color w:val="131E32"/>
          <w:sz w:val="24"/>
          <w:szCs w:val="24"/>
        </w:rPr>
      </w:pPr>
    </w:p>
    <w:p w14:paraId="6E68EE28" w14:textId="7652B737" w:rsidR="009D1A60" w:rsidRDefault="009D1A60" w:rsidP="009D1A60">
      <w:pPr>
        <w:shd w:val="clear" w:color="auto" w:fill="FFFFFF" w:themeFill="background1"/>
        <w:spacing w:line="360" w:lineRule="auto"/>
        <w:jc w:val="center"/>
        <w:rPr>
          <w:color w:val="131E32"/>
          <w:sz w:val="24"/>
          <w:szCs w:val="24"/>
        </w:rPr>
      </w:pPr>
      <w:r w:rsidRPr="00291B2E">
        <w:rPr>
          <w:color w:val="131E32"/>
          <w:sz w:val="24"/>
          <w:szCs w:val="24"/>
        </w:rPr>
        <w:t>NOMBRE DEL PROFESOR</w:t>
      </w:r>
      <w:r>
        <w:rPr>
          <w:color w:val="131E32"/>
          <w:sz w:val="24"/>
          <w:szCs w:val="24"/>
        </w:rPr>
        <w:t>: DR</w:t>
      </w:r>
      <w:r>
        <w:rPr>
          <w:color w:val="131E32"/>
          <w:sz w:val="24"/>
          <w:szCs w:val="24"/>
        </w:rPr>
        <w:t>A. SANCHEZ PRIETO IRMA</w:t>
      </w:r>
    </w:p>
    <w:p w14:paraId="4A857230" w14:textId="77777777" w:rsidR="009D1A60" w:rsidRDefault="009D1A60" w:rsidP="009D1A60">
      <w:pPr>
        <w:shd w:val="clear" w:color="auto" w:fill="FFFFFF" w:themeFill="background1"/>
        <w:spacing w:line="360" w:lineRule="auto"/>
        <w:jc w:val="center"/>
        <w:rPr>
          <w:color w:val="131E32"/>
          <w:sz w:val="24"/>
          <w:szCs w:val="24"/>
        </w:rPr>
      </w:pPr>
    </w:p>
    <w:p w14:paraId="7C7A6670" w14:textId="642616D6" w:rsidR="009D1A60" w:rsidRPr="009050B3" w:rsidRDefault="009D1A60" w:rsidP="009D1A60">
      <w:pPr>
        <w:shd w:val="clear" w:color="auto" w:fill="FFFFFF" w:themeFill="background1"/>
        <w:spacing w:line="360" w:lineRule="auto"/>
        <w:jc w:val="center"/>
        <w:rPr>
          <w:color w:val="131E32"/>
          <w:sz w:val="24"/>
          <w:szCs w:val="24"/>
        </w:rPr>
      </w:pPr>
      <w:r>
        <w:rPr>
          <w:color w:val="131E32"/>
          <w:sz w:val="24"/>
          <w:szCs w:val="24"/>
        </w:rPr>
        <w:t xml:space="preserve">FECHA DE ENTREGA: </w:t>
      </w:r>
      <w:r w:rsidRPr="009D1A60">
        <w:rPr>
          <w:color w:val="131E32"/>
          <w:sz w:val="24"/>
          <w:szCs w:val="24"/>
        </w:rPr>
        <w:t>JUEVES, 4 DE MAY</w:t>
      </w:r>
      <w:r>
        <w:rPr>
          <w:color w:val="131E32"/>
          <w:sz w:val="24"/>
          <w:szCs w:val="24"/>
        </w:rPr>
        <w:t>O</w:t>
      </w:r>
      <w:r w:rsidRPr="009D1A60">
        <w:rPr>
          <w:color w:val="131E32"/>
          <w:sz w:val="24"/>
          <w:szCs w:val="24"/>
        </w:rPr>
        <w:t xml:space="preserve"> DE 2023</w:t>
      </w:r>
    </w:p>
    <w:p w14:paraId="0C225380" w14:textId="77777777" w:rsidR="009D1A60" w:rsidRDefault="009D1A60" w:rsidP="009D1A60">
      <w:pPr>
        <w:jc w:val="both"/>
      </w:pPr>
    </w:p>
    <w:p w14:paraId="7B088044" w14:textId="77777777" w:rsidR="009D1A60" w:rsidRDefault="009D1A60" w:rsidP="009D1A60">
      <w:pPr>
        <w:jc w:val="both"/>
      </w:pPr>
    </w:p>
    <w:p w14:paraId="44727FD2" w14:textId="77777777" w:rsidR="009D1A60" w:rsidRDefault="009D1A60" w:rsidP="009D1A60">
      <w:pPr>
        <w:jc w:val="both"/>
      </w:pPr>
    </w:p>
    <w:p w14:paraId="151463C2" w14:textId="77777777" w:rsidR="009D1A60" w:rsidRDefault="009D1A60" w:rsidP="009D1A60">
      <w:pPr>
        <w:jc w:val="both"/>
      </w:pPr>
    </w:p>
    <w:p w14:paraId="25135E89" w14:textId="77777777" w:rsidR="009D1A60" w:rsidRDefault="009D1A60" w:rsidP="009D1A60">
      <w:pPr>
        <w:jc w:val="both"/>
      </w:pPr>
    </w:p>
    <w:p w14:paraId="7498C51A" w14:textId="77777777" w:rsidR="009D1A60" w:rsidRDefault="009D1A60" w:rsidP="009D1A60">
      <w:pPr>
        <w:jc w:val="both"/>
      </w:pPr>
    </w:p>
    <w:p w14:paraId="3F6EB54C" w14:textId="77777777" w:rsidR="009D1A60" w:rsidRDefault="009D1A60" w:rsidP="009D1A60">
      <w:pPr>
        <w:jc w:val="both"/>
      </w:pPr>
    </w:p>
    <w:p w14:paraId="21256C57" w14:textId="77777777" w:rsidR="009D1A60" w:rsidRDefault="009D1A60" w:rsidP="009D1A60">
      <w:pPr>
        <w:jc w:val="both"/>
      </w:pPr>
    </w:p>
    <w:p w14:paraId="010B4701" w14:textId="77777777" w:rsidR="009D1A60" w:rsidRDefault="009D1A60" w:rsidP="009D1A60">
      <w:pPr>
        <w:jc w:val="both"/>
      </w:pPr>
    </w:p>
    <w:p w14:paraId="72EF5952" w14:textId="77777777" w:rsidR="009D1A60" w:rsidRDefault="009D1A60" w:rsidP="009D1A60">
      <w:pPr>
        <w:jc w:val="both"/>
      </w:pPr>
    </w:p>
    <w:p w14:paraId="0ED2ECCD" w14:textId="77777777" w:rsidR="009D1A60" w:rsidRDefault="009D1A60" w:rsidP="009D1A60">
      <w:pPr>
        <w:jc w:val="both"/>
      </w:pPr>
    </w:p>
    <w:p w14:paraId="5A77150B" w14:textId="77777777" w:rsidR="009D1A60" w:rsidRDefault="009D1A60" w:rsidP="009D1A60">
      <w:pPr>
        <w:jc w:val="both"/>
      </w:pPr>
    </w:p>
    <w:p w14:paraId="374DB53F" w14:textId="77777777" w:rsidR="009D1A60" w:rsidRDefault="009D1A60" w:rsidP="009D1A60">
      <w:pPr>
        <w:jc w:val="both"/>
      </w:pPr>
    </w:p>
    <w:p w14:paraId="63173E0A" w14:textId="07DCB6C5" w:rsidR="009D1A60" w:rsidRDefault="009D1A60" w:rsidP="009D1A60">
      <w:pPr>
        <w:jc w:val="both"/>
      </w:pPr>
    </w:p>
    <w:p w14:paraId="395C62F5" w14:textId="77777777" w:rsidR="009D1A60" w:rsidRDefault="009D1A60" w:rsidP="009D1A60">
      <w:pPr>
        <w:jc w:val="both"/>
      </w:pPr>
    </w:p>
    <w:p w14:paraId="4B5416D0" w14:textId="77777777" w:rsidR="009D1A60" w:rsidRDefault="009D1A60" w:rsidP="009D1A60">
      <w:pPr>
        <w:jc w:val="both"/>
      </w:pPr>
    </w:p>
    <w:p w14:paraId="00000001" w14:textId="57984D85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1.- EJES RECTORES DEL PROCESO DE ATENCIÓN MÉDICA.</w:t>
      </w:r>
    </w:p>
    <w:p w14:paraId="00000002" w14:textId="77777777" w:rsidR="00965B8C" w:rsidRDefault="009D1A60" w:rsidP="009D1A60">
      <w:pPr>
        <w:jc w:val="both"/>
      </w:pPr>
      <w:r>
        <w:t>El comportamiento del cliente y el comportamiento del otorgante.</w:t>
      </w:r>
    </w:p>
    <w:p w14:paraId="00000003" w14:textId="77777777" w:rsidR="00965B8C" w:rsidRDefault="00965B8C" w:rsidP="009D1A60">
      <w:pPr>
        <w:jc w:val="both"/>
      </w:pPr>
    </w:p>
    <w:p w14:paraId="00000004" w14:textId="77777777" w:rsidR="00965B8C" w:rsidRDefault="00965B8C" w:rsidP="009D1A60">
      <w:pPr>
        <w:jc w:val="both"/>
      </w:pPr>
    </w:p>
    <w:p w14:paraId="00000005" w14:textId="014388BD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2.-POR QUÉ SE DICE QUE LA ATENCIÓN MEDICA TIENE LA PROPIEDAD DE SER CIRCULAR.</w:t>
      </w:r>
    </w:p>
    <w:p w14:paraId="00000006" w14:textId="77777777" w:rsidR="00965B8C" w:rsidRDefault="009D1A60" w:rsidP="009D1A60">
      <w:pPr>
        <w:jc w:val="both"/>
      </w:pPr>
      <w:r>
        <w:t>Convergen en la utilización de los servicios, que a su vez deberían aliviar un poco la necesidad que desencadena originalmente el proceso por eso se le conoce como propiedad circular.</w:t>
      </w:r>
    </w:p>
    <w:p w14:paraId="00000007" w14:textId="77777777" w:rsidR="00965B8C" w:rsidRDefault="00965B8C" w:rsidP="009D1A60">
      <w:pPr>
        <w:jc w:val="both"/>
      </w:pPr>
    </w:p>
    <w:p w14:paraId="00000008" w14:textId="77777777" w:rsidR="00965B8C" w:rsidRDefault="00965B8C" w:rsidP="009D1A60">
      <w:pPr>
        <w:jc w:val="both"/>
      </w:pPr>
    </w:p>
    <w:p w14:paraId="00000009" w14:textId="50B116D6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 xml:space="preserve"> 3.-BASE DEL MODELO EPIDEMIOLÓGICO.</w:t>
      </w:r>
    </w:p>
    <w:p w14:paraId="0000000A" w14:textId="77777777" w:rsidR="00965B8C" w:rsidRDefault="009D1A60" w:rsidP="009D1A60">
      <w:pPr>
        <w:jc w:val="both"/>
      </w:pPr>
      <w:r>
        <w:t>Se basa en el estudio de las necesi</w:t>
      </w:r>
      <w:r>
        <w:t>dades de salud de la población, entendidas como “cualquier alteración en la salud y el bienestar” que requiere de servicios y recursos para una atención.</w:t>
      </w:r>
    </w:p>
    <w:p w14:paraId="0000000B" w14:textId="77777777" w:rsidR="00965B8C" w:rsidRDefault="00965B8C" w:rsidP="009D1A60">
      <w:pPr>
        <w:jc w:val="both"/>
      </w:pPr>
    </w:p>
    <w:p w14:paraId="0000000C" w14:textId="77777777" w:rsidR="00965B8C" w:rsidRDefault="00965B8C" w:rsidP="009D1A60">
      <w:pPr>
        <w:jc w:val="both"/>
      </w:pPr>
    </w:p>
    <w:p w14:paraId="0000000D" w14:textId="26FF2D19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4.- A QUÉ SE LE LLAMA MODELO HIBRIDO.</w:t>
      </w:r>
    </w:p>
    <w:p w14:paraId="0000000E" w14:textId="77777777" w:rsidR="00965B8C" w:rsidRDefault="009D1A60" w:rsidP="009D1A60">
      <w:pPr>
        <w:jc w:val="both"/>
      </w:pPr>
      <w:r>
        <w:t>Quien combina varios elementos de los modelos epidemiológico, p</w:t>
      </w:r>
      <w:r>
        <w:t>sicosocial y social. Considera el hecho de que cada individuo es un elemento único en los sistemas social y natural.</w:t>
      </w:r>
    </w:p>
    <w:p w14:paraId="0000000F" w14:textId="77777777" w:rsidR="00965B8C" w:rsidRDefault="00965B8C" w:rsidP="009D1A60">
      <w:pPr>
        <w:jc w:val="both"/>
      </w:pPr>
    </w:p>
    <w:p w14:paraId="00000010" w14:textId="77777777" w:rsidR="00965B8C" w:rsidRDefault="00965B8C" w:rsidP="009D1A60">
      <w:pPr>
        <w:jc w:val="both"/>
      </w:pPr>
    </w:p>
    <w:p w14:paraId="00000011" w14:textId="2E2527DE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5.-DE QUE DEPENDE LA UTILIZACIÓN DE LOS SERVICIOS DE SALUD.</w:t>
      </w:r>
    </w:p>
    <w:p w14:paraId="00000012" w14:textId="77777777" w:rsidR="00965B8C" w:rsidRDefault="009D1A60" w:rsidP="009D1A60">
      <w:pPr>
        <w:jc w:val="both"/>
      </w:pPr>
      <w:r>
        <w:t>Dependerá de la exposición de esa población a los factores de riesgo, los cual</w:t>
      </w:r>
      <w:r>
        <w:t>es están</w:t>
      </w:r>
    </w:p>
    <w:p w14:paraId="00000013" w14:textId="77777777" w:rsidR="00965B8C" w:rsidRDefault="009D1A60" w:rsidP="009D1A60">
      <w:pPr>
        <w:jc w:val="both"/>
      </w:pPr>
      <w:r>
        <w:t xml:space="preserve">  asociados con la probabilidad de que un individuo desarrolle una enfermedad en determinadas condiciones.</w:t>
      </w:r>
    </w:p>
    <w:p w14:paraId="00000014" w14:textId="77777777" w:rsidR="00965B8C" w:rsidRDefault="00965B8C" w:rsidP="009D1A60">
      <w:pPr>
        <w:jc w:val="both"/>
      </w:pPr>
    </w:p>
    <w:p w14:paraId="00000015" w14:textId="77777777" w:rsidR="00965B8C" w:rsidRPr="009D1A60" w:rsidRDefault="00965B8C" w:rsidP="009D1A60">
      <w:pPr>
        <w:jc w:val="both"/>
        <w:rPr>
          <w:b/>
        </w:rPr>
      </w:pPr>
    </w:p>
    <w:p w14:paraId="00000016" w14:textId="11B61B57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6.- LOS RIESGOS INICIADORES OCURREN ANTES O DESPUÉS DE QUE LA ENFERMEDAD SE TORNE IRREVERSIBLE?</w:t>
      </w:r>
    </w:p>
    <w:p w14:paraId="00000017" w14:textId="77777777" w:rsidR="00965B8C" w:rsidRDefault="009D1A60" w:rsidP="009D1A60">
      <w:pPr>
        <w:jc w:val="both"/>
      </w:pPr>
      <w:r>
        <w:t>Ocurre antes de que la enfermedad se torne</w:t>
      </w:r>
      <w:r>
        <w:t xml:space="preserve"> irreversible.</w:t>
      </w:r>
    </w:p>
    <w:p w14:paraId="00000018" w14:textId="77777777" w:rsidR="00965B8C" w:rsidRDefault="00965B8C" w:rsidP="009D1A60">
      <w:pPr>
        <w:jc w:val="both"/>
      </w:pPr>
    </w:p>
    <w:p w14:paraId="00000019" w14:textId="77777777" w:rsidR="00965B8C" w:rsidRDefault="00965B8C" w:rsidP="009D1A60">
      <w:pPr>
        <w:jc w:val="both"/>
      </w:pPr>
    </w:p>
    <w:p w14:paraId="0000001A" w14:textId="184B6A93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7.- QUIEN PROPONE EL MODELO PSICOSOCIAL.</w:t>
      </w:r>
    </w:p>
    <w:p w14:paraId="0000001B" w14:textId="77777777" w:rsidR="00965B8C" w:rsidRDefault="009D1A60" w:rsidP="009D1A60">
      <w:pPr>
        <w:jc w:val="both"/>
      </w:pPr>
      <w:r>
        <w:t xml:space="preserve"> </w:t>
      </w:r>
      <w:proofErr w:type="spellStart"/>
      <w:r>
        <w:t>Irwon</w:t>
      </w:r>
      <w:proofErr w:type="spellEnd"/>
      <w:r>
        <w:t xml:space="preserve"> M. </w:t>
      </w:r>
      <w:proofErr w:type="spellStart"/>
      <w:r>
        <w:t>Rosenstock</w:t>
      </w:r>
      <w:proofErr w:type="spellEnd"/>
      <w:r>
        <w:t>.</w:t>
      </w:r>
    </w:p>
    <w:p w14:paraId="0000001C" w14:textId="77777777" w:rsidR="00965B8C" w:rsidRDefault="00965B8C" w:rsidP="009D1A60">
      <w:pPr>
        <w:jc w:val="both"/>
      </w:pPr>
    </w:p>
    <w:p w14:paraId="0000001D" w14:textId="77777777" w:rsidR="00965B8C" w:rsidRDefault="00965B8C" w:rsidP="009D1A60">
      <w:pPr>
        <w:jc w:val="both"/>
      </w:pPr>
    </w:p>
    <w:p w14:paraId="0000001E" w14:textId="023AA30F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8.- MODELO QUE SE BASA EN EL CONCEPTO “HEALTH BEHAVIOR”.</w:t>
      </w:r>
    </w:p>
    <w:p w14:paraId="0000001F" w14:textId="799E01A9" w:rsidR="00965B8C" w:rsidRDefault="009D1A60" w:rsidP="009D1A60">
      <w:pPr>
        <w:jc w:val="both"/>
      </w:pPr>
      <w:r>
        <w:t>Modelo psicosocial.</w:t>
      </w:r>
    </w:p>
    <w:p w14:paraId="00000020" w14:textId="77777777" w:rsidR="00965B8C" w:rsidRDefault="00965B8C" w:rsidP="009D1A60">
      <w:pPr>
        <w:jc w:val="both"/>
      </w:pPr>
    </w:p>
    <w:p w14:paraId="00000021" w14:textId="77777777" w:rsidR="00965B8C" w:rsidRDefault="00965B8C" w:rsidP="009D1A60">
      <w:pPr>
        <w:jc w:val="both"/>
      </w:pPr>
    </w:p>
    <w:p w14:paraId="00000022" w14:textId="3B50263F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9.- VARIABLES QUE SE UTILIZAN EN EL MODELO PSICOSOCIAL.</w:t>
      </w:r>
    </w:p>
    <w:p w14:paraId="00000023" w14:textId="77777777" w:rsidR="00965B8C" w:rsidRDefault="00965B8C" w:rsidP="009D1A60">
      <w:pPr>
        <w:jc w:val="both"/>
      </w:pPr>
    </w:p>
    <w:p w14:paraId="00000024" w14:textId="77777777" w:rsidR="00965B8C" w:rsidRDefault="009D1A60" w:rsidP="009D1A60">
      <w:pPr>
        <w:jc w:val="both"/>
      </w:pPr>
      <w:r>
        <w:t>Son dos clases de variables:</w:t>
      </w:r>
    </w:p>
    <w:p w14:paraId="00000025" w14:textId="77777777" w:rsidR="00965B8C" w:rsidRDefault="009D1A60" w:rsidP="009D1A60">
      <w:pPr>
        <w:jc w:val="both"/>
      </w:pPr>
      <w:r>
        <w:t>-El estado psicológico de alerta o aprehensión para tomar una acción específica en función de la susceptibilidad percibida, y la seriedad o gravedad percibida de la enfermedad.</w:t>
      </w:r>
    </w:p>
    <w:p w14:paraId="00000026" w14:textId="77777777" w:rsidR="00965B8C" w:rsidRDefault="009D1A60" w:rsidP="009D1A60">
      <w:pPr>
        <w:jc w:val="both"/>
      </w:pPr>
      <w:r>
        <w:lastRenderedPageBreak/>
        <w:t>-Las creencias sobre los beneficios y barreras de utilizar estos servicios prev</w:t>
      </w:r>
      <w:r>
        <w:t>entivos.</w:t>
      </w:r>
    </w:p>
    <w:p w14:paraId="00000027" w14:textId="77777777" w:rsidR="00965B8C" w:rsidRDefault="00965B8C" w:rsidP="009D1A60">
      <w:pPr>
        <w:jc w:val="both"/>
      </w:pPr>
    </w:p>
    <w:p w14:paraId="00000028" w14:textId="77777777" w:rsidR="00965B8C" w:rsidRDefault="00965B8C" w:rsidP="009D1A60">
      <w:pPr>
        <w:jc w:val="both"/>
      </w:pPr>
    </w:p>
    <w:p w14:paraId="00000029" w14:textId="144E08D2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10.- EN ESTE MODELO SE TRABAJA CON LO QUE SE HA DADO EN LLAMAR “RED DE RELACIONES SOCIALES”.</w:t>
      </w:r>
    </w:p>
    <w:p w14:paraId="0000002A" w14:textId="77777777" w:rsidR="00965B8C" w:rsidRDefault="009D1A60" w:rsidP="009D1A60">
      <w:pPr>
        <w:jc w:val="both"/>
      </w:pPr>
      <w:r>
        <w:t>Los determinantes fundamentales de la utilización de los servicios de salud están dados por redes sociales (individuo, familia, amigos).</w:t>
      </w:r>
    </w:p>
    <w:p w14:paraId="0000002B" w14:textId="77777777" w:rsidR="00965B8C" w:rsidRDefault="00965B8C" w:rsidP="009D1A60">
      <w:pPr>
        <w:jc w:val="both"/>
      </w:pPr>
    </w:p>
    <w:p w14:paraId="0000002C" w14:textId="77777777" w:rsidR="00965B8C" w:rsidRDefault="00965B8C" w:rsidP="009D1A60">
      <w:pPr>
        <w:jc w:val="both"/>
      </w:pPr>
    </w:p>
    <w:p w14:paraId="0000002D" w14:textId="49B4E89A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11.- MODELO QUE APORTA DISTINGUIR LA UTILIZACIÓN DE LOS SERVICIOS EN UN SENTIDO CURATIVO.</w:t>
      </w:r>
    </w:p>
    <w:p w14:paraId="0000002E" w14:textId="77777777" w:rsidR="00965B8C" w:rsidRDefault="009D1A60" w:rsidP="009D1A60">
      <w:pPr>
        <w:jc w:val="both"/>
      </w:pPr>
      <w:r>
        <w:t>Modelo sociológico</w:t>
      </w:r>
    </w:p>
    <w:p w14:paraId="0000002F" w14:textId="77777777" w:rsidR="00965B8C" w:rsidRDefault="00965B8C" w:rsidP="009D1A60">
      <w:pPr>
        <w:jc w:val="both"/>
      </w:pPr>
    </w:p>
    <w:p w14:paraId="00000030" w14:textId="77777777" w:rsidR="00965B8C" w:rsidRDefault="00965B8C" w:rsidP="009D1A60">
      <w:pPr>
        <w:jc w:val="both"/>
      </w:pPr>
    </w:p>
    <w:p w14:paraId="00000031" w14:textId="55D18DFF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12.- MENCIONA LOS DOS GRANDES RUBROS QUE EXPLICAN LA UTILIZACIÓN DE LOS SERVICIOS DE SALUD EN UN MODELO ECONÓMICO.</w:t>
      </w:r>
    </w:p>
    <w:p w14:paraId="00000032" w14:textId="77777777" w:rsidR="00965B8C" w:rsidRDefault="009D1A60" w:rsidP="009D1A60">
      <w:pPr>
        <w:jc w:val="both"/>
      </w:pPr>
      <w:r>
        <w:t>Teoría económica y servicios médicos.</w:t>
      </w:r>
    </w:p>
    <w:p w14:paraId="00000033" w14:textId="77777777" w:rsidR="00965B8C" w:rsidRDefault="00965B8C" w:rsidP="009D1A60">
      <w:pPr>
        <w:jc w:val="both"/>
      </w:pPr>
    </w:p>
    <w:p w14:paraId="00000034" w14:textId="77777777" w:rsidR="00965B8C" w:rsidRDefault="00965B8C" w:rsidP="009D1A60">
      <w:pPr>
        <w:jc w:val="both"/>
      </w:pPr>
    </w:p>
    <w:p w14:paraId="00000035" w14:textId="77777777" w:rsidR="00965B8C" w:rsidRDefault="00965B8C" w:rsidP="009D1A60">
      <w:pPr>
        <w:jc w:val="both"/>
      </w:pPr>
    </w:p>
    <w:p w14:paraId="00000036" w14:textId="4D477E44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13.- EL TAMAÑO DE LA FAMILIA AFECTA LA DEMANDA DE LOS SERVICIOS CONSIDERABLEMENTE SÍ O NO?</w:t>
      </w:r>
    </w:p>
    <w:p w14:paraId="00000037" w14:textId="77777777" w:rsidR="00965B8C" w:rsidRDefault="009D1A60" w:rsidP="009D1A60">
      <w:pPr>
        <w:jc w:val="both"/>
      </w:pPr>
      <w:r>
        <w:t>Si</w:t>
      </w:r>
    </w:p>
    <w:p w14:paraId="00000038" w14:textId="77777777" w:rsidR="00965B8C" w:rsidRDefault="00965B8C" w:rsidP="009D1A60">
      <w:pPr>
        <w:jc w:val="both"/>
      </w:pPr>
    </w:p>
    <w:p w14:paraId="00000039" w14:textId="77777777" w:rsidR="00965B8C" w:rsidRDefault="00965B8C" w:rsidP="009D1A60">
      <w:pPr>
        <w:jc w:val="both"/>
      </w:pPr>
    </w:p>
    <w:p w14:paraId="0000003A" w14:textId="77777777" w:rsidR="00965B8C" w:rsidRDefault="00965B8C" w:rsidP="009D1A60">
      <w:pPr>
        <w:jc w:val="both"/>
      </w:pPr>
    </w:p>
    <w:p w14:paraId="0000003B" w14:textId="6F9F6308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 xml:space="preserve"> 14.- A QUÉ SE REFIERE EL CONCEPTO “HEALTH BEHAVIOR”.</w:t>
      </w:r>
    </w:p>
    <w:p w14:paraId="0000003C" w14:textId="77777777" w:rsidR="00965B8C" w:rsidRDefault="009D1A60" w:rsidP="009D1A60">
      <w:pPr>
        <w:jc w:val="both"/>
      </w:pPr>
      <w:r>
        <w:t>Actividad que realiza una persona que cree estar sana con el propósito de prevenir la enfermedad.</w:t>
      </w:r>
    </w:p>
    <w:p w14:paraId="0000003D" w14:textId="77777777" w:rsidR="00965B8C" w:rsidRDefault="00965B8C" w:rsidP="009D1A60">
      <w:pPr>
        <w:jc w:val="both"/>
      </w:pPr>
    </w:p>
    <w:p w14:paraId="0000003E" w14:textId="77777777" w:rsidR="00965B8C" w:rsidRDefault="00965B8C" w:rsidP="009D1A60">
      <w:pPr>
        <w:jc w:val="both"/>
      </w:pPr>
    </w:p>
    <w:p w14:paraId="0000003F" w14:textId="77777777" w:rsidR="00965B8C" w:rsidRDefault="00965B8C" w:rsidP="009D1A60">
      <w:pPr>
        <w:jc w:val="both"/>
      </w:pPr>
    </w:p>
    <w:p w14:paraId="00000040" w14:textId="35C85FC9" w:rsidR="00965B8C" w:rsidRPr="009D1A60" w:rsidRDefault="009D1A60" w:rsidP="009D1A60">
      <w:pPr>
        <w:jc w:val="both"/>
        <w:rPr>
          <w:b/>
        </w:rPr>
      </w:pPr>
      <w:r w:rsidRPr="009D1A60">
        <w:rPr>
          <w:b/>
        </w:rPr>
        <w:t>15.- CUALES SON LOS PRINCIPALES FACTORES QUE AFECTAN LA UTILIZACIÓN DE LOS SERVICIOS DE SALUD.</w:t>
      </w:r>
    </w:p>
    <w:p w14:paraId="00000041" w14:textId="77777777" w:rsidR="00965B8C" w:rsidRDefault="009D1A60" w:rsidP="009D1A60">
      <w:pPr>
        <w:jc w:val="both"/>
      </w:pPr>
      <w:r>
        <w:t>La incidencia y prevalencia de la enfermedad, las características sociodemográficas y culturales de la persona, y los factores económicos.</w:t>
      </w:r>
    </w:p>
    <w:sectPr w:rsidR="00965B8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8C"/>
    <w:rsid w:val="00965B8C"/>
    <w:rsid w:val="009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18D8"/>
  <w15:docId w15:val="{31E3F5E5-D566-47FB-AB90-661EDE13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2023-05-01T01:07:00Z</dcterms:created>
  <dcterms:modified xsi:type="dcterms:W3CDTF">2023-05-01T01:07:00Z</dcterms:modified>
</cp:coreProperties>
</file>