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305940C5"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2DF1F63C">
            <wp:extent cx="4818642" cy="2400300"/>
            <wp:effectExtent l="0" t="0" r="127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cstate="print">
                      <a:extLst>
                        <a:ext uri="{28A0092B-C50C-407E-A947-70E740481C1C}">
                          <a14:useLocalDpi xmlns:a14="http://schemas.microsoft.com/office/drawing/2010/main" val="0"/>
                        </a:ext>
                      </a:extLst>
                    </a:blip>
                    <a:srcRect t="24976" b="28505"/>
                    <a:stretch>
                      <a:fillRect/>
                    </a:stretch>
                  </pic:blipFill>
                  <pic:spPr bwMode="auto">
                    <a:xfrm>
                      <a:off x="0" y="0"/>
                      <a:ext cx="4832626" cy="2407266"/>
                    </a:xfrm>
                    <a:prstGeom prst="rect">
                      <a:avLst/>
                    </a:prstGeom>
                    <a:noFill/>
                    <a:ln>
                      <a:noFill/>
                    </a:ln>
                  </pic:spPr>
                </pic:pic>
              </a:graphicData>
            </a:graphic>
          </wp:inline>
        </w:drawing>
      </w:r>
    </w:p>
    <w:p w14:paraId="6B5D4668" w14:textId="6B169C2E" w:rsidR="00FD0386" w:rsidRDefault="0007134D"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4309190B">
                <wp:simplePos x="0" y="0"/>
                <wp:positionH relativeFrom="margin">
                  <wp:posOffset>115294</wp:posOffset>
                </wp:positionH>
                <wp:positionV relativeFrom="paragraph">
                  <wp:posOffset>277853</wp:posOffset>
                </wp:positionV>
                <wp:extent cx="6092456" cy="3991555"/>
                <wp:effectExtent l="0" t="0" r="3810" b="9525"/>
                <wp:wrapNone/>
                <wp:docPr id="31" name="31 Cuadro de texto"/>
                <wp:cNvGraphicFramePr/>
                <a:graphic xmlns:a="http://schemas.openxmlformats.org/drawingml/2006/main">
                  <a:graphicData uri="http://schemas.microsoft.com/office/word/2010/wordprocessingShape">
                    <wps:wsp>
                      <wps:cNvSpPr txBox="1"/>
                      <wps:spPr>
                        <a:xfrm>
                          <a:off x="0" y="0"/>
                          <a:ext cx="6092456" cy="39915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34035F4" w:rsidR="00807951" w:rsidRPr="00AB3E9E" w:rsidRDefault="00784FE4" w:rsidP="00AB3E9E">
                            <w:pPr>
                              <w:jc w:val="both"/>
                              <w:rPr>
                                <w:rFonts w:ascii="Gill Sans MT" w:hAnsi="Gill Sans MT"/>
                                <w:b/>
                                <w:i/>
                                <w:color w:val="131E32"/>
                                <w:sz w:val="32"/>
                                <w:szCs w:val="32"/>
                              </w:rPr>
                            </w:pPr>
                            <w:r>
                              <w:rPr>
                                <w:rFonts w:ascii="Gill Sans MT" w:hAnsi="Gill Sans MT"/>
                                <w:i/>
                                <w:color w:val="131E32"/>
                                <w:sz w:val="32"/>
                                <w:szCs w:val="32"/>
                              </w:rPr>
                              <w:t>Nombre del Alumno</w:t>
                            </w:r>
                            <w:r w:rsidR="00AB3E9E">
                              <w:rPr>
                                <w:rFonts w:ascii="Gill Sans MT" w:hAnsi="Gill Sans MT"/>
                                <w:i/>
                                <w:color w:val="131E32"/>
                                <w:sz w:val="32"/>
                                <w:szCs w:val="32"/>
                              </w:rPr>
                              <w:t xml:space="preserve">: </w:t>
                            </w:r>
                            <w:r w:rsidR="00AB3E9E" w:rsidRPr="00AB3E9E">
                              <w:rPr>
                                <w:rFonts w:ascii="Gill Sans MT" w:hAnsi="Gill Sans MT"/>
                                <w:b/>
                                <w:i/>
                                <w:color w:val="131E32"/>
                                <w:sz w:val="32"/>
                                <w:szCs w:val="32"/>
                              </w:rPr>
                              <w:t>Rebeca María Henríquez Villafuerte</w:t>
                            </w:r>
                          </w:p>
                          <w:p w14:paraId="2171D88C" w14:textId="0CBB00AB" w:rsidR="00EC741A" w:rsidRDefault="00EC741A" w:rsidP="00AB3E9E">
                            <w:pPr>
                              <w:jc w:val="both"/>
                              <w:rPr>
                                <w:rFonts w:ascii="Gill Sans MT" w:hAnsi="Gill Sans MT"/>
                                <w:i/>
                                <w:color w:val="131E32"/>
                                <w:sz w:val="32"/>
                                <w:szCs w:val="32"/>
                              </w:rPr>
                            </w:pPr>
                            <w:r>
                              <w:rPr>
                                <w:rFonts w:ascii="Gill Sans MT" w:hAnsi="Gill Sans MT"/>
                                <w:i/>
                                <w:color w:val="131E32"/>
                                <w:sz w:val="32"/>
                                <w:szCs w:val="32"/>
                              </w:rPr>
                              <w:t>Nombre del tema</w:t>
                            </w:r>
                            <w:r w:rsidR="00AB3E9E">
                              <w:rPr>
                                <w:rFonts w:ascii="Gill Sans MT" w:hAnsi="Gill Sans MT"/>
                                <w:i/>
                                <w:color w:val="131E32"/>
                                <w:sz w:val="32"/>
                                <w:szCs w:val="32"/>
                              </w:rPr>
                              <w:t>:</w:t>
                            </w:r>
                            <w:r>
                              <w:rPr>
                                <w:rFonts w:ascii="Gill Sans MT" w:hAnsi="Gill Sans MT"/>
                                <w:i/>
                                <w:color w:val="131E32"/>
                                <w:sz w:val="32"/>
                                <w:szCs w:val="32"/>
                              </w:rPr>
                              <w:t xml:space="preserve"> </w:t>
                            </w:r>
                            <w:r w:rsidR="00DB2E3E">
                              <w:rPr>
                                <w:rFonts w:ascii="Gill Sans MT" w:hAnsi="Gill Sans MT"/>
                                <w:b/>
                                <w:i/>
                                <w:color w:val="131E32"/>
                                <w:sz w:val="32"/>
                                <w:szCs w:val="32"/>
                              </w:rPr>
                              <w:t>Metodología de Investigación con el tema de</w:t>
                            </w:r>
                            <w:r w:rsidR="00B5059E">
                              <w:rPr>
                                <w:rFonts w:ascii="Gill Sans MT" w:hAnsi="Gill Sans MT"/>
                                <w:b/>
                                <w:i/>
                                <w:color w:val="131E32"/>
                                <w:sz w:val="32"/>
                                <w:szCs w:val="32"/>
                              </w:rPr>
                              <w:t xml:space="preserve"> CAUSAS QUE CONLLEVAN A LA C</w:t>
                            </w:r>
                            <w:r w:rsidR="00601605">
                              <w:rPr>
                                <w:rFonts w:ascii="Gill Sans MT" w:hAnsi="Gill Sans MT"/>
                                <w:b/>
                                <w:i/>
                                <w:color w:val="131E32"/>
                                <w:sz w:val="32"/>
                                <w:szCs w:val="32"/>
                              </w:rPr>
                              <w:t>O</w:t>
                            </w:r>
                            <w:r w:rsidR="00B5059E">
                              <w:rPr>
                                <w:rFonts w:ascii="Gill Sans MT" w:hAnsi="Gill Sans MT"/>
                                <w:b/>
                                <w:i/>
                                <w:color w:val="131E32"/>
                                <w:sz w:val="32"/>
                                <w:szCs w:val="32"/>
                              </w:rPr>
                              <w:t>LECISITIS CRÓNICA LITIASICA</w:t>
                            </w:r>
                            <w:r w:rsidR="00DB2E3E">
                              <w:rPr>
                                <w:rFonts w:ascii="Gill Sans MT" w:hAnsi="Gill Sans MT"/>
                                <w:b/>
                                <w:i/>
                                <w:color w:val="131E32"/>
                                <w:sz w:val="32"/>
                                <w:szCs w:val="32"/>
                              </w:rPr>
                              <w:t xml:space="preserve"> </w:t>
                            </w:r>
                          </w:p>
                          <w:p w14:paraId="70B3587E" w14:textId="78940191" w:rsidR="00EC741A" w:rsidRPr="00600C05" w:rsidRDefault="00EC741A" w:rsidP="00AB3E9E">
                            <w:pPr>
                              <w:jc w:val="both"/>
                              <w:rPr>
                                <w:rFonts w:ascii="Gill Sans MT" w:hAnsi="Gill Sans MT"/>
                                <w:i/>
                                <w:color w:val="131E32"/>
                                <w:sz w:val="32"/>
                                <w:szCs w:val="32"/>
                              </w:rPr>
                            </w:pPr>
                            <w:r>
                              <w:rPr>
                                <w:rFonts w:ascii="Gill Sans MT" w:hAnsi="Gill Sans MT"/>
                                <w:i/>
                                <w:color w:val="131E32"/>
                                <w:sz w:val="32"/>
                                <w:szCs w:val="32"/>
                              </w:rPr>
                              <w:t>Parcial</w:t>
                            </w:r>
                            <w:r w:rsidR="00AB3E9E">
                              <w:rPr>
                                <w:rFonts w:ascii="Gill Sans MT" w:hAnsi="Gill Sans MT"/>
                                <w:i/>
                                <w:color w:val="131E32"/>
                                <w:sz w:val="32"/>
                                <w:szCs w:val="32"/>
                              </w:rPr>
                              <w:t>:</w:t>
                            </w:r>
                            <w:r>
                              <w:rPr>
                                <w:rFonts w:ascii="Gill Sans MT" w:hAnsi="Gill Sans MT"/>
                                <w:i/>
                                <w:color w:val="131E32"/>
                                <w:sz w:val="32"/>
                                <w:szCs w:val="32"/>
                              </w:rPr>
                              <w:t xml:space="preserve"> </w:t>
                            </w:r>
                            <w:r w:rsidR="00A2134C">
                              <w:rPr>
                                <w:rFonts w:ascii="Gill Sans MT" w:hAnsi="Gill Sans MT"/>
                                <w:b/>
                                <w:i/>
                                <w:color w:val="131E32"/>
                                <w:sz w:val="32"/>
                                <w:szCs w:val="32"/>
                              </w:rPr>
                              <w:t>3</w:t>
                            </w:r>
                            <w:r w:rsidR="00AB3E9E" w:rsidRPr="00AB3E9E">
                              <w:rPr>
                                <w:rFonts w:ascii="Gill Sans MT" w:hAnsi="Gill Sans MT"/>
                                <w:b/>
                                <w:i/>
                                <w:color w:val="131E32"/>
                                <w:sz w:val="32"/>
                                <w:szCs w:val="32"/>
                              </w:rPr>
                              <w:t>°</w:t>
                            </w:r>
                          </w:p>
                          <w:p w14:paraId="40A599B0" w14:textId="06480691" w:rsidR="00807951" w:rsidRPr="00AB3E9E" w:rsidRDefault="00784FE4" w:rsidP="00AB3E9E">
                            <w:pPr>
                              <w:jc w:val="both"/>
                              <w:rPr>
                                <w:rFonts w:ascii="Gill Sans MT" w:hAnsi="Gill Sans MT"/>
                                <w:b/>
                                <w:i/>
                                <w:color w:val="131E32"/>
                                <w:sz w:val="32"/>
                                <w:szCs w:val="32"/>
                              </w:rPr>
                            </w:pPr>
                            <w:r>
                              <w:rPr>
                                <w:rFonts w:ascii="Gill Sans MT" w:hAnsi="Gill Sans MT"/>
                                <w:i/>
                                <w:color w:val="131E32"/>
                                <w:sz w:val="32"/>
                                <w:szCs w:val="32"/>
                              </w:rPr>
                              <w:t>Nombre de la Materia</w:t>
                            </w:r>
                            <w:r w:rsidR="00AB3E9E">
                              <w:rPr>
                                <w:rFonts w:ascii="Gill Sans MT" w:hAnsi="Gill Sans MT"/>
                                <w:i/>
                                <w:color w:val="131E32"/>
                                <w:sz w:val="32"/>
                                <w:szCs w:val="32"/>
                              </w:rPr>
                              <w:t>:</w:t>
                            </w:r>
                            <w:r w:rsidR="00F16E43">
                              <w:rPr>
                                <w:rFonts w:ascii="Gill Sans MT" w:hAnsi="Gill Sans MT"/>
                                <w:i/>
                                <w:color w:val="131E32"/>
                                <w:sz w:val="32"/>
                                <w:szCs w:val="32"/>
                              </w:rPr>
                              <w:t xml:space="preserve"> </w:t>
                            </w:r>
                            <w:r w:rsidR="00DB2E3E">
                              <w:rPr>
                                <w:rFonts w:ascii="Gill Sans MT" w:hAnsi="Gill Sans MT"/>
                                <w:b/>
                                <w:i/>
                                <w:color w:val="131E32"/>
                                <w:sz w:val="32"/>
                                <w:szCs w:val="32"/>
                              </w:rPr>
                              <w:t>Diseño Experimental</w:t>
                            </w:r>
                            <w:r w:rsidR="00AB3E9E" w:rsidRPr="00A370EB">
                              <w:rPr>
                                <w:rFonts w:ascii="Gill Sans MT" w:hAnsi="Gill Sans MT"/>
                                <w:b/>
                                <w:i/>
                                <w:color w:val="131E32"/>
                                <w:sz w:val="32"/>
                                <w:szCs w:val="32"/>
                              </w:rPr>
                              <w:t xml:space="preserve"> </w:t>
                            </w:r>
                            <w:r w:rsidRPr="00AB3E9E">
                              <w:rPr>
                                <w:rFonts w:ascii="Gill Sans MT" w:hAnsi="Gill Sans MT"/>
                                <w:b/>
                                <w:i/>
                                <w:color w:val="131E32"/>
                                <w:sz w:val="32"/>
                                <w:szCs w:val="32"/>
                              </w:rPr>
                              <w:t xml:space="preserve"> </w:t>
                            </w:r>
                          </w:p>
                          <w:p w14:paraId="13BC4602" w14:textId="000C3D5E" w:rsidR="00C0147D" w:rsidRDefault="00AB3E9E" w:rsidP="00AB3E9E">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 xml:space="preserve">Nombre del profeso: </w:t>
                            </w:r>
                            <w:r w:rsidR="00977006">
                              <w:rPr>
                                <w:rFonts w:ascii="Gill Sans MT" w:hAnsi="Gill Sans MT"/>
                                <w:b/>
                                <w:i/>
                                <w:color w:val="131E32"/>
                                <w:sz w:val="32"/>
                                <w:szCs w:val="32"/>
                              </w:rPr>
                              <w:t>Dr. Cristóbal Eduardo Porras Ramos</w:t>
                            </w:r>
                          </w:p>
                          <w:p w14:paraId="77E5A26D" w14:textId="46BE9E76" w:rsidR="0085340D" w:rsidRDefault="00784FE4" w:rsidP="00AB3E9E">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Nombre de la Licenciatura</w:t>
                            </w:r>
                            <w:r w:rsidR="00AB3E9E">
                              <w:rPr>
                                <w:rFonts w:ascii="Gill Sans MT" w:hAnsi="Gill Sans MT"/>
                                <w:i/>
                                <w:color w:val="131E32"/>
                                <w:sz w:val="32"/>
                                <w:szCs w:val="32"/>
                              </w:rPr>
                              <w:t xml:space="preserve">: </w:t>
                            </w:r>
                            <w:r w:rsidR="00AB3E9E" w:rsidRPr="00AB3E9E">
                              <w:rPr>
                                <w:rFonts w:ascii="Gill Sans MT" w:hAnsi="Gill Sans MT"/>
                                <w:b/>
                                <w:i/>
                                <w:color w:val="131E32"/>
                                <w:sz w:val="32"/>
                                <w:szCs w:val="32"/>
                              </w:rPr>
                              <w:t>Medicina Humana</w:t>
                            </w:r>
                            <w:r>
                              <w:rPr>
                                <w:rFonts w:ascii="Gill Sans MT" w:hAnsi="Gill Sans MT"/>
                                <w:i/>
                                <w:color w:val="131E32"/>
                                <w:sz w:val="32"/>
                                <w:szCs w:val="32"/>
                              </w:rPr>
                              <w:t xml:space="preserve"> </w:t>
                            </w:r>
                          </w:p>
                          <w:p w14:paraId="38EFBDD3" w14:textId="47E69F7A" w:rsidR="00EC741A" w:rsidRDefault="00AB3E9E" w:rsidP="00AB3E9E">
                            <w:pPr>
                              <w:shd w:val="clear" w:color="auto" w:fill="FFFFFF" w:themeFill="background1"/>
                              <w:jc w:val="both"/>
                              <w:rPr>
                                <w:rFonts w:ascii="Gill Sans MT" w:hAnsi="Gill Sans MT"/>
                                <w:b/>
                                <w:i/>
                                <w:color w:val="131E32"/>
                                <w:sz w:val="32"/>
                                <w:szCs w:val="32"/>
                              </w:rPr>
                            </w:pPr>
                            <w:r>
                              <w:rPr>
                                <w:rFonts w:ascii="Gill Sans MT" w:hAnsi="Gill Sans MT"/>
                                <w:i/>
                                <w:color w:val="131E32"/>
                                <w:sz w:val="32"/>
                                <w:szCs w:val="32"/>
                              </w:rPr>
                              <w:t xml:space="preserve">Semestre: </w:t>
                            </w:r>
                            <w:r w:rsidR="00521D5F">
                              <w:rPr>
                                <w:rFonts w:ascii="Gill Sans MT" w:hAnsi="Gill Sans MT"/>
                                <w:b/>
                                <w:i/>
                                <w:color w:val="131E32"/>
                                <w:sz w:val="32"/>
                                <w:szCs w:val="32"/>
                              </w:rPr>
                              <w:t>4</w:t>
                            </w:r>
                            <w:r w:rsidRPr="00AB3E9E">
                              <w:rPr>
                                <w:rFonts w:ascii="Gill Sans MT" w:hAnsi="Gill Sans MT"/>
                                <w:b/>
                                <w:i/>
                                <w:color w:val="131E32"/>
                                <w:sz w:val="32"/>
                                <w:szCs w:val="32"/>
                              </w:rPr>
                              <w:t>°</w:t>
                            </w:r>
                          </w:p>
                          <w:p w14:paraId="01212845" w14:textId="31ECC481" w:rsidR="007D15A8" w:rsidRPr="00AB3E9E" w:rsidRDefault="007D15A8" w:rsidP="00AB3E9E">
                            <w:pPr>
                              <w:shd w:val="clear" w:color="auto" w:fill="FFFFFF" w:themeFill="background1"/>
                              <w:jc w:val="both"/>
                              <w:rPr>
                                <w:rFonts w:ascii="Gill Sans MT" w:hAnsi="Gill Sans MT"/>
                                <w:b/>
                                <w:i/>
                                <w:color w:val="131E32"/>
                                <w:sz w:val="32"/>
                                <w:szCs w:val="32"/>
                              </w:rPr>
                            </w:pPr>
                            <w:r>
                              <w:rPr>
                                <w:rFonts w:ascii="Gill Sans MT" w:hAnsi="Gill Sans MT"/>
                                <w:b/>
                                <w:i/>
                                <w:color w:val="131E32"/>
                                <w:sz w:val="32"/>
                                <w:szCs w:val="32"/>
                              </w:rPr>
                              <w:t xml:space="preserve">San </w:t>
                            </w:r>
                            <w:r w:rsidR="00DB2E3E">
                              <w:rPr>
                                <w:rFonts w:ascii="Gill Sans MT" w:hAnsi="Gill Sans MT"/>
                                <w:b/>
                                <w:i/>
                                <w:color w:val="131E32"/>
                                <w:sz w:val="32"/>
                                <w:szCs w:val="32"/>
                              </w:rPr>
                              <w:t xml:space="preserve">Cristóbal de las Casas, </w:t>
                            </w:r>
                            <w:r w:rsidR="00A2134C">
                              <w:rPr>
                                <w:rFonts w:ascii="Gill Sans MT" w:hAnsi="Gill Sans MT"/>
                                <w:b/>
                                <w:i/>
                                <w:color w:val="131E32"/>
                                <w:sz w:val="32"/>
                                <w:szCs w:val="32"/>
                              </w:rPr>
                              <w:t>Chis, 29 de Mayo</w:t>
                            </w:r>
                            <w:r w:rsidR="00521D5F">
                              <w:rPr>
                                <w:rFonts w:ascii="Gill Sans MT" w:hAnsi="Gill Sans MT"/>
                                <w:b/>
                                <w:i/>
                                <w:color w:val="131E32"/>
                                <w:sz w:val="32"/>
                                <w:szCs w:val="32"/>
                              </w:rPr>
                              <w:t xml:space="preserve"> de 2023</w:t>
                            </w:r>
                            <w:r>
                              <w:rPr>
                                <w:rFonts w:ascii="Gill Sans MT" w:hAnsi="Gill Sans MT"/>
                                <w:b/>
                                <w:i/>
                                <w:color w:val="131E32"/>
                                <w:sz w:val="32"/>
                                <w:szCs w:val="32"/>
                              </w:rPr>
                              <w:t>.</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9.1pt;margin-top:21.9pt;width:479.7pt;height:314.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534035F4" w:rsidR="00807951" w:rsidRPr="00AB3E9E" w:rsidRDefault="00784FE4" w:rsidP="00AB3E9E">
                      <w:pPr>
                        <w:jc w:val="both"/>
                        <w:rPr>
                          <w:rFonts w:ascii="Gill Sans MT" w:hAnsi="Gill Sans MT"/>
                          <w:b/>
                          <w:i/>
                          <w:color w:val="131E32"/>
                          <w:sz w:val="32"/>
                          <w:szCs w:val="32"/>
                        </w:rPr>
                      </w:pPr>
                      <w:r>
                        <w:rPr>
                          <w:rFonts w:ascii="Gill Sans MT" w:hAnsi="Gill Sans MT"/>
                          <w:i/>
                          <w:color w:val="131E32"/>
                          <w:sz w:val="32"/>
                          <w:szCs w:val="32"/>
                        </w:rPr>
                        <w:t>Nombre del Alumno</w:t>
                      </w:r>
                      <w:r w:rsidR="00AB3E9E">
                        <w:rPr>
                          <w:rFonts w:ascii="Gill Sans MT" w:hAnsi="Gill Sans MT"/>
                          <w:i/>
                          <w:color w:val="131E32"/>
                          <w:sz w:val="32"/>
                          <w:szCs w:val="32"/>
                        </w:rPr>
                        <w:t xml:space="preserve">: </w:t>
                      </w:r>
                      <w:r w:rsidR="00AB3E9E" w:rsidRPr="00AB3E9E">
                        <w:rPr>
                          <w:rFonts w:ascii="Gill Sans MT" w:hAnsi="Gill Sans MT"/>
                          <w:b/>
                          <w:i/>
                          <w:color w:val="131E32"/>
                          <w:sz w:val="32"/>
                          <w:szCs w:val="32"/>
                        </w:rPr>
                        <w:t>Rebeca María Henríquez Villafuerte</w:t>
                      </w:r>
                    </w:p>
                    <w:p w14:paraId="2171D88C" w14:textId="0CBB00AB" w:rsidR="00EC741A" w:rsidRDefault="00EC741A" w:rsidP="00AB3E9E">
                      <w:pPr>
                        <w:jc w:val="both"/>
                        <w:rPr>
                          <w:rFonts w:ascii="Gill Sans MT" w:hAnsi="Gill Sans MT"/>
                          <w:i/>
                          <w:color w:val="131E32"/>
                          <w:sz w:val="32"/>
                          <w:szCs w:val="32"/>
                        </w:rPr>
                      </w:pPr>
                      <w:r>
                        <w:rPr>
                          <w:rFonts w:ascii="Gill Sans MT" w:hAnsi="Gill Sans MT"/>
                          <w:i/>
                          <w:color w:val="131E32"/>
                          <w:sz w:val="32"/>
                          <w:szCs w:val="32"/>
                        </w:rPr>
                        <w:t>Nombre del tema</w:t>
                      </w:r>
                      <w:r w:rsidR="00AB3E9E">
                        <w:rPr>
                          <w:rFonts w:ascii="Gill Sans MT" w:hAnsi="Gill Sans MT"/>
                          <w:i/>
                          <w:color w:val="131E32"/>
                          <w:sz w:val="32"/>
                          <w:szCs w:val="32"/>
                        </w:rPr>
                        <w:t>:</w:t>
                      </w:r>
                      <w:r>
                        <w:rPr>
                          <w:rFonts w:ascii="Gill Sans MT" w:hAnsi="Gill Sans MT"/>
                          <w:i/>
                          <w:color w:val="131E32"/>
                          <w:sz w:val="32"/>
                          <w:szCs w:val="32"/>
                        </w:rPr>
                        <w:t xml:space="preserve"> </w:t>
                      </w:r>
                      <w:r w:rsidR="00DB2E3E">
                        <w:rPr>
                          <w:rFonts w:ascii="Gill Sans MT" w:hAnsi="Gill Sans MT"/>
                          <w:b/>
                          <w:i/>
                          <w:color w:val="131E32"/>
                          <w:sz w:val="32"/>
                          <w:szCs w:val="32"/>
                        </w:rPr>
                        <w:t>Metodología de Investigación con el tema de</w:t>
                      </w:r>
                      <w:r w:rsidR="00B5059E">
                        <w:rPr>
                          <w:rFonts w:ascii="Gill Sans MT" w:hAnsi="Gill Sans MT"/>
                          <w:b/>
                          <w:i/>
                          <w:color w:val="131E32"/>
                          <w:sz w:val="32"/>
                          <w:szCs w:val="32"/>
                        </w:rPr>
                        <w:t xml:space="preserve"> CAUSAS QUE CONLLEVAN A LA C</w:t>
                      </w:r>
                      <w:r w:rsidR="00601605">
                        <w:rPr>
                          <w:rFonts w:ascii="Gill Sans MT" w:hAnsi="Gill Sans MT"/>
                          <w:b/>
                          <w:i/>
                          <w:color w:val="131E32"/>
                          <w:sz w:val="32"/>
                          <w:szCs w:val="32"/>
                        </w:rPr>
                        <w:t>O</w:t>
                      </w:r>
                      <w:r w:rsidR="00B5059E">
                        <w:rPr>
                          <w:rFonts w:ascii="Gill Sans MT" w:hAnsi="Gill Sans MT"/>
                          <w:b/>
                          <w:i/>
                          <w:color w:val="131E32"/>
                          <w:sz w:val="32"/>
                          <w:szCs w:val="32"/>
                        </w:rPr>
                        <w:t>LECISITIS CRÓNICA LITIASICA</w:t>
                      </w:r>
                      <w:r w:rsidR="00DB2E3E">
                        <w:rPr>
                          <w:rFonts w:ascii="Gill Sans MT" w:hAnsi="Gill Sans MT"/>
                          <w:b/>
                          <w:i/>
                          <w:color w:val="131E32"/>
                          <w:sz w:val="32"/>
                          <w:szCs w:val="32"/>
                        </w:rPr>
                        <w:t xml:space="preserve"> </w:t>
                      </w:r>
                    </w:p>
                    <w:p w14:paraId="70B3587E" w14:textId="78940191" w:rsidR="00EC741A" w:rsidRPr="00600C05" w:rsidRDefault="00EC741A" w:rsidP="00AB3E9E">
                      <w:pPr>
                        <w:jc w:val="both"/>
                        <w:rPr>
                          <w:rFonts w:ascii="Gill Sans MT" w:hAnsi="Gill Sans MT"/>
                          <w:i/>
                          <w:color w:val="131E32"/>
                          <w:sz w:val="32"/>
                          <w:szCs w:val="32"/>
                        </w:rPr>
                      </w:pPr>
                      <w:r>
                        <w:rPr>
                          <w:rFonts w:ascii="Gill Sans MT" w:hAnsi="Gill Sans MT"/>
                          <w:i/>
                          <w:color w:val="131E32"/>
                          <w:sz w:val="32"/>
                          <w:szCs w:val="32"/>
                        </w:rPr>
                        <w:t>Parcial</w:t>
                      </w:r>
                      <w:r w:rsidR="00AB3E9E">
                        <w:rPr>
                          <w:rFonts w:ascii="Gill Sans MT" w:hAnsi="Gill Sans MT"/>
                          <w:i/>
                          <w:color w:val="131E32"/>
                          <w:sz w:val="32"/>
                          <w:szCs w:val="32"/>
                        </w:rPr>
                        <w:t>:</w:t>
                      </w:r>
                      <w:r>
                        <w:rPr>
                          <w:rFonts w:ascii="Gill Sans MT" w:hAnsi="Gill Sans MT"/>
                          <w:i/>
                          <w:color w:val="131E32"/>
                          <w:sz w:val="32"/>
                          <w:szCs w:val="32"/>
                        </w:rPr>
                        <w:t xml:space="preserve"> </w:t>
                      </w:r>
                      <w:r w:rsidR="00A2134C">
                        <w:rPr>
                          <w:rFonts w:ascii="Gill Sans MT" w:hAnsi="Gill Sans MT"/>
                          <w:b/>
                          <w:i/>
                          <w:color w:val="131E32"/>
                          <w:sz w:val="32"/>
                          <w:szCs w:val="32"/>
                        </w:rPr>
                        <w:t>3</w:t>
                      </w:r>
                      <w:r w:rsidR="00AB3E9E" w:rsidRPr="00AB3E9E">
                        <w:rPr>
                          <w:rFonts w:ascii="Gill Sans MT" w:hAnsi="Gill Sans MT"/>
                          <w:b/>
                          <w:i/>
                          <w:color w:val="131E32"/>
                          <w:sz w:val="32"/>
                          <w:szCs w:val="32"/>
                        </w:rPr>
                        <w:t>°</w:t>
                      </w:r>
                    </w:p>
                    <w:p w14:paraId="40A599B0" w14:textId="06480691" w:rsidR="00807951" w:rsidRPr="00AB3E9E" w:rsidRDefault="00784FE4" w:rsidP="00AB3E9E">
                      <w:pPr>
                        <w:jc w:val="both"/>
                        <w:rPr>
                          <w:rFonts w:ascii="Gill Sans MT" w:hAnsi="Gill Sans MT"/>
                          <w:b/>
                          <w:i/>
                          <w:color w:val="131E32"/>
                          <w:sz w:val="32"/>
                          <w:szCs w:val="32"/>
                        </w:rPr>
                      </w:pPr>
                      <w:r>
                        <w:rPr>
                          <w:rFonts w:ascii="Gill Sans MT" w:hAnsi="Gill Sans MT"/>
                          <w:i/>
                          <w:color w:val="131E32"/>
                          <w:sz w:val="32"/>
                          <w:szCs w:val="32"/>
                        </w:rPr>
                        <w:t>Nombre de la Materia</w:t>
                      </w:r>
                      <w:r w:rsidR="00AB3E9E">
                        <w:rPr>
                          <w:rFonts w:ascii="Gill Sans MT" w:hAnsi="Gill Sans MT"/>
                          <w:i/>
                          <w:color w:val="131E32"/>
                          <w:sz w:val="32"/>
                          <w:szCs w:val="32"/>
                        </w:rPr>
                        <w:t>:</w:t>
                      </w:r>
                      <w:r w:rsidR="00F16E43">
                        <w:rPr>
                          <w:rFonts w:ascii="Gill Sans MT" w:hAnsi="Gill Sans MT"/>
                          <w:i/>
                          <w:color w:val="131E32"/>
                          <w:sz w:val="32"/>
                          <w:szCs w:val="32"/>
                        </w:rPr>
                        <w:t xml:space="preserve"> </w:t>
                      </w:r>
                      <w:r w:rsidR="00DB2E3E">
                        <w:rPr>
                          <w:rFonts w:ascii="Gill Sans MT" w:hAnsi="Gill Sans MT"/>
                          <w:b/>
                          <w:i/>
                          <w:color w:val="131E32"/>
                          <w:sz w:val="32"/>
                          <w:szCs w:val="32"/>
                        </w:rPr>
                        <w:t>Diseño Experimental</w:t>
                      </w:r>
                      <w:r w:rsidR="00AB3E9E" w:rsidRPr="00A370EB">
                        <w:rPr>
                          <w:rFonts w:ascii="Gill Sans MT" w:hAnsi="Gill Sans MT"/>
                          <w:b/>
                          <w:i/>
                          <w:color w:val="131E32"/>
                          <w:sz w:val="32"/>
                          <w:szCs w:val="32"/>
                        </w:rPr>
                        <w:t xml:space="preserve"> </w:t>
                      </w:r>
                      <w:r w:rsidRPr="00AB3E9E">
                        <w:rPr>
                          <w:rFonts w:ascii="Gill Sans MT" w:hAnsi="Gill Sans MT"/>
                          <w:b/>
                          <w:i/>
                          <w:color w:val="131E32"/>
                          <w:sz w:val="32"/>
                          <w:szCs w:val="32"/>
                        </w:rPr>
                        <w:t xml:space="preserve"> </w:t>
                      </w:r>
                    </w:p>
                    <w:p w14:paraId="13BC4602" w14:textId="000C3D5E" w:rsidR="00C0147D" w:rsidRDefault="00AB3E9E" w:rsidP="00AB3E9E">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 xml:space="preserve">Nombre del profeso: </w:t>
                      </w:r>
                      <w:r w:rsidR="00977006">
                        <w:rPr>
                          <w:rFonts w:ascii="Gill Sans MT" w:hAnsi="Gill Sans MT"/>
                          <w:b/>
                          <w:i/>
                          <w:color w:val="131E32"/>
                          <w:sz w:val="32"/>
                          <w:szCs w:val="32"/>
                        </w:rPr>
                        <w:t>Dr. Cristóbal Eduardo Porras Ramos</w:t>
                      </w:r>
                    </w:p>
                    <w:p w14:paraId="77E5A26D" w14:textId="46BE9E76" w:rsidR="0085340D" w:rsidRDefault="00784FE4" w:rsidP="00AB3E9E">
                      <w:pPr>
                        <w:shd w:val="clear" w:color="auto" w:fill="FFFFFF" w:themeFill="background1"/>
                        <w:jc w:val="both"/>
                        <w:rPr>
                          <w:rFonts w:ascii="Gill Sans MT" w:hAnsi="Gill Sans MT"/>
                          <w:i/>
                          <w:color w:val="131E32"/>
                          <w:sz w:val="32"/>
                          <w:szCs w:val="32"/>
                        </w:rPr>
                      </w:pPr>
                      <w:r>
                        <w:rPr>
                          <w:rFonts w:ascii="Gill Sans MT" w:hAnsi="Gill Sans MT"/>
                          <w:i/>
                          <w:color w:val="131E32"/>
                          <w:sz w:val="32"/>
                          <w:szCs w:val="32"/>
                        </w:rPr>
                        <w:t>Nombre de la Licenciatura</w:t>
                      </w:r>
                      <w:r w:rsidR="00AB3E9E">
                        <w:rPr>
                          <w:rFonts w:ascii="Gill Sans MT" w:hAnsi="Gill Sans MT"/>
                          <w:i/>
                          <w:color w:val="131E32"/>
                          <w:sz w:val="32"/>
                          <w:szCs w:val="32"/>
                        </w:rPr>
                        <w:t xml:space="preserve">: </w:t>
                      </w:r>
                      <w:r w:rsidR="00AB3E9E" w:rsidRPr="00AB3E9E">
                        <w:rPr>
                          <w:rFonts w:ascii="Gill Sans MT" w:hAnsi="Gill Sans MT"/>
                          <w:b/>
                          <w:i/>
                          <w:color w:val="131E32"/>
                          <w:sz w:val="32"/>
                          <w:szCs w:val="32"/>
                        </w:rPr>
                        <w:t>Medicina Humana</w:t>
                      </w:r>
                      <w:r>
                        <w:rPr>
                          <w:rFonts w:ascii="Gill Sans MT" w:hAnsi="Gill Sans MT"/>
                          <w:i/>
                          <w:color w:val="131E32"/>
                          <w:sz w:val="32"/>
                          <w:szCs w:val="32"/>
                        </w:rPr>
                        <w:t xml:space="preserve"> </w:t>
                      </w:r>
                    </w:p>
                    <w:p w14:paraId="38EFBDD3" w14:textId="47E69F7A" w:rsidR="00EC741A" w:rsidRDefault="00AB3E9E" w:rsidP="00AB3E9E">
                      <w:pPr>
                        <w:shd w:val="clear" w:color="auto" w:fill="FFFFFF" w:themeFill="background1"/>
                        <w:jc w:val="both"/>
                        <w:rPr>
                          <w:rFonts w:ascii="Gill Sans MT" w:hAnsi="Gill Sans MT"/>
                          <w:b/>
                          <w:i/>
                          <w:color w:val="131E32"/>
                          <w:sz w:val="32"/>
                          <w:szCs w:val="32"/>
                        </w:rPr>
                      </w:pPr>
                      <w:r>
                        <w:rPr>
                          <w:rFonts w:ascii="Gill Sans MT" w:hAnsi="Gill Sans MT"/>
                          <w:i/>
                          <w:color w:val="131E32"/>
                          <w:sz w:val="32"/>
                          <w:szCs w:val="32"/>
                        </w:rPr>
                        <w:t xml:space="preserve">Semestre: </w:t>
                      </w:r>
                      <w:r w:rsidR="00521D5F">
                        <w:rPr>
                          <w:rFonts w:ascii="Gill Sans MT" w:hAnsi="Gill Sans MT"/>
                          <w:b/>
                          <w:i/>
                          <w:color w:val="131E32"/>
                          <w:sz w:val="32"/>
                          <w:szCs w:val="32"/>
                        </w:rPr>
                        <w:t>4</w:t>
                      </w:r>
                      <w:r w:rsidRPr="00AB3E9E">
                        <w:rPr>
                          <w:rFonts w:ascii="Gill Sans MT" w:hAnsi="Gill Sans MT"/>
                          <w:b/>
                          <w:i/>
                          <w:color w:val="131E32"/>
                          <w:sz w:val="32"/>
                          <w:szCs w:val="32"/>
                        </w:rPr>
                        <w:t>°</w:t>
                      </w:r>
                    </w:p>
                    <w:p w14:paraId="01212845" w14:textId="31ECC481" w:rsidR="007D15A8" w:rsidRPr="00AB3E9E" w:rsidRDefault="007D15A8" w:rsidP="00AB3E9E">
                      <w:pPr>
                        <w:shd w:val="clear" w:color="auto" w:fill="FFFFFF" w:themeFill="background1"/>
                        <w:jc w:val="both"/>
                        <w:rPr>
                          <w:rFonts w:ascii="Gill Sans MT" w:hAnsi="Gill Sans MT"/>
                          <w:b/>
                          <w:i/>
                          <w:color w:val="131E32"/>
                          <w:sz w:val="32"/>
                          <w:szCs w:val="32"/>
                        </w:rPr>
                      </w:pPr>
                      <w:r>
                        <w:rPr>
                          <w:rFonts w:ascii="Gill Sans MT" w:hAnsi="Gill Sans MT"/>
                          <w:b/>
                          <w:i/>
                          <w:color w:val="131E32"/>
                          <w:sz w:val="32"/>
                          <w:szCs w:val="32"/>
                        </w:rPr>
                        <w:t xml:space="preserve">San </w:t>
                      </w:r>
                      <w:r w:rsidR="00DB2E3E">
                        <w:rPr>
                          <w:rFonts w:ascii="Gill Sans MT" w:hAnsi="Gill Sans MT"/>
                          <w:b/>
                          <w:i/>
                          <w:color w:val="131E32"/>
                          <w:sz w:val="32"/>
                          <w:szCs w:val="32"/>
                        </w:rPr>
                        <w:t xml:space="preserve">Cristóbal de las Casas, </w:t>
                      </w:r>
                      <w:r w:rsidR="00A2134C">
                        <w:rPr>
                          <w:rFonts w:ascii="Gill Sans MT" w:hAnsi="Gill Sans MT"/>
                          <w:b/>
                          <w:i/>
                          <w:color w:val="131E32"/>
                          <w:sz w:val="32"/>
                          <w:szCs w:val="32"/>
                        </w:rPr>
                        <w:t>Chis, 29 de Mayo</w:t>
                      </w:r>
                      <w:r w:rsidR="00521D5F">
                        <w:rPr>
                          <w:rFonts w:ascii="Gill Sans MT" w:hAnsi="Gill Sans MT"/>
                          <w:b/>
                          <w:i/>
                          <w:color w:val="131E32"/>
                          <w:sz w:val="32"/>
                          <w:szCs w:val="32"/>
                        </w:rPr>
                        <w:t xml:space="preserve"> de 2023</w:t>
                      </w:r>
                      <w:r>
                        <w:rPr>
                          <w:rFonts w:ascii="Gill Sans MT" w:hAnsi="Gill Sans MT"/>
                          <w:b/>
                          <w:i/>
                          <w:color w:val="131E32"/>
                          <w:sz w:val="32"/>
                          <w:szCs w:val="32"/>
                        </w:rPr>
                        <w:t>.</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p>
    <w:p w14:paraId="11FC35FE" w14:textId="6EF82121" w:rsidR="00DA3075" w:rsidRPr="00B5059E" w:rsidRDefault="00FD0386" w:rsidP="00B5059E">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 xml:space="preserve"> </w:t>
      </w:r>
      <w:r w:rsidR="00DA3075">
        <w:rPr>
          <w:rFonts w:ascii="Gill Sans MT" w:eastAsia="Calibri" w:hAnsi="Gill Sans MT" w:cs="Times New Roman"/>
          <w:noProof/>
          <w:sz w:val="24"/>
          <w:szCs w:val="24"/>
          <w:lang w:eastAsia="es-MX"/>
        </w:rPr>
        <w:br w:type="page"/>
      </w:r>
    </w:p>
    <w:p w14:paraId="0A854DA0" w14:textId="2B90F8AA" w:rsidR="00C125EC" w:rsidRDefault="00C125EC" w:rsidP="00C125EC">
      <w:pPr>
        <w:spacing w:line="360" w:lineRule="auto"/>
        <w:jc w:val="both"/>
        <w:rPr>
          <w:rFonts w:ascii="Arial" w:eastAsia="Calibri" w:hAnsi="Arial" w:cs="Arial"/>
          <w:b/>
          <w:noProof/>
          <w:sz w:val="28"/>
          <w:szCs w:val="28"/>
          <w:lang w:eastAsia="es-MX"/>
        </w:rPr>
      </w:pPr>
      <w:r>
        <w:rPr>
          <w:rFonts w:ascii="Arial" w:eastAsia="Calibri" w:hAnsi="Arial" w:cs="Arial"/>
          <w:b/>
          <w:noProof/>
          <w:sz w:val="28"/>
          <w:szCs w:val="28"/>
          <w:lang w:eastAsia="es-MX"/>
        </w:rPr>
        <w:lastRenderedPageBreak/>
        <w:t>INTRODUCCIÓN:</w:t>
      </w:r>
    </w:p>
    <w:p w14:paraId="06E425A2" w14:textId="77777777" w:rsidR="00C125EC" w:rsidRPr="00B27935" w:rsidRDefault="00C125EC" w:rsidP="00C125EC">
      <w:pPr>
        <w:spacing w:line="360" w:lineRule="auto"/>
        <w:ind w:firstLine="708"/>
        <w:jc w:val="both"/>
        <w:rPr>
          <w:rFonts w:ascii="Arial" w:eastAsia="Calibri" w:hAnsi="Arial" w:cs="Arial"/>
          <w:noProof/>
          <w:sz w:val="28"/>
          <w:szCs w:val="28"/>
          <w:lang w:eastAsia="es-MX"/>
        </w:rPr>
      </w:pPr>
      <w:r w:rsidRPr="00B27935">
        <w:rPr>
          <w:rFonts w:ascii="Arial" w:eastAsia="Calibri" w:hAnsi="Arial" w:cs="Arial"/>
          <w:noProof/>
          <w:sz w:val="28"/>
          <w:szCs w:val="28"/>
          <w:lang w:eastAsia="es-MX"/>
        </w:rPr>
        <w:t xml:space="preserve">El presente trabajo se habla sobre la colecistitis crónica que es </w:t>
      </w:r>
      <w:r w:rsidRPr="00C125EC">
        <w:rPr>
          <w:rFonts w:ascii="Arial" w:eastAsia="Times New Roman" w:hAnsi="Arial" w:cs="Arial"/>
          <w:color w:val="000000"/>
          <w:sz w:val="28"/>
          <w:szCs w:val="28"/>
          <w:lang w:eastAsia="es-MX"/>
        </w:rPr>
        <w:t>la inflamación e irritación prolongada de la vesícula biliar.</w:t>
      </w:r>
      <w:r w:rsidRPr="00B27935">
        <w:rPr>
          <w:rFonts w:ascii="Arial" w:eastAsia="Calibri" w:hAnsi="Arial" w:cs="Arial"/>
          <w:noProof/>
          <w:sz w:val="28"/>
          <w:szCs w:val="28"/>
          <w:lang w:eastAsia="es-MX"/>
        </w:rPr>
        <w:t xml:space="preserve"> </w:t>
      </w:r>
      <w:r w:rsidRPr="00C125EC">
        <w:rPr>
          <w:rFonts w:ascii="Arial" w:eastAsia="Times New Roman" w:hAnsi="Arial" w:cs="Arial"/>
          <w:color w:val="000000"/>
          <w:sz w:val="28"/>
          <w:szCs w:val="28"/>
          <w:lang w:eastAsia="es-MX"/>
        </w:rPr>
        <w:t>La vesícula biliar es un sac</w:t>
      </w:r>
      <w:r w:rsidRPr="00B27935">
        <w:rPr>
          <w:rFonts w:ascii="Arial" w:eastAsia="Times New Roman" w:hAnsi="Arial" w:cs="Arial"/>
          <w:color w:val="000000"/>
          <w:sz w:val="28"/>
          <w:szCs w:val="28"/>
          <w:lang w:eastAsia="es-MX"/>
        </w:rPr>
        <w:t>o localizado debajo del hígado donde se a</w:t>
      </w:r>
      <w:r w:rsidRPr="00C125EC">
        <w:rPr>
          <w:rFonts w:ascii="Arial" w:eastAsia="Times New Roman" w:hAnsi="Arial" w:cs="Arial"/>
          <w:color w:val="000000"/>
          <w:sz w:val="28"/>
          <w:szCs w:val="28"/>
          <w:lang w:eastAsia="es-MX"/>
        </w:rPr>
        <w:t>lmacena la bi</w:t>
      </w:r>
      <w:r w:rsidRPr="00B27935">
        <w:rPr>
          <w:rFonts w:ascii="Arial" w:eastAsia="Times New Roman" w:hAnsi="Arial" w:cs="Arial"/>
          <w:color w:val="000000"/>
          <w:sz w:val="28"/>
          <w:szCs w:val="28"/>
          <w:lang w:eastAsia="es-MX"/>
        </w:rPr>
        <w:t>lis que se produce en el hígado, l</w:t>
      </w:r>
      <w:r w:rsidRPr="00C125EC">
        <w:rPr>
          <w:rFonts w:ascii="Arial" w:eastAsia="Times New Roman" w:hAnsi="Arial" w:cs="Arial"/>
          <w:color w:val="000000"/>
          <w:sz w:val="28"/>
          <w:szCs w:val="28"/>
          <w:lang w:eastAsia="es-MX"/>
        </w:rPr>
        <w:t>a bilis ayuda a la digestión de las grasas en el intestino delgado.</w:t>
      </w:r>
    </w:p>
    <w:p w14:paraId="3D891F30" w14:textId="577831CE" w:rsidR="00C125EC" w:rsidRDefault="00B27935" w:rsidP="00B27935">
      <w:pPr>
        <w:spacing w:line="360" w:lineRule="auto"/>
        <w:ind w:firstLine="708"/>
        <w:jc w:val="both"/>
        <w:rPr>
          <w:rFonts w:ascii="Arial" w:hAnsi="Arial" w:cs="Arial"/>
          <w:color w:val="000000"/>
          <w:spacing w:val="2"/>
          <w:sz w:val="28"/>
          <w:szCs w:val="28"/>
          <w:shd w:val="clear" w:color="auto" w:fill="FFFFFF"/>
        </w:rPr>
      </w:pPr>
      <w:r>
        <w:rPr>
          <w:rFonts w:ascii="Arial" w:hAnsi="Arial" w:cs="Arial"/>
          <w:color w:val="000000"/>
          <w:spacing w:val="2"/>
          <w:sz w:val="28"/>
          <w:szCs w:val="28"/>
          <w:shd w:val="clear" w:color="auto" w:fill="FFFFFF"/>
        </w:rPr>
        <w:t xml:space="preserve">Casi </w:t>
      </w:r>
      <w:r w:rsidR="00C125EC" w:rsidRPr="00B27935">
        <w:rPr>
          <w:rFonts w:ascii="Arial" w:hAnsi="Arial" w:cs="Arial"/>
          <w:color w:val="000000"/>
          <w:spacing w:val="2"/>
          <w:sz w:val="28"/>
          <w:szCs w:val="28"/>
          <w:shd w:val="clear" w:color="auto" w:fill="FFFFFF"/>
        </w:rPr>
        <w:t xml:space="preserve">siempre es secundaria a litiasis vesicular y presenta episodios previos </w:t>
      </w:r>
      <w:r w:rsidR="00C125EC" w:rsidRPr="00B27935">
        <w:rPr>
          <w:rFonts w:ascii="Arial" w:hAnsi="Arial" w:cs="Arial"/>
          <w:spacing w:val="2"/>
          <w:sz w:val="28"/>
          <w:szCs w:val="28"/>
          <w:shd w:val="clear" w:color="auto" w:fill="FFFFFF"/>
        </w:rPr>
        <w:t>de </w:t>
      </w:r>
      <w:hyperlink r:id="rId9" w:tooltip="Colecistitis aguda" w:history="1">
        <w:r w:rsidR="00C125EC" w:rsidRPr="00B27935">
          <w:rPr>
            <w:rFonts w:ascii="Arial" w:hAnsi="Arial" w:cs="Arial"/>
            <w:spacing w:val="2"/>
            <w:sz w:val="28"/>
            <w:szCs w:val="28"/>
            <w:shd w:val="clear" w:color="auto" w:fill="FFFFFF"/>
          </w:rPr>
          <w:t>colecistitis aguda</w:t>
        </w:r>
      </w:hyperlink>
      <w:r w:rsidR="00C125EC" w:rsidRPr="00B27935">
        <w:rPr>
          <w:rFonts w:ascii="Arial" w:hAnsi="Arial" w:cs="Arial"/>
          <w:color w:val="000000"/>
          <w:spacing w:val="2"/>
          <w:sz w:val="28"/>
          <w:szCs w:val="28"/>
          <w:shd w:val="clear" w:color="auto" w:fill="FFFFFF"/>
        </w:rPr>
        <w:t> (en ocasiones leves). La lesión puede caracterizarse por un infiltrado leve de células inflamatorias crónicas o progresar hasta producir fibrosis de la vesícula biliar con reducción de su tamaño. La calcificación extensa de la vesícula biliar producida por fibrosis se denomina vesícula en porcelana.</w:t>
      </w:r>
    </w:p>
    <w:p w14:paraId="085340F5" w14:textId="14EF9D0D" w:rsidR="00B27935" w:rsidRPr="00B27935" w:rsidRDefault="00B27935" w:rsidP="00B27935">
      <w:pPr>
        <w:pStyle w:val="NormalWeb"/>
        <w:spacing w:before="0" w:beforeAutospacing="0" w:after="0" w:afterAutospacing="0" w:line="360" w:lineRule="auto"/>
        <w:ind w:firstLine="708"/>
        <w:jc w:val="both"/>
        <w:rPr>
          <w:rFonts w:ascii="Arial" w:hAnsi="Arial" w:cs="Arial"/>
          <w:color w:val="000000"/>
          <w:sz w:val="28"/>
          <w:szCs w:val="28"/>
        </w:rPr>
      </w:pPr>
      <w:r w:rsidRPr="00B27935">
        <w:rPr>
          <w:rFonts w:ascii="Arial" w:hAnsi="Arial" w:cs="Arial"/>
          <w:color w:val="000000"/>
          <w:sz w:val="28"/>
          <w:szCs w:val="28"/>
        </w:rPr>
        <w:t xml:space="preserve">Generalmente </w:t>
      </w:r>
      <w:r w:rsidRPr="00B27935">
        <w:rPr>
          <w:rFonts w:ascii="Arial" w:hAnsi="Arial" w:cs="Arial"/>
          <w:color w:val="000000"/>
          <w:sz w:val="28"/>
          <w:szCs w:val="28"/>
        </w:rPr>
        <w:t>es causada por ataques repetitivos de colecistitis aguda (repentina). La mayoría de estos ataques son causados por cálculos biliares en la vesícula biliar.</w:t>
      </w:r>
      <w:r>
        <w:rPr>
          <w:rFonts w:ascii="Arial" w:hAnsi="Arial" w:cs="Arial"/>
          <w:color w:val="000000"/>
          <w:sz w:val="28"/>
          <w:szCs w:val="28"/>
        </w:rPr>
        <w:t xml:space="preserve"> </w:t>
      </w:r>
      <w:r w:rsidRPr="00B27935">
        <w:rPr>
          <w:rFonts w:ascii="Arial" w:hAnsi="Arial" w:cs="Arial"/>
          <w:color w:val="000000"/>
          <w:sz w:val="28"/>
          <w:szCs w:val="28"/>
        </w:rPr>
        <w:t>Estos ataques llevan al engrosamiento de las paredes de la vesícula biliar. La vesícula comienza a encogerse. Con el tiempo pierde su capacidad para concentrar, almacenar y secretar la bilis.</w:t>
      </w:r>
    </w:p>
    <w:p w14:paraId="7CEFA395" w14:textId="1D647F9A" w:rsidR="00B27935" w:rsidRPr="00B27935" w:rsidRDefault="00B27935" w:rsidP="00B27935">
      <w:pPr>
        <w:pStyle w:val="NormalWeb"/>
        <w:spacing w:before="0" w:beforeAutospacing="0" w:after="0" w:afterAutospacing="0" w:line="360" w:lineRule="auto"/>
        <w:ind w:firstLine="708"/>
        <w:jc w:val="both"/>
        <w:rPr>
          <w:rFonts w:ascii="Arial" w:hAnsi="Arial" w:cs="Arial"/>
          <w:color w:val="000000"/>
          <w:sz w:val="28"/>
          <w:szCs w:val="28"/>
        </w:rPr>
      </w:pPr>
      <w:r>
        <w:rPr>
          <w:rFonts w:ascii="Arial" w:hAnsi="Arial" w:cs="Arial"/>
          <w:color w:val="000000"/>
          <w:sz w:val="28"/>
          <w:szCs w:val="28"/>
        </w:rPr>
        <w:t xml:space="preserve">Es </w:t>
      </w:r>
      <w:r w:rsidRPr="00B27935">
        <w:rPr>
          <w:rFonts w:ascii="Arial" w:hAnsi="Arial" w:cs="Arial"/>
          <w:color w:val="000000"/>
          <w:sz w:val="28"/>
          <w:szCs w:val="28"/>
        </w:rPr>
        <w:t>más frecuente en mujeres que en hombres. Es más común después de la edad de 40 años. Las píldoras anticonceptivas y el embarazo son factores que incrementan el riesgo de cálculos biliares.</w:t>
      </w:r>
    </w:p>
    <w:p w14:paraId="391B9B1B" w14:textId="77777777" w:rsidR="00B27935" w:rsidRPr="00B27935" w:rsidRDefault="00B27935" w:rsidP="00B27935">
      <w:pPr>
        <w:spacing w:line="360" w:lineRule="auto"/>
        <w:ind w:firstLine="708"/>
        <w:jc w:val="both"/>
        <w:rPr>
          <w:rFonts w:ascii="Arial" w:eastAsia="Calibri" w:hAnsi="Arial" w:cs="Arial"/>
          <w:noProof/>
          <w:sz w:val="28"/>
          <w:szCs w:val="28"/>
          <w:lang w:eastAsia="es-MX"/>
        </w:rPr>
      </w:pPr>
    </w:p>
    <w:p w14:paraId="427C4D3E" w14:textId="77777777" w:rsidR="00C125EC" w:rsidRDefault="00C125EC" w:rsidP="006A4919">
      <w:pPr>
        <w:spacing w:line="360" w:lineRule="auto"/>
        <w:jc w:val="both"/>
        <w:rPr>
          <w:rFonts w:ascii="Arial" w:eastAsia="Calibri" w:hAnsi="Arial" w:cs="Arial"/>
          <w:b/>
          <w:noProof/>
          <w:sz w:val="24"/>
          <w:szCs w:val="24"/>
          <w:lang w:eastAsia="es-MX"/>
        </w:rPr>
      </w:pPr>
    </w:p>
    <w:p w14:paraId="35AC1379" w14:textId="77777777" w:rsidR="00C125EC" w:rsidRDefault="00C125EC" w:rsidP="006A4919">
      <w:pPr>
        <w:spacing w:line="360" w:lineRule="auto"/>
        <w:jc w:val="both"/>
        <w:rPr>
          <w:rFonts w:ascii="Arial" w:eastAsia="Calibri" w:hAnsi="Arial" w:cs="Arial"/>
          <w:b/>
          <w:noProof/>
          <w:sz w:val="24"/>
          <w:szCs w:val="24"/>
          <w:lang w:eastAsia="es-MX"/>
        </w:rPr>
      </w:pPr>
    </w:p>
    <w:p w14:paraId="2573DB88" w14:textId="77777777" w:rsidR="00C125EC" w:rsidRDefault="00C125EC" w:rsidP="006A4919">
      <w:pPr>
        <w:spacing w:line="360" w:lineRule="auto"/>
        <w:jc w:val="both"/>
        <w:rPr>
          <w:rFonts w:ascii="Arial" w:eastAsia="Calibri" w:hAnsi="Arial" w:cs="Arial"/>
          <w:b/>
          <w:noProof/>
          <w:sz w:val="24"/>
          <w:szCs w:val="24"/>
          <w:lang w:eastAsia="es-MX"/>
        </w:rPr>
      </w:pPr>
    </w:p>
    <w:p w14:paraId="68B9AA53" w14:textId="77777777" w:rsidR="00C125EC" w:rsidRDefault="00C125EC" w:rsidP="006A4919">
      <w:pPr>
        <w:spacing w:line="360" w:lineRule="auto"/>
        <w:jc w:val="both"/>
        <w:rPr>
          <w:rFonts w:ascii="Arial" w:eastAsia="Calibri" w:hAnsi="Arial" w:cs="Arial"/>
          <w:b/>
          <w:noProof/>
          <w:sz w:val="24"/>
          <w:szCs w:val="24"/>
          <w:lang w:eastAsia="es-MX"/>
        </w:rPr>
      </w:pPr>
    </w:p>
    <w:p w14:paraId="35C81BA7" w14:textId="77777777" w:rsidR="00C125EC" w:rsidRDefault="00C125EC" w:rsidP="006A4919">
      <w:pPr>
        <w:spacing w:line="360" w:lineRule="auto"/>
        <w:jc w:val="both"/>
        <w:rPr>
          <w:rFonts w:ascii="Arial" w:eastAsia="Calibri" w:hAnsi="Arial" w:cs="Arial"/>
          <w:b/>
          <w:noProof/>
          <w:sz w:val="24"/>
          <w:szCs w:val="24"/>
          <w:lang w:eastAsia="es-MX"/>
        </w:rPr>
      </w:pPr>
    </w:p>
    <w:p w14:paraId="58D9A5EA" w14:textId="77777777" w:rsidR="00C125EC" w:rsidRDefault="00C125EC" w:rsidP="006A4919">
      <w:pPr>
        <w:spacing w:line="360" w:lineRule="auto"/>
        <w:jc w:val="both"/>
        <w:rPr>
          <w:rFonts w:ascii="Arial" w:eastAsia="Calibri" w:hAnsi="Arial" w:cs="Arial"/>
          <w:b/>
          <w:noProof/>
          <w:sz w:val="24"/>
          <w:szCs w:val="24"/>
          <w:lang w:eastAsia="es-MX"/>
        </w:rPr>
      </w:pPr>
    </w:p>
    <w:p w14:paraId="21EABEA6" w14:textId="77777777" w:rsidR="00B27935" w:rsidRDefault="00B27935" w:rsidP="006A4919">
      <w:pPr>
        <w:spacing w:line="360" w:lineRule="auto"/>
        <w:jc w:val="both"/>
        <w:rPr>
          <w:rFonts w:ascii="Arial" w:eastAsia="Calibri" w:hAnsi="Arial" w:cs="Arial"/>
          <w:b/>
          <w:noProof/>
          <w:sz w:val="24"/>
          <w:szCs w:val="24"/>
          <w:lang w:eastAsia="es-MX"/>
        </w:rPr>
      </w:pPr>
    </w:p>
    <w:p w14:paraId="1B2F025D" w14:textId="46281A2B" w:rsidR="00ED2854" w:rsidRPr="00117295" w:rsidRDefault="00DB2E3E" w:rsidP="006A4919">
      <w:pPr>
        <w:spacing w:line="360" w:lineRule="auto"/>
        <w:jc w:val="both"/>
        <w:rPr>
          <w:rFonts w:ascii="Arial" w:eastAsia="Calibri" w:hAnsi="Arial" w:cs="Arial"/>
          <w:b/>
          <w:noProof/>
          <w:sz w:val="24"/>
          <w:szCs w:val="24"/>
          <w:lang w:eastAsia="es-MX"/>
        </w:rPr>
      </w:pPr>
      <w:r w:rsidRPr="00117295">
        <w:rPr>
          <w:rFonts w:ascii="Arial" w:eastAsia="Calibri" w:hAnsi="Arial" w:cs="Arial"/>
          <w:b/>
          <w:noProof/>
          <w:sz w:val="24"/>
          <w:szCs w:val="24"/>
          <w:lang w:eastAsia="es-MX"/>
        </w:rPr>
        <w:lastRenderedPageBreak/>
        <w:t>JUSTIFICACIÓN:</w:t>
      </w:r>
    </w:p>
    <w:p w14:paraId="65349C9A" w14:textId="77777777" w:rsidR="00B5059E" w:rsidRPr="00B5059E" w:rsidRDefault="00B5059E" w:rsidP="00B5059E">
      <w:pPr>
        <w:spacing w:after="200" w:line="276" w:lineRule="auto"/>
        <w:jc w:val="both"/>
        <w:rPr>
          <w:rFonts w:ascii="Arial" w:hAnsi="Arial" w:cs="Arial"/>
          <w:color w:val="3B3835"/>
          <w:sz w:val="28"/>
          <w:shd w:val="clear" w:color="auto" w:fill="EEEEEE"/>
        </w:rPr>
      </w:pPr>
      <w:r w:rsidRPr="00B5059E">
        <w:rPr>
          <w:rFonts w:ascii="Arial" w:hAnsi="Arial" w:cs="Arial"/>
          <w:sz w:val="28"/>
        </w:rPr>
        <w:t>La colecistitis, es una inflamación de las paredes de la vesícula biliar, de las patologías más comunes en el mundo. Es motivo de consulta diaria en los servicios de urgencias. Corresponde aproximadamente al 25% de las cirugías de las vías biliares.</w:t>
      </w:r>
    </w:p>
    <w:p w14:paraId="4DF8A87D" w14:textId="0378054B" w:rsidR="00792820" w:rsidRDefault="00B5059E" w:rsidP="00B5059E">
      <w:pPr>
        <w:spacing w:line="360" w:lineRule="auto"/>
        <w:jc w:val="both"/>
        <w:rPr>
          <w:rFonts w:ascii="Arial" w:hAnsi="Arial" w:cs="Arial"/>
          <w:sz w:val="28"/>
        </w:rPr>
      </w:pPr>
      <w:r w:rsidRPr="00B5059E">
        <w:rPr>
          <w:rFonts w:ascii="Arial" w:hAnsi="Arial" w:cs="Arial"/>
          <w:sz w:val="28"/>
        </w:rPr>
        <w:t>La litiasis vesicular es la presencia de cálculos en la vesícula como consecuencia de alteraciones de las propiedades físicas de la bilis y es una de las principales causas de dolor abdominal. Por estos datos es necesario hacer una investigación que nos permita crear bases estadísticas sobre la incidencia y factores de riesgo de la colecistitis</w:t>
      </w:r>
      <w:r>
        <w:rPr>
          <w:rFonts w:ascii="Arial" w:hAnsi="Arial" w:cs="Arial"/>
          <w:sz w:val="28"/>
        </w:rPr>
        <w:t>.</w:t>
      </w:r>
    </w:p>
    <w:p w14:paraId="09F8359A" w14:textId="77777777" w:rsidR="00B5059E" w:rsidRPr="00B5059E" w:rsidRDefault="00B5059E" w:rsidP="00B5059E">
      <w:pPr>
        <w:spacing w:after="200" w:line="276" w:lineRule="auto"/>
        <w:jc w:val="both"/>
        <w:rPr>
          <w:rFonts w:ascii="Arial" w:hAnsi="Arial" w:cs="Arial"/>
          <w:sz w:val="28"/>
          <w:szCs w:val="28"/>
        </w:rPr>
      </w:pPr>
      <w:r w:rsidRPr="00B5059E">
        <w:rPr>
          <w:rFonts w:ascii="Arial" w:hAnsi="Arial" w:cs="Arial"/>
          <w:sz w:val="28"/>
          <w:szCs w:val="28"/>
        </w:rPr>
        <w:t>Los</w:t>
      </w:r>
      <w:r w:rsidRPr="00B5059E">
        <w:rPr>
          <w:rFonts w:ascii="Arial" w:hAnsi="Arial" w:cs="Arial"/>
          <w:spacing w:val="-25"/>
          <w:sz w:val="28"/>
          <w:szCs w:val="28"/>
        </w:rPr>
        <w:t xml:space="preserve"> </w:t>
      </w:r>
      <w:r w:rsidRPr="00B5059E">
        <w:rPr>
          <w:rFonts w:ascii="Arial" w:hAnsi="Arial" w:cs="Arial"/>
          <w:sz w:val="28"/>
          <w:szCs w:val="28"/>
        </w:rPr>
        <w:t>trastornos</w:t>
      </w:r>
      <w:r w:rsidRPr="00B5059E">
        <w:rPr>
          <w:rFonts w:ascii="Arial" w:hAnsi="Arial" w:cs="Arial"/>
          <w:spacing w:val="-23"/>
          <w:sz w:val="28"/>
          <w:szCs w:val="28"/>
        </w:rPr>
        <w:t xml:space="preserve"> </w:t>
      </w:r>
      <w:r w:rsidRPr="00B5059E">
        <w:rPr>
          <w:rFonts w:ascii="Arial" w:hAnsi="Arial" w:cs="Arial"/>
          <w:sz w:val="28"/>
          <w:szCs w:val="28"/>
        </w:rPr>
        <w:t>de</w:t>
      </w:r>
      <w:r w:rsidRPr="00B5059E">
        <w:rPr>
          <w:rFonts w:ascii="Arial" w:hAnsi="Arial" w:cs="Arial"/>
          <w:spacing w:val="-25"/>
          <w:sz w:val="28"/>
          <w:szCs w:val="28"/>
        </w:rPr>
        <w:t xml:space="preserve"> </w:t>
      </w:r>
      <w:r w:rsidRPr="00B5059E">
        <w:rPr>
          <w:rFonts w:ascii="Arial" w:hAnsi="Arial" w:cs="Arial"/>
          <w:sz w:val="28"/>
          <w:szCs w:val="28"/>
        </w:rPr>
        <w:t>la</w:t>
      </w:r>
      <w:r w:rsidRPr="00B5059E">
        <w:rPr>
          <w:rFonts w:ascii="Arial" w:hAnsi="Arial" w:cs="Arial"/>
          <w:spacing w:val="-24"/>
          <w:sz w:val="28"/>
          <w:szCs w:val="28"/>
        </w:rPr>
        <w:t xml:space="preserve"> </w:t>
      </w:r>
      <w:r w:rsidRPr="00B5059E">
        <w:rPr>
          <w:rFonts w:ascii="Arial" w:hAnsi="Arial" w:cs="Arial"/>
          <w:sz w:val="28"/>
          <w:szCs w:val="28"/>
        </w:rPr>
        <w:t>vía</w:t>
      </w:r>
      <w:r w:rsidRPr="00B5059E">
        <w:rPr>
          <w:rFonts w:ascii="Arial" w:hAnsi="Arial" w:cs="Arial"/>
          <w:spacing w:val="-24"/>
          <w:sz w:val="28"/>
          <w:szCs w:val="28"/>
        </w:rPr>
        <w:t xml:space="preserve"> </w:t>
      </w:r>
      <w:r w:rsidRPr="00B5059E">
        <w:rPr>
          <w:rFonts w:ascii="Arial" w:hAnsi="Arial" w:cs="Arial"/>
          <w:sz w:val="28"/>
          <w:szCs w:val="28"/>
        </w:rPr>
        <w:t>biliar</w:t>
      </w:r>
      <w:r w:rsidRPr="00B5059E">
        <w:rPr>
          <w:rFonts w:ascii="Arial" w:hAnsi="Arial" w:cs="Arial"/>
          <w:spacing w:val="-25"/>
          <w:sz w:val="28"/>
          <w:szCs w:val="28"/>
        </w:rPr>
        <w:t xml:space="preserve"> </w:t>
      </w:r>
      <w:r w:rsidRPr="00B5059E">
        <w:rPr>
          <w:rFonts w:ascii="Arial" w:hAnsi="Arial" w:cs="Arial"/>
          <w:sz w:val="28"/>
          <w:szCs w:val="28"/>
        </w:rPr>
        <w:t>afectan</w:t>
      </w:r>
      <w:r w:rsidRPr="00B5059E">
        <w:rPr>
          <w:rFonts w:ascii="Arial" w:hAnsi="Arial" w:cs="Arial"/>
          <w:spacing w:val="-24"/>
          <w:sz w:val="28"/>
          <w:szCs w:val="28"/>
        </w:rPr>
        <w:t xml:space="preserve"> </w:t>
      </w:r>
      <w:r w:rsidRPr="00B5059E">
        <w:rPr>
          <w:rFonts w:ascii="Arial" w:hAnsi="Arial" w:cs="Arial"/>
          <w:sz w:val="28"/>
          <w:szCs w:val="28"/>
        </w:rPr>
        <w:t>una</w:t>
      </w:r>
      <w:r w:rsidRPr="00B5059E">
        <w:rPr>
          <w:rFonts w:ascii="Arial" w:hAnsi="Arial" w:cs="Arial"/>
          <w:spacing w:val="-24"/>
          <w:sz w:val="28"/>
          <w:szCs w:val="28"/>
        </w:rPr>
        <w:t xml:space="preserve"> </w:t>
      </w:r>
      <w:r w:rsidRPr="00B5059E">
        <w:rPr>
          <w:rFonts w:ascii="Arial" w:hAnsi="Arial" w:cs="Arial"/>
          <w:sz w:val="28"/>
          <w:szCs w:val="28"/>
        </w:rPr>
        <w:t>proporción</w:t>
      </w:r>
      <w:r w:rsidRPr="00B5059E">
        <w:rPr>
          <w:rFonts w:ascii="Arial" w:hAnsi="Arial" w:cs="Arial"/>
          <w:spacing w:val="-24"/>
          <w:sz w:val="28"/>
          <w:szCs w:val="28"/>
        </w:rPr>
        <w:t xml:space="preserve"> </w:t>
      </w:r>
      <w:r w:rsidRPr="00B5059E">
        <w:rPr>
          <w:rFonts w:ascii="Arial" w:hAnsi="Arial" w:cs="Arial"/>
          <w:sz w:val="28"/>
          <w:szCs w:val="28"/>
        </w:rPr>
        <w:t>importante</w:t>
      </w:r>
      <w:r w:rsidRPr="00B5059E">
        <w:rPr>
          <w:rFonts w:ascii="Arial" w:hAnsi="Arial" w:cs="Arial"/>
          <w:spacing w:val="-25"/>
          <w:sz w:val="28"/>
          <w:szCs w:val="28"/>
        </w:rPr>
        <w:t xml:space="preserve"> </w:t>
      </w:r>
      <w:r w:rsidRPr="00B5059E">
        <w:rPr>
          <w:rFonts w:ascii="Arial" w:hAnsi="Arial" w:cs="Arial"/>
          <w:sz w:val="28"/>
          <w:szCs w:val="28"/>
        </w:rPr>
        <w:t>de</w:t>
      </w:r>
      <w:r w:rsidRPr="00B5059E">
        <w:rPr>
          <w:rFonts w:ascii="Arial" w:hAnsi="Arial" w:cs="Arial"/>
          <w:spacing w:val="-25"/>
          <w:sz w:val="28"/>
          <w:szCs w:val="28"/>
        </w:rPr>
        <w:t xml:space="preserve"> </w:t>
      </w:r>
      <w:r w:rsidRPr="00B5059E">
        <w:rPr>
          <w:rFonts w:ascii="Arial" w:hAnsi="Arial" w:cs="Arial"/>
          <w:sz w:val="28"/>
          <w:szCs w:val="28"/>
        </w:rPr>
        <w:t>la</w:t>
      </w:r>
      <w:r w:rsidRPr="00B5059E">
        <w:rPr>
          <w:rFonts w:ascii="Arial" w:hAnsi="Arial" w:cs="Arial"/>
          <w:spacing w:val="-24"/>
          <w:sz w:val="28"/>
          <w:szCs w:val="28"/>
        </w:rPr>
        <w:t xml:space="preserve"> </w:t>
      </w:r>
      <w:r w:rsidRPr="00B5059E">
        <w:rPr>
          <w:rFonts w:ascii="Arial" w:hAnsi="Arial" w:cs="Arial"/>
          <w:sz w:val="28"/>
          <w:szCs w:val="28"/>
        </w:rPr>
        <w:t>población</w:t>
      </w:r>
      <w:r w:rsidRPr="00B5059E">
        <w:rPr>
          <w:rFonts w:ascii="Arial" w:hAnsi="Arial" w:cs="Arial"/>
          <w:spacing w:val="-24"/>
          <w:sz w:val="28"/>
          <w:szCs w:val="28"/>
        </w:rPr>
        <w:t xml:space="preserve"> </w:t>
      </w:r>
      <w:r w:rsidRPr="00B5059E">
        <w:rPr>
          <w:rFonts w:ascii="Arial" w:hAnsi="Arial" w:cs="Arial"/>
          <w:sz w:val="28"/>
          <w:szCs w:val="28"/>
        </w:rPr>
        <w:t>mundial.</w:t>
      </w:r>
      <w:r w:rsidRPr="00B5059E">
        <w:rPr>
          <w:rFonts w:ascii="Arial" w:hAnsi="Arial" w:cs="Arial"/>
          <w:spacing w:val="-25"/>
          <w:sz w:val="28"/>
          <w:szCs w:val="28"/>
        </w:rPr>
        <w:t xml:space="preserve"> </w:t>
      </w:r>
      <w:r w:rsidRPr="00B5059E">
        <w:rPr>
          <w:rFonts w:ascii="Arial" w:hAnsi="Arial" w:cs="Arial"/>
          <w:sz w:val="28"/>
          <w:szCs w:val="28"/>
        </w:rPr>
        <w:t>Más</w:t>
      </w:r>
      <w:r w:rsidRPr="00B5059E">
        <w:rPr>
          <w:rFonts w:ascii="Arial" w:hAnsi="Arial" w:cs="Arial"/>
          <w:spacing w:val="-24"/>
          <w:sz w:val="28"/>
          <w:szCs w:val="28"/>
        </w:rPr>
        <w:t xml:space="preserve"> </w:t>
      </w:r>
      <w:r w:rsidRPr="00B5059E">
        <w:rPr>
          <w:rFonts w:ascii="Arial" w:hAnsi="Arial" w:cs="Arial"/>
          <w:sz w:val="28"/>
          <w:szCs w:val="28"/>
        </w:rPr>
        <w:t>del</w:t>
      </w:r>
      <w:r w:rsidRPr="00B5059E">
        <w:rPr>
          <w:rFonts w:ascii="Arial" w:hAnsi="Arial" w:cs="Arial"/>
          <w:spacing w:val="-25"/>
          <w:sz w:val="28"/>
          <w:szCs w:val="28"/>
        </w:rPr>
        <w:t xml:space="preserve"> </w:t>
      </w:r>
      <w:r w:rsidRPr="00B5059E">
        <w:rPr>
          <w:rFonts w:ascii="Arial" w:hAnsi="Arial" w:cs="Arial"/>
          <w:sz w:val="28"/>
          <w:szCs w:val="28"/>
        </w:rPr>
        <w:t>95%</w:t>
      </w:r>
      <w:r w:rsidRPr="00B5059E">
        <w:rPr>
          <w:rFonts w:ascii="Arial" w:hAnsi="Arial" w:cs="Arial"/>
          <w:spacing w:val="-23"/>
          <w:sz w:val="28"/>
          <w:szCs w:val="28"/>
        </w:rPr>
        <w:t xml:space="preserve"> </w:t>
      </w:r>
      <w:r w:rsidRPr="00B5059E">
        <w:rPr>
          <w:rFonts w:ascii="Arial" w:hAnsi="Arial" w:cs="Arial"/>
          <w:sz w:val="28"/>
          <w:szCs w:val="28"/>
        </w:rPr>
        <w:t>de las</w:t>
      </w:r>
      <w:r w:rsidRPr="00B5059E">
        <w:rPr>
          <w:rFonts w:ascii="Arial" w:hAnsi="Arial" w:cs="Arial"/>
          <w:spacing w:val="-12"/>
          <w:sz w:val="28"/>
          <w:szCs w:val="28"/>
        </w:rPr>
        <w:t xml:space="preserve"> </w:t>
      </w:r>
      <w:r w:rsidRPr="00B5059E">
        <w:rPr>
          <w:rFonts w:ascii="Arial" w:hAnsi="Arial" w:cs="Arial"/>
          <w:sz w:val="28"/>
          <w:szCs w:val="28"/>
        </w:rPr>
        <w:t>enfermedades</w:t>
      </w:r>
      <w:r w:rsidRPr="00B5059E">
        <w:rPr>
          <w:rFonts w:ascii="Arial" w:hAnsi="Arial" w:cs="Arial"/>
          <w:spacing w:val="-11"/>
          <w:sz w:val="28"/>
          <w:szCs w:val="28"/>
        </w:rPr>
        <w:t xml:space="preserve"> </w:t>
      </w:r>
      <w:r w:rsidRPr="00B5059E">
        <w:rPr>
          <w:rFonts w:ascii="Arial" w:hAnsi="Arial" w:cs="Arial"/>
          <w:sz w:val="28"/>
          <w:szCs w:val="28"/>
        </w:rPr>
        <w:t>biliares</w:t>
      </w:r>
      <w:r w:rsidRPr="00B5059E">
        <w:rPr>
          <w:rFonts w:ascii="Arial" w:hAnsi="Arial" w:cs="Arial"/>
          <w:spacing w:val="-10"/>
          <w:sz w:val="28"/>
          <w:szCs w:val="28"/>
        </w:rPr>
        <w:t xml:space="preserve"> </w:t>
      </w:r>
      <w:r w:rsidRPr="00B5059E">
        <w:rPr>
          <w:rFonts w:ascii="Arial" w:hAnsi="Arial" w:cs="Arial"/>
          <w:sz w:val="28"/>
          <w:szCs w:val="28"/>
        </w:rPr>
        <w:t>son</w:t>
      </w:r>
      <w:r w:rsidRPr="00B5059E">
        <w:rPr>
          <w:rFonts w:ascii="Arial" w:hAnsi="Arial" w:cs="Arial"/>
          <w:spacing w:val="-10"/>
          <w:sz w:val="28"/>
          <w:szCs w:val="28"/>
        </w:rPr>
        <w:t xml:space="preserve"> </w:t>
      </w:r>
      <w:r w:rsidRPr="00B5059E">
        <w:rPr>
          <w:rFonts w:ascii="Arial" w:hAnsi="Arial" w:cs="Arial"/>
          <w:sz w:val="28"/>
          <w:szCs w:val="28"/>
        </w:rPr>
        <w:t>atribuibles</w:t>
      </w:r>
      <w:r w:rsidRPr="00B5059E">
        <w:rPr>
          <w:rFonts w:ascii="Arial" w:hAnsi="Arial" w:cs="Arial"/>
          <w:spacing w:val="-11"/>
          <w:sz w:val="28"/>
          <w:szCs w:val="28"/>
        </w:rPr>
        <w:t xml:space="preserve"> </w:t>
      </w:r>
      <w:r w:rsidRPr="00B5059E">
        <w:rPr>
          <w:rFonts w:ascii="Arial" w:hAnsi="Arial" w:cs="Arial"/>
          <w:sz w:val="28"/>
          <w:szCs w:val="28"/>
        </w:rPr>
        <w:t>a</w:t>
      </w:r>
      <w:r w:rsidRPr="00B5059E">
        <w:rPr>
          <w:rFonts w:ascii="Arial" w:hAnsi="Arial" w:cs="Arial"/>
          <w:spacing w:val="-9"/>
          <w:sz w:val="28"/>
          <w:szCs w:val="28"/>
        </w:rPr>
        <w:t xml:space="preserve"> </w:t>
      </w:r>
      <w:r w:rsidRPr="00B5059E">
        <w:rPr>
          <w:rFonts w:ascii="Arial" w:hAnsi="Arial" w:cs="Arial"/>
          <w:sz w:val="28"/>
          <w:szCs w:val="28"/>
        </w:rPr>
        <w:t>colecistitis</w:t>
      </w:r>
      <w:r w:rsidRPr="00B5059E">
        <w:rPr>
          <w:rFonts w:ascii="Arial" w:hAnsi="Arial" w:cs="Arial"/>
          <w:spacing w:val="-11"/>
          <w:sz w:val="28"/>
          <w:szCs w:val="28"/>
        </w:rPr>
        <w:t xml:space="preserve"> </w:t>
      </w:r>
      <w:r w:rsidRPr="00B5059E">
        <w:rPr>
          <w:rFonts w:ascii="Arial" w:hAnsi="Arial" w:cs="Arial"/>
          <w:sz w:val="28"/>
          <w:szCs w:val="28"/>
        </w:rPr>
        <w:t>aguda.</w:t>
      </w:r>
      <w:r w:rsidRPr="00B5059E">
        <w:rPr>
          <w:rFonts w:ascii="Arial" w:hAnsi="Arial" w:cs="Arial"/>
          <w:spacing w:val="-11"/>
          <w:sz w:val="28"/>
          <w:szCs w:val="28"/>
        </w:rPr>
        <w:t xml:space="preserve"> </w:t>
      </w:r>
      <w:r w:rsidRPr="00B5059E">
        <w:rPr>
          <w:rFonts w:ascii="Arial" w:hAnsi="Arial" w:cs="Arial"/>
          <w:sz w:val="28"/>
          <w:szCs w:val="28"/>
        </w:rPr>
        <w:t>La</w:t>
      </w:r>
      <w:r w:rsidRPr="00B5059E">
        <w:rPr>
          <w:rFonts w:ascii="Arial" w:hAnsi="Arial" w:cs="Arial"/>
          <w:spacing w:val="-11"/>
          <w:sz w:val="28"/>
          <w:szCs w:val="28"/>
        </w:rPr>
        <w:t xml:space="preserve"> </w:t>
      </w:r>
      <w:r w:rsidRPr="00B5059E">
        <w:rPr>
          <w:rFonts w:ascii="Arial" w:hAnsi="Arial" w:cs="Arial"/>
          <w:sz w:val="28"/>
          <w:szCs w:val="28"/>
        </w:rPr>
        <w:t>colecistitis</w:t>
      </w:r>
      <w:r w:rsidRPr="00B5059E">
        <w:rPr>
          <w:rFonts w:ascii="Arial" w:hAnsi="Arial" w:cs="Arial"/>
          <w:spacing w:val="-11"/>
          <w:sz w:val="28"/>
          <w:szCs w:val="28"/>
        </w:rPr>
        <w:t xml:space="preserve"> </w:t>
      </w:r>
      <w:r w:rsidRPr="00B5059E">
        <w:rPr>
          <w:rFonts w:ascii="Arial" w:hAnsi="Arial" w:cs="Arial"/>
          <w:sz w:val="28"/>
          <w:szCs w:val="28"/>
        </w:rPr>
        <w:t>aguda</w:t>
      </w:r>
      <w:r w:rsidRPr="00B5059E">
        <w:rPr>
          <w:rFonts w:ascii="Arial" w:hAnsi="Arial" w:cs="Arial"/>
          <w:spacing w:val="-9"/>
          <w:sz w:val="28"/>
          <w:szCs w:val="28"/>
        </w:rPr>
        <w:t xml:space="preserve"> </w:t>
      </w:r>
      <w:r w:rsidRPr="00B5059E">
        <w:rPr>
          <w:rFonts w:ascii="Arial" w:hAnsi="Arial" w:cs="Arial"/>
          <w:sz w:val="28"/>
          <w:szCs w:val="28"/>
        </w:rPr>
        <w:t>es</w:t>
      </w:r>
      <w:r w:rsidRPr="00B5059E">
        <w:rPr>
          <w:rFonts w:ascii="Arial" w:hAnsi="Arial" w:cs="Arial"/>
          <w:spacing w:val="-10"/>
          <w:sz w:val="28"/>
          <w:szCs w:val="28"/>
        </w:rPr>
        <w:t xml:space="preserve"> </w:t>
      </w:r>
      <w:r w:rsidRPr="00B5059E">
        <w:rPr>
          <w:rFonts w:ascii="Arial" w:hAnsi="Arial" w:cs="Arial"/>
          <w:sz w:val="28"/>
          <w:szCs w:val="28"/>
        </w:rPr>
        <w:t>sin duda</w:t>
      </w:r>
      <w:r w:rsidRPr="00B5059E">
        <w:rPr>
          <w:rFonts w:ascii="Arial" w:hAnsi="Arial" w:cs="Arial"/>
          <w:spacing w:val="-13"/>
          <w:sz w:val="28"/>
          <w:szCs w:val="28"/>
        </w:rPr>
        <w:t xml:space="preserve"> </w:t>
      </w:r>
      <w:r w:rsidRPr="00B5059E">
        <w:rPr>
          <w:rFonts w:ascii="Arial" w:hAnsi="Arial" w:cs="Arial"/>
          <w:sz w:val="28"/>
          <w:szCs w:val="28"/>
        </w:rPr>
        <w:t>una</w:t>
      </w:r>
      <w:r w:rsidRPr="00B5059E">
        <w:rPr>
          <w:rFonts w:ascii="Arial" w:hAnsi="Arial" w:cs="Arial"/>
          <w:spacing w:val="-12"/>
          <w:sz w:val="28"/>
          <w:szCs w:val="28"/>
        </w:rPr>
        <w:t xml:space="preserve"> </w:t>
      </w:r>
      <w:r w:rsidRPr="00B5059E">
        <w:rPr>
          <w:rFonts w:ascii="Arial" w:hAnsi="Arial" w:cs="Arial"/>
          <w:sz w:val="28"/>
          <w:szCs w:val="28"/>
        </w:rPr>
        <w:t>de</w:t>
      </w:r>
      <w:r w:rsidRPr="00B5059E">
        <w:rPr>
          <w:rFonts w:ascii="Arial" w:hAnsi="Arial" w:cs="Arial"/>
          <w:spacing w:val="-13"/>
          <w:sz w:val="28"/>
          <w:szCs w:val="28"/>
        </w:rPr>
        <w:t xml:space="preserve"> </w:t>
      </w:r>
      <w:r w:rsidRPr="00B5059E">
        <w:rPr>
          <w:rFonts w:ascii="Arial" w:hAnsi="Arial" w:cs="Arial"/>
          <w:sz w:val="28"/>
          <w:szCs w:val="28"/>
        </w:rPr>
        <w:t>las</w:t>
      </w:r>
      <w:r w:rsidRPr="00B5059E">
        <w:rPr>
          <w:rFonts w:ascii="Arial" w:hAnsi="Arial" w:cs="Arial"/>
          <w:spacing w:val="-12"/>
          <w:sz w:val="28"/>
          <w:szCs w:val="28"/>
        </w:rPr>
        <w:t xml:space="preserve"> </w:t>
      </w:r>
      <w:r w:rsidRPr="00B5059E">
        <w:rPr>
          <w:rFonts w:ascii="Arial" w:hAnsi="Arial" w:cs="Arial"/>
          <w:sz w:val="28"/>
          <w:szCs w:val="28"/>
        </w:rPr>
        <w:t>patologías</w:t>
      </w:r>
      <w:r w:rsidRPr="00B5059E">
        <w:rPr>
          <w:rFonts w:ascii="Arial" w:hAnsi="Arial" w:cs="Arial"/>
          <w:spacing w:val="-12"/>
          <w:sz w:val="28"/>
          <w:szCs w:val="28"/>
        </w:rPr>
        <w:t xml:space="preserve"> </w:t>
      </w:r>
      <w:r w:rsidRPr="00B5059E">
        <w:rPr>
          <w:rFonts w:ascii="Arial" w:hAnsi="Arial" w:cs="Arial"/>
          <w:sz w:val="28"/>
          <w:szCs w:val="28"/>
        </w:rPr>
        <w:t>más</w:t>
      </w:r>
      <w:r w:rsidRPr="00B5059E">
        <w:rPr>
          <w:rFonts w:ascii="Arial" w:hAnsi="Arial" w:cs="Arial"/>
          <w:spacing w:val="-13"/>
          <w:sz w:val="28"/>
          <w:szCs w:val="28"/>
        </w:rPr>
        <w:t xml:space="preserve"> </w:t>
      </w:r>
      <w:r w:rsidRPr="00B5059E">
        <w:rPr>
          <w:rFonts w:ascii="Arial" w:hAnsi="Arial" w:cs="Arial"/>
          <w:sz w:val="28"/>
          <w:szCs w:val="28"/>
        </w:rPr>
        <w:t>comunes</w:t>
      </w:r>
      <w:r w:rsidRPr="00B5059E">
        <w:rPr>
          <w:rFonts w:ascii="Arial" w:hAnsi="Arial" w:cs="Arial"/>
          <w:spacing w:val="-11"/>
          <w:sz w:val="28"/>
          <w:szCs w:val="28"/>
        </w:rPr>
        <w:t xml:space="preserve"> </w:t>
      </w:r>
      <w:r w:rsidRPr="00B5059E">
        <w:rPr>
          <w:rFonts w:ascii="Arial" w:hAnsi="Arial" w:cs="Arial"/>
          <w:sz w:val="28"/>
          <w:szCs w:val="28"/>
        </w:rPr>
        <w:t>en</w:t>
      </w:r>
      <w:r w:rsidRPr="00B5059E">
        <w:rPr>
          <w:rFonts w:ascii="Arial" w:hAnsi="Arial" w:cs="Arial"/>
          <w:spacing w:val="-12"/>
          <w:sz w:val="28"/>
          <w:szCs w:val="28"/>
        </w:rPr>
        <w:t xml:space="preserve"> </w:t>
      </w:r>
      <w:r w:rsidRPr="00B5059E">
        <w:rPr>
          <w:rFonts w:ascii="Arial" w:hAnsi="Arial" w:cs="Arial"/>
          <w:sz w:val="28"/>
          <w:szCs w:val="28"/>
        </w:rPr>
        <w:t>unidades</w:t>
      </w:r>
      <w:r w:rsidRPr="00B5059E">
        <w:rPr>
          <w:rFonts w:ascii="Arial" w:hAnsi="Arial" w:cs="Arial"/>
          <w:spacing w:val="-12"/>
          <w:sz w:val="28"/>
          <w:szCs w:val="28"/>
        </w:rPr>
        <w:t xml:space="preserve"> </w:t>
      </w:r>
      <w:r w:rsidRPr="00B5059E">
        <w:rPr>
          <w:rFonts w:ascii="Arial" w:hAnsi="Arial" w:cs="Arial"/>
          <w:sz w:val="28"/>
          <w:szCs w:val="28"/>
        </w:rPr>
        <w:t>hospitalarias;</w:t>
      </w:r>
      <w:r w:rsidRPr="00B5059E">
        <w:rPr>
          <w:rFonts w:ascii="Arial" w:hAnsi="Arial" w:cs="Arial"/>
          <w:spacing w:val="-12"/>
          <w:sz w:val="28"/>
          <w:szCs w:val="28"/>
        </w:rPr>
        <w:t xml:space="preserve"> </w:t>
      </w:r>
      <w:r w:rsidRPr="00B5059E">
        <w:rPr>
          <w:rFonts w:ascii="Arial" w:hAnsi="Arial" w:cs="Arial"/>
          <w:sz w:val="28"/>
          <w:szCs w:val="28"/>
        </w:rPr>
        <w:t>se</w:t>
      </w:r>
      <w:r w:rsidRPr="00B5059E">
        <w:rPr>
          <w:rFonts w:ascii="Arial" w:hAnsi="Arial" w:cs="Arial"/>
          <w:spacing w:val="-11"/>
          <w:sz w:val="28"/>
          <w:szCs w:val="28"/>
        </w:rPr>
        <w:t xml:space="preserve"> </w:t>
      </w:r>
      <w:r w:rsidRPr="00B5059E">
        <w:rPr>
          <w:rFonts w:ascii="Arial" w:hAnsi="Arial" w:cs="Arial"/>
          <w:sz w:val="28"/>
          <w:szCs w:val="28"/>
        </w:rPr>
        <w:t>considera</w:t>
      </w:r>
      <w:r w:rsidRPr="00B5059E">
        <w:rPr>
          <w:rFonts w:ascii="Arial" w:hAnsi="Arial" w:cs="Arial"/>
          <w:spacing w:val="-13"/>
          <w:sz w:val="28"/>
          <w:szCs w:val="28"/>
        </w:rPr>
        <w:t xml:space="preserve"> </w:t>
      </w:r>
      <w:r w:rsidRPr="00B5059E">
        <w:rPr>
          <w:rFonts w:ascii="Arial" w:hAnsi="Arial" w:cs="Arial"/>
          <w:sz w:val="28"/>
          <w:szCs w:val="28"/>
        </w:rPr>
        <w:t>la</w:t>
      </w:r>
      <w:r w:rsidRPr="00B5059E">
        <w:rPr>
          <w:rFonts w:ascii="Arial" w:hAnsi="Arial" w:cs="Arial"/>
          <w:spacing w:val="-12"/>
          <w:sz w:val="28"/>
          <w:szCs w:val="28"/>
        </w:rPr>
        <w:t xml:space="preserve"> </w:t>
      </w:r>
      <w:r w:rsidRPr="00B5059E">
        <w:rPr>
          <w:rFonts w:ascii="Arial" w:hAnsi="Arial" w:cs="Arial"/>
          <w:sz w:val="28"/>
          <w:szCs w:val="28"/>
        </w:rPr>
        <w:t>segunda</w:t>
      </w:r>
      <w:r w:rsidRPr="00B5059E">
        <w:rPr>
          <w:rFonts w:ascii="Arial" w:hAnsi="Arial" w:cs="Arial"/>
          <w:spacing w:val="-12"/>
          <w:sz w:val="28"/>
          <w:szCs w:val="28"/>
        </w:rPr>
        <w:t xml:space="preserve"> </w:t>
      </w:r>
      <w:r w:rsidRPr="00B5059E">
        <w:rPr>
          <w:rFonts w:ascii="Arial" w:hAnsi="Arial" w:cs="Arial"/>
          <w:sz w:val="28"/>
          <w:szCs w:val="28"/>
        </w:rPr>
        <w:t>causa</w:t>
      </w:r>
      <w:r w:rsidRPr="00B5059E">
        <w:rPr>
          <w:rFonts w:ascii="Arial" w:hAnsi="Arial" w:cs="Arial"/>
          <w:spacing w:val="-11"/>
          <w:sz w:val="28"/>
          <w:szCs w:val="28"/>
        </w:rPr>
        <w:t xml:space="preserve"> </w:t>
      </w:r>
      <w:r w:rsidRPr="00B5059E">
        <w:rPr>
          <w:rFonts w:ascii="Arial" w:hAnsi="Arial" w:cs="Arial"/>
          <w:sz w:val="28"/>
          <w:szCs w:val="28"/>
        </w:rPr>
        <w:t>de abdomen</w:t>
      </w:r>
      <w:r w:rsidRPr="00B5059E">
        <w:rPr>
          <w:rFonts w:ascii="Arial" w:hAnsi="Arial" w:cs="Arial"/>
          <w:spacing w:val="-6"/>
          <w:sz w:val="28"/>
          <w:szCs w:val="28"/>
        </w:rPr>
        <w:t xml:space="preserve"> </w:t>
      </w:r>
      <w:r w:rsidRPr="00B5059E">
        <w:rPr>
          <w:rFonts w:ascii="Arial" w:hAnsi="Arial" w:cs="Arial"/>
          <w:sz w:val="28"/>
          <w:szCs w:val="28"/>
        </w:rPr>
        <w:t>agudo</w:t>
      </w:r>
      <w:r w:rsidRPr="00B5059E">
        <w:rPr>
          <w:rFonts w:ascii="Arial" w:hAnsi="Arial" w:cs="Arial"/>
          <w:spacing w:val="-3"/>
          <w:sz w:val="28"/>
          <w:szCs w:val="28"/>
        </w:rPr>
        <w:t xml:space="preserve"> </w:t>
      </w:r>
      <w:r w:rsidRPr="00B5059E">
        <w:rPr>
          <w:rFonts w:ascii="Arial" w:hAnsi="Arial" w:cs="Arial"/>
          <w:sz w:val="28"/>
          <w:szCs w:val="28"/>
        </w:rPr>
        <w:t>después</w:t>
      </w:r>
      <w:r w:rsidRPr="00B5059E">
        <w:rPr>
          <w:rFonts w:ascii="Arial" w:hAnsi="Arial" w:cs="Arial"/>
          <w:spacing w:val="-5"/>
          <w:sz w:val="28"/>
          <w:szCs w:val="28"/>
        </w:rPr>
        <w:t xml:space="preserve"> </w:t>
      </w:r>
      <w:r w:rsidRPr="00B5059E">
        <w:rPr>
          <w:rFonts w:ascii="Arial" w:hAnsi="Arial" w:cs="Arial"/>
          <w:sz w:val="28"/>
          <w:szCs w:val="28"/>
        </w:rPr>
        <w:t>de</w:t>
      </w:r>
      <w:r w:rsidRPr="00B5059E">
        <w:rPr>
          <w:rFonts w:ascii="Arial" w:hAnsi="Arial" w:cs="Arial"/>
          <w:spacing w:val="-7"/>
          <w:sz w:val="28"/>
          <w:szCs w:val="28"/>
        </w:rPr>
        <w:t xml:space="preserve"> </w:t>
      </w:r>
      <w:r w:rsidRPr="00B5059E">
        <w:rPr>
          <w:rFonts w:ascii="Arial" w:hAnsi="Arial" w:cs="Arial"/>
          <w:sz w:val="28"/>
          <w:szCs w:val="28"/>
        </w:rPr>
        <w:t>la</w:t>
      </w:r>
      <w:r w:rsidRPr="00B5059E">
        <w:rPr>
          <w:rFonts w:ascii="Arial" w:hAnsi="Arial" w:cs="Arial"/>
          <w:spacing w:val="-6"/>
          <w:sz w:val="28"/>
          <w:szCs w:val="28"/>
        </w:rPr>
        <w:t xml:space="preserve"> </w:t>
      </w:r>
      <w:r w:rsidRPr="00B5059E">
        <w:rPr>
          <w:rFonts w:ascii="Arial" w:hAnsi="Arial" w:cs="Arial"/>
          <w:sz w:val="28"/>
          <w:szCs w:val="28"/>
        </w:rPr>
        <w:t>apendicitis.</w:t>
      </w:r>
      <w:r w:rsidRPr="00B5059E">
        <w:rPr>
          <w:rFonts w:ascii="Arial" w:hAnsi="Arial" w:cs="Arial"/>
          <w:spacing w:val="-7"/>
          <w:sz w:val="28"/>
          <w:szCs w:val="28"/>
        </w:rPr>
        <w:t xml:space="preserve"> </w:t>
      </w:r>
    </w:p>
    <w:p w14:paraId="122D1B28" w14:textId="77777777" w:rsidR="00B5059E" w:rsidRPr="00B5059E" w:rsidRDefault="00B5059E" w:rsidP="00B5059E">
      <w:pPr>
        <w:spacing w:after="200" w:line="276" w:lineRule="auto"/>
        <w:jc w:val="both"/>
        <w:rPr>
          <w:rFonts w:ascii="Arial" w:hAnsi="Arial" w:cs="Arial"/>
          <w:sz w:val="28"/>
          <w:szCs w:val="28"/>
        </w:rPr>
      </w:pPr>
      <w:r w:rsidRPr="00B5059E">
        <w:rPr>
          <w:rFonts w:ascii="Arial" w:hAnsi="Arial" w:cs="Arial"/>
          <w:sz w:val="28"/>
          <w:szCs w:val="28"/>
        </w:rPr>
        <w:t>La</w:t>
      </w:r>
      <w:r w:rsidRPr="00B5059E">
        <w:rPr>
          <w:rFonts w:ascii="Arial" w:hAnsi="Arial" w:cs="Arial"/>
          <w:spacing w:val="-17"/>
          <w:sz w:val="28"/>
          <w:szCs w:val="28"/>
        </w:rPr>
        <w:t xml:space="preserve"> </w:t>
      </w:r>
      <w:r w:rsidRPr="00B5059E">
        <w:rPr>
          <w:rFonts w:ascii="Arial" w:hAnsi="Arial" w:cs="Arial"/>
          <w:sz w:val="28"/>
          <w:szCs w:val="28"/>
        </w:rPr>
        <w:t>mayor</w:t>
      </w:r>
      <w:r w:rsidRPr="00B5059E">
        <w:rPr>
          <w:rFonts w:ascii="Arial" w:hAnsi="Arial" w:cs="Arial"/>
          <w:spacing w:val="-17"/>
          <w:sz w:val="28"/>
          <w:szCs w:val="28"/>
        </w:rPr>
        <w:t xml:space="preserve"> </w:t>
      </w:r>
      <w:r w:rsidRPr="00B5059E">
        <w:rPr>
          <w:rFonts w:ascii="Arial" w:hAnsi="Arial" w:cs="Arial"/>
          <w:sz w:val="28"/>
          <w:szCs w:val="28"/>
        </w:rPr>
        <w:t>incidencia</w:t>
      </w:r>
      <w:r w:rsidRPr="00B5059E">
        <w:rPr>
          <w:rFonts w:ascii="Arial" w:hAnsi="Arial" w:cs="Arial"/>
          <w:spacing w:val="-16"/>
          <w:sz w:val="28"/>
          <w:szCs w:val="28"/>
        </w:rPr>
        <w:t xml:space="preserve"> </w:t>
      </w:r>
      <w:r w:rsidRPr="00B5059E">
        <w:rPr>
          <w:rFonts w:ascii="Arial" w:hAnsi="Arial" w:cs="Arial"/>
          <w:sz w:val="28"/>
          <w:szCs w:val="28"/>
        </w:rPr>
        <w:t>de</w:t>
      </w:r>
      <w:r w:rsidRPr="00B5059E">
        <w:rPr>
          <w:rFonts w:ascii="Arial" w:hAnsi="Arial" w:cs="Arial"/>
          <w:spacing w:val="-17"/>
          <w:sz w:val="28"/>
          <w:szCs w:val="28"/>
        </w:rPr>
        <w:t xml:space="preserve"> </w:t>
      </w:r>
      <w:r w:rsidRPr="00B5059E">
        <w:rPr>
          <w:rFonts w:ascii="Arial" w:hAnsi="Arial" w:cs="Arial"/>
          <w:sz w:val="28"/>
          <w:szCs w:val="28"/>
        </w:rPr>
        <w:t>la</w:t>
      </w:r>
      <w:r w:rsidRPr="00B5059E">
        <w:rPr>
          <w:rFonts w:ascii="Arial" w:hAnsi="Arial" w:cs="Arial"/>
          <w:spacing w:val="-17"/>
          <w:sz w:val="28"/>
          <w:szCs w:val="28"/>
        </w:rPr>
        <w:t xml:space="preserve"> </w:t>
      </w:r>
      <w:r w:rsidRPr="00B5059E">
        <w:rPr>
          <w:rFonts w:ascii="Arial" w:hAnsi="Arial" w:cs="Arial"/>
          <w:sz w:val="28"/>
          <w:szCs w:val="28"/>
        </w:rPr>
        <w:t>enfermedad</w:t>
      </w:r>
      <w:r w:rsidRPr="00B5059E">
        <w:rPr>
          <w:rFonts w:ascii="Arial" w:hAnsi="Arial" w:cs="Arial"/>
          <w:spacing w:val="-17"/>
          <w:sz w:val="28"/>
          <w:szCs w:val="28"/>
        </w:rPr>
        <w:t xml:space="preserve"> </w:t>
      </w:r>
      <w:r w:rsidRPr="00B5059E">
        <w:rPr>
          <w:rFonts w:ascii="Arial" w:hAnsi="Arial" w:cs="Arial"/>
          <w:sz w:val="28"/>
          <w:szCs w:val="28"/>
        </w:rPr>
        <w:t>ocurre</w:t>
      </w:r>
      <w:r w:rsidRPr="00B5059E">
        <w:rPr>
          <w:rFonts w:ascii="Arial" w:hAnsi="Arial" w:cs="Arial"/>
          <w:spacing w:val="-17"/>
          <w:sz w:val="28"/>
          <w:szCs w:val="28"/>
        </w:rPr>
        <w:t xml:space="preserve"> </w:t>
      </w:r>
      <w:r w:rsidRPr="00B5059E">
        <w:rPr>
          <w:rFonts w:ascii="Arial" w:hAnsi="Arial" w:cs="Arial"/>
          <w:sz w:val="28"/>
          <w:szCs w:val="28"/>
        </w:rPr>
        <w:t>en</w:t>
      </w:r>
      <w:r w:rsidRPr="00B5059E">
        <w:rPr>
          <w:rFonts w:ascii="Arial" w:hAnsi="Arial" w:cs="Arial"/>
          <w:spacing w:val="-16"/>
          <w:sz w:val="28"/>
          <w:szCs w:val="28"/>
        </w:rPr>
        <w:t xml:space="preserve"> </w:t>
      </w:r>
      <w:r w:rsidRPr="00B5059E">
        <w:rPr>
          <w:rFonts w:ascii="Arial" w:hAnsi="Arial" w:cs="Arial"/>
          <w:sz w:val="28"/>
          <w:szCs w:val="28"/>
        </w:rPr>
        <w:t>el</w:t>
      </w:r>
      <w:r w:rsidRPr="00B5059E">
        <w:rPr>
          <w:rFonts w:ascii="Arial" w:hAnsi="Arial" w:cs="Arial"/>
          <w:spacing w:val="-15"/>
          <w:sz w:val="28"/>
          <w:szCs w:val="28"/>
        </w:rPr>
        <w:t xml:space="preserve"> </w:t>
      </w:r>
      <w:r w:rsidRPr="00B5059E">
        <w:rPr>
          <w:rFonts w:ascii="Arial" w:hAnsi="Arial" w:cs="Arial"/>
          <w:sz w:val="28"/>
          <w:szCs w:val="28"/>
        </w:rPr>
        <w:t>adulto</w:t>
      </w:r>
      <w:r w:rsidRPr="00B5059E">
        <w:rPr>
          <w:rFonts w:ascii="Arial" w:hAnsi="Arial" w:cs="Arial"/>
          <w:spacing w:val="-17"/>
          <w:sz w:val="28"/>
          <w:szCs w:val="28"/>
        </w:rPr>
        <w:t xml:space="preserve"> </w:t>
      </w:r>
      <w:r w:rsidRPr="00B5059E">
        <w:rPr>
          <w:rFonts w:ascii="Arial" w:hAnsi="Arial" w:cs="Arial"/>
          <w:sz w:val="28"/>
          <w:szCs w:val="28"/>
        </w:rPr>
        <w:t>entre</w:t>
      </w:r>
      <w:r w:rsidRPr="00B5059E">
        <w:rPr>
          <w:rFonts w:ascii="Arial" w:hAnsi="Arial" w:cs="Arial"/>
          <w:spacing w:val="-17"/>
          <w:sz w:val="28"/>
          <w:szCs w:val="28"/>
        </w:rPr>
        <w:t xml:space="preserve"> </w:t>
      </w:r>
      <w:r w:rsidRPr="00B5059E">
        <w:rPr>
          <w:rFonts w:ascii="Arial" w:hAnsi="Arial" w:cs="Arial"/>
          <w:sz w:val="28"/>
          <w:szCs w:val="28"/>
        </w:rPr>
        <w:t>los</w:t>
      </w:r>
      <w:r w:rsidRPr="00B5059E">
        <w:rPr>
          <w:rFonts w:ascii="Arial" w:hAnsi="Arial" w:cs="Arial"/>
          <w:spacing w:val="-17"/>
          <w:sz w:val="28"/>
          <w:szCs w:val="28"/>
        </w:rPr>
        <w:t xml:space="preserve"> </w:t>
      </w:r>
      <w:r w:rsidRPr="00B5059E">
        <w:rPr>
          <w:rFonts w:ascii="Arial" w:hAnsi="Arial" w:cs="Arial"/>
          <w:sz w:val="28"/>
          <w:szCs w:val="28"/>
        </w:rPr>
        <w:t>30</w:t>
      </w:r>
      <w:r w:rsidRPr="00B5059E">
        <w:rPr>
          <w:rFonts w:ascii="Arial" w:hAnsi="Arial" w:cs="Arial"/>
          <w:spacing w:val="-16"/>
          <w:sz w:val="28"/>
          <w:szCs w:val="28"/>
        </w:rPr>
        <w:t xml:space="preserve"> </w:t>
      </w:r>
      <w:r w:rsidRPr="00B5059E">
        <w:rPr>
          <w:rFonts w:ascii="Arial" w:hAnsi="Arial" w:cs="Arial"/>
          <w:sz w:val="28"/>
          <w:szCs w:val="28"/>
        </w:rPr>
        <w:t>y</w:t>
      </w:r>
      <w:r w:rsidRPr="00B5059E">
        <w:rPr>
          <w:rFonts w:ascii="Arial" w:hAnsi="Arial" w:cs="Arial"/>
          <w:spacing w:val="-17"/>
          <w:sz w:val="28"/>
          <w:szCs w:val="28"/>
        </w:rPr>
        <w:t xml:space="preserve"> </w:t>
      </w:r>
      <w:r w:rsidRPr="00B5059E">
        <w:rPr>
          <w:rFonts w:ascii="Arial" w:hAnsi="Arial" w:cs="Arial"/>
          <w:sz w:val="28"/>
          <w:szCs w:val="28"/>
        </w:rPr>
        <w:t>80</w:t>
      </w:r>
      <w:r w:rsidRPr="00B5059E">
        <w:rPr>
          <w:rFonts w:ascii="Arial" w:hAnsi="Arial" w:cs="Arial"/>
          <w:spacing w:val="-15"/>
          <w:sz w:val="28"/>
          <w:szCs w:val="28"/>
        </w:rPr>
        <w:t xml:space="preserve"> </w:t>
      </w:r>
      <w:r w:rsidRPr="00B5059E">
        <w:rPr>
          <w:rFonts w:ascii="Arial" w:hAnsi="Arial" w:cs="Arial"/>
          <w:sz w:val="28"/>
          <w:szCs w:val="28"/>
        </w:rPr>
        <w:t>años</w:t>
      </w:r>
      <w:r w:rsidRPr="00B5059E">
        <w:rPr>
          <w:rFonts w:ascii="Arial" w:hAnsi="Arial" w:cs="Arial"/>
          <w:spacing w:val="-17"/>
          <w:sz w:val="28"/>
          <w:szCs w:val="28"/>
        </w:rPr>
        <w:t xml:space="preserve"> </w:t>
      </w:r>
      <w:r w:rsidRPr="00B5059E">
        <w:rPr>
          <w:rFonts w:ascii="Arial" w:hAnsi="Arial" w:cs="Arial"/>
          <w:sz w:val="28"/>
          <w:szCs w:val="28"/>
        </w:rPr>
        <w:t>de</w:t>
      </w:r>
      <w:r w:rsidRPr="00B5059E">
        <w:rPr>
          <w:rFonts w:ascii="Arial" w:hAnsi="Arial" w:cs="Arial"/>
          <w:spacing w:val="-17"/>
          <w:sz w:val="28"/>
          <w:szCs w:val="28"/>
        </w:rPr>
        <w:t xml:space="preserve"> </w:t>
      </w:r>
      <w:r w:rsidRPr="00B5059E">
        <w:rPr>
          <w:rFonts w:ascii="Arial" w:hAnsi="Arial" w:cs="Arial"/>
          <w:sz w:val="28"/>
          <w:szCs w:val="28"/>
        </w:rPr>
        <w:t>edad</w:t>
      </w:r>
      <w:r w:rsidRPr="00B5059E">
        <w:rPr>
          <w:rFonts w:ascii="Arial" w:hAnsi="Arial" w:cs="Arial"/>
          <w:spacing w:val="-17"/>
          <w:sz w:val="28"/>
          <w:szCs w:val="28"/>
        </w:rPr>
        <w:t xml:space="preserve"> </w:t>
      </w:r>
      <w:r w:rsidRPr="00B5059E">
        <w:rPr>
          <w:rFonts w:ascii="Arial" w:hAnsi="Arial" w:cs="Arial"/>
          <w:sz w:val="28"/>
          <w:szCs w:val="28"/>
        </w:rPr>
        <w:t>observándose más</w:t>
      </w:r>
      <w:r w:rsidRPr="00B5059E">
        <w:rPr>
          <w:rFonts w:ascii="Arial" w:hAnsi="Arial" w:cs="Arial"/>
          <w:spacing w:val="-6"/>
          <w:sz w:val="28"/>
          <w:szCs w:val="28"/>
        </w:rPr>
        <w:t xml:space="preserve"> </w:t>
      </w:r>
      <w:r w:rsidRPr="00B5059E">
        <w:rPr>
          <w:rFonts w:ascii="Arial" w:hAnsi="Arial" w:cs="Arial"/>
          <w:sz w:val="28"/>
          <w:szCs w:val="28"/>
        </w:rPr>
        <w:t>frecuente</w:t>
      </w:r>
      <w:r w:rsidRPr="00B5059E">
        <w:rPr>
          <w:rFonts w:ascii="Arial" w:hAnsi="Arial" w:cs="Arial"/>
          <w:spacing w:val="-7"/>
          <w:sz w:val="28"/>
          <w:szCs w:val="28"/>
        </w:rPr>
        <w:t xml:space="preserve"> </w:t>
      </w:r>
      <w:r w:rsidRPr="00B5059E">
        <w:rPr>
          <w:rFonts w:ascii="Arial" w:hAnsi="Arial" w:cs="Arial"/>
          <w:sz w:val="28"/>
          <w:szCs w:val="28"/>
        </w:rPr>
        <w:t>en</w:t>
      </w:r>
      <w:r w:rsidRPr="00B5059E">
        <w:rPr>
          <w:rFonts w:ascii="Arial" w:hAnsi="Arial" w:cs="Arial"/>
          <w:spacing w:val="-5"/>
          <w:sz w:val="28"/>
          <w:szCs w:val="28"/>
        </w:rPr>
        <w:t xml:space="preserve"> </w:t>
      </w:r>
      <w:r w:rsidRPr="00B5059E">
        <w:rPr>
          <w:rFonts w:ascii="Arial" w:hAnsi="Arial" w:cs="Arial"/>
          <w:sz w:val="28"/>
          <w:szCs w:val="28"/>
        </w:rPr>
        <w:t>mujeres</w:t>
      </w:r>
      <w:r w:rsidRPr="00B5059E">
        <w:rPr>
          <w:rFonts w:ascii="Arial" w:hAnsi="Arial" w:cs="Arial"/>
          <w:spacing w:val="-6"/>
          <w:sz w:val="28"/>
          <w:szCs w:val="28"/>
        </w:rPr>
        <w:t xml:space="preserve"> </w:t>
      </w:r>
      <w:r w:rsidRPr="00B5059E">
        <w:rPr>
          <w:rFonts w:ascii="Arial" w:hAnsi="Arial" w:cs="Arial"/>
          <w:sz w:val="28"/>
          <w:szCs w:val="28"/>
        </w:rPr>
        <w:t>que</w:t>
      </w:r>
      <w:r w:rsidRPr="00B5059E">
        <w:rPr>
          <w:rFonts w:ascii="Arial" w:hAnsi="Arial" w:cs="Arial"/>
          <w:spacing w:val="-6"/>
          <w:sz w:val="28"/>
          <w:szCs w:val="28"/>
        </w:rPr>
        <w:t xml:space="preserve"> </w:t>
      </w:r>
      <w:r w:rsidRPr="00B5059E">
        <w:rPr>
          <w:rFonts w:ascii="Arial" w:hAnsi="Arial" w:cs="Arial"/>
          <w:sz w:val="28"/>
          <w:szCs w:val="28"/>
        </w:rPr>
        <w:t>en</w:t>
      </w:r>
      <w:r w:rsidRPr="00B5059E">
        <w:rPr>
          <w:rFonts w:ascii="Arial" w:hAnsi="Arial" w:cs="Arial"/>
          <w:spacing w:val="-5"/>
          <w:sz w:val="28"/>
          <w:szCs w:val="28"/>
        </w:rPr>
        <w:t xml:space="preserve"> </w:t>
      </w:r>
      <w:r w:rsidRPr="00B5059E">
        <w:rPr>
          <w:rFonts w:ascii="Arial" w:hAnsi="Arial" w:cs="Arial"/>
          <w:sz w:val="28"/>
          <w:szCs w:val="28"/>
        </w:rPr>
        <w:t>hombres.</w:t>
      </w:r>
      <w:r w:rsidRPr="00B5059E">
        <w:rPr>
          <w:rFonts w:ascii="Arial" w:hAnsi="Arial" w:cs="Arial"/>
          <w:spacing w:val="-7"/>
          <w:sz w:val="28"/>
          <w:szCs w:val="28"/>
        </w:rPr>
        <w:t xml:space="preserve"> </w:t>
      </w:r>
      <w:r w:rsidRPr="00B5059E">
        <w:rPr>
          <w:rFonts w:ascii="Arial" w:hAnsi="Arial" w:cs="Arial"/>
          <w:sz w:val="28"/>
          <w:szCs w:val="28"/>
        </w:rPr>
        <w:t>La</w:t>
      </w:r>
      <w:r w:rsidRPr="00B5059E">
        <w:rPr>
          <w:rFonts w:ascii="Arial" w:hAnsi="Arial" w:cs="Arial"/>
          <w:spacing w:val="-5"/>
          <w:sz w:val="28"/>
          <w:szCs w:val="28"/>
        </w:rPr>
        <w:t xml:space="preserve"> </w:t>
      </w:r>
      <w:r w:rsidRPr="00B5059E">
        <w:rPr>
          <w:rFonts w:ascii="Arial" w:hAnsi="Arial" w:cs="Arial"/>
          <w:sz w:val="28"/>
          <w:szCs w:val="28"/>
        </w:rPr>
        <w:t>misma</w:t>
      </w:r>
      <w:r w:rsidRPr="00B5059E">
        <w:rPr>
          <w:rFonts w:ascii="Arial" w:hAnsi="Arial" w:cs="Arial"/>
          <w:spacing w:val="-6"/>
          <w:sz w:val="28"/>
          <w:szCs w:val="28"/>
        </w:rPr>
        <w:t xml:space="preserve"> </w:t>
      </w:r>
      <w:r w:rsidRPr="00B5059E">
        <w:rPr>
          <w:rFonts w:ascii="Arial" w:hAnsi="Arial" w:cs="Arial"/>
          <w:sz w:val="28"/>
          <w:szCs w:val="28"/>
        </w:rPr>
        <w:t>puede</w:t>
      </w:r>
      <w:r w:rsidRPr="00B5059E">
        <w:rPr>
          <w:rFonts w:ascii="Arial" w:hAnsi="Arial" w:cs="Arial"/>
          <w:spacing w:val="-7"/>
          <w:sz w:val="28"/>
          <w:szCs w:val="28"/>
        </w:rPr>
        <w:t xml:space="preserve"> </w:t>
      </w:r>
      <w:r w:rsidRPr="00B5059E">
        <w:rPr>
          <w:rFonts w:ascii="Arial" w:hAnsi="Arial" w:cs="Arial"/>
          <w:sz w:val="28"/>
          <w:szCs w:val="28"/>
        </w:rPr>
        <w:t>presentarse</w:t>
      </w:r>
      <w:r w:rsidRPr="00B5059E">
        <w:rPr>
          <w:rFonts w:ascii="Arial" w:hAnsi="Arial" w:cs="Arial"/>
          <w:spacing w:val="-6"/>
          <w:sz w:val="28"/>
          <w:szCs w:val="28"/>
        </w:rPr>
        <w:t xml:space="preserve"> </w:t>
      </w:r>
      <w:r w:rsidRPr="00B5059E">
        <w:rPr>
          <w:rFonts w:ascii="Arial" w:hAnsi="Arial" w:cs="Arial"/>
          <w:sz w:val="28"/>
          <w:szCs w:val="28"/>
        </w:rPr>
        <w:t>en</w:t>
      </w:r>
      <w:r w:rsidRPr="00B5059E">
        <w:rPr>
          <w:rFonts w:ascii="Arial" w:hAnsi="Arial" w:cs="Arial"/>
          <w:spacing w:val="-4"/>
          <w:sz w:val="28"/>
          <w:szCs w:val="28"/>
        </w:rPr>
        <w:t xml:space="preserve"> </w:t>
      </w:r>
      <w:r w:rsidRPr="00B5059E">
        <w:rPr>
          <w:rFonts w:ascii="Arial" w:hAnsi="Arial" w:cs="Arial"/>
          <w:sz w:val="28"/>
          <w:szCs w:val="28"/>
        </w:rPr>
        <w:t>un</w:t>
      </w:r>
      <w:r w:rsidRPr="00B5059E">
        <w:rPr>
          <w:rFonts w:ascii="Arial" w:hAnsi="Arial" w:cs="Arial"/>
          <w:spacing w:val="-5"/>
          <w:sz w:val="28"/>
          <w:szCs w:val="28"/>
        </w:rPr>
        <w:t xml:space="preserve"> </w:t>
      </w:r>
      <w:r w:rsidRPr="00B5059E">
        <w:rPr>
          <w:rFonts w:ascii="Arial" w:hAnsi="Arial" w:cs="Arial"/>
          <w:sz w:val="28"/>
          <w:szCs w:val="28"/>
        </w:rPr>
        <w:t>20-30</w:t>
      </w:r>
      <w:r w:rsidRPr="00B5059E">
        <w:rPr>
          <w:rFonts w:ascii="Arial" w:hAnsi="Arial" w:cs="Arial"/>
          <w:spacing w:val="-5"/>
          <w:sz w:val="28"/>
          <w:szCs w:val="28"/>
        </w:rPr>
        <w:t xml:space="preserve"> </w:t>
      </w:r>
      <w:r w:rsidRPr="00B5059E">
        <w:rPr>
          <w:rFonts w:ascii="Arial" w:hAnsi="Arial" w:cs="Arial"/>
          <w:sz w:val="28"/>
          <w:szCs w:val="28"/>
        </w:rPr>
        <w:t>%</w:t>
      </w:r>
      <w:r w:rsidRPr="00B5059E">
        <w:rPr>
          <w:rFonts w:ascii="Arial" w:hAnsi="Arial" w:cs="Arial"/>
          <w:spacing w:val="-5"/>
          <w:sz w:val="28"/>
          <w:szCs w:val="28"/>
        </w:rPr>
        <w:t xml:space="preserve"> </w:t>
      </w:r>
      <w:r w:rsidRPr="00B5059E">
        <w:rPr>
          <w:rFonts w:ascii="Arial" w:hAnsi="Arial" w:cs="Arial"/>
          <w:sz w:val="28"/>
          <w:szCs w:val="28"/>
        </w:rPr>
        <w:t>de</w:t>
      </w:r>
      <w:r w:rsidRPr="00B5059E">
        <w:rPr>
          <w:rFonts w:ascii="Arial" w:hAnsi="Arial" w:cs="Arial"/>
          <w:spacing w:val="-6"/>
          <w:sz w:val="28"/>
          <w:szCs w:val="28"/>
        </w:rPr>
        <w:t xml:space="preserve"> </w:t>
      </w:r>
      <w:r w:rsidRPr="00B5059E">
        <w:rPr>
          <w:rFonts w:ascii="Arial" w:hAnsi="Arial" w:cs="Arial"/>
          <w:sz w:val="28"/>
          <w:szCs w:val="28"/>
        </w:rPr>
        <w:t>los</w:t>
      </w:r>
      <w:r w:rsidRPr="00B5059E">
        <w:rPr>
          <w:rFonts w:ascii="Arial" w:hAnsi="Arial" w:cs="Arial"/>
          <w:spacing w:val="-6"/>
          <w:sz w:val="28"/>
          <w:szCs w:val="28"/>
        </w:rPr>
        <w:t xml:space="preserve"> </w:t>
      </w:r>
      <w:r w:rsidRPr="00B5059E">
        <w:rPr>
          <w:rFonts w:ascii="Arial" w:hAnsi="Arial" w:cs="Arial"/>
          <w:sz w:val="28"/>
          <w:szCs w:val="28"/>
        </w:rPr>
        <w:t>casos</w:t>
      </w:r>
      <w:r w:rsidRPr="00B5059E">
        <w:rPr>
          <w:rFonts w:ascii="Arial" w:hAnsi="Arial" w:cs="Arial"/>
          <w:spacing w:val="-4"/>
          <w:sz w:val="28"/>
          <w:szCs w:val="28"/>
        </w:rPr>
        <w:t xml:space="preserve"> </w:t>
      </w:r>
      <w:r w:rsidRPr="00B5059E">
        <w:rPr>
          <w:rFonts w:ascii="Arial" w:hAnsi="Arial" w:cs="Arial"/>
          <w:sz w:val="28"/>
          <w:szCs w:val="28"/>
        </w:rPr>
        <w:t>sin antecedentes</w:t>
      </w:r>
      <w:r w:rsidRPr="00B5059E">
        <w:rPr>
          <w:rFonts w:ascii="Arial" w:hAnsi="Arial" w:cs="Arial"/>
          <w:spacing w:val="-26"/>
          <w:sz w:val="28"/>
          <w:szCs w:val="28"/>
        </w:rPr>
        <w:t xml:space="preserve"> </w:t>
      </w:r>
      <w:r w:rsidRPr="00B5059E">
        <w:rPr>
          <w:rFonts w:ascii="Arial" w:hAnsi="Arial" w:cs="Arial"/>
          <w:sz w:val="28"/>
          <w:szCs w:val="28"/>
        </w:rPr>
        <w:t>de</w:t>
      </w:r>
      <w:r w:rsidRPr="00B5059E">
        <w:rPr>
          <w:rFonts w:ascii="Arial" w:hAnsi="Arial" w:cs="Arial"/>
          <w:spacing w:val="-26"/>
          <w:sz w:val="28"/>
          <w:szCs w:val="28"/>
        </w:rPr>
        <w:t xml:space="preserve"> </w:t>
      </w:r>
      <w:r w:rsidRPr="00B5059E">
        <w:rPr>
          <w:rFonts w:ascii="Arial" w:hAnsi="Arial" w:cs="Arial"/>
          <w:sz w:val="28"/>
          <w:szCs w:val="28"/>
        </w:rPr>
        <w:t>otras</w:t>
      </w:r>
      <w:r w:rsidRPr="00B5059E">
        <w:rPr>
          <w:rFonts w:ascii="Arial" w:hAnsi="Arial" w:cs="Arial"/>
          <w:spacing w:val="-26"/>
          <w:sz w:val="28"/>
          <w:szCs w:val="28"/>
        </w:rPr>
        <w:t xml:space="preserve"> </w:t>
      </w:r>
      <w:r w:rsidRPr="00B5059E">
        <w:rPr>
          <w:rFonts w:ascii="Arial" w:hAnsi="Arial" w:cs="Arial"/>
          <w:sz w:val="28"/>
          <w:szCs w:val="28"/>
        </w:rPr>
        <w:t>manifestaciones</w:t>
      </w:r>
      <w:r w:rsidRPr="00B5059E">
        <w:rPr>
          <w:rFonts w:ascii="Arial" w:hAnsi="Arial" w:cs="Arial"/>
          <w:spacing w:val="-26"/>
          <w:sz w:val="28"/>
          <w:szCs w:val="28"/>
        </w:rPr>
        <w:t xml:space="preserve"> </w:t>
      </w:r>
      <w:r w:rsidRPr="00B5059E">
        <w:rPr>
          <w:rFonts w:ascii="Arial" w:hAnsi="Arial" w:cs="Arial"/>
          <w:sz w:val="28"/>
          <w:szCs w:val="28"/>
        </w:rPr>
        <w:t>de</w:t>
      </w:r>
      <w:r w:rsidRPr="00B5059E">
        <w:rPr>
          <w:rFonts w:ascii="Arial" w:hAnsi="Arial" w:cs="Arial"/>
          <w:spacing w:val="-25"/>
          <w:sz w:val="28"/>
          <w:szCs w:val="28"/>
        </w:rPr>
        <w:t xml:space="preserve"> </w:t>
      </w:r>
      <w:r w:rsidRPr="00B5059E">
        <w:rPr>
          <w:rFonts w:ascii="Arial" w:hAnsi="Arial" w:cs="Arial"/>
          <w:sz w:val="28"/>
          <w:szCs w:val="28"/>
        </w:rPr>
        <w:t>la</w:t>
      </w:r>
      <w:r w:rsidRPr="00B5059E">
        <w:rPr>
          <w:rFonts w:ascii="Arial" w:hAnsi="Arial" w:cs="Arial"/>
          <w:spacing w:val="-26"/>
          <w:sz w:val="28"/>
          <w:szCs w:val="28"/>
        </w:rPr>
        <w:t xml:space="preserve"> </w:t>
      </w:r>
      <w:r w:rsidRPr="00B5059E">
        <w:rPr>
          <w:rFonts w:ascii="Arial" w:hAnsi="Arial" w:cs="Arial"/>
          <w:sz w:val="28"/>
          <w:szCs w:val="28"/>
        </w:rPr>
        <w:t>enfermedad</w:t>
      </w:r>
      <w:r w:rsidRPr="00B5059E">
        <w:rPr>
          <w:rFonts w:ascii="Arial" w:hAnsi="Arial" w:cs="Arial"/>
          <w:spacing w:val="-25"/>
          <w:sz w:val="28"/>
          <w:szCs w:val="28"/>
        </w:rPr>
        <w:t xml:space="preserve"> </w:t>
      </w:r>
      <w:r w:rsidRPr="00B5059E">
        <w:rPr>
          <w:rFonts w:ascii="Arial" w:hAnsi="Arial" w:cs="Arial"/>
          <w:sz w:val="28"/>
          <w:szCs w:val="28"/>
        </w:rPr>
        <w:t>previa.</w:t>
      </w:r>
      <w:r w:rsidRPr="00B5059E">
        <w:rPr>
          <w:rFonts w:ascii="Arial" w:hAnsi="Arial" w:cs="Arial"/>
          <w:spacing w:val="-27"/>
          <w:sz w:val="28"/>
          <w:szCs w:val="28"/>
        </w:rPr>
        <w:t xml:space="preserve"> </w:t>
      </w:r>
      <w:r w:rsidRPr="00B5059E">
        <w:rPr>
          <w:rFonts w:ascii="Arial" w:hAnsi="Arial" w:cs="Arial"/>
          <w:sz w:val="28"/>
          <w:szCs w:val="28"/>
        </w:rPr>
        <w:t>La</w:t>
      </w:r>
      <w:r w:rsidRPr="00B5059E">
        <w:rPr>
          <w:rFonts w:ascii="Arial" w:hAnsi="Arial" w:cs="Arial"/>
          <w:spacing w:val="-25"/>
          <w:sz w:val="28"/>
          <w:szCs w:val="28"/>
        </w:rPr>
        <w:t xml:space="preserve"> </w:t>
      </w:r>
      <w:r w:rsidRPr="00B5059E">
        <w:rPr>
          <w:rFonts w:ascii="Arial" w:hAnsi="Arial" w:cs="Arial"/>
          <w:sz w:val="28"/>
          <w:szCs w:val="28"/>
        </w:rPr>
        <w:t>principal</w:t>
      </w:r>
      <w:r w:rsidRPr="00B5059E">
        <w:rPr>
          <w:rFonts w:ascii="Arial" w:hAnsi="Arial" w:cs="Arial"/>
          <w:spacing w:val="-27"/>
          <w:sz w:val="28"/>
          <w:szCs w:val="28"/>
        </w:rPr>
        <w:t xml:space="preserve"> </w:t>
      </w:r>
      <w:r w:rsidRPr="00B5059E">
        <w:rPr>
          <w:rFonts w:ascii="Arial" w:hAnsi="Arial" w:cs="Arial"/>
          <w:sz w:val="28"/>
          <w:szCs w:val="28"/>
        </w:rPr>
        <w:t>manifestación</w:t>
      </w:r>
      <w:r w:rsidRPr="00B5059E">
        <w:rPr>
          <w:rFonts w:ascii="Arial" w:hAnsi="Arial" w:cs="Arial"/>
          <w:spacing w:val="-25"/>
          <w:sz w:val="28"/>
          <w:szCs w:val="28"/>
        </w:rPr>
        <w:t xml:space="preserve"> </w:t>
      </w:r>
      <w:r w:rsidRPr="00B5059E">
        <w:rPr>
          <w:rFonts w:ascii="Arial" w:hAnsi="Arial" w:cs="Arial"/>
          <w:sz w:val="28"/>
          <w:szCs w:val="28"/>
        </w:rPr>
        <w:t>clínica</w:t>
      </w:r>
      <w:r w:rsidRPr="00B5059E">
        <w:rPr>
          <w:rFonts w:ascii="Arial" w:hAnsi="Arial" w:cs="Arial"/>
          <w:spacing w:val="-25"/>
          <w:sz w:val="28"/>
          <w:szCs w:val="28"/>
        </w:rPr>
        <w:t xml:space="preserve"> </w:t>
      </w:r>
      <w:r w:rsidRPr="00B5059E">
        <w:rPr>
          <w:rFonts w:ascii="Arial" w:hAnsi="Arial" w:cs="Arial"/>
          <w:sz w:val="28"/>
          <w:szCs w:val="28"/>
        </w:rPr>
        <w:t>es</w:t>
      </w:r>
      <w:r w:rsidRPr="00B5059E">
        <w:rPr>
          <w:rFonts w:ascii="Arial" w:hAnsi="Arial" w:cs="Arial"/>
          <w:spacing w:val="-26"/>
          <w:sz w:val="28"/>
          <w:szCs w:val="28"/>
        </w:rPr>
        <w:t xml:space="preserve"> </w:t>
      </w:r>
      <w:r w:rsidRPr="00B5059E">
        <w:rPr>
          <w:rFonts w:ascii="Arial" w:hAnsi="Arial" w:cs="Arial"/>
          <w:sz w:val="28"/>
          <w:szCs w:val="28"/>
        </w:rPr>
        <w:t>el dolor</w:t>
      </w:r>
      <w:r w:rsidRPr="00B5059E">
        <w:rPr>
          <w:rFonts w:ascii="Arial" w:hAnsi="Arial" w:cs="Arial"/>
          <w:spacing w:val="-14"/>
          <w:sz w:val="28"/>
          <w:szCs w:val="28"/>
        </w:rPr>
        <w:t xml:space="preserve"> </w:t>
      </w:r>
      <w:r w:rsidRPr="00B5059E">
        <w:rPr>
          <w:rFonts w:ascii="Arial" w:hAnsi="Arial" w:cs="Arial"/>
          <w:sz w:val="28"/>
          <w:szCs w:val="28"/>
        </w:rPr>
        <w:t>abdominal</w:t>
      </w:r>
      <w:r w:rsidRPr="00B5059E">
        <w:rPr>
          <w:rFonts w:ascii="Arial" w:hAnsi="Arial" w:cs="Arial"/>
          <w:spacing w:val="-14"/>
          <w:sz w:val="28"/>
          <w:szCs w:val="28"/>
        </w:rPr>
        <w:t xml:space="preserve"> </w:t>
      </w:r>
      <w:r w:rsidRPr="00B5059E">
        <w:rPr>
          <w:rFonts w:ascii="Arial" w:hAnsi="Arial" w:cs="Arial"/>
          <w:sz w:val="28"/>
          <w:szCs w:val="28"/>
        </w:rPr>
        <w:t>agudo.</w:t>
      </w:r>
      <w:r w:rsidRPr="00B5059E">
        <w:rPr>
          <w:rFonts w:ascii="Arial" w:hAnsi="Arial" w:cs="Arial"/>
          <w:spacing w:val="-14"/>
          <w:sz w:val="28"/>
          <w:szCs w:val="28"/>
        </w:rPr>
        <w:t xml:space="preserve"> </w:t>
      </w:r>
      <w:r w:rsidRPr="00B5059E">
        <w:rPr>
          <w:rFonts w:ascii="Arial" w:hAnsi="Arial" w:cs="Arial"/>
          <w:sz w:val="28"/>
          <w:szCs w:val="28"/>
        </w:rPr>
        <w:t>Aproximadamente</w:t>
      </w:r>
      <w:r w:rsidRPr="00B5059E">
        <w:rPr>
          <w:rFonts w:ascii="Arial" w:hAnsi="Arial" w:cs="Arial"/>
          <w:spacing w:val="-14"/>
          <w:sz w:val="28"/>
          <w:szCs w:val="28"/>
        </w:rPr>
        <w:t xml:space="preserve"> </w:t>
      </w:r>
      <w:r w:rsidRPr="00B5059E">
        <w:rPr>
          <w:rFonts w:ascii="Arial" w:hAnsi="Arial" w:cs="Arial"/>
          <w:sz w:val="28"/>
          <w:szCs w:val="28"/>
        </w:rPr>
        <w:t>un</w:t>
      </w:r>
      <w:r w:rsidRPr="00B5059E">
        <w:rPr>
          <w:rFonts w:ascii="Arial" w:hAnsi="Arial" w:cs="Arial"/>
          <w:spacing w:val="-13"/>
          <w:sz w:val="28"/>
          <w:szCs w:val="28"/>
        </w:rPr>
        <w:t xml:space="preserve"> </w:t>
      </w:r>
      <w:r w:rsidRPr="00B5059E">
        <w:rPr>
          <w:rFonts w:ascii="Arial" w:hAnsi="Arial" w:cs="Arial"/>
          <w:sz w:val="28"/>
          <w:szCs w:val="28"/>
        </w:rPr>
        <w:t>50</w:t>
      </w:r>
      <w:r w:rsidRPr="00B5059E">
        <w:rPr>
          <w:rFonts w:ascii="Arial" w:hAnsi="Arial" w:cs="Arial"/>
          <w:spacing w:val="-13"/>
          <w:sz w:val="28"/>
          <w:szCs w:val="28"/>
        </w:rPr>
        <w:t xml:space="preserve"> </w:t>
      </w:r>
      <w:r w:rsidRPr="00B5059E">
        <w:rPr>
          <w:rFonts w:ascii="Arial" w:hAnsi="Arial" w:cs="Arial"/>
          <w:sz w:val="28"/>
          <w:szCs w:val="28"/>
        </w:rPr>
        <w:t>%</w:t>
      </w:r>
      <w:r w:rsidRPr="00B5059E">
        <w:rPr>
          <w:rFonts w:ascii="Arial" w:hAnsi="Arial" w:cs="Arial"/>
          <w:spacing w:val="-14"/>
          <w:sz w:val="28"/>
          <w:szCs w:val="28"/>
        </w:rPr>
        <w:t xml:space="preserve"> </w:t>
      </w:r>
      <w:r w:rsidRPr="00B5059E">
        <w:rPr>
          <w:rFonts w:ascii="Arial" w:hAnsi="Arial" w:cs="Arial"/>
          <w:sz w:val="28"/>
          <w:szCs w:val="28"/>
        </w:rPr>
        <w:t>de</w:t>
      </w:r>
      <w:r w:rsidRPr="00B5059E">
        <w:rPr>
          <w:rFonts w:ascii="Arial" w:hAnsi="Arial" w:cs="Arial"/>
          <w:spacing w:val="-15"/>
          <w:sz w:val="28"/>
          <w:szCs w:val="28"/>
        </w:rPr>
        <w:t xml:space="preserve"> </w:t>
      </w:r>
      <w:r w:rsidRPr="00B5059E">
        <w:rPr>
          <w:rFonts w:ascii="Arial" w:hAnsi="Arial" w:cs="Arial"/>
          <w:sz w:val="28"/>
          <w:szCs w:val="28"/>
        </w:rPr>
        <w:t>los</w:t>
      </w:r>
      <w:r w:rsidRPr="00B5059E">
        <w:rPr>
          <w:rFonts w:ascii="Arial" w:hAnsi="Arial" w:cs="Arial"/>
          <w:spacing w:val="-13"/>
          <w:sz w:val="28"/>
          <w:szCs w:val="28"/>
        </w:rPr>
        <w:t xml:space="preserve"> </w:t>
      </w:r>
      <w:r w:rsidRPr="00B5059E">
        <w:rPr>
          <w:rFonts w:ascii="Arial" w:hAnsi="Arial" w:cs="Arial"/>
          <w:sz w:val="28"/>
          <w:szCs w:val="28"/>
        </w:rPr>
        <w:t>pacientes</w:t>
      </w:r>
      <w:r w:rsidRPr="00B5059E">
        <w:rPr>
          <w:rFonts w:ascii="Arial" w:hAnsi="Arial" w:cs="Arial"/>
          <w:spacing w:val="-14"/>
          <w:sz w:val="28"/>
          <w:szCs w:val="28"/>
        </w:rPr>
        <w:t xml:space="preserve"> </w:t>
      </w:r>
      <w:r w:rsidRPr="00B5059E">
        <w:rPr>
          <w:rFonts w:ascii="Arial" w:hAnsi="Arial" w:cs="Arial"/>
          <w:sz w:val="28"/>
          <w:szCs w:val="28"/>
        </w:rPr>
        <w:t>han</w:t>
      </w:r>
      <w:r w:rsidRPr="00B5059E">
        <w:rPr>
          <w:rFonts w:ascii="Arial" w:hAnsi="Arial" w:cs="Arial"/>
          <w:spacing w:val="-14"/>
          <w:sz w:val="28"/>
          <w:szCs w:val="28"/>
        </w:rPr>
        <w:t xml:space="preserve"> </w:t>
      </w:r>
      <w:r w:rsidRPr="00B5059E">
        <w:rPr>
          <w:rFonts w:ascii="Arial" w:hAnsi="Arial" w:cs="Arial"/>
          <w:sz w:val="28"/>
          <w:szCs w:val="28"/>
        </w:rPr>
        <w:t>tenido</w:t>
      </w:r>
      <w:r w:rsidRPr="00B5059E">
        <w:rPr>
          <w:rFonts w:ascii="Arial" w:hAnsi="Arial" w:cs="Arial"/>
          <w:spacing w:val="-14"/>
          <w:sz w:val="28"/>
          <w:szCs w:val="28"/>
        </w:rPr>
        <w:t xml:space="preserve"> </w:t>
      </w:r>
      <w:r w:rsidRPr="00B5059E">
        <w:rPr>
          <w:rFonts w:ascii="Arial" w:hAnsi="Arial" w:cs="Arial"/>
          <w:sz w:val="28"/>
          <w:szCs w:val="28"/>
        </w:rPr>
        <w:t>síntomas</w:t>
      </w:r>
      <w:r w:rsidRPr="00B5059E">
        <w:rPr>
          <w:rFonts w:ascii="Arial" w:hAnsi="Arial" w:cs="Arial"/>
          <w:spacing w:val="-12"/>
          <w:sz w:val="28"/>
          <w:szCs w:val="28"/>
        </w:rPr>
        <w:t xml:space="preserve"> </w:t>
      </w:r>
      <w:r w:rsidRPr="00B5059E">
        <w:rPr>
          <w:rFonts w:ascii="Arial" w:hAnsi="Arial" w:cs="Arial"/>
          <w:sz w:val="28"/>
          <w:szCs w:val="28"/>
        </w:rPr>
        <w:t>de</w:t>
      </w:r>
      <w:r w:rsidRPr="00B5059E">
        <w:rPr>
          <w:rFonts w:ascii="Arial" w:hAnsi="Arial" w:cs="Arial"/>
          <w:spacing w:val="-15"/>
          <w:sz w:val="28"/>
          <w:szCs w:val="28"/>
        </w:rPr>
        <w:t xml:space="preserve"> </w:t>
      </w:r>
      <w:r w:rsidRPr="00B5059E">
        <w:rPr>
          <w:rFonts w:ascii="Arial" w:hAnsi="Arial" w:cs="Arial"/>
          <w:sz w:val="28"/>
          <w:szCs w:val="28"/>
        </w:rPr>
        <w:t xml:space="preserve">colecistitis aguda al menos 48 horas antes del ingreso. </w:t>
      </w:r>
    </w:p>
    <w:p w14:paraId="617A17EF" w14:textId="77777777" w:rsidR="00B5059E" w:rsidRPr="00B5059E" w:rsidRDefault="00B5059E" w:rsidP="00B5059E">
      <w:pPr>
        <w:spacing w:after="200" w:line="276" w:lineRule="auto"/>
        <w:jc w:val="both"/>
        <w:rPr>
          <w:rFonts w:ascii="Arial" w:hAnsi="Arial" w:cs="Arial"/>
          <w:sz w:val="28"/>
          <w:szCs w:val="28"/>
        </w:rPr>
      </w:pPr>
      <w:r w:rsidRPr="00B5059E">
        <w:rPr>
          <w:rFonts w:ascii="Arial" w:hAnsi="Arial" w:cs="Arial"/>
          <w:sz w:val="28"/>
          <w:szCs w:val="28"/>
        </w:rPr>
        <w:t>Es</w:t>
      </w:r>
      <w:r w:rsidRPr="00B5059E">
        <w:rPr>
          <w:rFonts w:ascii="Arial" w:hAnsi="Arial" w:cs="Arial"/>
          <w:spacing w:val="-18"/>
          <w:sz w:val="28"/>
          <w:szCs w:val="28"/>
        </w:rPr>
        <w:t xml:space="preserve"> </w:t>
      </w:r>
      <w:r w:rsidRPr="00B5059E">
        <w:rPr>
          <w:rFonts w:ascii="Arial" w:hAnsi="Arial" w:cs="Arial"/>
          <w:sz w:val="28"/>
          <w:szCs w:val="28"/>
        </w:rPr>
        <w:t>habitual</w:t>
      </w:r>
      <w:r w:rsidRPr="00B5059E">
        <w:rPr>
          <w:rFonts w:ascii="Arial" w:hAnsi="Arial" w:cs="Arial"/>
          <w:spacing w:val="-16"/>
          <w:sz w:val="28"/>
          <w:szCs w:val="28"/>
        </w:rPr>
        <w:t xml:space="preserve"> </w:t>
      </w:r>
      <w:r w:rsidRPr="00B5059E">
        <w:rPr>
          <w:rFonts w:ascii="Arial" w:hAnsi="Arial" w:cs="Arial"/>
          <w:sz w:val="28"/>
          <w:szCs w:val="28"/>
        </w:rPr>
        <w:t>en</w:t>
      </w:r>
      <w:r w:rsidRPr="00B5059E">
        <w:rPr>
          <w:rFonts w:ascii="Arial" w:hAnsi="Arial" w:cs="Arial"/>
          <w:spacing w:val="-15"/>
          <w:sz w:val="28"/>
          <w:szCs w:val="28"/>
        </w:rPr>
        <w:t xml:space="preserve"> </w:t>
      </w:r>
      <w:r w:rsidRPr="00B5059E">
        <w:rPr>
          <w:rFonts w:ascii="Arial" w:hAnsi="Arial" w:cs="Arial"/>
          <w:sz w:val="28"/>
          <w:szCs w:val="28"/>
        </w:rPr>
        <w:t>la</w:t>
      </w:r>
      <w:r w:rsidRPr="00B5059E">
        <w:rPr>
          <w:rFonts w:ascii="Arial" w:hAnsi="Arial" w:cs="Arial"/>
          <w:spacing w:val="-16"/>
          <w:sz w:val="28"/>
          <w:szCs w:val="28"/>
        </w:rPr>
        <w:t xml:space="preserve"> </w:t>
      </w:r>
      <w:r w:rsidRPr="00B5059E">
        <w:rPr>
          <w:rFonts w:ascii="Arial" w:hAnsi="Arial" w:cs="Arial"/>
          <w:sz w:val="28"/>
          <w:szCs w:val="28"/>
        </w:rPr>
        <w:t>práctica</w:t>
      </w:r>
      <w:r w:rsidRPr="00B5059E">
        <w:rPr>
          <w:rFonts w:ascii="Arial" w:hAnsi="Arial" w:cs="Arial"/>
          <w:spacing w:val="-16"/>
          <w:sz w:val="28"/>
          <w:szCs w:val="28"/>
        </w:rPr>
        <w:t xml:space="preserve"> </w:t>
      </w:r>
      <w:r w:rsidRPr="00B5059E">
        <w:rPr>
          <w:rFonts w:ascii="Arial" w:hAnsi="Arial" w:cs="Arial"/>
          <w:sz w:val="28"/>
          <w:szCs w:val="28"/>
        </w:rPr>
        <w:t>médica</w:t>
      </w:r>
      <w:r w:rsidRPr="00B5059E">
        <w:rPr>
          <w:rFonts w:ascii="Arial" w:hAnsi="Arial" w:cs="Arial"/>
          <w:spacing w:val="-15"/>
          <w:sz w:val="28"/>
          <w:szCs w:val="28"/>
        </w:rPr>
        <w:t xml:space="preserve"> </w:t>
      </w:r>
      <w:r w:rsidRPr="00B5059E">
        <w:rPr>
          <w:rFonts w:ascii="Arial" w:hAnsi="Arial" w:cs="Arial"/>
          <w:sz w:val="28"/>
          <w:szCs w:val="28"/>
        </w:rPr>
        <w:t>encontrar</w:t>
      </w:r>
      <w:r w:rsidRPr="00B5059E">
        <w:rPr>
          <w:rFonts w:ascii="Arial" w:hAnsi="Arial" w:cs="Arial"/>
          <w:spacing w:val="-16"/>
          <w:sz w:val="28"/>
          <w:szCs w:val="28"/>
        </w:rPr>
        <w:t xml:space="preserve"> </w:t>
      </w:r>
      <w:r w:rsidRPr="00B5059E">
        <w:rPr>
          <w:rFonts w:ascii="Arial" w:hAnsi="Arial" w:cs="Arial"/>
          <w:sz w:val="28"/>
          <w:szCs w:val="28"/>
        </w:rPr>
        <w:t>enfermos</w:t>
      </w:r>
      <w:r w:rsidRPr="00B5059E">
        <w:rPr>
          <w:rFonts w:ascii="Arial" w:hAnsi="Arial" w:cs="Arial"/>
          <w:spacing w:val="-16"/>
          <w:sz w:val="28"/>
          <w:szCs w:val="28"/>
        </w:rPr>
        <w:t xml:space="preserve"> </w:t>
      </w:r>
      <w:r w:rsidRPr="00B5059E">
        <w:rPr>
          <w:rFonts w:ascii="Arial" w:hAnsi="Arial" w:cs="Arial"/>
          <w:sz w:val="28"/>
          <w:szCs w:val="28"/>
        </w:rPr>
        <w:t>que</w:t>
      </w:r>
      <w:r w:rsidRPr="00B5059E">
        <w:rPr>
          <w:rFonts w:ascii="Arial" w:hAnsi="Arial" w:cs="Arial"/>
          <w:spacing w:val="-16"/>
          <w:sz w:val="28"/>
          <w:szCs w:val="28"/>
        </w:rPr>
        <w:t xml:space="preserve"> </w:t>
      </w:r>
      <w:r w:rsidRPr="00B5059E">
        <w:rPr>
          <w:rFonts w:ascii="Arial" w:hAnsi="Arial" w:cs="Arial"/>
          <w:sz w:val="28"/>
          <w:szCs w:val="28"/>
        </w:rPr>
        <w:t>sufren</w:t>
      </w:r>
      <w:r w:rsidRPr="00B5059E">
        <w:rPr>
          <w:rFonts w:ascii="Arial" w:hAnsi="Arial" w:cs="Arial"/>
          <w:spacing w:val="-15"/>
          <w:sz w:val="28"/>
          <w:szCs w:val="28"/>
        </w:rPr>
        <w:t xml:space="preserve"> </w:t>
      </w:r>
      <w:r w:rsidRPr="00B5059E">
        <w:rPr>
          <w:rFonts w:ascii="Arial" w:hAnsi="Arial" w:cs="Arial"/>
          <w:sz w:val="28"/>
          <w:szCs w:val="28"/>
        </w:rPr>
        <w:t>de</w:t>
      </w:r>
      <w:r w:rsidRPr="00B5059E">
        <w:rPr>
          <w:rFonts w:ascii="Arial" w:hAnsi="Arial" w:cs="Arial"/>
          <w:spacing w:val="-16"/>
          <w:sz w:val="28"/>
          <w:szCs w:val="28"/>
        </w:rPr>
        <w:t xml:space="preserve"> </w:t>
      </w:r>
      <w:r w:rsidRPr="00B5059E">
        <w:rPr>
          <w:rFonts w:ascii="Arial" w:hAnsi="Arial" w:cs="Arial"/>
          <w:sz w:val="28"/>
          <w:szCs w:val="28"/>
        </w:rPr>
        <w:t>colecistitis</w:t>
      </w:r>
      <w:r w:rsidRPr="00B5059E">
        <w:rPr>
          <w:rFonts w:ascii="Arial" w:hAnsi="Arial" w:cs="Arial"/>
          <w:spacing w:val="-17"/>
          <w:sz w:val="28"/>
          <w:szCs w:val="28"/>
        </w:rPr>
        <w:t xml:space="preserve"> </w:t>
      </w:r>
      <w:r w:rsidRPr="00B5059E">
        <w:rPr>
          <w:rFonts w:ascii="Arial" w:hAnsi="Arial" w:cs="Arial"/>
          <w:sz w:val="28"/>
          <w:szCs w:val="28"/>
        </w:rPr>
        <w:t>aguda</w:t>
      </w:r>
      <w:r w:rsidRPr="00B5059E">
        <w:rPr>
          <w:rFonts w:ascii="Arial" w:hAnsi="Arial" w:cs="Arial"/>
          <w:spacing w:val="-16"/>
          <w:sz w:val="28"/>
          <w:szCs w:val="28"/>
        </w:rPr>
        <w:t xml:space="preserve"> </w:t>
      </w:r>
      <w:r w:rsidRPr="00B5059E">
        <w:rPr>
          <w:rFonts w:ascii="Arial" w:hAnsi="Arial" w:cs="Arial"/>
          <w:sz w:val="28"/>
          <w:szCs w:val="28"/>
        </w:rPr>
        <w:t>cuando</w:t>
      </w:r>
      <w:r w:rsidRPr="00B5059E">
        <w:rPr>
          <w:rFonts w:ascii="Arial" w:hAnsi="Arial" w:cs="Arial"/>
          <w:spacing w:val="-16"/>
          <w:sz w:val="28"/>
          <w:szCs w:val="28"/>
        </w:rPr>
        <w:t xml:space="preserve"> </w:t>
      </w:r>
      <w:r w:rsidRPr="00B5059E">
        <w:rPr>
          <w:rFonts w:ascii="Arial" w:hAnsi="Arial" w:cs="Arial"/>
          <w:sz w:val="28"/>
          <w:szCs w:val="28"/>
        </w:rPr>
        <w:t>se</w:t>
      </w:r>
      <w:r w:rsidRPr="00B5059E">
        <w:rPr>
          <w:rFonts w:ascii="Arial" w:hAnsi="Arial" w:cs="Arial"/>
          <w:spacing w:val="-16"/>
          <w:sz w:val="28"/>
          <w:szCs w:val="28"/>
        </w:rPr>
        <w:t xml:space="preserve"> </w:t>
      </w:r>
      <w:r w:rsidRPr="00B5059E">
        <w:rPr>
          <w:rFonts w:ascii="Arial" w:hAnsi="Arial" w:cs="Arial"/>
          <w:sz w:val="28"/>
          <w:szCs w:val="28"/>
        </w:rPr>
        <w:t>tratan pacientes con cuadro abdominal agudo. El diagnóstico puede resultar fácil en ocasiones, aunque controversial</w:t>
      </w:r>
      <w:r w:rsidRPr="00B5059E">
        <w:rPr>
          <w:rFonts w:ascii="Arial" w:hAnsi="Arial" w:cs="Arial"/>
          <w:spacing w:val="-33"/>
          <w:sz w:val="28"/>
          <w:szCs w:val="28"/>
        </w:rPr>
        <w:t xml:space="preserve"> </w:t>
      </w:r>
      <w:r w:rsidRPr="00B5059E">
        <w:rPr>
          <w:rFonts w:ascii="Arial" w:hAnsi="Arial" w:cs="Arial"/>
          <w:sz w:val="28"/>
          <w:szCs w:val="28"/>
        </w:rPr>
        <w:t>cuando</w:t>
      </w:r>
      <w:r w:rsidRPr="00B5059E">
        <w:rPr>
          <w:rFonts w:ascii="Arial" w:hAnsi="Arial" w:cs="Arial"/>
          <w:spacing w:val="-32"/>
          <w:sz w:val="28"/>
          <w:szCs w:val="28"/>
        </w:rPr>
        <w:t xml:space="preserve"> </w:t>
      </w:r>
      <w:r w:rsidRPr="00B5059E">
        <w:rPr>
          <w:rFonts w:ascii="Arial" w:hAnsi="Arial" w:cs="Arial"/>
          <w:sz w:val="28"/>
          <w:szCs w:val="28"/>
        </w:rPr>
        <w:t>se</w:t>
      </w:r>
      <w:r w:rsidRPr="00B5059E">
        <w:rPr>
          <w:rFonts w:ascii="Arial" w:hAnsi="Arial" w:cs="Arial"/>
          <w:spacing w:val="-32"/>
          <w:sz w:val="28"/>
          <w:szCs w:val="28"/>
        </w:rPr>
        <w:t xml:space="preserve"> </w:t>
      </w:r>
      <w:r w:rsidRPr="00B5059E">
        <w:rPr>
          <w:rFonts w:ascii="Arial" w:hAnsi="Arial" w:cs="Arial"/>
          <w:sz w:val="28"/>
          <w:szCs w:val="28"/>
        </w:rPr>
        <w:t>decide</w:t>
      </w:r>
      <w:r w:rsidRPr="00B5059E">
        <w:rPr>
          <w:rFonts w:ascii="Arial" w:hAnsi="Arial" w:cs="Arial"/>
          <w:spacing w:val="-32"/>
          <w:sz w:val="28"/>
          <w:szCs w:val="28"/>
        </w:rPr>
        <w:t xml:space="preserve"> </w:t>
      </w:r>
      <w:r w:rsidRPr="00B5059E">
        <w:rPr>
          <w:rFonts w:ascii="Arial" w:hAnsi="Arial" w:cs="Arial"/>
          <w:sz w:val="28"/>
          <w:szCs w:val="28"/>
        </w:rPr>
        <w:t>el</w:t>
      </w:r>
      <w:r w:rsidRPr="00B5059E">
        <w:rPr>
          <w:rFonts w:ascii="Arial" w:hAnsi="Arial" w:cs="Arial"/>
          <w:spacing w:val="-32"/>
          <w:sz w:val="28"/>
          <w:szCs w:val="28"/>
        </w:rPr>
        <w:t xml:space="preserve"> </w:t>
      </w:r>
      <w:r w:rsidRPr="00B5059E">
        <w:rPr>
          <w:rFonts w:ascii="Arial" w:hAnsi="Arial" w:cs="Arial"/>
          <w:sz w:val="28"/>
          <w:szCs w:val="28"/>
        </w:rPr>
        <w:t>uso</w:t>
      </w:r>
      <w:r w:rsidRPr="00B5059E">
        <w:rPr>
          <w:rFonts w:ascii="Arial" w:hAnsi="Arial" w:cs="Arial"/>
          <w:spacing w:val="-31"/>
          <w:sz w:val="28"/>
          <w:szCs w:val="28"/>
        </w:rPr>
        <w:t xml:space="preserve"> </w:t>
      </w:r>
      <w:r w:rsidRPr="00B5059E">
        <w:rPr>
          <w:rFonts w:ascii="Arial" w:hAnsi="Arial" w:cs="Arial"/>
          <w:sz w:val="28"/>
          <w:szCs w:val="28"/>
        </w:rPr>
        <w:t>de</w:t>
      </w:r>
      <w:r w:rsidRPr="00B5059E">
        <w:rPr>
          <w:rFonts w:ascii="Arial" w:hAnsi="Arial" w:cs="Arial"/>
          <w:spacing w:val="-32"/>
          <w:sz w:val="28"/>
          <w:szCs w:val="28"/>
        </w:rPr>
        <w:t xml:space="preserve"> </w:t>
      </w:r>
      <w:r w:rsidRPr="00B5059E">
        <w:rPr>
          <w:rFonts w:ascii="Arial" w:hAnsi="Arial" w:cs="Arial"/>
          <w:sz w:val="28"/>
          <w:szCs w:val="28"/>
        </w:rPr>
        <w:t>antibióticos,</w:t>
      </w:r>
      <w:r w:rsidRPr="00B5059E">
        <w:rPr>
          <w:rFonts w:ascii="Arial" w:hAnsi="Arial" w:cs="Arial"/>
          <w:spacing w:val="-33"/>
          <w:sz w:val="28"/>
          <w:szCs w:val="28"/>
        </w:rPr>
        <w:t xml:space="preserve"> </w:t>
      </w:r>
      <w:r w:rsidRPr="00B5059E">
        <w:rPr>
          <w:rFonts w:ascii="Arial" w:hAnsi="Arial" w:cs="Arial"/>
          <w:sz w:val="28"/>
          <w:szCs w:val="28"/>
        </w:rPr>
        <w:t>mantener</w:t>
      </w:r>
      <w:r w:rsidRPr="00B5059E">
        <w:rPr>
          <w:rFonts w:ascii="Arial" w:hAnsi="Arial" w:cs="Arial"/>
          <w:spacing w:val="-32"/>
          <w:sz w:val="28"/>
          <w:szCs w:val="28"/>
        </w:rPr>
        <w:t xml:space="preserve"> </w:t>
      </w:r>
      <w:r w:rsidRPr="00B5059E">
        <w:rPr>
          <w:rFonts w:ascii="Arial" w:hAnsi="Arial" w:cs="Arial"/>
          <w:sz w:val="28"/>
          <w:szCs w:val="28"/>
        </w:rPr>
        <w:t>un</w:t>
      </w:r>
      <w:r w:rsidRPr="00B5059E">
        <w:rPr>
          <w:rFonts w:ascii="Arial" w:hAnsi="Arial" w:cs="Arial"/>
          <w:spacing w:val="-32"/>
          <w:sz w:val="28"/>
          <w:szCs w:val="28"/>
        </w:rPr>
        <w:t xml:space="preserve"> </w:t>
      </w:r>
      <w:r w:rsidRPr="00B5059E">
        <w:rPr>
          <w:rFonts w:ascii="Arial" w:hAnsi="Arial" w:cs="Arial"/>
          <w:sz w:val="28"/>
          <w:szCs w:val="28"/>
        </w:rPr>
        <w:t>tratamiento</w:t>
      </w:r>
      <w:r w:rsidRPr="00B5059E">
        <w:rPr>
          <w:rFonts w:ascii="Arial" w:hAnsi="Arial" w:cs="Arial"/>
          <w:spacing w:val="-32"/>
          <w:sz w:val="28"/>
          <w:szCs w:val="28"/>
        </w:rPr>
        <w:t xml:space="preserve"> </w:t>
      </w:r>
      <w:r w:rsidRPr="00B5059E">
        <w:rPr>
          <w:rFonts w:ascii="Arial" w:hAnsi="Arial" w:cs="Arial"/>
          <w:sz w:val="28"/>
          <w:szCs w:val="28"/>
        </w:rPr>
        <w:t>médico</w:t>
      </w:r>
      <w:r w:rsidRPr="00B5059E">
        <w:rPr>
          <w:rFonts w:ascii="Arial" w:hAnsi="Arial" w:cs="Arial"/>
          <w:spacing w:val="-32"/>
          <w:sz w:val="28"/>
          <w:szCs w:val="28"/>
        </w:rPr>
        <w:t xml:space="preserve"> </w:t>
      </w:r>
      <w:r w:rsidRPr="00B5059E">
        <w:rPr>
          <w:rFonts w:ascii="Arial" w:hAnsi="Arial" w:cs="Arial"/>
          <w:sz w:val="28"/>
          <w:szCs w:val="28"/>
        </w:rPr>
        <w:t>de</w:t>
      </w:r>
      <w:r w:rsidRPr="00B5059E">
        <w:rPr>
          <w:rFonts w:ascii="Arial" w:hAnsi="Arial" w:cs="Arial"/>
          <w:spacing w:val="-32"/>
          <w:sz w:val="28"/>
          <w:szCs w:val="28"/>
        </w:rPr>
        <w:t xml:space="preserve"> </w:t>
      </w:r>
      <w:r w:rsidRPr="00B5059E">
        <w:rPr>
          <w:rFonts w:ascii="Arial" w:hAnsi="Arial" w:cs="Arial"/>
          <w:sz w:val="28"/>
          <w:szCs w:val="28"/>
        </w:rPr>
        <w:t>inicio</w:t>
      </w:r>
      <w:r w:rsidRPr="00B5059E">
        <w:rPr>
          <w:rFonts w:ascii="Arial" w:hAnsi="Arial" w:cs="Arial"/>
          <w:spacing w:val="-32"/>
          <w:sz w:val="28"/>
          <w:szCs w:val="28"/>
        </w:rPr>
        <w:t xml:space="preserve"> </w:t>
      </w:r>
      <w:r w:rsidRPr="00B5059E">
        <w:rPr>
          <w:rFonts w:ascii="Arial" w:hAnsi="Arial" w:cs="Arial"/>
          <w:sz w:val="28"/>
          <w:szCs w:val="28"/>
        </w:rPr>
        <w:t>o</w:t>
      </w:r>
      <w:r w:rsidRPr="00B5059E">
        <w:rPr>
          <w:rFonts w:ascii="Arial" w:hAnsi="Arial" w:cs="Arial"/>
          <w:spacing w:val="-32"/>
          <w:sz w:val="28"/>
          <w:szCs w:val="28"/>
        </w:rPr>
        <w:t xml:space="preserve"> </w:t>
      </w:r>
      <w:r w:rsidRPr="00B5059E">
        <w:rPr>
          <w:rFonts w:ascii="Arial" w:hAnsi="Arial" w:cs="Arial"/>
          <w:sz w:val="28"/>
          <w:szCs w:val="28"/>
        </w:rPr>
        <w:t>realizar un</w:t>
      </w:r>
      <w:r w:rsidRPr="00B5059E">
        <w:rPr>
          <w:rFonts w:ascii="Arial" w:hAnsi="Arial" w:cs="Arial"/>
          <w:spacing w:val="-19"/>
          <w:sz w:val="28"/>
          <w:szCs w:val="28"/>
        </w:rPr>
        <w:t xml:space="preserve"> </w:t>
      </w:r>
      <w:r w:rsidRPr="00B5059E">
        <w:rPr>
          <w:rFonts w:ascii="Arial" w:hAnsi="Arial" w:cs="Arial"/>
          <w:sz w:val="28"/>
          <w:szCs w:val="28"/>
        </w:rPr>
        <w:t>proceder</w:t>
      </w:r>
      <w:r w:rsidRPr="00B5059E">
        <w:rPr>
          <w:rFonts w:ascii="Arial" w:hAnsi="Arial" w:cs="Arial"/>
          <w:spacing w:val="-19"/>
          <w:sz w:val="28"/>
          <w:szCs w:val="28"/>
        </w:rPr>
        <w:t xml:space="preserve"> </w:t>
      </w:r>
      <w:r w:rsidRPr="00B5059E">
        <w:rPr>
          <w:rFonts w:ascii="Arial" w:hAnsi="Arial" w:cs="Arial"/>
          <w:sz w:val="28"/>
          <w:szCs w:val="28"/>
        </w:rPr>
        <w:t>quirúrgico</w:t>
      </w:r>
      <w:r w:rsidRPr="00B5059E">
        <w:rPr>
          <w:rFonts w:ascii="Arial" w:hAnsi="Arial" w:cs="Arial"/>
          <w:spacing w:val="-19"/>
          <w:sz w:val="28"/>
          <w:szCs w:val="28"/>
        </w:rPr>
        <w:t xml:space="preserve"> </w:t>
      </w:r>
      <w:r w:rsidRPr="00B5059E">
        <w:rPr>
          <w:rFonts w:ascii="Arial" w:hAnsi="Arial" w:cs="Arial"/>
          <w:sz w:val="28"/>
          <w:szCs w:val="28"/>
        </w:rPr>
        <w:t>de</w:t>
      </w:r>
      <w:r w:rsidRPr="00B5059E">
        <w:rPr>
          <w:rFonts w:ascii="Arial" w:hAnsi="Arial" w:cs="Arial"/>
          <w:spacing w:val="-20"/>
          <w:sz w:val="28"/>
          <w:szCs w:val="28"/>
        </w:rPr>
        <w:t xml:space="preserve"> </w:t>
      </w:r>
      <w:r w:rsidRPr="00B5059E">
        <w:rPr>
          <w:rFonts w:ascii="Arial" w:hAnsi="Arial" w:cs="Arial"/>
          <w:sz w:val="28"/>
          <w:szCs w:val="28"/>
        </w:rPr>
        <w:t>urgencia</w:t>
      </w:r>
      <w:r w:rsidRPr="00B5059E">
        <w:rPr>
          <w:rFonts w:ascii="Arial" w:hAnsi="Arial" w:cs="Arial"/>
          <w:spacing w:val="-19"/>
          <w:sz w:val="28"/>
          <w:szCs w:val="28"/>
        </w:rPr>
        <w:t xml:space="preserve"> </w:t>
      </w:r>
      <w:r w:rsidRPr="00B5059E">
        <w:rPr>
          <w:rFonts w:ascii="Arial" w:hAnsi="Arial" w:cs="Arial"/>
          <w:sz w:val="28"/>
          <w:szCs w:val="28"/>
        </w:rPr>
        <w:t>a</w:t>
      </w:r>
      <w:r w:rsidRPr="00B5059E">
        <w:rPr>
          <w:rFonts w:ascii="Arial" w:hAnsi="Arial" w:cs="Arial"/>
          <w:spacing w:val="-20"/>
          <w:sz w:val="28"/>
          <w:szCs w:val="28"/>
        </w:rPr>
        <w:t xml:space="preserve"> </w:t>
      </w:r>
      <w:r w:rsidRPr="00B5059E">
        <w:rPr>
          <w:rFonts w:ascii="Arial" w:hAnsi="Arial" w:cs="Arial"/>
          <w:sz w:val="28"/>
          <w:szCs w:val="28"/>
        </w:rPr>
        <w:t>fin</w:t>
      </w:r>
      <w:r w:rsidRPr="00B5059E">
        <w:rPr>
          <w:rFonts w:ascii="Arial" w:hAnsi="Arial" w:cs="Arial"/>
          <w:spacing w:val="-18"/>
          <w:sz w:val="28"/>
          <w:szCs w:val="28"/>
        </w:rPr>
        <w:t xml:space="preserve"> </w:t>
      </w:r>
      <w:r w:rsidRPr="00B5059E">
        <w:rPr>
          <w:rFonts w:ascii="Arial" w:hAnsi="Arial" w:cs="Arial"/>
          <w:sz w:val="28"/>
          <w:szCs w:val="28"/>
        </w:rPr>
        <w:t>de</w:t>
      </w:r>
      <w:r w:rsidRPr="00B5059E">
        <w:rPr>
          <w:rFonts w:ascii="Arial" w:hAnsi="Arial" w:cs="Arial"/>
          <w:spacing w:val="-20"/>
          <w:sz w:val="28"/>
          <w:szCs w:val="28"/>
        </w:rPr>
        <w:t xml:space="preserve"> </w:t>
      </w:r>
      <w:r w:rsidRPr="00B5059E">
        <w:rPr>
          <w:rFonts w:ascii="Arial" w:hAnsi="Arial" w:cs="Arial"/>
          <w:sz w:val="28"/>
          <w:szCs w:val="28"/>
        </w:rPr>
        <w:t>lograr</w:t>
      </w:r>
      <w:r w:rsidRPr="00B5059E">
        <w:rPr>
          <w:rFonts w:ascii="Arial" w:hAnsi="Arial" w:cs="Arial"/>
          <w:spacing w:val="-19"/>
          <w:sz w:val="28"/>
          <w:szCs w:val="28"/>
        </w:rPr>
        <w:t xml:space="preserve"> </w:t>
      </w:r>
      <w:r w:rsidRPr="00B5059E">
        <w:rPr>
          <w:rFonts w:ascii="Arial" w:hAnsi="Arial" w:cs="Arial"/>
          <w:sz w:val="28"/>
          <w:szCs w:val="28"/>
        </w:rPr>
        <w:t>un</w:t>
      </w:r>
      <w:r w:rsidRPr="00B5059E">
        <w:rPr>
          <w:rFonts w:ascii="Arial" w:hAnsi="Arial" w:cs="Arial"/>
          <w:spacing w:val="-17"/>
          <w:sz w:val="28"/>
          <w:szCs w:val="28"/>
        </w:rPr>
        <w:t xml:space="preserve"> </w:t>
      </w:r>
      <w:r w:rsidRPr="00B5059E">
        <w:rPr>
          <w:rFonts w:ascii="Arial" w:hAnsi="Arial" w:cs="Arial"/>
          <w:sz w:val="28"/>
          <w:szCs w:val="28"/>
        </w:rPr>
        <w:t>máximo</w:t>
      </w:r>
      <w:r w:rsidRPr="00B5059E">
        <w:rPr>
          <w:rFonts w:ascii="Arial" w:hAnsi="Arial" w:cs="Arial"/>
          <w:spacing w:val="-20"/>
          <w:sz w:val="28"/>
          <w:szCs w:val="28"/>
        </w:rPr>
        <w:t xml:space="preserve"> </w:t>
      </w:r>
      <w:r w:rsidRPr="00B5059E">
        <w:rPr>
          <w:rFonts w:ascii="Arial" w:hAnsi="Arial" w:cs="Arial"/>
          <w:sz w:val="28"/>
          <w:szCs w:val="28"/>
        </w:rPr>
        <w:t>de</w:t>
      </w:r>
      <w:r w:rsidRPr="00B5059E">
        <w:rPr>
          <w:rFonts w:ascii="Arial" w:hAnsi="Arial" w:cs="Arial"/>
          <w:spacing w:val="-19"/>
          <w:sz w:val="28"/>
          <w:szCs w:val="28"/>
        </w:rPr>
        <w:t xml:space="preserve"> </w:t>
      </w:r>
      <w:r w:rsidRPr="00B5059E">
        <w:rPr>
          <w:rFonts w:ascii="Arial" w:hAnsi="Arial" w:cs="Arial"/>
          <w:sz w:val="28"/>
          <w:szCs w:val="28"/>
        </w:rPr>
        <w:t>beneficio</w:t>
      </w:r>
      <w:r w:rsidRPr="00B5059E">
        <w:rPr>
          <w:rFonts w:ascii="Arial" w:hAnsi="Arial" w:cs="Arial"/>
          <w:spacing w:val="-20"/>
          <w:sz w:val="28"/>
          <w:szCs w:val="28"/>
        </w:rPr>
        <w:t xml:space="preserve"> </w:t>
      </w:r>
      <w:r w:rsidRPr="00B5059E">
        <w:rPr>
          <w:rFonts w:ascii="Arial" w:hAnsi="Arial" w:cs="Arial"/>
          <w:sz w:val="28"/>
          <w:szCs w:val="28"/>
        </w:rPr>
        <w:t>para</w:t>
      </w:r>
      <w:r w:rsidRPr="00B5059E">
        <w:rPr>
          <w:rFonts w:ascii="Arial" w:hAnsi="Arial" w:cs="Arial"/>
          <w:spacing w:val="-19"/>
          <w:sz w:val="28"/>
          <w:szCs w:val="28"/>
        </w:rPr>
        <w:t xml:space="preserve"> </w:t>
      </w:r>
      <w:r w:rsidRPr="00B5059E">
        <w:rPr>
          <w:rFonts w:ascii="Arial" w:hAnsi="Arial" w:cs="Arial"/>
          <w:sz w:val="28"/>
          <w:szCs w:val="28"/>
        </w:rPr>
        <w:t>ellos.</w:t>
      </w:r>
      <w:r w:rsidRPr="00B5059E">
        <w:rPr>
          <w:rFonts w:ascii="Arial" w:hAnsi="Arial" w:cs="Arial"/>
          <w:spacing w:val="-20"/>
          <w:sz w:val="28"/>
          <w:szCs w:val="28"/>
        </w:rPr>
        <w:t xml:space="preserve"> </w:t>
      </w:r>
    </w:p>
    <w:p w14:paraId="23F51F97" w14:textId="77777777" w:rsidR="00B5059E" w:rsidRPr="00B5059E" w:rsidRDefault="00B5059E" w:rsidP="00B5059E">
      <w:pPr>
        <w:spacing w:after="200" w:line="276" w:lineRule="auto"/>
        <w:jc w:val="both"/>
        <w:rPr>
          <w:rFonts w:ascii="Arial" w:hAnsi="Arial" w:cs="Arial"/>
          <w:sz w:val="28"/>
          <w:szCs w:val="28"/>
        </w:rPr>
      </w:pPr>
      <w:r w:rsidRPr="00B5059E">
        <w:rPr>
          <w:rFonts w:ascii="Arial" w:hAnsi="Arial" w:cs="Arial"/>
          <w:sz w:val="28"/>
          <w:szCs w:val="28"/>
        </w:rPr>
        <w:t xml:space="preserve"> La</w:t>
      </w:r>
      <w:r w:rsidRPr="00B5059E">
        <w:rPr>
          <w:rFonts w:ascii="Arial" w:hAnsi="Arial" w:cs="Arial"/>
          <w:spacing w:val="-20"/>
          <w:sz w:val="28"/>
          <w:szCs w:val="28"/>
        </w:rPr>
        <w:t xml:space="preserve"> </w:t>
      </w:r>
      <w:r w:rsidRPr="00B5059E">
        <w:rPr>
          <w:rFonts w:ascii="Arial" w:hAnsi="Arial" w:cs="Arial"/>
          <w:sz w:val="28"/>
          <w:szCs w:val="28"/>
        </w:rPr>
        <w:t>colecistectomía</w:t>
      </w:r>
      <w:r w:rsidRPr="00B5059E">
        <w:rPr>
          <w:rFonts w:ascii="Arial" w:hAnsi="Arial" w:cs="Arial"/>
          <w:spacing w:val="-20"/>
          <w:sz w:val="28"/>
          <w:szCs w:val="28"/>
        </w:rPr>
        <w:t xml:space="preserve"> </w:t>
      </w:r>
      <w:r w:rsidRPr="00B5059E">
        <w:rPr>
          <w:rFonts w:ascii="Arial" w:hAnsi="Arial" w:cs="Arial"/>
          <w:sz w:val="28"/>
          <w:szCs w:val="28"/>
        </w:rPr>
        <w:t>laparoscópica</w:t>
      </w:r>
      <w:r w:rsidRPr="00B5059E">
        <w:rPr>
          <w:rFonts w:ascii="Arial" w:hAnsi="Arial" w:cs="Arial"/>
          <w:spacing w:val="16"/>
          <w:sz w:val="28"/>
          <w:szCs w:val="28"/>
        </w:rPr>
        <w:t xml:space="preserve"> </w:t>
      </w:r>
      <w:r w:rsidRPr="00B5059E">
        <w:rPr>
          <w:rFonts w:ascii="Arial" w:hAnsi="Arial" w:cs="Arial"/>
          <w:sz w:val="28"/>
          <w:szCs w:val="28"/>
        </w:rPr>
        <w:t>hoy</w:t>
      </w:r>
      <w:r w:rsidRPr="00B5059E">
        <w:rPr>
          <w:rFonts w:ascii="Arial" w:hAnsi="Arial" w:cs="Arial"/>
          <w:spacing w:val="-19"/>
          <w:sz w:val="28"/>
          <w:szCs w:val="28"/>
        </w:rPr>
        <w:t xml:space="preserve"> </w:t>
      </w:r>
      <w:r w:rsidRPr="00B5059E">
        <w:rPr>
          <w:rFonts w:ascii="Arial" w:hAnsi="Arial" w:cs="Arial"/>
          <w:sz w:val="28"/>
          <w:szCs w:val="28"/>
        </w:rPr>
        <w:t>en</w:t>
      </w:r>
      <w:r w:rsidRPr="00B5059E">
        <w:rPr>
          <w:rFonts w:ascii="Arial" w:hAnsi="Arial" w:cs="Arial"/>
          <w:spacing w:val="-18"/>
          <w:sz w:val="28"/>
          <w:szCs w:val="28"/>
        </w:rPr>
        <w:t xml:space="preserve"> </w:t>
      </w:r>
      <w:r w:rsidRPr="00B5059E">
        <w:rPr>
          <w:rFonts w:ascii="Arial" w:hAnsi="Arial" w:cs="Arial"/>
          <w:sz w:val="28"/>
          <w:szCs w:val="28"/>
        </w:rPr>
        <w:t>día,</w:t>
      </w:r>
      <w:r w:rsidRPr="00B5059E">
        <w:rPr>
          <w:rFonts w:ascii="Arial" w:hAnsi="Arial" w:cs="Arial"/>
          <w:spacing w:val="-19"/>
          <w:sz w:val="28"/>
          <w:szCs w:val="28"/>
        </w:rPr>
        <w:t xml:space="preserve"> </w:t>
      </w:r>
      <w:r w:rsidRPr="00B5059E">
        <w:rPr>
          <w:rFonts w:ascii="Arial" w:hAnsi="Arial" w:cs="Arial"/>
          <w:sz w:val="28"/>
          <w:szCs w:val="28"/>
        </w:rPr>
        <w:t>es</w:t>
      </w:r>
      <w:r w:rsidRPr="00B5059E">
        <w:rPr>
          <w:rFonts w:ascii="Arial" w:hAnsi="Arial" w:cs="Arial"/>
          <w:spacing w:val="-19"/>
          <w:sz w:val="28"/>
          <w:szCs w:val="28"/>
        </w:rPr>
        <w:t xml:space="preserve"> </w:t>
      </w:r>
      <w:r w:rsidRPr="00B5059E">
        <w:rPr>
          <w:rFonts w:ascii="Arial" w:hAnsi="Arial" w:cs="Arial"/>
          <w:sz w:val="28"/>
          <w:szCs w:val="28"/>
        </w:rPr>
        <w:t>el</w:t>
      </w:r>
      <w:r w:rsidRPr="00B5059E">
        <w:rPr>
          <w:rFonts w:ascii="Arial" w:hAnsi="Arial" w:cs="Arial"/>
          <w:spacing w:val="-19"/>
          <w:sz w:val="28"/>
          <w:szCs w:val="28"/>
        </w:rPr>
        <w:t xml:space="preserve"> </w:t>
      </w:r>
      <w:r w:rsidRPr="00B5059E">
        <w:rPr>
          <w:rFonts w:ascii="Arial" w:hAnsi="Arial" w:cs="Arial"/>
          <w:sz w:val="28"/>
          <w:szCs w:val="28"/>
        </w:rPr>
        <w:t>estándar</w:t>
      </w:r>
      <w:r w:rsidRPr="00B5059E">
        <w:rPr>
          <w:rFonts w:ascii="Arial" w:hAnsi="Arial" w:cs="Arial"/>
          <w:spacing w:val="-20"/>
          <w:sz w:val="28"/>
          <w:szCs w:val="28"/>
        </w:rPr>
        <w:t xml:space="preserve"> </w:t>
      </w:r>
      <w:r w:rsidRPr="00B5059E">
        <w:rPr>
          <w:rFonts w:ascii="Arial" w:hAnsi="Arial" w:cs="Arial"/>
          <w:sz w:val="28"/>
          <w:szCs w:val="28"/>
        </w:rPr>
        <w:t>de</w:t>
      </w:r>
      <w:r w:rsidRPr="00B5059E">
        <w:rPr>
          <w:rFonts w:ascii="Arial" w:hAnsi="Arial" w:cs="Arial"/>
          <w:spacing w:val="-21"/>
          <w:sz w:val="28"/>
          <w:szCs w:val="28"/>
        </w:rPr>
        <w:t xml:space="preserve"> </w:t>
      </w:r>
      <w:r w:rsidRPr="00B5059E">
        <w:rPr>
          <w:rFonts w:ascii="Arial" w:hAnsi="Arial" w:cs="Arial"/>
          <w:sz w:val="28"/>
          <w:szCs w:val="28"/>
        </w:rPr>
        <w:t>referencia</w:t>
      </w:r>
      <w:r w:rsidRPr="00B5059E">
        <w:rPr>
          <w:rFonts w:ascii="Arial" w:hAnsi="Arial" w:cs="Arial"/>
          <w:spacing w:val="-18"/>
          <w:sz w:val="28"/>
          <w:szCs w:val="28"/>
        </w:rPr>
        <w:t xml:space="preserve"> </w:t>
      </w:r>
      <w:r w:rsidRPr="00B5059E">
        <w:rPr>
          <w:rFonts w:ascii="Arial" w:hAnsi="Arial" w:cs="Arial"/>
          <w:sz w:val="28"/>
          <w:szCs w:val="28"/>
        </w:rPr>
        <w:t>para</w:t>
      </w:r>
      <w:r w:rsidRPr="00B5059E">
        <w:rPr>
          <w:rFonts w:ascii="Arial" w:hAnsi="Arial" w:cs="Arial"/>
          <w:spacing w:val="-20"/>
          <w:sz w:val="28"/>
          <w:szCs w:val="28"/>
        </w:rPr>
        <w:t xml:space="preserve"> </w:t>
      </w:r>
      <w:r w:rsidRPr="00B5059E">
        <w:rPr>
          <w:rFonts w:ascii="Arial" w:hAnsi="Arial" w:cs="Arial"/>
          <w:sz w:val="28"/>
          <w:szCs w:val="28"/>
        </w:rPr>
        <w:t>el</w:t>
      </w:r>
      <w:r w:rsidRPr="00B5059E">
        <w:rPr>
          <w:rFonts w:ascii="Arial" w:hAnsi="Arial" w:cs="Arial"/>
          <w:spacing w:val="-18"/>
          <w:sz w:val="28"/>
          <w:szCs w:val="28"/>
        </w:rPr>
        <w:t xml:space="preserve"> </w:t>
      </w:r>
      <w:r w:rsidRPr="00B5059E">
        <w:rPr>
          <w:rFonts w:ascii="Arial" w:hAnsi="Arial" w:cs="Arial"/>
          <w:sz w:val="28"/>
          <w:szCs w:val="28"/>
        </w:rPr>
        <w:t>tratamiento</w:t>
      </w:r>
      <w:r w:rsidRPr="00B5059E">
        <w:rPr>
          <w:rFonts w:ascii="Arial" w:hAnsi="Arial" w:cs="Arial"/>
          <w:spacing w:val="-19"/>
          <w:sz w:val="28"/>
          <w:szCs w:val="28"/>
        </w:rPr>
        <w:t xml:space="preserve"> </w:t>
      </w:r>
      <w:r w:rsidRPr="00B5059E">
        <w:rPr>
          <w:rFonts w:ascii="Arial" w:hAnsi="Arial" w:cs="Arial"/>
          <w:sz w:val="28"/>
          <w:szCs w:val="28"/>
        </w:rPr>
        <w:t>de</w:t>
      </w:r>
      <w:r w:rsidRPr="00B5059E">
        <w:rPr>
          <w:rFonts w:ascii="Arial" w:hAnsi="Arial" w:cs="Arial"/>
          <w:spacing w:val="-20"/>
          <w:sz w:val="28"/>
          <w:szCs w:val="28"/>
        </w:rPr>
        <w:t xml:space="preserve"> </w:t>
      </w:r>
      <w:r w:rsidRPr="00B5059E">
        <w:rPr>
          <w:rFonts w:ascii="Arial" w:hAnsi="Arial" w:cs="Arial"/>
          <w:sz w:val="28"/>
          <w:szCs w:val="28"/>
        </w:rPr>
        <w:t xml:space="preserve">dicha patología, sin embargo, en el hospital bicentenario al déficit de recursos materiales no se lleva acabo dicho abordaje siendo como primera elección la colecistectomía abierta. </w:t>
      </w:r>
    </w:p>
    <w:p w14:paraId="0DC9AFB0" w14:textId="77777777" w:rsidR="00B5059E" w:rsidRPr="00B5059E" w:rsidRDefault="00B5059E" w:rsidP="00B5059E">
      <w:pPr>
        <w:spacing w:after="200" w:line="276" w:lineRule="auto"/>
        <w:jc w:val="both"/>
        <w:rPr>
          <w:rFonts w:ascii="Arial" w:hAnsi="Arial" w:cs="Arial"/>
          <w:sz w:val="28"/>
          <w:szCs w:val="28"/>
        </w:rPr>
      </w:pPr>
      <w:r w:rsidRPr="00B5059E">
        <w:rPr>
          <w:rFonts w:ascii="Arial" w:hAnsi="Arial" w:cs="Arial"/>
          <w:sz w:val="28"/>
          <w:szCs w:val="28"/>
        </w:rPr>
        <w:t>Debido a la alta prevalencia de colecistitis aguda en unidades médicas, es necesario contar con instrumentos</w:t>
      </w:r>
      <w:r w:rsidRPr="00B5059E">
        <w:rPr>
          <w:rFonts w:ascii="Arial" w:hAnsi="Arial" w:cs="Arial"/>
          <w:spacing w:val="-5"/>
          <w:sz w:val="28"/>
          <w:szCs w:val="28"/>
        </w:rPr>
        <w:t xml:space="preserve"> </w:t>
      </w:r>
      <w:r w:rsidRPr="00B5059E">
        <w:rPr>
          <w:rFonts w:ascii="Arial" w:hAnsi="Arial" w:cs="Arial"/>
          <w:sz w:val="28"/>
          <w:szCs w:val="28"/>
        </w:rPr>
        <w:t>que</w:t>
      </w:r>
      <w:r w:rsidRPr="00B5059E">
        <w:rPr>
          <w:rFonts w:ascii="Arial" w:hAnsi="Arial" w:cs="Arial"/>
          <w:spacing w:val="-4"/>
          <w:sz w:val="28"/>
          <w:szCs w:val="28"/>
        </w:rPr>
        <w:t xml:space="preserve"> </w:t>
      </w:r>
      <w:r w:rsidRPr="00B5059E">
        <w:rPr>
          <w:rFonts w:ascii="Arial" w:hAnsi="Arial" w:cs="Arial"/>
          <w:sz w:val="28"/>
          <w:szCs w:val="28"/>
        </w:rPr>
        <w:t>guíen</w:t>
      </w:r>
      <w:r w:rsidRPr="00B5059E">
        <w:rPr>
          <w:rFonts w:ascii="Arial" w:hAnsi="Arial" w:cs="Arial"/>
          <w:spacing w:val="-3"/>
          <w:sz w:val="28"/>
          <w:szCs w:val="28"/>
        </w:rPr>
        <w:t xml:space="preserve"> </w:t>
      </w:r>
      <w:r w:rsidRPr="00B5059E">
        <w:rPr>
          <w:rFonts w:ascii="Arial" w:hAnsi="Arial" w:cs="Arial"/>
          <w:sz w:val="28"/>
          <w:szCs w:val="28"/>
        </w:rPr>
        <w:t>la</w:t>
      </w:r>
      <w:r w:rsidRPr="00B5059E">
        <w:rPr>
          <w:rFonts w:ascii="Arial" w:hAnsi="Arial" w:cs="Arial"/>
          <w:spacing w:val="-4"/>
          <w:sz w:val="28"/>
          <w:szCs w:val="28"/>
        </w:rPr>
        <w:t xml:space="preserve"> </w:t>
      </w:r>
      <w:r w:rsidRPr="00B5059E">
        <w:rPr>
          <w:rFonts w:ascii="Arial" w:hAnsi="Arial" w:cs="Arial"/>
          <w:sz w:val="28"/>
          <w:szCs w:val="28"/>
        </w:rPr>
        <w:t>práctica</w:t>
      </w:r>
      <w:r w:rsidRPr="00B5059E">
        <w:rPr>
          <w:rFonts w:ascii="Arial" w:hAnsi="Arial" w:cs="Arial"/>
          <w:spacing w:val="-3"/>
          <w:sz w:val="28"/>
          <w:szCs w:val="28"/>
        </w:rPr>
        <w:t xml:space="preserve"> </w:t>
      </w:r>
      <w:r w:rsidRPr="00B5059E">
        <w:rPr>
          <w:rFonts w:ascii="Arial" w:hAnsi="Arial" w:cs="Arial"/>
          <w:sz w:val="28"/>
          <w:szCs w:val="28"/>
        </w:rPr>
        <w:t>clínica</w:t>
      </w:r>
      <w:r w:rsidRPr="00B5059E">
        <w:rPr>
          <w:rFonts w:ascii="Arial" w:hAnsi="Arial" w:cs="Arial"/>
          <w:spacing w:val="-4"/>
          <w:sz w:val="28"/>
          <w:szCs w:val="28"/>
        </w:rPr>
        <w:t xml:space="preserve"> </w:t>
      </w:r>
      <w:r w:rsidRPr="00B5059E">
        <w:rPr>
          <w:rFonts w:ascii="Arial" w:hAnsi="Arial" w:cs="Arial"/>
          <w:sz w:val="28"/>
          <w:szCs w:val="28"/>
        </w:rPr>
        <w:t>de</w:t>
      </w:r>
      <w:r w:rsidRPr="00B5059E">
        <w:rPr>
          <w:rFonts w:ascii="Arial" w:hAnsi="Arial" w:cs="Arial"/>
          <w:spacing w:val="-4"/>
          <w:sz w:val="28"/>
          <w:szCs w:val="28"/>
        </w:rPr>
        <w:t xml:space="preserve"> </w:t>
      </w:r>
      <w:r w:rsidRPr="00B5059E">
        <w:rPr>
          <w:rFonts w:ascii="Arial" w:hAnsi="Arial" w:cs="Arial"/>
          <w:sz w:val="28"/>
          <w:szCs w:val="28"/>
        </w:rPr>
        <w:lastRenderedPageBreak/>
        <w:t>enfermería</w:t>
      </w:r>
      <w:r w:rsidRPr="00B5059E">
        <w:rPr>
          <w:rFonts w:ascii="Arial" w:hAnsi="Arial" w:cs="Arial"/>
          <w:spacing w:val="-3"/>
          <w:sz w:val="28"/>
          <w:szCs w:val="28"/>
        </w:rPr>
        <w:t xml:space="preserve"> </w:t>
      </w:r>
      <w:r w:rsidRPr="00B5059E">
        <w:rPr>
          <w:rFonts w:ascii="Arial" w:hAnsi="Arial" w:cs="Arial"/>
          <w:sz w:val="28"/>
          <w:szCs w:val="28"/>
        </w:rPr>
        <w:t>la</w:t>
      </w:r>
      <w:r w:rsidRPr="00B5059E">
        <w:rPr>
          <w:rFonts w:ascii="Arial" w:hAnsi="Arial" w:cs="Arial"/>
          <w:spacing w:val="-4"/>
          <w:sz w:val="28"/>
          <w:szCs w:val="28"/>
        </w:rPr>
        <w:t xml:space="preserve"> </w:t>
      </w:r>
      <w:r w:rsidRPr="00B5059E">
        <w:rPr>
          <w:rFonts w:ascii="Arial" w:hAnsi="Arial" w:cs="Arial"/>
          <w:sz w:val="28"/>
          <w:szCs w:val="28"/>
        </w:rPr>
        <w:t>cual</w:t>
      </w:r>
      <w:r w:rsidRPr="00B5059E">
        <w:rPr>
          <w:rFonts w:ascii="Arial" w:hAnsi="Arial" w:cs="Arial"/>
          <w:spacing w:val="-3"/>
          <w:sz w:val="28"/>
          <w:szCs w:val="28"/>
        </w:rPr>
        <w:t xml:space="preserve"> </w:t>
      </w:r>
      <w:r w:rsidRPr="00B5059E">
        <w:rPr>
          <w:rFonts w:ascii="Arial" w:hAnsi="Arial" w:cs="Arial"/>
          <w:sz w:val="28"/>
          <w:szCs w:val="28"/>
        </w:rPr>
        <w:t>debe</w:t>
      </w:r>
      <w:r w:rsidRPr="00B5059E">
        <w:rPr>
          <w:rFonts w:ascii="Arial" w:hAnsi="Arial" w:cs="Arial"/>
          <w:spacing w:val="-3"/>
          <w:sz w:val="28"/>
          <w:szCs w:val="28"/>
        </w:rPr>
        <w:t xml:space="preserve"> </w:t>
      </w:r>
      <w:r w:rsidRPr="00B5059E">
        <w:rPr>
          <w:rFonts w:ascii="Arial" w:hAnsi="Arial" w:cs="Arial"/>
          <w:sz w:val="28"/>
          <w:szCs w:val="28"/>
        </w:rPr>
        <w:t>ser</w:t>
      </w:r>
      <w:r w:rsidRPr="00B5059E">
        <w:rPr>
          <w:rFonts w:ascii="Arial" w:hAnsi="Arial" w:cs="Arial"/>
          <w:spacing w:val="-3"/>
          <w:sz w:val="28"/>
          <w:szCs w:val="28"/>
        </w:rPr>
        <w:t xml:space="preserve"> </w:t>
      </w:r>
      <w:r w:rsidRPr="00B5059E">
        <w:rPr>
          <w:rFonts w:ascii="Arial" w:hAnsi="Arial" w:cs="Arial"/>
          <w:sz w:val="28"/>
          <w:szCs w:val="28"/>
        </w:rPr>
        <w:t>basada</w:t>
      </w:r>
      <w:r w:rsidRPr="00B5059E">
        <w:rPr>
          <w:rFonts w:ascii="Arial" w:hAnsi="Arial" w:cs="Arial"/>
          <w:spacing w:val="-3"/>
          <w:sz w:val="28"/>
          <w:szCs w:val="28"/>
        </w:rPr>
        <w:t xml:space="preserve"> </w:t>
      </w:r>
      <w:r w:rsidRPr="00B5059E">
        <w:rPr>
          <w:rFonts w:ascii="Arial" w:hAnsi="Arial" w:cs="Arial"/>
          <w:sz w:val="28"/>
          <w:szCs w:val="28"/>
        </w:rPr>
        <w:t>en</w:t>
      </w:r>
      <w:r w:rsidRPr="00B5059E">
        <w:rPr>
          <w:rFonts w:ascii="Arial" w:hAnsi="Arial" w:cs="Arial"/>
          <w:spacing w:val="-2"/>
          <w:sz w:val="28"/>
          <w:szCs w:val="28"/>
        </w:rPr>
        <w:t xml:space="preserve"> </w:t>
      </w:r>
      <w:r w:rsidRPr="00B5059E">
        <w:rPr>
          <w:rFonts w:ascii="Arial" w:hAnsi="Arial" w:cs="Arial"/>
          <w:sz w:val="28"/>
          <w:szCs w:val="28"/>
        </w:rPr>
        <w:t>evidencia</w:t>
      </w:r>
      <w:r w:rsidRPr="00B5059E">
        <w:rPr>
          <w:rFonts w:ascii="Arial" w:hAnsi="Arial" w:cs="Arial"/>
          <w:spacing w:val="-4"/>
          <w:sz w:val="28"/>
          <w:szCs w:val="28"/>
        </w:rPr>
        <w:t xml:space="preserve"> </w:t>
      </w:r>
      <w:r w:rsidRPr="00B5059E">
        <w:rPr>
          <w:rFonts w:ascii="Arial" w:hAnsi="Arial" w:cs="Arial"/>
          <w:sz w:val="28"/>
          <w:szCs w:val="28"/>
        </w:rPr>
        <w:t>con</w:t>
      </w:r>
      <w:r w:rsidRPr="00B5059E">
        <w:rPr>
          <w:rFonts w:ascii="Arial" w:hAnsi="Arial" w:cs="Arial"/>
          <w:spacing w:val="-3"/>
          <w:sz w:val="28"/>
          <w:szCs w:val="28"/>
        </w:rPr>
        <w:t xml:space="preserve"> </w:t>
      </w:r>
      <w:r w:rsidRPr="00B5059E">
        <w:rPr>
          <w:rFonts w:ascii="Arial" w:hAnsi="Arial" w:cs="Arial"/>
          <w:sz w:val="28"/>
          <w:szCs w:val="28"/>
        </w:rPr>
        <w:t>la finalidad</w:t>
      </w:r>
      <w:r w:rsidRPr="00B5059E">
        <w:rPr>
          <w:rFonts w:ascii="Arial" w:hAnsi="Arial" w:cs="Arial"/>
          <w:spacing w:val="-8"/>
          <w:sz w:val="28"/>
          <w:szCs w:val="28"/>
        </w:rPr>
        <w:t xml:space="preserve"> </w:t>
      </w:r>
      <w:r w:rsidRPr="00B5059E">
        <w:rPr>
          <w:rFonts w:ascii="Arial" w:hAnsi="Arial" w:cs="Arial"/>
          <w:sz w:val="28"/>
          <w:szCs w:val="28"/>
        </w:rPr>
        <w:t>de</w:t>
      </w:r>
      <w:r w:rsidRPr="00B5059E">
        <w:rPr>
          <w:rFonts w:ascii="Arial" w:hAnsi="Arial" w:cs="Arial"/>
          <w:spacing w:val="-7"/>
          <w:sz w:val="28"/>
          <w:szCs w:val="28"/>
        </w:rPr>
        <w:t xml:space="preserve"> </w:t>
      </w:r>
      <w:r w:rsidRPr="00B5059E">
        <w:rPr>
          <w:rFonts w:ascii="Arial" w:hAnsi="Arial" w:cs="Arial"/>
          <w:sz w:val="28"/>
          <w:szCs w:val="28"/>
        </w:rPr>
        <w:t>estandarizar</w:t>
      </w:r>
      <w:r w:rsidRPr="00B5059E">
        <w:rPr>
          <w:rFonts w:ascii="Arial" w:hAnsi="Arial" w:cs="Arial"/>
          <w:spacing w:val="-5"/>
          <w:sz w:val="28"/>
          <w:szCs w:val="28"/>
        </w:rPr>
        <w:t xml:space="preserve"> </w:t>
      </w:r>
      <w:r w:rsidRPr="00B5059E">
        <w:rPr>
          <w:rFonts w:ascii="Arial" w:hAnsi="Arial" w:cs="Arial"/>
          <w:sz w:val="28"/>
          <w:szCs w:val="28"/>
        </w:rPr>
        <w:t>el</w:t>
      </w:r>
      <w:r w:rsidRPr="00B5059E">
        <w:rPr>
          <w:rFonts w:ascii="Arial" w:hAnsi="Arial" w:cs="Arial"/>
          <w:spacing w:val="-7"/>
          <w:sz w:val="28"/>
          <w:szCs w:val="28"/>
        </w:rPr>
        <w:t xml:space="preserve"> </w:t>
      </w:r>
      <w:r w:rsidRPr="00B5059E">
        <w:rPr>
          <w:rFonts w:ascii="Arial" w:hAnsi="Arial" w:cs="Arial"/>
          <w:sz w:val="28"/>
          <w:szCs w:val="28"/>
        </w:rPr>
        <w:t>cuidado</w:t>
      </w:r>
      <w:r w:rsidRPr="00B5059E">
        <w:rPr>
          <w:rFonts w:ascii="Arial" w:hAnsi="Arial" w:cs="Arial"/>
          <w:spacing w:val="-7"/>
          <w:sz w:val="28"/>
          <w:szCs w:val="28"/>
        </w:rPr>
        <w:t xml:space="preserve"> </w:t>
      </w:r>
      <w:r w:rsidRPr="00B5059E">
        <w:rPr>
          <w:rFonts w:ascii="Arial" w:hAnsi="Arial" w:cs="Arial"/>
          <w:sz w:val="28"/>
          <w:szCs w:val="28"/>
        </w:rPr>
        <w:t>y</w:t>
      </w:r>
      <w:r w:rsidRPr="00B5059E">
        <w:rPr>
          <w:rFonts w:ascii="Arial" w:hAnsi="Arial" w:cs="Arial"/>
          <w:spacing w:val="-6"/>
          <w:sz w:val="28"/>
          <w:szCs w:val="28"/>
        </w:rPr>
        <w:t xml:space="preserve"> </w:t>
      </w:r>
      <w:r w:rsidRPr="00B5059E">
        <w:rPr>
          <w:rFonts w:ascii="Arial" w:hAnsi="Arial" w:cs="Arial"/>
          <w:sz w:val="28"/>
          <w:szCs w:val="28"/>
        </w:rPr>
        <w:t>prevenir</w:t>
      </w:r>
      <w:r w:rsidRPr="00B5059E">
        <w:rPr>
          <w:rFonts w:ascii="Arial" w:hAnsi="Arial" w:cs="Arial"/>
          <w:spacing w:val="-7"/>
          <w:sz w:val="28"/>
          <w:szCs w:val="28"/>
        </w:rPr>
        <w:t xml:space="preserve"> </w:t>
      </w:r>
      <w:r w:rsidRPr="00B5059E">
        <w:rPr>
          <w:rFonts w:ascii="Arial" w:hAnsi="Arial" w:cs="Arial"/>
          <w:sz w:val="28"/>
          <w:szCs w:val="28"/>
        </w:rPr>
        <w:t>complicaciones</w:t>
      </w:r>
      <w:r w:rsidRPr="00B5059E">
        <w:rPr>
          <w:rFonts w:ascii="Arial" w:hAnsi="Arial" w:cs="Arial"/>
          <w:spacing w:val="-7"/>
          <w:sz w:val="28"/>
          <w:szCs w:val="28"/>
        </w:rPr>
        <w:t xml:space="preserve"> </w:t>
      </w:r>
      <w:r w:rsidRPr="00B5059E">
        <w:rPr>
          <w:rFonts w:ascii="Arial" w:hAnsi="Arial" w:cs="Arial"/>
          <w:sz w:val="28"/>
          <w:szCs w:val="28"/>
        </w:rPr>
        <w:t>para</w:t>
      </w:r>
      <w:r w:rsidRPr="00B5059E">
        <w:rPr>
          <w:rFonts w:ascii="Arial" w:hAnsi="Arial" w:cs="Arial"/>
          <w:spacing w:val="-6"/>
          <w:sz w:val="28"/>
          <w:szCs w:val="28"/>
        </w:rPr>
        <w:t xml:space="preserve"> </w:t>
      </w:r>
      <w:r w:rsidRPr="00B5059E">
        <w:rPr>
          <w:rFonts w:ascii="Arial" w:hAnsi="Arial" w:cs="Arial"/>
          <w:sz w:val="28"/>
          <w:szCs w:val="28"/>
        </w:rPr>
        <w:t>mejorar</w:t>
      </w:r>
      <w:r w:rsidRPr="00B5059E">
        <w:rPr>
          <w:rFonts w:ascii="Arial" w:hAnsi="Arial" w:cs="Arial"/>
          <w:spacing w:val="-7"/>
          <w:sz w:val="28"/>
          <w:szCs w:val="28"/>
        </w:rPr>
        <w:t xml:space="preserve"> </w:t>
      </w:r>
      <w:r w:rsidRPr="00B5059E">
        <w:rPr>
          <w:rFonts w:ascii="Arial" w:hAnsi="Arial" w:cs="Arial"/>
          <w:sz w:val="28"/>
          <w:szCs w:val="28"/>
        </w:rPr>
        <w:t>la</w:t>
      </w:r>
      <w:r w:rsidRPr="00B5059E">
        <w:rPr>
          <w:rFonts w:ascii="Arial" w:hAnsi="Arial" w:cs="Arial"/>
          <w:spacing w:val="-7"/>
          <w:sz w:val="28"/>
          <w:szCs w:val="28"/>
        </w:rPr>
        <w:t xml:space="preserve"> </w:t>
      </w:r>
      <w:r w:rsidRPr="00B5059E">
        <w:rPr>
          <w:rFonts w:ascii="Arial" w:hAnsi="Arial" w:cs="Arial"/>
          <w:sz w:val="28"/>
          <w:szCs w:val="28"/>
        </w:rPr>
        <w:t>calidad</w:t>
      </w:r>
      <w:r w:rsidRPr="00B5059E">
        <w:rPr>
          <w:rFonts w:ascii="Arial" w:hAnsi="Arial" w:cs="Arial"/>
          <w:spacing w:val="-7"/>
          <w:sz w:val="28"/>
          <w:szCs w:val="28"/>
        </w:rPr>
        <w:t xml:space="preserve"> </w:t>
      </w:r>
      <w:r w:rsidRPr="00B5059E">
        <w:rPr>
          <w:rFonts w:ascii="Arial" w:hAnsi="Arial" w:cs="Arial"/>
          <w:sz w:val="28"/>
          <w:szCs w:val="28"/>
        </w:rPr>
        <w:t>en</w:t>
      </w:r>
      <w:r w:rsidRPr="00B5059E">
        <w:rPr>
          <w:rFonts w:ascii="Arial" w:hAnsi="Arial" w:cs="Arial"/>
          <w:spacing w:val="-7"/>
          <w:sz w:val="28"/>
          <w:szCs w:val="28"/>
        </w:rPr>
        <w:t xml:space="preserve"> </w:t>
      </w:r>
      <w:r w:rsidRPr="00B5059E">
        <w:rPr>
          <w:rFonts w:ascii="Arial" w:hAnsi="Arial" w:cs="Arial"/>
          <w:sz w:val="28"/>
          <w:szCs w:val="28"/>
        </w:rPr>
        <w:t>la</w:t>
      </w:r>
      <w:r w:rsidRPr="00B5059E">
        <w:rPr>
          <w:rFonts w:ascii="Arial" w:hAnsi="Arial" w:cs="Arial"/>
          <w:spacing w:val="-7"/>
          <w:sz w:val="28"/>
          <w:szCs w:val="28"/>
        </w:rPr>
        <w:t xml:space="preserve"> </w:t>
      </w:r>
      <w:r w:rsidRPr="00B5059E">
        <w:rPr>
          <w:rFonts w:ascii="Arial" w:hAnsi="Arial" w:cs="Arial"/>
          <w:sz w:val="28"/>
          <w:szCs w:val="28"/>
        </w:rPr>
        <w:t>atención otorgada.</w:t>
      </w:r>
    </w:p>
    <w:p w14:paraId="491C5B79" w14:textId="77777777" w:rsidR="00B5059E" w:rsidRDefault="00B5059E" w:rsidP="00B5059E">
      <w:pPr>
        <w:spacing w:after="200" w:line="360" w:lineRule="auto"/>
        <w:jc w:val="both"/>
        <w:rPr>
          <w:rFonts w:ascii="Verdana" w:hAnsi="Verdana"/>
          <w:color w:val="333333"/>
          <w:sz w:val="23"/>
          <w:szCs w:val="23"/>
          <w:shd w:val="clear" w:color="auto" w:fill="FFFFFF"/>
        </w:rPr>
      </w:pPr>
    </w:p>
    <w:p w14:paraId="2A153A3A" w14:textId="77777777" w:rsidR="00B5059E" w:rsidRPr="00B5059E" w:rsidRDefault="00B5059E" w:rsidP="00B5059E">
      <w:pPr>
        <w:spacing w:after="200" w:line="360" w:lineRule="auto"/>
        <w:jc w:val="both"/>
        <w:rPr>
          <w:rFonts w:ascii="Arial" w:hAnsi="Arial" w:cs="Arial"/>
          <w:b/>
          <w:sz w:val="28"/>
          <w:szCs w:val="28"/>
        </w:rPr>
      </w:pPr>
      <w:r w:rsidRPr="00B5059E">
        <w:rPr>
          <w:rFonts w:ascii="Arial" w:hAnsi="Arial" w:cs="Arial"/>
          <w:b/>
          <w:sz w:val="28"/>
          <w:szCs w:val="28"/>
        </w:rPr>
        <w:t>HIPOTESIS:</w:t>
      </w:r>
    </w:p>
    <w:p w14:paraId="0B677E91" w14:textId="77777777" w:rsidR="00B5059E" w:rsidRPr="00B5059E" w:rsidRDefault="00B5059E" w:rsidP="00B5059E">
      <w:pPr>
        <w:numPr>
          <w:ilvl w:val="0"/>
          <w:numId w:val="46"/>
        </w:numPr>
        <w:spacing w:after="200" w:line="360" w:lineRule="auto"/>
        <w:contextualSpacing/>
        <w:jc w:val="both"/>
        <w:rPr>
          <w:rFonts w:ascii="Arial" w:hAnsi="Arial" w:cs="Arial"/>
          <w:b/>
          <w:sz w:val="28"/>
          <w:szCs w:val="28"/>
        </w:rPr>
      </w:pPr>
      <w:r w:rsidRPr="00B5059E">
        <w:rPr>
          <w:rFonts w:ascii="Arial" w:hAnsi="Arial" w:cs="Arial"/>
          <w:b/>
          <w:sz w:val="28"/>
          <w:szCs w:val="28"/>
        </w:rPr>
        <w:t xml:space="preserve">La principal causa de CCL ocurre por la obstrucción del conducto cístico que se da en un porcentaje de 90-95% por litiasis vesicular </w:t>
      </w:r>
    </w:p>
    <w:p w14:paraId="1C6F3CB2" w14:textId="77777777" w:rsidR="00B5059E" w:rsidRPr="00B5059E" w:rsidRDefault="00B5059E" w:rsidP="00B5059E">
      <w:pPr>
        <w:numPr>
          <w:ilvl w:val="0"/>
          <w:numId w:val="46"/>
        </w:numPr>
        <w:spacing w:after="200" w:line="360" w:lineRule="auto"/>
        <w:contextualSpacing/>
        <w:jc w:val="both"/>
        <w:rPr>
          <w:rFonts w:ascii="Arial" w:hAnsi="Arial" w:cs="Arial"/>
          <w:b/>
          <w:sz w:val="28"/>
          <w:szCs w:val="28"/>
        </w:rPr>
      </w:pPr>
      <w:r w:rsidRPr="00B5059E">
        <w:rPr>
          <w:rFonts w:ascii="Arial" w:hAnsi="Arial" w:cs="Arial"/>
          <w:b/>
          <w:sz w:val="28"/>
          <w:szCs w:val="28"/>
        </w:rPr>
        <w:t xml:space="preserve">La incidencia de CCL será mayor en pacientes de sexo femenino </w:t>
      </w:r>
    </w:p>
    <w:p w14:paraId="72783F18" w14:textId="77777777" w:rsidR="00B5059E" w:rsidRPr="00B5059E" w:rsidRDefault="00B5059E" w:rsidP="00B5059E">
      <w:pPr>
        <w:numPr>
          <w:ilvl w:val="0"/>
          <w:numId w:val="46"/>
        </w:numPr>
        <w:spacing w:after="200" w:line="360" w:lineRule="auto"/>
        <w:contextualSpacing/>
        <w:jc w:val="both"/>
        <w:rPr>
          <w:rFonts w:ascii="Arial" w:hAnsi="Arial" w:cs="Arial"/>
          <w:b/>
          <w:sz w:val="28"/>
          <w:szCs w:val="28"/>
        </w:rPr>
      </w:pPr>
      <w:r w:rsidRPr="00B5059E">
        <w:rPr>
          <w:rFonts w:ascii="Arial" w:hAnsi="Arial" w:cs="Arial"/>
          <w:b/>
          <w:sz w:val="28"/>
          <w:szCs w:val="28"/>
        </w:rPr>
        <w:t>El índice de mortalidad por CCL es de 1%</w:t>
      </w:r>
    </w:p>
    <w:p w14:paraId="0A197209" w14:textId="77777777" w:rsidR="00B5059E" w:rsidRPr="00B5059E" w:rsidRDefault="00B5059E" w:rsidP="00B5059E">
      <w:pPr>
        <w:numPr>
          <w:ilvl w:val="0"/>
          <w:numId w:val="46"/>
        </w:numPr>
        <w:spacing w:after="200" w:line="360" w:lineRule="auto"/>
        <w:contextualSpacing/>
        <w:jc w:val="both"/>
        <w:rPr>
          <w:rFonts w:ascii="Arial" w:hAnsi="Arial" w:cs="Arial"/>
          <w:b/>
          <w:sz w:val="28"/>
          <w:szCs w:val="28"/>
        </w:rPr>
      </w:pPr>
      <w:r w:rsidRPr="00B5059E">
        <w:rPr>
          <w:rFonts w:ascii="Arial" w:hAnsi="Arial" w:cs="Arial"/>
          <w:b/>
          <w:sz w:val="28"/>
          <w:szCs w:val="28"/>
        </w:rPr>
        <w:t xml:space="preserve">La incidencia de CCL es una de las causas más frecuentes de abdomen agudo. </w:t>
      </w:r>
    </w:p>
    <w:p w14:paraId="0D386F8E" w14:textId="77777777" w:rsidR="00B5059E" w:rsidRDefault="00B5059E" w:rsidP="00B5059E">
      <w:pPr>
        <w:numPr>
          <w:ilvl w:val="0"/>
          <w:numId w:val="46"/>
        </w:numPr>
        <w:spacing w:after="200" w:line="360" w:lineRule="auto"/>
        <w:contextualSpacing/>
        <w:jc w:val="both"/>
        <w:rPr>
          <w:rFonts w:ascii="Arial" w:hAnsi="Arial" w:cs="Arial"/>
          <w:b/>
          <w:sz w:val="28"/>
          <w:szCs w:val="28"/>
        </w:rPr>
      </w:pPr>
      <w:r w:rsidRPr="00B5059E">
        <w:rPr>
          <w:rFonts w:ascii="Arial" w:hAnsi="Arial" w:cs="Arial"/>
          <w:b/>
          <w:sz w:val="28"/>
          <w:szCs w:val="28"/>
        </w:rPr>
        <w:t xml:space="preserve">El 24-30% de pacientes con CCL requerirán manejo quirúrgico. </w:t>
      </w:r>
    </w:p>
    <w:p w14:paraId="5FEE1655" w14:textId="77777777" w:rsidR="00B5059E" w:rsidRDefault="00B5059E" w:rsidP="00B5059E">
      <w:pPr>
        <w:spacing w:after="200" w:line="360" w:lineRule="auto"/>
        <w:contextualSpacing/>
        <w:jc w:val="both"/>
        <w:rPr>
          <w:rFonts w:ascii="Arial" w:hAnsi="Arial" w:cs="Arial"/>
          <w:b/>
          <w:sz w:val="28"/>
          <w:szCs w:val="28"/>
        </w:rPr>
      </w:pPr>
    </w:p>
    <w:p w14:paraId="1444C213" w14:textId="77777777" w:rsidR="00B5059E" w:rsidRPr="00B5059E" w:rsidRDefault="00B5059E" w:rsidP="00B5059E">
      <w:pPr>
        <w:spacing w:after="200" w:line="360" w:lineRule="auto"/>
        <w:jc w:val="both"/>
        <w:rPr>
          <w:rFonts w:ascii="Arial" w:hAnsi="Arial" w:cs="Arial"/>
          <w:b/>
          <w:sz w:val="28"/>
          <w:szCs w:val="28"/>
        </w:rPr>
      </w:pPr>
      <w:r w:rsidRPr="00B5059E">
        <w:rPr>
          <w:rFonts w:ascii="Arial" w:hAnsi="Arial" w:cs="Arial"/>
          <w:b/>
          <w:sz w:val="28"/>
          <w:szCs w:val="28"/>
        </w:rPr>
        <w:t>Objetivo general:</w:t>
      </w:r>
    </w:p>
    <w:p w14:paraId="2CD60375" w14:textId="02A35FB3" w:rsidR="00B5059E" w:rsidRDefault="00147691" w:rsidP="00B5059E">
      <w:pPr>
        <w:spacing w:after="200" w:line="360" w:lineRule="auto"/>
        <w:ind w:firstLine="708"/>
        <w:jc w:val="both"/>
        <w:rPr>
          <w:rFonts w:ascii="Arial" w:hAnsi="Arial" w:cs="Arial"/>
          <w:sz w:val="28"/>
        </w:rPr>
      </w:pPr>
      <w:r>
        <w:rPr>
          <w:rFonts w:ascii="Arial" w:hAnsi="Arial" w:cs="Arial"/>
          <w:sz w:val="28"/>
        </w:rPr>
        <w:t>Determinar</w:t>
      </w:r>
      <w:r w:rsidR="00B5059E" w:rsidRPr="00B5059E">
        <w:rPr>
          <w:rFonts w:ascii="Arial" w:hAnsi="Arial" w:cs="Arial"/>
          <w:sz w:val="28"/>
        </w:rPr>
        <w:t xml:space="preserve"> cuáles son los principales factores de riesgo para Colecistitis Crónica Litiasica que presentan los pacie</w:t>
      </w:r>
      <w:r w:rsidR="00777941">
        <w:rPr>
          <w:rFonts w:ascii="Arial" w:hAnsi="Arial" w:cs="Arial"/>
          <w:sz w:val="28"/>
        </w:rPr>
        <w:t>ntes.</w:t>
      </w:r>
    </w:p>
    <w:p w14:paraId="05AD9E41" w14:textId="77777777" w:rsidR="00DE201E" w:rsidRPr="00DE201E" w:rsidRDefault="00DE201E" w:rsidP="00DE201E">
      <w:pPr>
        <w:spacing w:after="200" w:line="360" w:lineRule="auto"/>
        <w:jc w:val="both"/>
        <w:rPr>
          <w:rFonts w:ascii="Arial" w:hAnsi="Arial" w:cs="Arial"/>
          <w:sz w:val="28"/>
          <w:szCs w:val="28"/>
        </w:rPr>
      </w:pPr>
      <w:r w:rsidRPr="00DE201E">
        <w:rPr>
          <w:rFonts w:ascii="Arial" w:hAnsi="Arial" w:cs="Arial"/>
          <w:b/>
          <w:sz w:val="28"/>
          <w:szCs w:val="28"/>
        </w:rPr>
        <w:t>Objetivos específicos:</w:t>
      </w:r>
    </w:p>
    <w:p w14:paraId="4AD4EBF6" w14:textId="2EF79133" w:rsidR="00DE201E" w:rsidRPr="00DE201E" w:rsidRDefault="00147691" w:rsidP="00147691">
      <w:pPr>
        <w:spacing w:after="200" w:line="360" w:lineRule="auto"/>
        <w:ind w:left="708"/>
        <w:jc w:val="both"/>
        <w:rPr>
          <w:rFonts w:ascii="Arial" w:hAnsi="Arial" w:cs="Arial"/>
          <w:sz w:val="28"/>
          <w:szCs w:val="28"/>
        </w:rPr>
      </w:pPr>
      <w:r>
        <w:rPr>
          <w:rFonts w:ascii="Arial" w:hAnsi="Arial" w:cs="Arial"/>
          <w:sz w:val="28"/>
          <w:szCs w:val="28"/>
        </w:rPr>
        <w:t>Determinar</w:t>
      </w:r>
      <w:r w:rsidR="00DE201E" w:rsidRPr="00DE201E">
        <w:rPr>
          <w:rFonts w:ascii="Arial" w:hAnsi="Arial" w:cs="Arial"/>
          <w:sz w:val="28"/>
          <w:szCs w:val="28"/>
        </w:rPr>
        <w:t xml:space="preserve"> la prevalencia de CCL en los</w:t>
      </w:r>
      <w:r w:rsidR="00DE201E">
        <w:rPr>
          <w:rFonts w:ascii="Arial" w:hAnsi="Arial" w:cs="Arial"/>
          <w:sz w:val="28"/>
          <w:szCs w:val="28"/>
        </w:rPr>
        <w:t xml:space="preserve"> pacientes</w:t>
      </w:r>
      <w:r w:rsidR="00CF6255">
        <w:rPr>
          <w:rFonts w:ascii="Arial" w:hAnsi="Arial" w:cs="Arial"/>
          <w:sz w:val="28"/>
          <w:szCs w:val="28"/>
        </w:rPr>
        <w:t xml:space="preserve"> en edad</w:t>
      </w:r>
      <w:r>
        <w:rPr>
          <w:rFonts w:ascii="Arial" w:hAnsi="Arial" w:cs="Arial"/>
          <w:sz w:val="28"/>
          <w:szCs w:val="28"/>
        </w:rPr>
        <w:t>es</w:t>
      </w:r>
      <w:r w:rsidR="00CF6255">
        <w:rPr>
          <w:rFonts w:ascii="Arial" w:hAnsi="Arial" w:cs="Arial"/>
          <w:sz w:val="28"/>
          <w:szCs w:val="28"/>
        </w:rPr>
        <w:t xml:space="preserve"> </w:t>
      </w:r>
      <w:r w:rsidR="00E9406C">
        <w:rPr>
          <w:rFonts w:ascii="Arial" w:hAnsi="Arial" w:cs="Arial"/>
          <w:sz w:val="28"/>
          <w:szCs w:val="28"/>
          <w:highlight w:val="yellow"/>
        </w:rPr>
        <w:t xml:space="preserve">entre 40 y </w:t>
      </w:r>
      <w:r w:rsidR="00CF6255" w:rsidRPr="00147691">
        <w:rPr>
          <w:rFonts w:ascii="Arial" w:hAnsi="Arial" w:cs="Arial"/>
          <w:sz w:val="28"/>
          <w:szCs w:val="28"/>
          <w:highlight w:val="yellow"/>
        </w:rPr>
        <w:t xml:space="preserve"> años de edad.</w:t>
      </w:r>
    </w:p>
    <w:p w14:paraId="16433005" w14:textId="3A02F89D" w:rsidR="00DE201E" w:rsidRDefault="00DE201E" w:rsidP="00147691">
      <w:pPr>
        <w:spacing w:after="200" w:line="360" w:lineRule="auto"/>
        <w:ind w:firstLine="708"/>
        <w:jc w:val="both"/>
        <w:rPr>
          <w:rFonts w:ascii="Arial" w:hAnsi="Arial" w:cs="Arial"/>
          <w:sz w:val="28"/>
          <w:szCs w:val="28"/>
        </w:rPr>
      </w:pPr>
      <w:r w:rsidRPr="00DE201E">
        <w:rPr>
          <w:rFonts w:ascii="Arial" w:hAnsi="Arial" w:cs="Arial"/>
          <w:sz w:val="28"/>
          <w:szCs w:val="28"/>
        </w:rPr>
        <w:t xml:space="preserve">Determinar el índice de mortalidad debido a CCL </w:t>
      </w:r>
    </w:p>
    <w:p w14:paraId="6C257B4A" w14:textId="77777777" w:rsidR="00CF6255" w:rsidRDefault="00CF6255" w:rsidP="00DE201E">
      <w:pPr>
        <w:spacing w:after="200" w:line="360" w:lineRule="auto"/>
        <w:jc w:val="both"/>
        <w:rPr>
          <w:rFonts w:ascii="Arial" w:hAnsi="Arial" w:cs="Arial"/>
          <w:b/>
          <w:sz w:val="28"/>
          <w:szCs w:val="28"/>
        </w:rPr>
      </w:pPr>
    </w:p>
    <w:p w14:paraId="74F7B3F3" w14:textId="729BB310" w:rsidR="00CF6255" w:rsidRDefault="00CF6255" w:rsidP="00DE201E">
      <w:pPr>
        <w:spacing w:after="200" w:line="360" w:lineRule="auto"/>
        <w:jc w:val="both"/>
        <w:rPr>
          <w:rFonts w:ascii="Arial" w:hAnsi="Arial" w:cs="Arial"/>
          <w:b/>
          <w:sz w:val="28"/>
          <w:szCs w:val="28"/>
        </w:rPr>
      </w:pPr>
    </w:p>
    <w:p w14:paraId="5A317375" w14:textId="36273914" w:rsidR="00147691" w:rsidRDefault="00147691" w:rsidP="00DE201E">
      <w:pPr>
        <w:spacing w:after="200" w:line="360" w:lineRule="auto"/>
        <w:jc w:val="both"/>
        <w:rPr>
          <w:rFonts w:ascii="Arial" w:hAnsi="Arial" w:cs="Arial"/>
          <w:b/>
          <w:sz w:val="28"/>
          <w:szCs w:val="28"/>
        </w:rPr>
      </w:pPr>
    </w:p>
    <w:p w14:paraId="655F94E6" w14:textId="1EE02308" w:rsidR="00147691" w:rsidRDefault="00147691" w:rsidP="00DE201E">
      <w:pPr>
        <w:spacing w:after="200" w:line="360" w:lineRule="auto"/>
        <w:jc w:val="both"/>
        <w:rPr>
          <w:rFonts w:ascii="Arial" w:hAnsi="Arial" w:cs="Arial"/>
          <w:b/>
          <w:sz w:val="28"/>
          <w:szCs w:val="28"/>
        </w:rPr>
      </w:pPr>
    </w:p>
    <w:p w14:paraId="4C4A9122" w14:textId="3F14F5D7" w:rsidR="00DE201E" w:rsidRDefault="00DE201E" w:rsidP="00DE201E">
      <w:pPr>
        <w:spacing w:after="200" w:line="360" w:lineRule="auto"/>
        <w:jc w:val="both"/>
        <w:rPr>
          <w:rFonts w:ascii="Arial" w:hAnsi="Arial" w:cs="Arial"/>
          <w:b/>
          <w:sz w:val="28"/>
          <w:szCs w:val="28"/>
        </w:rPr>
      </w:pPr>
      <w:r>
        <w:rPr>
          <w:rFonts w:ascii="Arial" w:hAnsi="Arial" w:cs="Arial"/>
          <w:b/>
          <w:sz w:val="28"/>
          <w:szCs w:val="28"/>
        </w:rPr>
        <w:lastRenderedPageBreak/>
        <w:t>DISEÑO METODOLÓGICO:</w:t>
      </w:r>
    </w:p>
    <w:p w14:paraId="6A1E1C28" w14:textId="77777777" w:rsidR="00DE201E" w:rsidRPr="00DE201E" w:rsidRDefault="00DE201E" w:rsidP="00DE201E">
      <w:pPr>
        <w:spacing w:after="200" w:line="360" w:lineRule="auto"/>
        <w:jc w:val="both"/>
        <w:rPr>
          <w:rFonts w:ascii="Arial" w:hAnsi="Arial" w:cs="Arial"/>
          <w:b/>
          <w:sz w:val="28"/>
          <w:szCs w:val="28"/>
        </w:rPr>
      </w:pPr>
      <w:r w:rsidRPr="00DE201E">
        <w:rPr>
          <w:rFonts w:ascii="Arial" w:hAnsi="Arial" w:cs="Arial"/>
          <w:b/>
          <w:sz w:val="28"/>
          <w:szCs w:val="28"/>
        </w:rPr>
        <w:t>Tipo de estudio:</w:t>
      </w:r>
    </w:p>
    <w:p w14:paraId="202B2B56" w14:textId="77777777" w:rsidR="00DE201E" w:rsidRPr="00DE201E" w:rsidRDefault="00DE201E" w:rsidP="00DE201E">
      <w:pPr>
        <w:spacing w:after="200" w:line="360" w:lineRule="auto"/>
        <w:ind w:firstLine="708"/>
        <w:jc w:val="both"/>
        <w:rPr>
          <w:rFonts w:ascii="Arial" w:hAnsi="Arial" w:cs="Arial"/>
          <w:sz w:val="28"/>
          <w:szCs w:val="28"/>
        </w:rPr>
      </w:pPr>
      <w:r w:rsidRPr="00DE201E">
        <w:rPr>
          <w:rFonts w:ascii="Arial" w:hAnsi="Arial" w:cs="Arial"/>
          <w:sz w:val="28"/>
          <w:szCs w:val="28"/>
        </w:rPr>
        <w:t>Se empleó un estudio cuantitativo, siendo un estudio transversal en el que se estudió a un grupo de personas diagnosticadas con la patología con el nombre de CCL.</w:t>
      </w:r>
    </w:p>
    <w:p w14:paraId="115E40D0" w14:textId="77777777" w:rsidR="001B08CF" w:rsidRDefault="001B08CF" w:rsidP="00DE201E">
      <w:pPr>
        <w:spacing w:after="200" w:line="360" w:lineRule="auto"/>
        <w:jc w:val="both"/>
        <w:rPr>
          <w:rFonts w:ascii="Arial" w:hAnsi="Arial" w:cs="Arial"/>
          <w:sz w:val="28"/>
        </w:rPr>
      </w:pPr>
    </w:p>
    <w:p w14:paraId="22281A37" w14:textId="05230E26" w:rsidR="00DE201E" w:rsidRPr="001B08CF" w:rsidRDefault="00DE201E" w:rsidP="00DE201E">
      <w:pPr>
        <w:spacing w:after="200" w:line="360" w:lineRule="auto"/>
        <w:jc w:val="both"/>
        <w:rPr>
          <w:rFonts w:ascii="Arial" w:hAnsi="Arial" w:cs="Arial"/>
          <w:b/>
          <w:sz w:val="28"/>
        </w:rPr>
      </w:pPr>
      <w:r w:rsidRPr="001B08CF">
        <w:rPr>
          <w:rFonts w:ascii="Arial" w:hAnsi="Arial" w:cs="Arial"/>
          <w:b/>
          <w:sz w:val="28"/>
        </w:rPr>
        <w:t>MARCO TEÓRICO:</w:t>
      </w:r>
    </w:p>
    <w:p w14:paraId="02929981" w14:textId="77777777" w:rsidR="001B08CF" w:rsidRPr="001B08CF" w:rsidRDefault="001B08CF" w:rsidP="001B08CF">
      <w:pPr>
        <w:spacing w:after="200" w:line="276" w:lineRule="auto"/>
        <w:jc w:val="both"/>
        <w:rPr>
          <w:rFonts w:ascii="Arial" w:hAnsi="Arial" w:cs="Arial"/>
          <w:sz w:val="28"/>
          <w:szCs w:val="28"/>
        </w:rPr>
      </w:pPr>
      <w:r w:rsidRPr="001B08CF">
        <w:rPr>
          <w:rFonts w:ascii="Arial" w:hAnsi="Arial" w:cs="Arial"/>
          <w:sz w:val="28"/>
          <w:szCs w:val="28"/>
        </w:rPr>
        <w:t>Es una enfermedad crónica que se encuentra entre las más frecuentes del aparato digestivo, y su tratamiento (colecistectomía), uno de los actos quirúrgicos abdominales más habituales llevadas a cabo. Se encuentra entre las 5 primeras causas de intervención quirúrgica a nivel mundial y el más costoso entre los practicados para las enfermedades digestivas en los países occidentales por la carga económica derivada del mismo.</w:t>
      </w:r>
    </w:p>
    <w:p w14:paraId="4D1796AC" w14:textId="77777777" w:rsidR="001B08CF" w:rsidRPr="001B08CF" w:rsidRDefault="001B08CF" w:rsidP="001B08CF">
      <w:pPr>
        <w:spacing w:after="200" w:line="276" w:lineRule="auto"/>
        <w:jc w:val="both"/>
        <w:rPr>
          <w:rFonts w:ascii="Arial" w:hAnsi="Arial" w:cs="Arial"/>
          <w:sz w:val="28"/>
          <w:szCs w:val="28"/>
        </w:rPr>
      </w:pPr>
      <w:r w:rsidRPr="001B08CF">
        <w:rPr>
          <w:rFonts w:ascii="Arial" w:hAnsi="Arial" w:cs="Arial"/>
          <w:sz w:val="28"/>
          <w:szCs w:val="28"/>
        </w:rPr>
        <w:t>Esta enfermedad afecta a millones de personas en todo el mundo, sobre todo, en las sociedades occidentales, donde se diagnostica entre un 10% y un 30% de sus habitantes y cada año hay un millón de casos nuevos. Se presenta en el 20 % de las mujeres y el 10 % de los hombres.</w:t>
      </w:r>
    </w:p>
    <w:p w14:paraId="1CFC0FCB" w14:textId="77777777" w:rsidR="001B08CF" w:rsidRPr="001B08CF" w:rsidRDefault="001B08CF" w:rsidP="001B08CF">
      <w:pPr>
        <w:spacing w:after="200" w:line="276" w:lineRule="auto"/>
        <w:jc w:val="both"/>
        <w:rPr>
          <w:rFonts w:ascii="Arial" w:hAnsi="Arial" w:cs="Arial"/>
          <w:sz w:val="28"/>
          <w:szCs w:val="28"/>
        </w:rPr>
      </w:pPr>
      <w:r w:rsidRPr="001B08CF">
        <w:rPr>
          <w:rFonts w:ascii="Arial" w:hAnsi="Arial" w:cs="Arial"/>
          <w:sz w:val="28"/>
          <w:szCs w:val="28"/>
        </w:rPr>
        <w:t>En América Latina se informa que entre el 5 y el 15 % de los habitantes presentan litiasis vesicular, y existen poblaciones y etnias con mayor prevalencia, como la caucásica, la hispánica o los nativos americanos. Países como Estados Unidos, Chile, Bolivia se encuentran entre los de mayor número de personas afectadas por esta enfermedad.</w:t>
      </w:r>
    </w:p>
    <w:p w14:paraId="0CF697EB" w14:textId="41712EB4" w:rsidR="001B08CF" w:rsidRPr="00B27935" w:rsidRDefault="001B08CF" w:rsidP="001B08CF">
      <w:pPr>
        <w:spacing w:after="200" w:line="276" w:lineRule="auto"/>
        <w:jc w:val="both"/>
        <w:rPr>
          <w:rFonts w:ascii="Arial" w:hAnsi="Arial" w:cs="Arial"/>
          <w:color w:val="FF0000"/>
          <w:sz w:val="28"/>
          <w:szCs w:val="28"/>
          <w:u w:val="single"/>
        </w:rPr>
      </w:pPr>
      <w:r w:rsidRPr="001B08CF">
        <w:rPr>
          <w:rFonts w:ascii="Arial" w:hAnsi="Arial" w:cs="Arial"/>
          <w:sz w:val="28"/>
          <w:szCs w:val="28"/>
        </w:rPr>
        <w:t xml:space="preserve">Es una enfermedad multifactorial cuyo origen y patogénesis no se conocen con precisión. Se ha descrito que los factores genéticos y ambientales son de igual relevancia, ya que estos últimos interactúan con los genes asociados a la </w:t>
      </w:r>
      <w:r w:rsidRPr="00B27935">
        <w:rPr>
          <w:rFonts w:ascii="Arial" w:hAnsi="Arial" w:cs="Arial"/>
          <w:color w:val="FF0000"/>
          <w:sz w:val="28"/>
          <w:szCs w:val="28"/>
          <w:highlight w:val="yellow"/>
          <w:u w:val="single"/>
        </w:rPr>
        <w:t>L</w:t>
      </w:r>
      <w:r w:rsidR="00B27935" w:rsidRPr="00B27935">
        <w:rPr>
          <w:rFonts w:ascii="Arial" w:hAnsi="Arial" w:cs="Arial"/>
          <w:color w:val="FF0000"/>
          <w:sz w:val="28"/>
          <w:szCs w:val="28"/>
          <w:highlight w:val="yellow"/>
          <w:u w:val="single"/>
        </w:rPr>
        <w:t xml:space="preserve">itiasis </w:t>
      </w:r>
      <w:r w:rsidRPr="00B27935">
        <w:rPr>
          <w:rFonts w:ascii="Arial" w:hAnsi="Arial" w:cs="Arial"/>
          <w:color w:val="FF0000"/>
          <w:sz w:val="28"/>
          <w:szCs w:val="28"/>
          <w:highlight w:val="yellow"/>
          <w:u w:val="single"/>
        </w:rPr>
        <w:t>V</w:t>
      </w:r>
      <w:r w:rsidR="00B27935" w:rsidRPr="00B27935">
        <w:rPr>
          <w:rFonts w:ascii="Arial" w:hAnsi="Arial" w:cs="Arial"/>
          <w:color w:val="FF0000"/>
          <w:sz w:val="28"/>
          <w:szCs w:val="28"/>
          <w:highlight w:val="yellow"/>
          <w:u w:val="single"/>
        </w:rPr>
        <w:t>esicular</w:t>
      </w:r>
      <w:r w:rsidRPr="00B27935">
        <w:rPr>
          <w:rFonts w:ascii="Arial" w:hAnsi="Arial" w:cs="Arial"/>
          <w:color w:val="FF0000"/>
          <w:sz w:val="28"/>
          <w:szCs w:val="28"/>
          <w:highlight w:val="yellow"/>
          <w:u w:val="single"/>
        </w:rPr>
        <w:t>.</w:t>
      </w:r>
    </w:p>
    <w:p w14:paraId="3966566D" w14:textId="77777777" w:rsidR="001B08CF" w:rsidRPr="001B08CF" w:rsidRDefault="001B08CF" w:rsidP="001B08CF">
      <w:pPr>
        <w:spacing w:after="200" w:line="276" w:lineRule="auto"/>
        <w:jc w:val="both"/>
        <w:rPr>
          <w:rFonts w:ascii="Arial" w:hAnsi="Arial" w:cs="Arial"/>
          <w:sz w:val="28"/>
          <w:szCs w:val="28"/>
        </w:rPr>
      </w:pPr>
      <w:r w:rsidRPr="001B08CF">
        <w:rPr>
          <w:rFonts w:ascii="Arial" w:hAnsi="Arial" w:cs="Arial"/>
          <w:sz w:val="28"/>
          <w:szCs w:val="28"/>
        </w:rPr>
        <w:t>Puede originar cuadros clínicos muy severos y dolorosos, pero entre un 65% y un 80% de las litiasis no producen síntomas.</w:t>
      </w:r>
    </w:p>
    <w:p w14:paraId="65673B3A" w14:textId="2E903F46" w:rsidR="00F706C8" w:rsidRDefault="001B08CF" w:rsidP="007C6065">
      <w:pPr>
        <w:spacing w:after="200" w:line="276" w:lineRule="auto"/>
        <w:jc w:val="both"/>
        <w:rPr>
          <w:rFonts w:ascii="Arial" w:hAnsi="Arial" w:cs="Arial"/>
          <w:sz w:val="28"/>
          <w:szCs w:val="28"/>
        </w:rPr>
      </w:pPr>
      <w:r w:rsidRPr="001B08CF">
        <w:rPr>
          <w:rFonts w:ascii="Arial" w:hAnsi="Arial" w:cs="Arial"/>
          <w:sz w:val="28"/>
          <w:szCs w:val="28"/>
        </w:rPr>
        <w:t xml:space="preserve">La colecistitis aguda suele ser una complicación de la litiasis vesicular que se encuentra con mayor frecuencia en aquellos que han cursado con sintomatología asociada a estos litos. Ocurre en el 6 al 11% de los </w:t>
      </w:r>
      <w:r w:rsidRPr="001B08CF">
        <w:rPr>
          <w:rFonts w:ascii="Arial" w:hAnsi="Arial" w:cs="Arial"/>
          <w:sz w:val="28"/>
          <w:szCs w:val="28"/>
        </w:rPr>
        <w:lastRenderedPageBreak/>
        <w:t>pacientes con enfermedad litiásica vesicular sintomática. Su tratamiento quirúrgico, se incluye dentro los procedimientos realizados más frecuentemente en México. La colecistitis amerita de tratamiento efectivo en la fase aguda y un manejo inadecuado puede derivar en un gran número de complicaciones con impacto negativo en la salud. Es por ello que se ha motivado a la definición de criterios diagnósticos y de tratamiento con la intención de estandarizar la práctica médica, favorecer la investigación clínica y brindar la mejor atención a los enfermos. Es importante destacar que la mayor parte de las personas que se encuentren con litiasis vesicular permanecerán asintomáticas en el transcurso de su vida.</w:t>
      </w:r>
    </w:p>
    <w:p w14:paraId="4E5D9D32" w14:textId="77777777" w:rsidR="00B542E1" w:rsidRDefault="00B542E1" w:rsidP="00B542E1">
      <w:pPr>
        <w:spacing w:after="200" w:line="360" w:lineRule="auto"/>
        <w:jc w:val="both"/>
        <w:rPr>
          <w:rFonts w:ascii="Arial" w:hAnsi="Arial" w:cs="Arial"/>
          <w:b/>
          <w:sz w:val="28"/>
          <w:szCs w:val="28"/>
        </w:rPr>
      </w:pPr>
    </w:p>
    <w:p w14:paraId="5B483E3C" w14:textId="6F588C14" w:rsidR="003C07BB" w:rsidRPr="003C07BB" w:rsidRDefault="003C07BB" w:rsidP="003C07BB">
      <w:pPr>
        <w:pStyle w:val="NormalWeb"/>
        <w:shd w:val="clear" w:color="auto" w:fill="FFFFFF"/>
        <w:spacing w:line="360" w:lineRule="auto"/>
        <w:jc w:val="both"/>
        <w:rPr>
          <w:rFonts w:ascii="Arial" w:hAnsi="Arial" w:cs="Arial"/>
          <w:b/>
          <w:color w:val="FF0000"/>
          <w:sz w:val="28"/>
          <w:szCs w:val="28"/>
          <w:u w:val="single"/>
        </w:rPr>
      </w:pPr>
      <w:r w:rsidRPr="003C07BB">
        <w:rPr>
          <w:rFonts w:ascii="Arial" w:hAnsi="Arial" w:cs="Arial"/>
          <w:b/>
          <w:color w:val="FF0000"/>
          <w:sz w:val="28"/>
          <w:szCs w:val="28"/>
          <w:highlight w:val="yellow"/>
          <w:u w:val="single"/>
        </w:rPr>
        <w:t>MATERIAL Y MÉTODO:</w:t>
      </w:r>
    </w:p>
    <w:p w14:paraId="7FB3792E" w14:textId="77777777" w:rsidR="003C07BB" w:rsidRPr="003C07BB" w:rsidRDefault="003C07BB" w:rsidP="003C07BB">
      <w:pPr>
        <w:pStyle w:val="NormalWeb"/>
        <w:shd w:val="clear" w:color="auto" w:fill="FFFFFF"/>
        <w:spacing w:line="360" w:lineRule="auto"/>
        <w:jc w:val="both"/>
        <w:rPr>
          <w:rFonts w:ascii="Arial" w:hAnsi="Arial" w:cs="Arial"/>
          <w:color w:val="000000"/>
          <w:sz w:val="28"/>
          <w:szCs w:val="28"/>
        </w:rPr>
      </w:pPr>
      <w:r w:rsidRPr="003C07BB">
        <w:rPr>
          <w:rFonts w:ascii="Arial" w:hAnsi="Arial" w:cs="Arial"/>
          <w:color w:val="000000"/>
          <w:sz w:val="28"/>
          <w:szCs w:val="28"/>
        </w:rPr>
        <w:t>Entre julio de 2016 y julio de 2017, se estudiaron, transversal y retrospectivamente, 355 pacientes de 16 a 87 años internados y operados de colecistectomías tanto electivas como de urgencia en el Servicio de Cirugía del Hospital Central del Estado de la ciudad de Chihuahua.</w:t>
      </w:r>
    </w:p>
    <w:p w14:paraId="233CD98A" w14:textId="77777777" w:rsidR="003C07BB" w:rsidRPr="003C07BB" w:rsidRDefault="003C07BB" w:rsidP="003C07BB">
      <w:pPr>
        <w:pStyle w:val="NormalWeb"/>
        <w:shd w:val="clear" w:color="auto" w:fill="FFFFFF"/>
        <w:spacing w:line="360" w:lineRule="auto"/>
        <w:jc w:val="both"/>
        <w:rPr>
          <w:rFonts w:ascii="Arial" w:hAnsi="Arial" w:cs="Arial"/>
          <w:color w:val="000000"/>
          <w:sz w:val="28"/>
          <w:szCs w:val="28"/>
        </w:rPr>
      </w:pPr>
      <w:r w:rsidRPr="003C07BB">
        <w:rPr>
          <w:rFonts w:ascii="Arial" w:hAnsi="Arial" w:cs="Arial"/>
          <w:color w:val="000000"/>
          <w:sz w:val="28"/>
          <w:szCs w:val="28"/>
        </w:rPr>
        <w:t>Se acudió al departamento de archivo para la revisión manual de los registros de las intervenciones quirúrgicas realizadas entre julio de 2016 y julio de 2017 en el Hospital Central del Estado; se registraron las diferentes variables, tales como nombre, edad, sexo, diagnóstico preoperatorio, diagnóstico postoperatorio y duración de la cirugía de cada uno de los pacientes.</w:t>
      </w:r>
    </w:p>
    <w:p w14:paraId="71DCCC20" w14:textId="3F1ACF2A" w:rsidR="003C07BB" w:rsidRPr="00C125EC" w:rsidRDefault="00C125EC" w:rsidP="003C07BB">
      <w:pPr>
        <w:pStyle w:val="NormalWeb"/>
        <w:shd w:val="clear" w:color="auto" w:fill="FFFFFF"/>
        <w:spacing w:line="360" w:lineRule="auto"/>
        <w:jc w:val="both"/>
        <w:rPr>
          <w:rFonts w:ascii="Arial" w:hAnsi="Arial" w:cs="Arial"/>
          <w:color w:val="000000"/>
          <w:sz w:val="28"/>
          <w:szCs w:val="28"/>
        </w:rPr>
      </w:pPr>
      <w:r>
        <w:rPr>
          <w:rFonts w:ascii="Arial" w:hAnsi="Arial" w:cs="Arial"/>
          <w:noProof/>
          <w:color w:val="000000"/>
          <w:sz w:val="28"/>
          <w:szCs w:val="28"/>
        </w:rPr>
        <mc:AlternateContent>
          <mc:Choice Requires="wps">
            <w:drawing>
              <wp:anchor distT="0" distB="0" distL="114300" distR="114300" simplePos="0" relativeHeight="251659264" behindDoc="0" locked="0" layoutInCell="1" allowOverlap="1" wp14:anchorId="43149AF8" wp14:editId="514AD6AF">
                <wp:simplePos x="0" y="0"/>
                <wp:positionH relativeFrom="column">
                  <wp:posOffset>882015</wp:posOffset>
                </wp:positionH>
                <wp:positionV relativeFrom="paragraph">
                  <wp:posOffset>956945</wp:posOffset>
                </wp:positionV>
                <wp:extent cx="400050" cy="180975"/>
                <wp:effectExtent l="0" t="19050" r="38100" b="47625"/>
                <wp:wrapNone/>
                <wp:docPr id="3" name="Flecha derecha 3"/>
                <wp:cNvGraphicFramePr/>
                <a:graphic xmlns:a="http://schemas.openxmlformats.org/drawingml/2006/main">
                  <a:graphicData uri="http://schemas.microsoft.com/office/word/2010/wordprocessingShape">
                    <wps:wsp>
                      <wps:cNvSpPr/>
                      <wps:spPr>
                        <a:xfrm>
                          <a:off x="0" y="0"/>
                          <a:ext cx="400050" cy="1809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AB8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 o:spid="_x0000_s1026" type="#_x0000_t13" style="position:absolute;margin-left:69.45pt;margin-top:75.35pt;width:3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" adj="16714" fillcolor="#5b9bd5 [3204]" strokecolor="#1f4d78 [1604]" strokeweight="1pt"/>
            </w:pict>
          </mc:Fallback>
        </mc:AlternateContent>
      </w:r>
      <w:r w:rsidR="003C07BB" w:rsidRPr="003C07BB">
        <w:rPr>
          <w:rFonts w:ascii="Arial" w:hAnsi="Arial" w:cs="Arial"/>
          <w:color w:val="000000"/>
          <w:sz w:val="28"/>
          <w:szCs w:val="28"/>
        </w:rPr>
        <w:t xml:space="preserve">Se excluyeron los casos en los que no había información alguna del paciente, los que tenían información incompleta en más del 20% de las variables estudiadas y aquéllos en los cuales se suspendió la </w:t>
      </w:r>
      <w:r w:rsidR="003C07BB" w:rsidRPr="00A478C7">
        <w:rPr>
          <w:rFonts w:ascii="Arial" w:hAnsi="Arial" w:cs="Arial"/>
          <w:color w:val="000000"/>
          <w:sz w:val="28"/>
          <w:szCs w:val="28"/>
          <w:highlight w:val="yellow"/>
        </w:rPr>
        <w:t>exéresis quirúrgica.</w:t>
      </w:r>
      <w:r>
        <w:rPr>
          <w:rFonts w:ascii="Arial" w:hAnsi="Arial" w:cs="Arial"/>
          <w:color w:val="000000"/>
          <w:sz w:val="28"/>
          <w:szCs w:val="28"/>
        </w:rPr>
        <w:t xml:space="preserve">      </w:t>
      </w:r>
      <w:r w:rsidRPr="00C125EC">
        <w:rPr>
          <w:rFonts w:ascii="Arial" w:hAnsi="Arial" w:cs="Arial"/>
          <w:color w:val="FF0000"/>
          <w:sz w:val="28"/>
          <w:szCs w:val="28"/>
        </w:rPr>
        <w:t>(</w:t>
      </w:r>
      <w:r w:rsidRPr="00C125EC">
        <w:rPr>
          <w:rFonts w:ascii="Arial" w:hAnsi="Arial" w:cs="Arial"/>
          <w:color w:val="FF0000"/>
          <w:sz w:val="30"/>
          <w:szCs w:val="30"/>
        </w:rPr>
        <w:t>P</w:t>
      </w:r>
      <w:r w:rsidRPr="00C125EC">
        <w:rPr>
          <w:rFonts w:ascii="Arial" w:hAnsi="Arial" w:cs="Arial"/>
          <w:color w:val="FF0000"/>
          <w:sz w:val="30"/>
          <w:szCs w:val="30"/>
        </w:rPr>
        <w:t>rocedimiento en el cual se r</w:t>
      </w:r>
      <w:r>
        <w:rPr>
          <w:rFonts w:ascii="Arial" w:hAnsi="Arial" w:cs="Arial"/>
          <w:color w:val="FF0000"/>
          <w:sz w:val="30"/>
          <w:szCs w:val="30"/>
        </w:rPr>
        <w:t>e</w:t>
      </w:r>
      <w:r w:rsidRPr="00C125EC">
        <w:rPr>
          <w:rFonts w:ascii="Arial" w:hAnsi="Arial" w:cs="Arial"/>
          <w:color w:val="FF0000"/>
          <w:sz w:val="30"/>
          <w:szCs w:val="30"/>
        </w:rPr>
        <w:t>aliza la extirpación completa de un órgano o un tumor, generalmente con márgenes</w:t>
      </w:r>
      <w:r w:rsidRPr="00C125EC">
        <w:rPr>
          <w:rFonts w:ascii="Arial" w:hAnsi="Arial" w:cs="Arial"/>
          <w:color w:val="FF0000"/>
          <w:sz w:val="30"/>
          <w:szCs w:val="30"/>
          <w:shd w:val="clear" w:color="auto" w:fill="FFFFFF"/>
        </w:rPr>
        <w:t>, que se realiza normalmente en quirófano bajo anestesia general o local y con cirugía mayor o menor respectivamente</w:t>
      </w:r>
      <w:r w:rsidRPr="00C125EC">
        <w:rPr>
          <w:rFonts w:ascii="Arial" w:hAnsi="Arial" w:cs="Arial"/>
          <w:color w:val="FF0000"/>
          <w:sz w:val="30"/>
          <w:szCs w:val="30"/>
          <w:shd w:val="clear" w:color="auto" w:fill="FFFFFF"/>
        </w:rPr>
        <w:t>)</w:t>
      </w:r>
      <w:r>
        <w:rPr>
          <w:rFonts w:ascii="Arial" w:hAnsi="Arial" w:cs="Arial"/>
          <w:color w:val="FF0000"/>
          <w:sz w:val="30"/>
          <w:szCs w:val="30"/>
          <w:shd w:val="clear" w:color="auto" w:fill="FFFFFF"/>
        </w:rPr>
        <w:t>.</w:t>
      </w:r>
    </w:p>
    <w:p w14:paraId="3E8FCAD5" w14:textId="77777777" w:rsidR="003C07BB" w:rsidRPr="003C07BB" w:rsidRDefault="003C07BB" w:rsidP="003C07BB">
      <w:pPr>
        <w:pStyle w:val="NormalWeb"/>
        <w:shd w:val="clear" w:color="auto" w:fill="FFFFFF"/>
        <w:spacing w:line="360" w:lineRule="auto"/>
        <w:jc w:val="both"/>
        <w:rPr>
          <w:rFonts w:ascii="Arial" w:hAnsi="Arial" w:cs="Arial"/>
          <w:color w:val="000000"/>
          <w:sz w:val="28"/>
          <w:szCs w:val="28"/>
        </w:rPr>
      </w:pPr>
      <w:r w:rsidRPr="003C07BB">
        <w:rPr>
          <w:rFonts w:ascii="Arial" w:hAnsi="Arial" w:cs="Arial"/>
          <w:color w:val="000000"/>
          <w:sz w:val="28"/>
          <w:szCs w:val="28"/>
        </w:rPr>
        <w:lastRenderedPageBreak/>
        <w:t>A todos los pacientes se les efectuó, previa historia clínica detallada, un exhaustivo examen físico, análisis de laboratorio (incluyendo biometría hemática, pruebas de funcionamiento hepático, glucemia) y una ecografía hepatobiliopancreática.</w:t>
      </w:r>
    </w:p>
    <w:p w14:paraId="47EF3486" w14:textId="77777777" w:rsidR="003C07BB" w:rsidRPr="003C07BB" w:rsidRDefault="003C07BB" w:rsidP="003C07BB">
      <w:pPr>
        <w:pStyle w:val="sec"/>
        <w:shd w:val="clear" w:color="auto" w:fill="FFFFFF"/>
        <w:spacing w:before="600" w:beforeAutospacing="0"/>
        <w:rPr>
          <w:rFonts w:ascii="Arial" w:hAnsi="Arial" w:cs="Arial"/>
          <w:b/>
          <w:bCs/>
          <w:caps/>
          <w:color w:val="000000"/>
          <w:sz w:val="28"/>
          <w:szCs w:val="28"/>
        </w:rPr>
      </w:pPr>
      <w:r w:rsidRPr="003C07BB">
        <w:rPr>
          <w:rFonts w:ascii="Arial" w:hAnsi="Arial" w:cs="Arial"/>
          <w:b/>
          <w:bCs/>
          <w:caps/>
          <w:color w:val="000000"/>
          <w:sz w:val="28"/>
          <w:szCs w:val="28"/>
        </w:rPr>
        <w:t>RESULTADOS</w:t>
      </w:r>
    </w:p>
    <w:p w14:paraId="3EBED059" w14:textId="77777777" w:rsidR="003C07BB" w:rsidRPr="003C07BB" w:rsidRDefault="003C07BB" w:rsidP="003C07BB">
      <w:pPr>
        <w:pStyle w:val="NormalWeb"/>
        <w:shd w:val="clear" w:color="auto" w:fill="FFFFFF"/>
        <w:spacing w:line="360" w:lineRule="auto"/>
        <w:jc w:val="both"/>
        <w:rPr>
          <w:rFonts w:ascii="Arial" w:hAnsi="Arial" w:cs="Arial"/>
          <w:color w:val="000000"/>
          <w:sz w:val="28"/>
          <w:szCs w:val="28"/>
        </w:rPr>
      </w:pPr>
      <w:r w:rsidRPr="003C07BB">
        <w:rPr>
          <w:rFonts w:ascii="Arial" w:hAnsi="Arial" w:cs="Arial"/>
          <w:color w:val="000000"/>
          <w:sz w:val="28"/>
          <w:szCs w:val="28"/>
        </w:rPr>
        <w:t>Durante el periodo de este estudio, 355 pacientes fueron sometidos a colecistectomía; de ellas, 305 (87.64%) fueron colecistectomías laparoscópicas o de mínima invasión -de éstas, 11 (3.1%) se convirtieron a cirugía abierta (cinco por dificultad para realizar hemostasia, tres ante la duda de la disección completa, dos por múltiples adherencias y una debido a la falla en la exploración de la vía biliar)-; 43 (12.36%) pacientes fueron intervenidos de colecistectomía abierta de primera intención con técnica tradicional a cielo abierto. Se excluyeron siete pacientes por información incompleta en más del 20% de las variables. Por lo tanto, en este estudio se incluyeron un total de 348 pacientes sometidos a colecistectomía.</w:t>
      </w:r>
    </w:p>
    <w:p w14:paraId="394BADBD" w14:textId="7D92092B" w:rsidR="003C07BB" w:rsidRPr="003C07BB" w:rsidRDefault="003C07BB" w:rsidP="003C07BB">
      <w:pPr>
        <w:pStyle w:val="NormalWeb"/>
        <w:shd w:val="clear" w:color="auto" w:fill="FFFFFF"/>
        <w:spacing w:line="360" w:lineRule="auto"/>
        <w:jc w:val="both"/>
        <w:rPr>
          <w:rFonts w:ascii="Arial" w:hAnsi="Arial" w:cs="Arial"/>
          <w:color w:val="000000"/>
          <w:sz w:val="28"/>
          <w:szCs w:val="28"/>
        </w:rPr>
      </w:pPr>
      <w:r w:rsidRPr="003C07BB">
        <w:rPr>
          <w:rFonts w:ascii="Arial" w:hAnsi="Arial" w:cs="Arial"/>
          <w:color w:val="000000"/>
          <w:sz w:val="28"/>
          <w:szCs w:val="28"/>
        </w:rPr>
        <w:t>El prome</w:t>
      </w:r>
      <w:r w:rsidR="00CD14F4">
        <w:rPr>
          <w:rFonts w:ascii="Arial" w:hAnsi="Arial" w:cs="Arial"/>
          <w:color w:val="000000"/>
          <w:sz w:val="28"/>
          <w:szCs w:val="28"/>
        </w:rPr>
        <w:t>dio de edad fue de 36</w:t>
      </w:r>
      <w:r w:rsidRPr="003C07BB">
        <w:rPr>
          <w:rFonts w:ascii="Arial" w:hAnsi="Arial" w:cs="Arial"/>
          <w:color w:val="000000"/>
          <w:sz w:val="28"/>
          <w:szCs w:val="28"/>
        </w:rPr>
        <w:t xml:space="preserve"> años; se obtuvo una mod</w:t>
      </w:r>
      <w:r w:rsidR="00CD14F4">
        <w:rPr>
          <w:rFonts w:ascii="Arial" w:hAnsi="Arial" w:cs="Arial"/>
          <w:color w:val="000000"/>
          <w:sz w:val="28"/>
          <w:szCs w:val="28"/>
        </w:rPr>
        <w:t>a de 26 años y una mediana de 45</w:t>
      </w:r>
      <w:r w:rsidRPr="003C07BB">
        <w:rPr>
          <w:rFonts w:ascii="Arial" w:hAnsi="Arial" w:cs="Arial"/>
          <w:color w:val="000000"/>
          <w:sz w:val="28"/>
          <w:szCs w:val="28"/>
        </w:rPr>
        <w:t xml:space="preserve"> años.</w:t>
      </w:r>
    </w:p>
    <w:p w14:paraId="27550979" w14:textId="77777777" w:rsidR="003C07BB" w:rsidRPr="003C07BB" w:rsidRDefault="003C07BB" w:rsidP="003C07BB">
      <w:pPr>
        <w:pStyle w:val="NormalWeb"/>
        <w:shd w:val="clear" w:color="auto" w:fill="FFFFFF"/>
        <w:spacing w:line="360" w:lineRule="auto"/>
        <w:jc w:val="both"/>
        <w:rPr>
          <w:rFonts w:ascii="Arial" w:hAnsi="Arial" w:cs="Arial"/>
          <w:color w:val="000000"/>
          <w:sz w:val="28"/>
          <w:szCs w:val="28"/>
        </w:rPr>
      </w:pPr>
      <w:r w:rsidRPr="003C07BB">
        <w:rPr>
          <w:rFonts w:ascii="Arial" w:hAnsi="Arial" w:cs="Arial"/>
          <w:color w:val="000000"/>
          <w:sz w:val="28"/>
          <w:szCs w:val="28"/>
        </w:rPr>
        <w:t>Del total de los participantes, una gran mayoría pertenecía al sexo femenino, 280 (80.45%), y la otra parte, al sexo masculino, 68 pacientes (19.55%).</w:t>
      </w:r>
    </w:p>
    <w:p w14:paraId="0067354C" w14:textId="77777777" w:rsidR="003C07BB" w:rsidRPr="003C07BB" w:rsidRDefault="003C07BB" w:rsidP="003C07BB">
      <w:pPr>
        <w:shd w:val="clear" w:color="auto" w:fill="FFFFFF"/>
        <w:spacing w:before="100" w:beforeAutospacing="1" w:after="100" w:afterAutospacing="1" w:line="360" w:lineRule="auto"/>
        <w:jc w:val="both"/>
        <w:rPr>
          <w:rFonts w:ascii="Arial" w:eastAsia="Times New Roman" w:hAnsi="Arial" w:cs="Arial"/>
          <w:color w:val="000000"/>
          <w:sz w:val="28"/>
          <w:szCs w:val="28"/>
          <w:lang w:eastAsia="es-MX"/>
        </w:rPr>
      </w:pPr>
      <w:r w:rsidRPr="003C07BB">
        <w:rPr>
          <w:rFonts w:ascii="Arial" w:eastAsia="Times New Roman" w:hAnsi="Arial" w:cs="Arial"/>
          <w:color w:val="000000"/>
          <w:sz w:val="28"/>
          <w:szCs w:val="28"/>
          <w:lang w:eastAsia="es-MX"/>
        </w:rPr>
        <w:t xml:space="preserve">Se obtuvieron, asimismo, los diferentes diagnósticos postoperatorios, que son mostrados en </w:t>
      </w:r>
      <w:r w:rsidRPr="003C07BB">
        <w:rPr>
          <w:rFonts w:ascii="Arial" w:eastAsia="Times New Roman" w:hAnsi="Arial" w:cs="Arial"/>
          <w:sz w:val="28"/>
          <w:szCs w:val="28"/>
          <w:lang w:eastAsia="es-MX"/>
        </w:rPr>
        <w:t>la </w:t>
      </w:r>
      <w:hyperlink r:id="rId10" w:anchor="t1" w:history="1">
        <w:r w:rsidRPr="003C07BB">
          <w:rPr>
            <w:rFonts w:ascii="Arial" w:eastAsia="Times New Roman" w:hAnsi="Arial" w:cs="Arial"/>
            <w:sz w:val="28"/>
            <w:szCs w:val="28"/>
            <w:lang w:eastAsia="es-MX"/>
          </w:rPr>
          <w:t>Tabla 1</w:t>
        </w:r>
      </w:hyperlink>
      <w:r w:rsidRPr="003C07BB">
        <w:rPr>
          <w:rFonts w:ascii="Arial" w:eastAsia="Times New Roman" w:hAnsi="Arial" w:cs="Arial"/>
          <w:sz w:val="28"/>
          <w:szCs w:val="28"/>
          <w:lang w:eastAsia="es-MX"/>
        </w:rPr>
        <w:t>.</w:t>
      </w:r>
    </w:p>
    <w:p w14:paraId="50F3329C" w14:textId="77777777" w:rsidR="003C07BB" w:rsidRDefault="003C07BB" w:rsidP="003C07BB">
      <w:pPr>
        <w:shd w:val="clear" w:color="auto" w:fill="FFFFFF"/>
        <w:spacing w:before="100" w:beforeAutospacing="1" w:after="100" w:afterAutospacing="1" w:line="360" w:lineRule="auto"/>
        <w:jc w:val="both"/>
        <w:textAlignment w:val="top"/>
        <w:rPr>
          <w:rFonts w:ascii="Arial" w:eastAsia="Times New Roman" w:hAnsi="Arial" w:cs="Arial"/>
          <w:b/>
          <w:bCs/>
          <w:color w:val="000000"/>
          <w:sz w:val="28"/>
          <w:szCs w:val="28"/>
          <w:lang w:eastAsia="es-MX"/>
        </w:rPr>
      </w:pPr>
      <w:bookmarkStart w:id="0" w:name="t1"/>
      <w:bookmarkEnd w:id="0"/>
    </w:p>
    <w:p w14:paraId="1CE95D2C" w14:textId="77777777" w:rsidR="003C07BB" w:rsidRDefault="003C07BB" w:rsidP="003C07BB">
      <w:pPr>
        <w:shd w:val="clear" w:color="auto" w:fill="FFFFFF"/>
        <w:spacing w:before="100" w:beforeAutospacing="1" w:after="100" w:afterAutospacing="1" w:line="360" w:lineRule="auto"/>
        <w:jc w:val="both"/>
        <w:textAlignment w:val="top"/>
        <w:rPr>
          <w:rFonts w:ascii="Arial" w:eastAsia="Times New Roman" w:hAnsi="Arial" w:cs="Arial"/>
          <w:b/>
          <w:bCs/>
          <w:color w:val="000000"/>
          <w:sz w:val="28"/>
          <w:szCs w:val="28"/>
          <w:lang w:eastAsia="es-MX"/>
        </w:rPr>
      </w:pPr>
    </w:p>
    <w:p w14:paraId="2E11A572" w14:textId="77777777" w:rsidR="003C07BB" w:rsidRDefault="003C07BB" w:rsidP="003C07BB">
      <w:pPr>
        <w:shd w:val="clear" w:color="auto" w:fill="FFFFFF"/>
        <w:spacing w:before="100" w:beforeAutospacing="1" w:after="100" w:afterAutospacing="1" w:line="360" w:lineRule="auto"/>
        <w:jc w:val="both"/>
        <w:textAlignment w:val="top"/>
        <w:rPr>
          <w:rFonts w:ascii="Arial" w:eastAsia="Times New Roman" w:hAnsi="Arial" w:cs="Arial"/>
          <w:b/>
          <w:bCs/>
          <w:color w:val="000000"/>
          <w:sz w:val="28"/>
          <w:szCs w:val="28"/>
          <w:lang w:eastAsia="es-MX"/>
        </w:rPr>
      </w:pPr>
    </w:p>
    <w:p w14:paraId="127467D3" w14:textId="77777777" w:rsidR="003C07BB" w:rsidRPr="003C07BB" w:rsidRDefault="003C07BB" w:rsidP="003C07BB">
      <w:pPr>
        <w:shd w:val="clear" w:color="auto" w:fill="FFFFFF"/>
        <w:spacing w:before="100" w:beforeAutospacing="1" w:after="100" w:afterAutospacing="1" w:line="360" w:lineRule="auto"/>
        <w:jc w:val="both"/>
        <w:textAlignment w:val="top"/>
        <w:rPr>
          <w:rFonts w:ascii="Arial" w:eastAsia="Times New Roman" w:hAnsi="Arial" w:cs="Arial"/>
          <w:color w:val="000000"/>
          <w:sz w:val="28"/>
          <w:szCs w:val="28"/>
          <w:lang w:eastAsia="es-MX"/>
        </w:rPr>
      </w:pPr>
      <w:r w:rsidRPr="003C07BB">
        <w:rPr>
          <w:rFonts w:ascii="Arial" w:eastAsia="Times New Roman" w:hAnsi="Arial" w:cs="Arial"/>
          <w:b/>
          <w:bCs/>
          <w:color w:val="000000"/>
          <w:sz w:val="28"/>
          <w:szCs w:val="28"/>
          <w:lang w:eastAsia="es-MX"/>
        </w:rPr>
        <w:lastRenderedPageBreak/>
        <w:t>Tabla 1: </w:t>
      </w:r>
      <w:r w:rsidRPr="003C07BB">
        <w:rPr>
          <w:rFonts w:ascii="Arial" w:eastAsia="Times New Roman" w:hAnsi="Arial" w:cs="Arial"/>
          <w:color w:val="000000"/>
          <w:sz w:val="28"/>
          <w:szCs w:val="28"/>
          <w:lang w:eastAsia="es-MX"/>
        </w:rPr>
        <w:t>Pacientes operados de colecistectomías según su género, grupo de edad, diagnóstico y tratamiento. </w:t>
      </w:r>
    </w:p>
    <w:tbl>
      <w:tblPr>
        <w:tblW w:w="5811" w:type="pct"/>
        <w:tblInd w:w="-993" w:type="dxa"/>
        <w:tblBorders>
          <w:top w:val="single" w:sz="6" w:space="0" w:color="000000"/>
          <w:bottom w:val="single" w:sz="6" w:space="0" w:color="000000"/>
        </w:tblBorders>
        <w:shd w:val="clear" w:color="auto" w:fill="A0CDD4"/>
        <w:tblCellMar>
          <w:top w:w="15" w:type="dxa"/>
          <w:left w:w="15" w:type="dxa"/>
          <w:bottom w:w="15" w:type="dxa"/>
          <w:right w:w="15" w:type="dxa"/>
        </w:tblCellMar>
        <w:tblLook w:val="04A0" w:firstRow="1" w:lastRow="0" w:firstColumn="1" w:lastColumn="0" w:noHBand="0" w:noVBand="1"/>
      </w:tblPr>
      <w:tblGrid>
        <w:gridCol w:w="2533"/>
        <w:gridCol w:w="1667"/>
        <w:gridCol w:w="3105"/>
        <w:gridCol w:w="2903"/>
      </w:tblGrid>
      <w:tr w:rsidR="003C07BB" w:rsidRPr="003C07BB" w14:paraId="150256A6" w14:textId="77777777" w:rsidTr="003C07BB">
        <w:trPr>
          <w:tblHeader/>
        </w:trPr>
        <w:tc>
          <w:tcPr>
            <w:tcW w:w="1271" w:type="pct"/>
            <w:tcBorders>
              <w:top w:val="single" w:sz="6" w:space="0" w:color="000000"/>
              <w:bottom w:val="single" w:sz="6" w:space="0" w:color="000000"/>
            </w:tcBorders>
            <w:shd w:val="clear" w:color="auto" w:fill="A0CDD4"/>
            <w:tcMar>
              <w:top w:w="15" w:type="dxa"/>
              <w:left w:w="180" w:type="dxa"/>
              <w:bottom w:w="15" w:type="dxa"/>
              <w:right w:w="180" w:type="dxa"/>
            </w:tcMar>
            <w:vAlign w:val="center"/>
            <w:hideMark/>
          </w:tcPr>
          <w:p w14:paraId="16BFBA83" w14:textId="77777777" w:rsidR="003C07BB" w:rsidRPr="003C07BB" w:rsidRDefault="003C07BB" w:rsidP="003C07BB">
            <w:pPr>
              <w:spacing w:after="0" w:line="240" w:lineRule="auto"/>
              <w:rPr>
                <w:rFonts w:ascii="Helvetica" w:eastAsia="Times New Roman" w:hAnsi="Helvetica" w:cs="Times New Roman"/>
                <w:b/>
                <w:bCs/>
                <w:sz w:val="24"/>
                <w:szCs w:val="24"/>
                <w:lang w:eastAsia="es-MX"/>
              </w:rPr>
            </w:pPr>
            <w:r w:rsidRPr="003C07BB">
              <w:rPr>
                <w:rFonts w:ascii="Helvetica" w:eastAsia="Times New Roman" w:hAnsi="Helvetica" w:cs="Times New Roman"/>
                <w:b/>
                <w:bCs/>
                <w:sz w:val="24"/>
                <w:szCs w:val="24"/>
                <w:lang w:eastAsia="es-MX"/>
              </w:rPr>
              <w:t>Variable</w:t>
            </w:r>
            <w:r w:rsidRPr="003C07BB">
              <w:rPr>
                <w:rFonts w:ascii="Helvetica" w:eastAsia="Times New Roman" w:hAnsi="Helvetica" w:cs="Times New Roman"/>
                <w:b/>
                <w:bCs/>
                <w:sz w:val="24"/>
                <w:szCs w:val="24"/>
                <w:lang w:eastAsia="es-MX"/>
              </w:rPr>
              <w:br/>
              <w:t>Grupo de edad</w:t>
            </w:r>
          </w:p>
        </w:tc>
        <w:tc>
          <w:tcPr>
            <w:tcW w:w="0" w:type="auto"/>
            <w:tcBorders>
              <w:top w:val="single" w:sz="6" w:space="0" w:color="000000"/>
              <w:bottom w:val="single" w:sz="6" w:space="0" w:color="000000"/>
            </w:tcBorders>
            <w:shd w:val="clear" w:color="auto" w:fill="A0CDD4"/>
            <w:tcMar>
              <w:top w:w="15" w:type="dxa"/>
              <w:left w:w="180" w:type="dxa"/>
              <w:bottom w:w="15" w:type="dxa"/>
              <w:right w:w="180" w:type="dxa"/>
            </w:tcMar>
            <w:vAlign w:val="center"/>
            <w:hideMark/>
          </w:tcPr>
          <w:p w14:paraId="5462DF8E" w14:textId="77777777" w:rsidR="003C07BB" w:rsidRPr="003C07BB" w:rsidRDefault="003C07BB" w:rsidP="003C07BB">
            <w:pPr>
              <w:spacing w:after="0" w:line="240" w:lineRule="auto"/>
              <w:jc w:val="center"/>
              <w:rPr>
                <w:rFonts w:ascii="Helvetica" w:eastAsia="Times New Roman" w:hAnsi="Helvetica" w:cs="Times New Roman"/>
                <w:b/>
                <w:bCs/>
                <w:sz w:val="24"/>
                <w:szCs w:val="24"/>
                <w:lang w:eastAsia="es-MX"/>
              </w:rPr>
            </w:pPr>
            <w:r w:rsidRPr="003C07BB">
              <w:rPr>
                <w:rFonts w:ascii="Helvetica" w:eastAsia="Times New Roman" w:hAnsi="Helvetica" w:cs="Times New Roman"/>
                <w:b/>
                <w:bCs/>
                <w:sz w:val="24"/>
                <w:szCs w:val="24"/>
                <w:lang w:eastAsia="es-MX"/>
              </w:rPr>
              <w:br/>
              <w:t>Masculinos</w:t>
            </w:r>
          </w:p>
        </w:tc>
        <w:tc>
          <w:tcPr>
            <w:tcW w:w="1560" w:type="pct"/>
            <w:tcBorders>
              <w:top w:val="single" w:sz="6" w:space="0" w:color="000000"/>
              <w:bottom w:val="single" w:sz="6" w:space="0" w:color="000000"/>
            </w:tcBorders>
            <w:shd w:val="clear" w:color="auto" w:fill="A0CDD4"/>
            <w:tcMar>
              <w:top w:w="15" w:type="dxa"/>
              <w:left w:w="180" w:type="dxa"/>
              <w:bottom w:w="15" w:type="dxa"/>
              <w:right w:w="180" w:type="dxa"/>
            </w:tcMar>
            <w:vAlign w:val="center"/>
            <w:hideMark/>
          </w:tcPr>
          <w:p w14:paraId="70271DCF" w14:textId="77777777" w:rsidR="003C07BB" w:rsidRPr="003C07BB" w:rsidRDefault="003C07BB" w:rsidP="003C07BB">
            <w:pPr>
              <w:spacing w:after="0" w:line="240" w:lineRule="auto"/>
              <w:jc w:val="center"/>
              <w:rPr>
                <w:rFonts w:ascii="Helvetica" w:eastAsia="Times New Roman" w:hAnsi="Helvetica" w:cs="Times New Roman"/>
                <w:b/>
                <w:bCs/>
                <w:sz w:val="24"/>
                <w:szCs w:val="24"/>
                <w:lang w:eastAsia="es-MX"/>
              </w:rPr>
            </w:pPr>
            <w:r w:rsidRPr="003C07BB">
              <w:rPr>
                <w:rFonts w:ascii="Helvetica" w:eastAsia="Times New Roman" w:hAnsi="Helvetica" w:cs="Times New Roman"/>
                <w:b/>
                <w:bCs/>
                <w:sz w:val="24"/>
                <w:szCs w:val="24"/>
                <w:lang w:eastAsia="es-MX"/>
              </w:rPr>
              <w:br/>
              <w:t>Femeninos</w:t>
            </w:r>
          </w:p>
        </w:tc>
        <w:tc>
          <w:tcPr>
            <w:tcW w:w="1458" w:type="pct"/>
            <w:tcBorders>
              <w:top w:val="single" w:sz="6" w:space="0" w:color="000000"/>
              <w:bottom w:val="single" w:sz="6" w:space="0" w:color="000000"/>
            </w:tcBorders>
            <w:shd w:val="clear" w:color="auto" w:fill="D4EFFC"/>
            <w:tcMar>
              <w:top w:w="15" w:type="dxa"/>
              <w:left w:w="180" w:type="dxa"/>
              <w:bottom w:w="15" w:type="dxa"/>
              <w:right w:w="180" w:type="dxa"/>
            </w:tcMar>
            <w:vAlign w:val="center"/>
            <w:hideMark/>
          </w:tcPr>
          <w:p w14:paraId="27AF8EB4" w14:textId="77777777" w:rsidR="003C07BB" w:rsidRPr="003C07BB" w:rsidRDefault="003C07BB" w:rsidP="003C07BB">
            <w:pPr>
              <w:spacing w:after="0" w:line="240" w:lineRule="auto"/>
              <w:jc w:val="center"/>
              <w:rPr>
                <w:rFonts w:ascii="Helvetica" w:eastAsia="Times New Roman" w:hAnsi="Helvetica" w:cs="Times New Roman"/>
                <w:b/>
                <w:bCs/>
                <w:sz w:val="24"/>
                <w:szCs w:val="24"/>
                <w:lang w:eastAsia="es-MX"/>
              </w:rPr>
            </w:pPr>
            <w:r w:rsidRPr="003C07BB">
              <w:rPr>
                <w:rFonts w:ascii="Helvetica" w:eastAsia="Times New Roman" w:hAnsi="Helvetica" w:cs="Times New Roman"/>
                <w:b/>
                <w:bCs/>
                <w:sz w:val="24"/>
                <w:szCs w:val="24"/>
                <w:lang w:eastAsia="es-MX"/>
              </w:rPr>
              <w:br/>
              <w:t>Total</w:t>
            </w:r>
          </w:p>
        </w:tc>
      </w:tr>
      <w:tr w:rsidR="003C07BB" w:rsidRPr="003C07BB" w14:paraId="73E7E3E7"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5C2EE2E"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15-25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2382650"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F22AF77"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52</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0B2515B"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57</w:t>
            </w:r>
          </w:p>
        </w:tc>
      </w:tr>
      <w:tr w:rsidR="003C07BB" w:rsidRPr="003C07BB" w14:paraId="41CC1ED3"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21EF893"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26-35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932E95C"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9</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12F2C9D"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68</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9CF53BC"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77</w:t>
            </w:r>
          </w:p>
        </w:tc>
      </w:tr>
      <w:tr w:rsidR="003C07BB" w:rsidRPr="003C07BB" w14:paraId="45058747"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EC76216" w14:textId="77777777" w:rsidR="003C07BB" w:rsidRPr="00CD14F4" w:rsidRDefault="003C07BB" w:rsidP="003C07BB">
            <w:pPr>
              <w:spacing w:after="0" w:line="240" w:lineRule="auto"/>
              <w:rPr>
                <w:rFonts w:ascii="Helvetica" w:eastAsia="Times New Roman" w:hAnsi="Helvetica" w:cs="Times New Roman"/>
                <w:sz w:val="24"/>
                <w:szCs w:val="24"/>
                <w:highlight w:val="yellow"/>
                <w:lang w:eastAsia="es-MX"/>
              </w:rPr>
            </w:pPr>
            <w:r w:rsidRPr="00CD14F4">
              <w:rPr>
                <w:rFonts w:ascii="Helvetica" w:eastAsia="Times New Roman" w:hAnsi="Helvetica" w:cs="Times New Roman"/>
                <w:sz w:val="24"/>
                <w:szCs w:val="24"/>
                <w:highlight w:val="yellow"/>
                <w:lang w:eastAsia="es-MX"/>
              </w:rPr>
              <w:t>36-45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20AD33D" w14:textId="77777777" w:rsidR="003C07BB" w:rsidRPr="00CD14F4" w:rsidRDefault="003C07BB" w:rsidP="003C07BB">
            <w:pPr>
              <w:spacing w:after="0" w:line="240" w:lineRule="auto"/>
              <w:jc w:val="center"/>
              <w:rPr>
                <w:rFonts w:ascii="Helvetica" w:eastAsia="Times New Roman" w:hAnsi="Helvetica" w:cs="Times New Roman"/>
                <w:sz w:val="24"/>
                <w:szCs w:val="24"/>
                <w:highlight w:val="yellow"/>
                <w:lang w:eastAsia="es-MX"/>
              </w:rPr>
            </w:pPr>
            <w:r w:rsidRPr="00CD14F4">
              <w:rPr>
                <w:rFonts w:ascii="Helvetica" w:eastAsia="Times New Roman" w:hAnsi="Helvetica" w:cs="Times New Roman"/>
                <w:sz w:val="24"/>
                <w:szCs w:val="24"/>
                <w:highlight w:val="yellow"/>
                <w:lang w:eastAsia="es-MX"/>
              </w:rPr>
              <w:t>16</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4569E8F" w14:textId="77777777" w:rsidR="003C07BB" w:rsidRPr="00CD14F4" w:rsidRDefault="003C07BB" w:rsidP="003C07BB">
            <w:pPr>
              <w:spacing w:after="0" w:line="240" w:lineRule="auto"/>
              <w:jc w:val="center"/>
              <w:rPr>
                <w:rFonts w:ascii="Helvetica" w:eastAsia="Times New Roman" w:hAnsi="Helvetica" w:cs="Times New Roman"/>
                <w:sz w:val="24"/>
                <w:szCs w:val="24"/>
                <w:highlight w:val="yellow"/>
                <w:lang w:eastAsia="es-MX"/>
              </w:rPr>
            </w:pPr>
            <w:r w:rsidRPr="00CD14F4">
              <w:rPr>
                <w:rFonts w:ascii="Helvetica" w:eastAsia="Times New Roman" w:hAnsi="Helvetica" w:cs="Times New Roman"/>
                <w:sz w:val="24"/>
                <w:szCs w:val="24"/>
                <w:highlight w:val="yellow"/>
                <w:lang w:eastAsia="es-MX"/>
              </w:rPr>
              <w:t>71</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A0D8DCC" w14:textId="77777777" w:rsidR="003C07BB" w:rsidRPr="00CD14F4" w:rsidRDefault="003C07BB" w:rsidP="003C07BB">
            <w:pPr>
              <w:spacing w:after="0" w:line="240" w:lineRule="auto"/>
              <w:jc w:val="center"/>
              <w:rPr>
                <w:rFonts w:ascii="Helvetica" w:eastAsia="Times New Roman" w:hAnsi="Helvetica" w:cs="Times New Roman"/>
                <w:sz w:val="24"/>
                <w:szCs w:val="24"/>
                <w:highlight w:val="yellow"/>
                <w:lang w:eastAsia="es-MX"/>
              </w:rPr>
            </w:pPr>
            <w:r w:rsidRPr="00CD14F4">
              <w:rPr>
                <w:rFonts w:ascii="Helvetica" w:eastAsia="Times New Roman" w:hAnsi="Helvetica" w:cs="Times New Roman"/>
                <w:sz w:val="24"/>
                <w:szCs w:val="24"/>
                <w:highlight w:val="yellow"/>
                <w:lang w:eastAsia="es-MX"/>
              </w:rPr>
              <w:t>87</w:t>
            </w:r>
          </w:p>
        </w:tc>
      </w:tr>
      <w:tr w:rsidR="003C07BB" w:rsidRPr="003C07BB" w14:paraId="3CDA8630"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023832B" w14:textId="77777777" w:rsidR="003C07BB" w:rsidRPr="00CD14F4" w:rsidRDefault="003C07BB" w:rsidP="003C07BB">
            <w:pPr>
              <w:spacing w:after="0" w:line="240" w:lineRule="auto"/>
              <w:rPr>
                <w:rFonts w:ascii="Helvetica" w:eastAsia="Times New Roman" w:hAnsi="Helvetica" w:cs="Times New Roman"/>
                <w:sz w:val="24"/>
                <w:szCs w:val="24"/>
                <w:lang w:eastAsia="es-MX"/>
              </w:rPr>
            </w:pPr>
            <w:r w:rsidRPr="00CD14F4">
              <w:rPr>
                <w:rFonts w:ascii="Helvetica" w:eastAsia="Times New Roman" w:hAnsi="Helvetica" w:cs="Times New Roman"/>
                <w:sz w:val="24"/>
                <w:szCs w:val="24"/>
                <w:lang w:eastAsia="es-MX"/>
              </w:rPr>
              <w:t>46-55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D6BA9F6" w14:textId="77777777" w:rsidR="003C07BB" w:rsidRPr="00CD14F4" w:rsidRDefault="003C07BB" w:rsidP="003C07BB">
            <w:pPr>
              <w:spacing w:after="0" w:line="240" w:lineRule="auto"/>
              <w:jc w:val="center"/>
              <w:rPr>
                <w:rFonts w:ascii="Helvetica" w:eastAsia="Times New Roman" w:hAnsi="Helvetica" w:cs="Times New Roman"/>
                <w:sz w:val="24"/>
                <w:szCs w:val="24"/>
                <w:lang w:eastAsia="es-MX"/>
              </w:rPr>
            </w:pPr>
            <w:r w:rsidRPr="00CD14F4">
              <w:rPr>
                <w:rFonts w:ascii="Helvetica" w:eastAsia="Times New Roman" w:hAnsi="Helvetica" w:cs="Times New Roman"/>
                <w:sz w:val="24"/>
                <w:szCs w:val="24"/>
                <w:lang w:eastAsia="es-MX"/>
              </w:rPr>
              <w:t>19</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6643C0D" w14:textId="77777777" w:rsidR="003C07BB" w:rsidRPr="00CD14F4" w:rsidRDefault="003C07BB" w:rsidP="003C07BB">
            <w:pPr>
              <w:spacing w:after="0" w:line="240" w:lineRule="auto"/>
              <w:jc w:val="center"/>
              <w:rPr>
                <w:rFonts w:ascii="Helvetica" w:eastAsia="Times New Roman" w:hAnsi="Helvetica" w:cs="Times New Roman"/>
                <w:sz w:val="24"/>
                <w:szCs w:val="24"/>
                <w:lang w:eastAsia="es-MX"/>
              </w:rPr>
            </w:pPr>
            <w:r w:rsidRPr="00CD14F4">
              <w:rPr>
                <w:rFonts w:ascii="Helvetica" w:eastAsia="Times New Roman" w:hAnsi="Helvetica" w:cs="Times New Roman"/>
                <w:sz w:val="24"/>
                <w:szCs w:val="24"/>
                <w:lang w:eastAsia="es-MX"/>
              </w:rPr>
              <w:t>43</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E60A659" w14:textId="77777777" w:rsidR="003C07BB" w:rsidRPr="00CD14F4" w:rsidRDefault="003C07BB" w:rsidP="003C07BB">
            <w:pPr>
              <w:spacing w:after="0" w:line="240" w:lineRule="auto"/>
              <w:jc w:val="center"/>
              <w:rPr>
                <w:rFonts w:ascii="Helvetica" w:eastAsia="Times New Roman" w:hAnsi="Helvetica" w:cs="Times New Roman"/>
                <w:sz w:val="24"/>
                <w:szCs w:val="24"/>
                <w:lang w:eastAsia="es-MX"/>
              </w:rPr>
            </w:pPr>
            <w:r w:rsidRPr="00CD14F4">
              <w:rPr>
                <w:rFonts w:ascii="Helvetica" w:eastAsia="Times New Roman" w:hAnsi="Helvetica" w:cs="Times New Roman"/>
                <w:sz w:val="24"/>
                <w:szCs w:val="24"/>
                <w:lang w:eastAsia="es-MX"/>
              </w:rPr>
              <w:t>62</w:t>
            </w:r>
          </w:p>
        </w:tc>
      </w:tr>
      <w:tr w:rsidR="003C07BB" w:rsidRPr="003C07BB" w14:paraId="58F121BB"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65AC1D2"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56-65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2CA5BB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10</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82D9828"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32</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833091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42</w:t>
            </w:r>
          </w:p>
        </w:tc>
      </w:tr>
      <w:tr w:rsidR="003C07BB" w:rsidRPr="003C07BB" w14:paraId="4B3D3ED1"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5A7E35E"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66-75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4CA5E3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28D78B6"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8</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85CCD4F"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13</w:t>
            </w:r>
          </w:p>
        </w:tc>
      </w:tr>
      <w:tr w:rsidR="003C07BB" w:rsidRPr="003C07BB" w14:paraId="06BAFB45"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79FC014"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76-85</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698852D"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439D4E1"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6</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9A8AB28"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9</w:t>
            </w:r>
          </w:p>
        </w:tc>
      </w:tr>
      <w:tr w:rsidR="003C07BB" w:rsidRPr="003C07BB" w14:paraId="5C745316"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E464275"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86-90</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8706BC6"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BE39301"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48B3B72"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3C07BB" w:rsidRPr="003C07BB" w14:paraId="57F8021F"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5A4688D"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Diagnósticos</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F4BE933" w14:textId="77777777" w:rsidR="003C07BB" w:rsidRPr="003C07BB" w:rsidRDefault="003C07BB" w:rsidP="003C07BB">
            <w:pPr>
              <w:spacing w:after="0" w:line="240" w:lineRule="auto"/>
              <w:rPr>
                <w:rFonts w:ascii="Helvetica" w:eastAsia="Times New Roman" w:hAnsi="Helvetica" w:cs="Times New Roman"/>
                <w:sz w:val="24"/>
                <w:szCs w:val="24"/>
                <w:lang w:eastAsia="es-MX"/>
              </w:rPr>
            </w:pP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E3E2CA8" w14:textId="77777777" w:rsidR="003C07BB" w:rsidRPr="003C07BB" w:rsidRDefault="003C07BB" w:rsidP="003C07BB">
            <w:pPr>
              <w:spacing w:after="0" w:line="240" w:lineRule="auto"/>
              <w:rPr>
                <w:rFonts w:ascii="Times New Roman" w:eastAsia="Times New Roman" w:hAnsi="Times New Roman" w:cs="Times New Roman"/>
                <w:sz w:val="24"/>
                <w:szCs w:val="24"/>
                <w:lang w:eastAsia="es-MX"/>
              </w:rPr>
            </w:pP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2440EC9" w14:textId="77777777" w:rsidR="003C07BB" w:rsidRPr="003C07BB" w:rsidRDefault="003C07BB" w:rsidP="003C07BB">
            <w:pPr>
              <w:spacing w:after="0" w:line="240" w:lineRule="auto"/>
              <w:rPr>
                <w:rFonts w:ascii="Times New Roman" w:eastAsia="Times New Roman" w:hAnsi="Times New Roman" w:cs="Times New Roman"/>
                <w:sz w:val="24"/>
                <w:szCs w:val="24"/>
                <w:lang w:eastAsia="es-MX"/>
              </w:rPr>
            </w:pPr>
          </w:p>
        </w:tc>
      </w:tr>
      <w:tr w:rsidR="003C07BB" w:rsidRPr="003C07BB" w14:paraId="5A8AD895"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0763594"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Colecistitis aguda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1F25232"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848236D"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9</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283EF94"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9</w:t>
            </w:r>
          </w:p>
        </w:tc>
      </w:tr>
      <w:tr w:rsidR="003C07BB" w:rsidRPr="003C07BB" w14:paraId="7605FBE5"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BA3A17A"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Colecistitis litiásica aguda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F767486"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E612327"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22</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F8E6D5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25</w:t>
            </w:r>
          </w:p>
        </w:tc>
      </w:tr>
      <w:tr w:rsidR="003C07BB" w:rsidRPr="003C07BB" w14:paraId="4216C29A"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E9D771A"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Colecistitis litiásica crónica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9EF0479"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16</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18B829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57</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01E3653"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73</w:t>
            </w:r>
          </w:p>
        </w:tc>
      </w:tr>
      <w:tr w:rsidR="003C07BB" w:rsidRPr="003C07BB" w14:paraId="48CBAC9F"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E346D7A"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Colecistitis alitiásica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C58D1DD"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677DE88"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FA0D9AE"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3C07BB" w:rsidRPr="003C07BB" w14:paraId="341767CC"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8AA2362"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Colecistolitiasis</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21C355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26</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F3793DD"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137</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2305AC8"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163</w:t>
            </w:r>
          </w:p>
        </w:tc>
      </w:tr>
      <w:tr w:rsidR="003C07BB" w:rsidRPr="003C07BB" w14:paraId="5A805571"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0F5DF58"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Hidrocolecisto</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385EB76"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3A70C6B"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17</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A9468AB"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22</w:t>
            </w:r>
          </w:p>
        </w:tc>
      </w:tr>
      <w:tr w:rsidR="003C07BB" w:rsidRPr="003C07BB" w14:paraId="2999A16C"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85AAA6B"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Piocolecisto</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9488099"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11</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D7A2A21"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25</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2AEDE7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36</w:t>
            </w:r>
          </w:p>
        </w:tc>
      </w:tr>
      <w:tr w:rsidR="003C07BB" w:rsidRPr="003C07BB" w14:paraId="0E142035"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5D2816F"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Colecistitis necrohemorrágica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7BC2097"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73B3393"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536457B"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3C07BB" w:rsidRPr="003C07BB" w14:paraId="5D6F4EA1"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5243E49"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Discinesia vesicular</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A7656B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8EA001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412B9D2"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w:t>
            </w:r>
          </w:p>
        </w:tc>
      </w:tr>
      <w:tr w:rsidR="003C07BB" w:rsidRPr="003C07BB" w14:paraId="41153B1A"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228702D"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Pólipo vesicular</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464213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05B6E5D"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EA5936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3C07BB" w:rsidRPr="003C07BB" w14:paraId="62A36A96"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6892464"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Coledocolitiasis</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6460943"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7DE2FA0"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10</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1D5D042"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13</w:t>
            </w:r>
          </w:p>
        </w:tc>
      </w:tr>
      <w:tr w:rsidR="003C07BB" w:rsidRPr="003C07BB" w14:paraId="2A22D791"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23CEAF0"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Colecistitis enfisematosa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60DC8FC"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9E4568C"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7D8FB06"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3C07BB" w:rsidRPr="003C07BB" w14:paraId="3C991AEB"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5B4ACF8"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Fístula enterobiliar</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F5C7105"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868BF3C"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57D2249"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w:t>
            </w:r>
          </w:p>
        </w:tc>
      </w:tr>
      <w:tr w:rsidR="003C07BB" w:rsidRPr="003C07BB" w14:paraId="5E093FF7"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8AA7F63"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Tratamiento</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1FE5E6E3" w14:textId="77777777" w:rsidR="003C07BB" w:rsidRPr="003C07BB" w:rsidRDefault="003C07BB" w:rsidP="003C07BB">
            <w:pPr>
              <w:spacing w:after="0" w:line="240" w:lineRule="auto"/>
              <w:rPr>
                <w:rFonts w:ascii="Helvetica" w:eastAsia="Times New Roman" w:hAnsi="Helvetica" w:cs="Times New Roman"/>
                <w:sz w:val="24"/>
                <w:szCs w:val="24"/>
                <w:lang w:eastAsia="es-MX"/>
              </w:rPr>
            </w:pP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1D757D9" w14:textId="77777777" w:rsidR="003C07BB" w:rsidRPr="003C07BB" w:rsidRDefault="003C07BB" w:rsidP="003C07BB">
            <w:pPr>
              <w:spacing w:after="0" w:line="240" w:lineRule="auto"/>
              <w:rPr>
                <w:rFonts w:ascii="Times New Roman" w:eastAsia="Times New Roman" w:hAnsi="Times New Roman" w:cs="Times New Roman"/>
                <w:sz w:val="24"/>
                <w:szCs w:val="24"/>
                <w:lang w:eastAsia="es-MX"/>
              </w:rPr>
            </w:pP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D520150" w14:textId="77777777" w:rsidR="003C07BB" w:rsidRPr="003C07BB" w:rsidRDefault="003C07BB" w:rsidP="003C07BB">
            <w:pPr>
              <w:spacing w:after="0" w:line="240" w:lineRule="auto"/>
              <w:rPr>
                <w:rFonts w:ascii="Times New Roman" w:eastAsia="Times New Roman" w:hAnsi="Times New Roman" w:cs="Times New Roman"/>
                <w:sz w:val="24"/>
                <w:szCs w:val="24"/>
                <w:lang w:eastAsia="es-MX"/>
              </w:rPr>
            </w:pPr>
          </w:p>
        </w:tc>
      </w:tr>
      <w:tr w:rsidR="003C07BB" w:rsidRPr="003C07BB" w14:paraId="2450B9CD"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3E7C1C5"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Colecistectomía laparoscópica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D0170A5"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55</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B4B27C3"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250</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D4111B2"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305</w:t>
            </w:r>
          </w:p>
        </w:tc>
      </w:tr>
      <w:tr w:rsidR="003C07BB" w:rsidRPr="003C07BB" w14:paraId="4420D392"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7F4A2AC"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Colecistectomía abierta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0F1178F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12</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C5AD627"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20</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3D66D03"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32</w:t>
            </w:r>
          </w:p>
        </w:tc>
      </w:tr>
      <w:tr w:rsidR="003C07BB" w:rsidRPr="003C07BB" w14:paraId="04919244"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3A616CD1"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Colecistectomía convertida</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46987387"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0</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6194E792"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11</w:t>
            </w: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2884AA9A"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11</w:t>
            </w:r>
          </w:p>
        </w:tc>
      </w:tr>
      <w:tr w:rsidR="003C07BB" w:rsidRPr="003C07BB" w14:paraId="2B8E5507" w14:textId="77777777" w:rsidTr="003C07BB">
        <w:tc>
          <w:tcPr>
            <w:tcW w:w="1271"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FA4F6A5" w14:textId="77777777" w:rsidR="003C07BB" w:rsidRPr="003C07BB" w:rsidRDefault="003C07BB" w:rsidP="003C07BB">
            <w:pPr>
              <w:spacing w:after="0" w:line="240" w:lineRule="auto"/>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Total</w:t>
            </w:r>
          </w:p>
        </w:tc>
        <w:tc>
          <w:tcPr>
            <w:tcW w:w="0" w:type="auto"/>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5696FDC5"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r w:rsidRPr="003C07BB">
              <w:rPr>
                <w:rFonts w:ascii="Helvetica" w:eastAsia="Times New Roman" w:hAnsi="Helvetica" w:cs="Times New Roman"/>
                <w:sz w:val="24"/>
                <w:szCs w:val="24"/>
                <w:lang w:eastAsia="es-MX"/>
              </w:rPr>
              <w:t>348</w:t>
            </w:r>
          </w:p>
        </w:tc>
        <w:tc>
          <w:tcPr>
            <w:tcW w:w="1560"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99242A2" w14:textId="77777777" w:rsidR="003C07BB" w:rsidRPr="003C07BB" w:rsidRDefault="003C07BB" w:rsidP="003C07BB">
            <w:pPr>
              <w:spacing w:after="0" w:line="240" w:lineRule="auto"/>
              <w:jc w:val="center"/>
              <w:rPr>
                <w:rFonts w:ascii="Helvetica" w:eastAsia="Times New Roman" w:hAnsi="Helvetica" w:cs="Times New Roman"/>
                <w:sz w:val="24"/>
                <w:szCs w:val="24"/>
                <w:lang w:eastAsia="es-MX"/>
              </w:rPr>
            </w:pPr>
          </w:p>
        </w:tc>
        <w:tc>
          <w:tcPr>
            <w:tcW w:w="1458" w:type="pct"/>
            <w:tcBorders>
              <w:top w:val="nil"/>
              <w:left w:val="nil"/>
              <w:bottom w:val="single" w:sz="6" w:space="0" w:color="000000"/>
              <w:right w:val="nil"/>
            </w:tcBorders>
            <w:shd w:val="clear" w:color="auto" w:fill="A0CDD4"/>
            <w:tcMar>
              <w:top w:w="15" w:type="dxa"/>
              <w:left w:w="180" w:type="dxa"/>
              <w:bottom w:w="15" w:type="dxa"/>
              <w:right w:w="180" w:type="dxa"/>
            </w:tcMar>
            <w:vAlign w:val="center"/>
            <w:hideMark/>
          </w:tcPr>
          <w:p w14:paraId="7B133968" w14:textId="77777777" w:rsidR="003C07BB" w:rsidRPr="003C07BB" w:rsidRDefault="003C07BB" w:rsidP="003C07BB">
            <w:pPr>
              <w:spacing w:after="0" w:line="240" w:lineRule="auto"/>
              <w:jc w:val="center"/>
              <w:rPr>
                <w:rFonts w:ascii="Times New Roman" w:eastAsia="Times New Roman" w:hAnsi="Times New Roman" w:cs="Times New Roman"/>
                <w:sz w:val="24"/>
                <w:szCs w:val="24"/>
                <w:lang w:eastAsia="es-MX"/>
              </w:rPr>
            </w:pPr>
          </w:p>
        </w:tc>
      </w:tr>
    </w:tbl>
    <w:p w14:paraId="176C53B4" w14:textId="77777777" w:rsidR="003C07BB" w:rsidRPr="003C07BB" w:rsidRDefault="003C07BB" w:rsidP="003C07BB">
      <w:pPr>
        <w:pStyle w:val="NormalWeb"/>
        <w:shd w:val="clear" w:color="auto" w:fill="FFFFFF"/>
        <w:spacing w:line="360" w:lineRule="auto"/>
        <w:jc w:val="both"/>
        <w:rPr>
          <w:rFonts w:ascii="Arial" w:hAnsi="Arial" w:cs="Arial"/>
          <w:color w:val="000000"/>
          <w:sz w:val="28"/>
          <w:szCs w:val="28"/>
        </w:rPr>
      </w:pPr>
      <w:r w:rsidRPr="003C07BB">
        <w:rPr>
          <w:rFonts w:ascii="Arial" w:hAnsi="Arial" w:cs="Arial"/>
          <w:color w:val="000000"/>
          <w:sz w:val="28"/>
          <w:szCs w:val="28"/>
        </w:rPr>
        <w:t>Servicio de Cirugía del Hospital Central del Estado de la ciudad de Chihuahua, de julio de 2016 a julio de 2017.</w:t>
      </w:r>
    </w:p>
    <w:p w14:paraId="31D3D165" w14:textId="77777777" w:rsidR="003C07BB" w:rsidRPr="003C07BB" w:rsidRDefault="003C07BB" w:rsidP="003C07BB">
      <w:pPr>
        <w:pStyle w:val="NormalWeb"/>
        <w:shd w:val="clear" w:color="auto" w:fill="FFFFFF"/>
        <w:spacing w:line="360" w:lineRule="auto"/>
        <w:jc w:val="both"/>
        <w:rPr>
          <w:rFonts w:ascii="Arial" w:hAnsi="Arial" w:cs="Arial"/>
          <w:color w:val="000000"/>
          <w:sz w:val="28"/>
          <w:szCs w:val="28"/>
        </w:rPr>
      </w:pPr>
      <w:r w:rsidRPr="003C07BB">
        <w:rPr>
          <w:rFonts w:ascii="Arial" w:hAnsi="Arial" w:cs="Arial"/>
          <w:color w:val="000000"/>
          <w:sz w:val="28"/>
          <w:szCs w:val="28"/>
        </w:rPr>
        <w:t>No fue posible establecer una media respecto al tiempo quirúrgico debido a la falta de datos fidedignos en la información recolectada. No se consideraron complicaciones en este estudio.</w:t>
      </w:r>
    </w:p>
    <w:p w14:paraId="311EF731" w14:textId="77777777" w:rsidR="003C07BB" w:rsidRPr="007E4C34" w:rsidRDefault="003C07BB" w:rsidP="007E4C34">
      <w:pPr>
        <w:pStyle w:val="sec"/>
        <w:shd w:val="clear" w:color="auto" w:fill="FFFFFF"/>
        <w:spacing w:before="600" w:beforeAutospacing="0" w:line="360" w:lineRule="auto"/>
        <w:jc w:val="both"/>
        <w:rPr>
          <w:rFonts w:ascii="Arial" w:hAnsi="Arial" w:cs="Arial"/>
          <w:b/>
          <w:bCs/>
          <w:caps/>
          <w:color w:val="000000" w:themeColor="text1"/>
          <w:sz w:val="28"/>
          <w:szCs w:val="28"/>
        </w:rPr>
      </w:pPr>
      <w:r w:rsidRPr="007E4C34">
        <w:rPr>
          <w:rFonts w:ascii="Arial" w:hAnsi="Arial" w:cs="Arial"/>
          <w:b/>
          <w:bCs/>
          <w:caps/>
          <w:color w:val="000000" w:themeColor="text1"/>
          <w:sz w:val="28"/>
          <w:szCs w:val="28"/>
        </w:rPr>
        <w:lastRenderedPageBreak/>
        <w:t>DISCUSIÓN</w:t>
      </w:r>
    </w:p>
    <w:p w14:paraId="0BFDDBC9" w14:textId="77777777" w:rsidR="003C07BB" w:rsidRPr="007E4C34" w:rsidRDefault="003C07BB" w:rsidP="007E4C34">
      <w:pPr>
        <w:pStyle w:val="NormalWeb"/>
        <w:shd w:val="clear" w:color="auto" w:fill="FFFFFF"/>
        <w:spacing w:line="360" w:lineRule="auto"/>
        <w:ind w:firstLine="708"/>
        <w:jc w:val="both"/>
        <w:rPr>
          <w:rFonts w:ascii="Arial" w:hAnsi="Arial" w:cs="Arial"/>
          <w:color w:val="000000" w:themeColor="text1"/>
          <w:sz w:val="28"/>
          <w:szCs w:val="28"/>
        </w:rPr>
      </w:pPr>
      <w:r w:rsidRPr="007E4C34">
        <w:rPr>
          <w:rFonts w:ascii="Arial" w:hAnsi="Arial" w:cs="Arial"/>
          <w:color w:val="000000" w:themeColor="text1"/>
          <w:sz w:val="28"/>
          <w:szCs w:val="28"/>
        </w:rPr>
        <w:t>Las indicaciones para realizar una colecistectomía consta de una amplia variedad de etiologías, desde un cólico biliar hasta la presentación de cáncer de la vesícula biliar; entre ellas se incluyen todas las manifestaciones de litiasis vesicular sintomáticas, como aparición de ictericia, colecistitis litiásica aguda, colecistitis litiásica crónica agudizada, colecistolitiasis, coledocolitiasis, pancreatitis biliar. También se engloban todas las causas no litiásicas, que ocupan la minoría del total de colecistectomías: pólipo vesicular, discinesia vesicular, colecistitis alitiásica.</w:t>
      </w:r>
    </w:p>
    <w:p w14:paraId="2CCB5962" w14:textId="3A9429B9" w:rsidR="007E4C34" w:rsidRPr="007E4C34" w:rsidRDefault="003C07BB" w:rsidP="007E4C34">
      <w:pPr>
        <w:spacing w:after="200" w:line="360" w:lineRule="auto"/>
        <w:ind w:firstLine="708"/>
        <w:jc w:val="both"/>
        <w:rPr>
          <w:rFonts w:ascii="Arial" w:hAnsi="Arial" w:cs="Arial"/>
          <w:color w:val="000000" w:themeColor="text1"/>
          <w:sz w:val="28"/>
          <w:szCs w:val="28"/>
          <w:shd w:val="clear" w:color="auto" w:fill="FFFFFF"/>
        </w:rPr>
      </w:pPr>
      <w:r w:rsidRPr="007E4C34">
        <w:rPr>
          <w:rFonts w:ascii="Arial" w:hAnsi="Arial" w:cs="Arial"/>
          <w:color w:val="000000" w:themeColor="text1"/>
          <w:sz w:val="28"/>
          <w:szCs w:val="28"/>
          <w:shd w:val="clear" w:color="auto" w:fill="FFFFFF"/>
        </w:rPr>
        <w:t>Cerca del 95% de las enfermedades de la vía biliar se relacionan con los cálculos biliares, entidad que representa la primera causa por la que se realizan colecistectomías. En México se carece de estadísticas globales fidedignas que indiquen la incidencia de la colelitiasis, su presentación clínica y los resultados de los diferentes tratamientos.</w:t>
      </w:r>
      <w:r w:rsidR="007E4C34" w:rsidRPr="007E4C34">
        <w:rPr>
          <w:rFonts w:ascii="Arial" w:hAnsi="Arial" w:cs="Arial"/>
          <w:color w:val="000000" w:themeColor="text1"/>
          <w:sz w:val="28"/>
          <w:szCs w:val="28"/>
          <w:shd w:val="clear" w:color="auto" w:fill="FFFFFF"/>
        </w:rPr>
        <w:t xml:space="preserve"> Las estadísticas informadas por las instituciones del sector salud revelan que la prevalencia de esta entidad es de 14.3%; sin duda, dependiente de la edad, sexo, factores raciales y los hábitos de vida. En este país es una enfermedad frecuente, con una relación de tres mujeres por cada hombre y con edad promedio de 37 años. Al menos 25% de las mujeres y 20% de los hombres tendrán cálculos biliares en algún momento de su vida. </w:t>
      </w:r>
    </w:p>
    <w:p w14:paraId="27FCF623" w14:textId="1A3C51EC" w:rsidR="007E4C34" w:rsidRPr="007E4C34" w:rsidRDefault="007E4C34" w:rsidP="007E4C34">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lang w:eastAsia="es-MX"/>
        </w:rPr>
      </w:pPr>
      <w:r w:rsidRPr="007E4C34">
        <w:rPr>
          <w:rFonts w:ascii="Arial" w:eastAsia="Times New Roman" w:hAnsi="Arial" w:cs="Arial"/>
          <w:color w:val="000000" w:themeColor="text1"/>
          <w:sz w:val="28"/>
          <w:szCs w:val="28"/>
          <w:lang w:eastAsia="es-MX"/>
        </w:rPr>
        <w:t>De la totalidad de las colecistectomías realizadas de forma electiva, sólo 5% se convierten en una cirugía a cielo abierto. No obstante, en los procedimientos de urgencia, este porcentaje se duplica hasta cinco veces, mostrando una tasa de conversión del 10 al 30%. Esta decisión se debe hacer puntualmente para proteger al paciente contra una lesión operatoria seria y deberá considerarse como juicio quirúrgico sano -y por lo tanto, no como un fracaso-.</w:t>
      </w:r>
    </w:p>
    <w:p w14:paraId="2E7B5ECE" w14:textId="77777777" w:rsidR="007E4C34" w:rsidRPr="007E4C34" w:rsidRDefault="007E4C34" w:rsidP="00C125EC">
      <w:pPr>
        <w:shd w:val="clear" w:color="auto" w:fill="FFFFFF"/>
        <w:spacing w:before="100" w:beforeAutospacing="1" w:after="100" w:afterAutospacing="1" w:line="360" w:lineRule="auto"/>
        <w:ind w:firstLine="708"/>
        <w:jc w:val="both"/>
        <w:rPr>
          <w:rFonts w:ascii="Arial" w:eastAsia="Times New Roman" w:hAnsi="Arial" w:cs="Arial"/>
          <w:color w:val="000000" w:themeColor="text1"/>
          <w:sz w:val="28"/>
          <w:szCs w:val="28"/>
          <w:lang w:eastAsia="es-MX"/>
        </w:rPr>
      </w:pPr>
      <w:r w:rsidRPr="007E4C34">
        <w:rPr>
          <w:rFonts w:ascii="Arial" w:eastAsia="Times New Roman" w:hAnsi="Arial" w:cs="Arial"/>
          <w:color w:val="000000" w:themeColor="text1"/>
          <w:sz w:val="28"/>
          <w:szCs w:val="28"/>
          <w:lang w:eastAsia="es-MX"/>
        </w:rPr>
        <w:lastRenderedPageBreak/>
        <w:t>La mayoría de los casos por los cuales se decide el tipo de abordaje quirúrgico reside en la tecnología del material quirúrgico del que se dispone, la experiencia y habilidades de los cirujanos, el grado de complicación de la colecistitis y los posibles beneficios de uno con respecto al otro, lo que individualiza a cada paciente.</w:t>
      </w:r>
    </w:p>
    <w:p w14:paraId="6419416B" w14:textId="73AB04F0" w:rsidR="007E4C34" w:rsidRDefault="007E4C34" w:rsidP="00C125EC">
      <w:pPr>
        <w:shd w:val="clear" w:color="auto" w:fill="FFFFFF"/>
        <w:spacing w:before="100" w:beforeAutospacing="1" w:after="100" w:afterAutospacing="1" w:line="360" w:lineRule="auto"/>
        <w:ind w:firstLine="708"/>
        <w:jc w:val="both"/>
        <w:rPr>
          <w:rFonts w:ascii="Arial" w:eastAsia="Times New Roman" w:hAnsi="Arial" w:cs="Arial"/>
          <w:color w:val="000000" w:themeColor="text1"/>
          <w:sz w:val="28"/>
          <w:szCs w:val="28"/>
          <w:lang w:eastAsia="es-MX"/>
        </w:rPr>
      </w:pPr>
      <w:r w:rsidRPr="007E4C34">
        <w:rPr>
          <w:rFonts w:ascii="Arial" w:eastAsia="Times New Roman" w:hAnsi="Arial" w:cs="Arial"/>
          <w:color w:val="000000" w:themeColor="text1"/>
          <w:sz w:val="28"/>
          <w:szCs w:val="28"/>
          <w:lang w:eastAsia="es-MX"/>
        </w:rPr>
        <w:t>En nuestro medio, de la población atendida en el Hospital Central del Estado, un gran porcentaje (46.83%) fue debido a colecistolitiasis: 20.97% por colecistitis litiásica crónica, 10.34% por piocolecisto, 7.18% por colecistitis litiásica aguda, 6.32% por hidrocolecisto, 3.73% por coledocolitiasis, y el resto, por causas descritas anteriormente en la </w:t>
      </w:r>
      <w:hyperlink r:id="rId11" w:anchor="t1" w:history="1">
        <w:r w:rsidRPr="007E4C34">
          <w:rPr>
            <w:rFonts w:ascii="Arial" w:eastAsia="Times New Roman" w:hAnsi="Arial" w:cs="Arial"/>
            <w:color w:val="000000" w:themeColor="text1"/>
            <w:sz w:val="28"/>
            <w:szCs w:val="28"/>
            <w:lang w:eastAsia="es-MX"/>
          </w:rPr>
          <w:t>Tabla 1</w:t>
        </w:r>
      </w:hyperlink>
      <w:r w:rsidRPr="007E4C34">
        <w:rPr>
          <w:rFonts w:ascii="Arial" w:eastAsia="Times New Roman" w:hAnsi="Arial" w:cs="Arial"/>
          <w:color w:val="000000" w:themeColor="text1"/>
          <w:sz w:val="28"/>
          <w:szCs w:val="28"/>
          <w:lang w:eastAsia="es-MX"/>
        </w:rPr>
        <w:t>.</w:t>
      </w:r>
    </w:p>
    <w:p w14:paraId="02E962A1" w14:textId="77777777" w:rsidR="008E111F" w:rsidRDefault="008E111F" w:rsidP="008E111F">
      <w:pPr>
        <w:shd w:val="clear" w:color="auto" w:fill="FFFFFF"/>
        <w:spacing w:before="100" w:beforeAutospacing="1" w:after="100" w:afterAutospacing="1" w:line="360" w:lineRule="auto"/>
        <w:jc w:val="both"/>
        <w:rPr>
          <w:rFonts w:ascii="Arial" w:eastAsia="Times New Roman" w:hAnsi="Arial" w:cs="Arial"/>
          <w:color w:val="000000" w:themeColor="text1"/>
          <w:sz w:val="28"/>
          <w:szCs w:val="28"/>
          <w:lang w:eastAsia="es-MX"/>
        </w:rPr>
      </w:pPr>
    </w:p>
    <w:p w14:paraId="1C57B8FF" w14:textId="10D87661" w:rsidR="00CD14F4" w:rsidRPr="00CD14F4" w:rsidRDefault="00CD14F4" w:rsidP="00A2134C">
      <w:pPr>
        <w:shd w:val="clear" w:color="auto" w:fill="FFFFFF"/>
        <w:spacing w:before="300" w:after="312" w:line="240" w:lineRule="auto"/>
        <w:jc w:val="both"/>
        <w:outlineLvl w:val="1"/>
        <w:rPr>
          <w:rFonts w:ascii="Arial" w:eastAsia="Times New Roman" w:hAnsi="Arial" w:cs="Arial"/>
          <w:b/>
          <w:color w:val="FF0000"/>
          <w:sz w:val="42"/>
          <w:szCs w:val="42"/>
          <w:u w:val="single"/>
          <w:lang w:eastAsia="es-MX"/>
        </w:rPr>
      </w:pPr>
      <w:r w:rsidRPr="00A2134C">
        <w:rPr>
          <w:rFonts w:ascii="Arial" w:eastAsia="Times New Roman" w:hAnsi="Arial" w:cs="Arial"/>
          <w:b/>
          <w:color w:val="FF0000"/>
          <w:sz w:val="42"/>
          <w:szCs w:val="42"/>
          <w:highlight w:val="yellow"/>
          <w:u w:val="single"/>
          <w:lang w:eastAsia="es-MX"/>
        </w:rPr>
        <w:t>ANATOMÍA</w:t>
      </w:r>
    </w:p>
    <w:p w14:paraId="6C60C5A2" w14:textId="77777777" w:rsidR="00CD14F4" w:rsidRPr="00CD14F4" w:rsidRDefault="00CD14F4" w:rsidP="00C125EC">
      <w:pPr>
        <w:shd w:val="clear" w:color="auto" w:fill="FFFFFF"/>
        <w:spacing w:before="240" w:line="360" w:lineRule="auto"/>
        <w:ind w:firstLine="708"/>
        <w:jc w:val="both"/>
        <w:rPr>
          <w:rFonts w:ascii="Arial" w:eastAsia="Times New Roman" w:hAnsi="Arial" w:cs="Arial"/>
          <w:sz w:val="28"/>
          <w:szCs w:val="28"/>
          <w:lang w:eastAsia="es-MX"/>
        </w:rPr>
      </w:pPr>
      <w:r w:rsidRPr="00CD14F4">
        <w:rPr>
          <w:rFonts w:ascii="Arial" w:eastAsia="Times New Roman" w:hAnsi="Arial" w:cs="Arial"/>
          <w:sz w:val="28"/>
          <w:szCs w:val="28"/>
          <w:lang w:eastAsia="es-MX"/>
        </w:rPr>
        <w:t>La </w:t>
      </w:r>
      <w:r w:rsidRPr="00A2134C">
        <w:rPr>
          <w:rFonts w:ascii="Arial" w:eastAsia="Times New Roman" w:hAnsi="Arial" w:cs="Arial"/>
          <w:b/>
          <w:bCs/>
          <w:sz w:val="28"/>
          <w:szCs w:val="28"/>
          <w:lang w:eastAsia="es-MX"/>
        </w:rPr>
        <w:t>vesícula biliar</w:t>
      </w:r>
      <w:r w:rsidRPr="00CD14F4">
        <w:rPr>
          <w:rFonts w:ascii="Arial" w:eastAsia="Times New Roman" w:hAnsi="Arial" w:cs="Arial"/>
          <w:sz w:val="28"/>
          <w:szCs w:val="28"/>
          <w:lang w:eastAsia="es-MX"/>
        </w:rPr>
        <w:t> es una víscera hueca pequeña situada en la superficie inferior del hígado, con forma de ovoide o pera, que tiene un tamaño aproximado de entre 5 y 7 cm de diámetro mayor. Se constituye por 4 regiones conocidas como cuerpo, fondo, cabeza y cuello. Se une a la </w:t>
      </w:r>
      <w:r w:rsidRPr="00A2134C">
        <w:rPr>
          <w:rFonts w:ascii="Arial" w:eastAsia="Times New Roman" w:hAnsi="Arial" w:cs="Arial"/>
          <w:b/>
          <w:bCs/>
          <w:sz w:val="28"/>
          <w:szCs w:val="28"/>
          <w:lang w:eastAsia="es-MX"/>
        </w:rPr>
        <w:t>vía biliar</w:t>
      </w:r>
      <w:r w:rsidRPr="00CD14F4">
        <w:rPr>
          <w:rFonts w:ascii="Arial" w:eastAsia="Times New Roman" w:hAnsi="Arial" w:cs="Arial"/>
          <w:sz w:val="28"/>
          <w:szCs w:val="28"/>
          <w:lang w:eastAsia="es-MX"/>
        </w:rPr>
        <w:t> a través del </w:t>
      </w:r>
      <w:r w:rsidRPr="00A2134C">
        <w:rPr>
          <w:rFonts w:ascii="Arial" w:eastAsia="Times New Roman" w:hAnsi="Arial" w:cs="Arial"/>
          <w:b/>
          <w:bCs/>
          <w:sz w:val="28"/>
          <w:szCs w:val="28"/>
          <w:lang w:eastAsia="es-MX"/>
        </w:rPr>
        <w:t>conducto cístico</w:t>
      </w:r>
      <w:r w:rsidRPr="00CD14F4">
        <w:rPr>
          <w:rFonts w:ascii="Arial" w:eastAsia="Times New Roman" w:hAnsi="Arial" w:cs="Arial"/>
          <w:sz w:val="28"/>
          <w:szCs w:val="28"/>
          <w:lang w:eastAsia="es-MX"/>
        </w:rPr>
        <w:t>, continuando junto con el conducto hepático en el </w:t>
      </w:r>
      <w:r w:rsidRPr="00A2134C">
        <w:rPr>
          <w:rFonts w:ascii="Arial" w:eastAsia="Times New Roman" w:hAnsi="Arial" w:cs="Arial"/>
          <w:b/>
          <w:bCs/>
          <w:sz w:val="28"/>
          <w:szCs w:val="28"/>
          <w:lang w:eastAsia="es-MX"/>
        </w:rPr>
        <w:t>colédoco</w:t>
      </w:r>
      <w:r w:rsidRPr="00CD14F4">
        <w:rPr>
          <w:rFonts w:ascii="Arial" w:eastAsia="Times New Roman" w:hAnsi="Arial" w:cs="Arial"/>
          <w:sz w:val="28"/>
          <w:szCs w:val="28"/>
          <w:lang w:eastAsia="es-MX"/>
        </w:rPr>
        <w:t> y desembocando en el duodeno a través de la ampolla de Vater, que funciona a modo de esfínter.</w:t>
      </w:r>
    </w:p>
    <w:p w14:paraId="578ABE21" w14:textId="77777777" w:rsidR="00CD14F4" w:rsidRPr="00CD14F4" w:rsidRDefault="00CD14F4" w:rsidP="00A2134C">
      <w:pPr>
        <w:shd w:val="clear" w:color="auto" w:fill="FFFFFF"/>
        <w:spacing w:before="240" w:line="360" w:lineRule="auto"/>
        <w:jc w:val="both"/>
        <w:rPr>
          <w:rFonts w:ascii="Arial" w:eastAsia="Times New Roman" w:hAnsi="Arial" w:cs="Arial"/>
          <w:sz w:val="28"/>
          <w:szCs w:val="28"/>
          <w:lang w:eastAsia="es-MX"/>
        </w:rPr>
      </w:pPr>
      <w:r w:rsidRPr="00CD14F4">
        <w:rPr>
          <w:rFonts w:ascii="Arial" w:eastAsia="Times New Roman" w:hAnsi="Arial" w:cs="Arial"/>
          <w:sz w:val="28"/>
          <w:szCs w:val="28"/>
          <w:lang w:eastAsia="es-MX"/>
        </w:rPr>
        <w:t>La </w:t>
      </w:r>
      <w:r w:rsidRPr="00A2134C">
        <w:rPr>
          <w:rFonts w:ascii="Arial" w:eastAsia="Times New Roman" w:hAnsi="Arial" w:cs="Arial"/>
          <w:b/>
          <w:bCs/>
          <w:sz w:val="28"/>
          <w:szCs w:val="28"/>
          <w:lang w:eastAsia="es-MX"/>
        </w:rPr>
        <w:t>arteria cística</w:t>
      </w:r>
      <w:r w:rsidRPr="00CD14F4">
        <w:rPr>
          <w:rFonts w:ascii="Arial" w:eastAsia="Times New Roman" w:hAnsi="Arial" w:cs="Arial"/>
          <w:sz w:val="28"/>
          <w:szCs w:val="28"/>
          <w:lang w:eastAsia="es-MX"/>
        </w:rPr>
        <w:t>, rama de la arteria hepática propia, irriga la vesícula biliar y el conducto cístico. Acompaña al conducto cístico en su entrada a la vesícula.</w:t>
      </w:r>
    </w:p>
    <w:p w14:paraId="00ACCF95" w14:textId="77777777" w:rsidR="00CD14F4" w:rsidRPr="00CD14F4" w:rsidRDefault="00CD14F4" w:rsidP="00A2134C">
      <w:pPr>
        <w:shd w:val="clear" w:color="auto" w:fill="FFFFFF"/>
        <w:spacing w:before="240" w:line="360" w:lineRule="auto"/>
        <w:jc w:val="both"/>
        <w:rPr>
          <w:rFonts w:ascii="Arial" w:eastAsia="Times New Roman" w:hAnsi="Arial" w:cs="Arial"/>
          <w:sz w:val="28"/>
          <w:szCs w:val="28"/>
          <w:lang w:eastAsia="es-MX"/>
        </w:rPr>
      </w:pPr>
      <w:r w:rsidRPr="00CD14F4">
        <w:rPr>
          <w:rFonts w:ascii="Arial" w:eastAsia="Times New Roman" w:hAnsi="Arial" w:cs="Arial"/>
          <w:sz w:val="28"/>
          <w:szCs w:val="28"/>
          <w:lang w:eastAsia="es-MX"/>
        </w:rPr>
        <w:t>A la hora de la </w:t>
      </w:r>
      <w:hyperlink r:id="rId12" w:history="1">
        <w:r w:rsidRPr="00B27935">
          <w:rPr>
            <w:rFonts w:ascii="Arial" w:eastAsia="Times New Roman" w:hAnsi="Arial" w:cs="Arial"/>
            <w:sz w:val="28"/>
            <w:szCs w:val="28"/>
            <w:lang w:eastAsia="es-MX"/>
          </w:rPr>
          <w:t>disección de la vesícula</w:t>
        </w:r>
      </w:hyperlink>
      <w:r w:rsidRPr="00CD14F4">
        <w:rPr>
          <w:rFonts w:ascii="Arial" w:eastAsia="Times New Roman" w:hAnsi="Arial" w:cs="Arial"/>
          <w:sz w:val="28"/>
          <w:szCs w:val="28"/>
          <w:lang w:eastAsia="es-MX"/>
        </w:rPr>
        <w:t>, es fundamental definir el</w:t>
      </w:r>
      <w:r w:rsidRPr="00CD14F4">
        <w:rPr>
          <w:rFonts w:ascii="Arial" w:eastAsia="Times New Roman" w:hAnsi="Arial" w:cs="Arial"/>
          <w:b/>
          <w:bCs/>
          <w:sz w:val="28"/>
          <w:szCs w:val="28"/>
          <w:lang w:eastAsia="es-MX"/>
        </w:rPr>
        <w:t> triángulo de Calot </w:t>
      </w:r>
      <w:r w:rsidRPr="00CD14F4">
        <w:rPr>
          <w:rFonts w:ascii="Arial" w:eastAsia="Times New Roman" w:hAnsi="Arial" w:cs="Arial"/>
          <w:sz w:val="28"/>
          <w:szCs w:val="28"/>
          <w:lang w:eastAsia="es-MX"/>
        </w:rPr>
        <w:t>para realizar una disección segura y evitar una lesión de la vía biliar. El límite superior del triángulo es la </w:t>
      </w:r>
      <w:r w:rsidRPr="00A2134C">
        <w:rPr>
          <w:rFonts w:ascii="Arial" w:eastAsia="Times New Roman" w:hAnsi="Arial" w:cs="Arial"/>
          <w:b/>
          <w:bCs/>
          <w:sz w:val="28"/>
          <w:szCs w:val="28"/>
          <w:lang w:eastAsia="es-MX"/>
        </w:rPr>
        <w:t>arteria cística</w:t>
      </w:r>
      <w:r w:rsidRPr="00CD14F4">
        <w:rPr>
          <w:rFonts w:ascii="Arial" w:eastAsia="Times New Roman" w:hAnsi="Arial" w:cs="Arial"/>
          <w:sz w:val="28"/>
          <w:szCs w:val="28"/>
          <w:lang w:eastAsia="es-MX"/>
        </w:rPr>
        <w:t>, el límite inferior es el conducto cístico y la cara medial está formada por el conducto hepático.</w:t>
      </w:r>
    </w:p>
    <w:p w14:paraId="00A44792" w14:textId="2D2566D1" w:rsidR="00CD14F4" w:rsidRPr="00CD14F4" w:rsidRDefault="00A2134C" w:rsidP="00A2134C">
      <w:pPr>
        <w:shd w:val="clear" w:color="auto" w:fill="FFFFFF"/>
        <w:spacing w:before="240" w:line="360" w:lineRule="auto"/>
        <w:jc w:val="both"/>
        <w:outlineLvl w:val="1"/>
        <w:rPr>
          <w:rFonts w:ascii="Arial" w:eastAsia="Times New Roman" w:hAnsi="Arial" w:cs="Arial"/>
          <w:b/>
          <w:sz w:val="28"/>
          <w:szCs w:val="28"/>
          <w:lang w:eastAsia="es-MX"/>
        </w:rPr>
      </w:pPr>
      <w:r w:rsidRPr="00A2134C">
        <w:rPr>
          <w:rFonts w:ascii="Arial" w:eastAsia="Times New Roman" w:hAnsi="Arial" w:cs="Arial"/>
          <w:b/>
          <w:sz w:val="28"/>
          <w:szCs w:val="28"/>
          <w:lang w:eastAsia="es-MX"/>
        </w:rPr>
        <w:lastRenderedPageBreak/>
        <w:t>FISIOLOGÍA</w:t>
      </w:r>
    </w:p>
    <w:p w14:paraId="395A679C" w14:textId="77777777" w:rsidR="00CD14F4" w:rsidRPr="00CD14F4" w:rsidRDefault="00CD14F4" w:rsidP="00C125EC">
      <w:pPr>
        <w:shd w:val="clear" w:color="auto" w:fill="FFFFFF"/>
        <w:spacing w:before="240" w:line="360" w:lineRule="auto"/>
        <w:ind w:firstLine="708"/>
        <w:jc w:val="both"/>
        <w:rPr>
          <w:rFonts w:ascii="Arial" w:eastAsia="Times New Roman" w:hAnsi="Arial" w:cs="Arial"/>
          <w:sz w:val="28"/>
          <w:szCs w:val="28"/>
          <w:lang w:eastAsia="es-MX"/>
        </w:rPr>
      </w:pPr>
      <w:r w:rsidRPr="00CD14F4">
        <w:rPr>
          <w:rFonts w:ascii="Arial" w:eastAsia="Times New Roman" w:hAnsi="Arial" w:cs="Arial"/>
          <w:sz w:val="28"/>
          <w:szCs w:val="28"/>
          <w:lang w:eastAsia="es-MX"/>
        </w:rPr>
        <w:t>La </w:t>
      </w:r>
      <w:r w:rsidRPr="00A2134C">
        <w:rPr>
          <w:rFonts w:ascii="Arial" w:eastAsia="Times New Roman" w:hAnsi="Arial" w:cs="Arial"/>
          <w:b/>
          <w:bCs/>
          <w:sz w:val="28"/>
          <w:szCs w:val="28"/>
          <w:lang w:eastAsia="es-MX"/>
        </w:rPr>
        <w:t>función de la vesícula biliar</w:t>
      </w:r>
      <w:r w:rsidRPr="00CD14F4">
        <w:rPr>
          <w:rFonts w:ascii="Arial" w:eastAsia="Times New Roman" w:hAnsi="Arial" w:cs="Arial"/>
          <w:sz w:val="28"/>
          <w:szCs w:val="28"/>
          <w:lang w:eastAsia="es-MX"/>
        </w:rPr>
        <w:t> es acumular la bilis producida por el hígado hasta el momento de la digestión, donde se verterá el contenido de la vesícula en el tubo digestivo. La </w:t>
      </w:r>
      <w:r w:rsidRPr="00A2134C">
        <w:rPr>
          <w:rFonts w:ascii="Arial" w:eastAsia="Times New Roman" w:hAnsi="Arial" w:cs="Arial"/>
          <w:b/>
          <w:bCs/>
          <w:sz w:val="28"/>
          <w:szCs w:val="28"/>
          <w:lang w:eastAsia="es-MX"/>
        </w:rPr>
        <w:t>bilis</w:t>
      </w:r>
      <w:r w:rsidRPr="00CD14F4">
        <w:rPr>
          <w:rFonts w:ascii="Arial" w:eastAsia="Times New Roman" w:hAnsi="Arial" w:cs="Arial"/>
          <w:sz w:val="28"/>
          <w:szCs w:val="28"/>
          <w:lang w:eastAsia="es-MX"/>
        </w:rPr>
        <w:t> es un líquido de color verde oscuro que tiene la función de emulsionar las grasas, facilitando así su digestión y absorción, y de favorecer los movimientos intestinales. Además, a través de la bilis se excretan el exceso de colesterol y productos de desecho del metabolismo de la hemoglobina, como la </w:t>
      </w:r>
      <w:r w:rsidRPr="00A2134C">
        <w:rPr>
          <w:rFonts w:ascii="Arial" w:eastAsia="Times New Roman" w:hAnsi="Arial" w:cs="Arial"/>
          <w:b/>
          <w:bCs/>
          <w:sz w:val="28"/>
          <w:szCs w:val="28"/>
          <w:lang w:eastAsia="es-MX"/>
        </w:rPr>
        <w:t>bilirrubina</w:t>
      </w:r>
      <w:r w:rsidRPr="00CD14F4">
        <w:rPr>
          <w:rFonts w:ascii="Arial" w:eastAsia="Times New Roman" w:hAnsi="Arial" w:cs="Arial"/>
          <w:sz w:val="28"/>
          <w:szCs w:val="28"/>
          <w:lang w:eastAsia="es-MX"/>
        </w:rPr>
        <w:t>, además de algunos medicamentos.</w:t>
      </w:r>
    </w:p>
    <w:p w14:paraId="5C459A28" w14:textId="508FD873" w:rsidR="00CD14F4" w:rsidRPr="00CD14F4" w:rsidRDefault="00CD14F4" w:rsidP="00C125EC">
      <w:pPr>
        <w:shd w:val="clear" w:color="auto" w:fill="FFFFFF"/>
        <w:spacing w:before="240" w:line="360" w:lineRule="auto"/>
        <w:ind w:firstLine="708"/>
        <w:jc w:val="both"/>
        <w:rPr>
          <w:rFonts w:ascii="Arial" w:eastAsia="Times New Roman" w:hAnsi="Arial" w:cs="Arial"/>
          <w:sz w:val="28"/>
          <w:szCs w:val="28"/>
          <w:lang w:eastAsia="es-MX"/>
        </w:rPr>
      </w:pPr>
      <w:r w:rsidRPr="00CD14F4">
        <w:rPr>
          <w:rFonts w:ascii="Arial" w:eastAsia="Times New Roman" w:hAnsi="Arial" w:cs="Arial"/>
          <w:sz w:val="28"/>
          <w:szCs w:val="28"/>
          <w:lang w:eastAsia="es-MX"/>
        </w:rPr>
        <w:t>La </w:t>
      </w:r>
      <w:r w:rsidRPr="00A2134C">
        <w:rPr>
          <w:rFonts w:ascii="Arial" w:eastAsia="Times New Roman" w:hAnsi="Arial" w:cs="Arial"/>
          <w:b/>
          <w:bCs/>
          <w:sz w:val="28"/>
          <w:szCs w:val="28"/>
          <w:lang w:eastAsia="es-MX"/>
        </w:rPr>
        <w:t>bilis</w:t>
      </w:r>
      <w:r w:rsidRPr="00CD14F4">
        <w:rPr>
          <w:rFonts w:ascii="Arial" w:eastAsia="Times New Roman" w:hAnsi="Arial" w:cs="Arial"/>
          <w:sz w:val="28"/>
          <w:szCs w:val="28"/>
          <w:lang w:eastAsia="es-MX"/>
        </w:rPr>
        <w:t> secretada por el hígado llega a la vesícula a través del conducto hepático y cístico, hasta que el estímulo de la digestión hace que se contraiga la pared muscular de la vesícula y expulse la bilis. La</w:t>
      </w:r>
      <w:r w:rsidRPr="00A2134C">
        <w:rPr>
          <w:rFonts w:ascii="Arial" w:eastAsia="Times New Roman" w:hAnsi="Arial" w:cs="Arial"/>
          <w:b/>
          <w:bCs/>
          <w:sz w:val="28"/>
          <w:szCs w:val="28"/>
          <w:lang w:eastAsia="es-MX"/>
        </w:rPr>
        <w:t> secreción de la bilis</w:t>
      </w:r>
      <w:r w:rsidRPr="00CD14F4">
        <w:rPr>
          <w:rFonts w:ascii="Arial" w:eastAsia="Times New Roman" w:hAnsi="Arial" w:cs="Arial"/>
          <w:sz w:val="28"/>
          <w:szCs w:val="28"/>
          <w:lang w:eastAsia="es-MX"/>
        </w:rPr>
        <w:t> está estimulada por la ingesta de alimentos, sobre todo carne o grasas. La vesícula puede almacenar hasta 50 ml de bilis que libera al duodeno</w:t>
      </w:r>
      <w:r w:rsidR="00A2134C" w:rsidRPr="00A2134C">
        <w:rPr>
          <w:rFonts w:ascii="Arial" w:eastAsia="Times New Roman" w:hAnsi="Arial" w:cs="Arial"/>
          <w:sz w:val="28"/>
          <w:szCs w:val="28"/>
          <w:lang w:eastAsia="es-MX"/>
        </w:rPr>
        <w:t> en el momento de la digestión.</w:t>
      </w:r>
    </w:p>
    <w:p w14:paraId="21789950" w14:textId="63C77C6D" w:rsidR="00CD14F4" w:rsidRPr="00CD14F4" w:rsidRDefault="00CD14F4" w:rsidP="00A2134C">
      <w:pPr>
        <w:spacing w:before="240" w:line="360" w:lineRule="auto"/>
        <w:jc w:val="both"/>
        <w:rPr>
          <w:rFonts w:ascii="Arial" w:hAnsi="Arial" w:cs="Arial"/>
          <w:b/>
          <w:sz w:val="28"/>
          <w:szCs w:val="28"/>
        </w:rPr>
      </w:pPr>
      <w:r>
        <w:rPr>
          <w:rFonts w:ascii="Arial" w:hAnsi="Arial" w:cs="Arial"/>
          <w:b/>
          <w:sz w:val="28"/>
          <w:szCs w:val="28"/>
        </w:rPr>
        <w:t>FISIOPATOLOGÍA</w:t>
      </w:r>
      <w:r w:rsidRPr="00CD14F4">
        <w:rPr>
          <w:rFonts w:ascii="Arial" w:hAnsi="Arial" w:cs="Arial"/>
          <w:b/>
          <w:sz w:val="28"/>
          <w:szCs w:val="28"/>
        </w:rPr>
        <w:t>.</w:t>
      </w:r>
    </w:p>
    <w:p w14:paraId="2A9E464A" w14:textId="77777777" w:rsidR="00CD14F4" w:rsidRPr="00CD14F4" w:rsidRDefault="00CD14F4" w:rsidP="00C125EC">
      <w:pPr>
        <w:spacing w:before="240" w:line="360" w:lineRule="auto"/>
        <w:ind w:firstLine="360"/>
        <w:jc w:val="both"/>
        <w:rPr>
          <w:rFonts w:ascii="Arial" w:hAnsi="Arial" w:cs="Arial"/>
          <w:sz w:val="28"/>
          <w:szCs w:val="28"/>
        </w:rPr>
      </w:pPr>
      <w:r w:rsidRPr="00CD14F4">
        <w:rPr>
          <w:rFonts w:ascii="Arial" w:hAnsi="Arial" w:cs="Arial"/>
          <w:sz w:val="28"/>
          <w:szCs w:val="28"/>
        </w:rPr>
        <w:t xml:space="preserve">El proceso inicial en la formación de cálculos biliares en un cabio físico en la bilis que pasa de solución insaturada a saturada, en donde los elementos solidos precipitan. Con respecto a los pigmentarios juegan un rol fundamental en el exceso de bilirrubina libre en bilis  (sobresaturación). Este aumento en la cantidad de bilirrubina libre se explica en tres maneras: </w:t>
      </w:r>
    </w:p>
    <w:p w14:paraId="14FB4F84" w14:textId="77777777" w:rsidR="00CD14F4" w:rsidRPr="00CD14F4" w:rsidRDefault="00CD14F4" w:rsidP="00A2134C">
      <w:pPr>
        <w:numPr>
          <w:ilvl w:val="0"/>
          <w:numId w:val="48"/>
        </w:numPr>
        <w:spacing w:before="240" w:line="360" w:lineRule="auto"/>
        <w:contextualSpacing/>
        <w:jc w:val="both"/>
        <w:rPr>
          <w:rFonts w:ascii="Arial" w:hAnsi="Arial" w:cs="Arial"/>
          <w:b/>
          <w:sz w:val="28"/>
          <w:szCs w:val="28"/>
        </w:rPr>
      </w:pPr>
      <w:r w:rsidRPr="00CD14F4">
        <w:rPr>
          <w:rFonts w:ascii="Arial" w:hAnsi="Arial" w:cs="Arial"/>
          <w:b/>
          <w:sz w:val="28"/>
          <w:szCs w:val="28"/>
        </w:rPr>
        <w:t xml:space="preserve">Aumento de la excreción hepática de bilirrubina libre. </w:t>
      </w:r>
    </w:p>
    <w:p w14:paraId="08262B23" w14:textId="77777777" w:rsidR="00CD14F4" w:rsidRPr="00CD14F4" w:rsidRDefault="00CD14F4" w:rsidP="00A2134C">
      <w:pPr>
        <w:numPr>
          <w:ilvl w:val="0"/>
          <w:numId w:val="48"/>
        </w:numPr>
        <w:spacing w:before="240" w:line="360" w:lineRule="auto"/>
        <w:contextualSpacing/>
        <w:jc w:val="both"/>
        <w:rPr>
          <w:rFonts w:ascii="Arial" w:hAnsi="Arial" w:cs="Arial"/>
          <w:b/>
          <w:sz w:val="28"/>
          <w:szCs w:val="28"/>
        </w:rPr>
      </w:pPr>
      <w:r w:rsidRPr="00CD14F4">
        <w:rPr>
          <w:rFonts w:ascii="Arial" w:hAnsi="Arial" w:cs="Arial"/>
          <w:b/>
          <w:sz w:val="28"/>
          <w:szCs w:val="28"/>
        </w:rPr>
        <w:t xml:space="preserve">Deficiencia de factores solubilizadores de la bilirrubina libre. </w:t>
      </w:r>
    </w:p>
    <w:p w14:paraId="3B518953" w14:textId="77777777" w:rsidR="00CD14F4" w:rsidRPr="00CD14F4" w:rsidRDefault="00CD14F4" w:rsidP="00A2134C">
      <w:pPr>
        <w:numPr>
          <w:ilvl w:val="0"/>
          <w:numId w:val="48"/>
        </w:numPr>
        <w:spacing w:before="240" w:line="360" w:lineRule="auto"/>
        <w:contextualSpacing/>
        <w:jc w:val="both"/>
        <w:rPr>
          <w:rFonts w:ascii="Arial" w:hAnsi="Arial" w:cs="Arial"/>
          <w:b/>
          <w:sz w:val="28"/>
          <w:szCs w:val="28"/>
        </w:rPr>
      </w:pPr>
      <w:r w:rsidRPr="00CD14F4">
        <w:rPr>
          <w:rFonts w:ascii="Arial" w:hAnsi="Arial" w:cs="Arial"/>
          <w:b/>
          <w:sz w:val="28"/>
          <w:szCs w:val="28"/>
        </w:rPr>
        <w:t xml:space="preserve">Desconjugación de la bilirrubina libre. </w:t>
      </w:r>
    </w:p>
    <w:p w14:paraId="420E040D" w14:textId="77777777" w:rsidR="00CD14F4" w:rsidRPr="00CD14F4" w:rsidRDefault="00CD14F4" w:rsidP="00C125EC">
      <w:pPr>
        <w:spacing w:before="240" w:line="360" w:lineRule="auto"/>
        <w:ind w:firstLine="360"/>
        <w:jc w:val="both"/>
        <w:rPr>
          <w:rFonts w:ascii="Arial" w:hAnsi="Arial" w:cs="Arial"/>
          <w:sz w:val="28"/>
          <w:szCs w:val="28"/>
        </w:rPr>
      </w:pPr>
      <w:r w:rsidRPr="00CD14F4">
        <w:rPr>
          <w:rFonts w:ascii="Arial" w:hAnsi="Arial" w:cs="Arial"/>
          <w:sz w:val="28"/>
          <w:szCs w:val="28"/>
        </w:rPr>
        <w:t xml:space="preserve">En cambio en el desarrollo de cálculos de colesterol se dan tres alteraciones fisiopatológicas: </w:t>
      </w:r>
    </w:p>
    <w:p w14:paraId="2EBE4AD4" w14:textId="77777777" w:rsidR="00CD14F4" w:rsidRPr="00CD14F4" w:rsidRDefault="00CD14F4" w:rsidP="00A2134C">
      <w:pPr>
        <w:numPr>
          <w:ilvl w:val="0"/>
          <w:numId w:val="49"/>
        </w:numPr>
        <w:spacing w:before="240" w:line="360" w:lineRule="auto"/>
        <w:contextualSpacing/>
        <w:jc w:val="both"/>
        <w:rPr>
          <w:rFonts w:ascii="Arial" w:hAnsi="Arial" w:cs="Arial"/>
          <w:b/>
          <w:sz w:val="28"/>
          <w:szCs w:val="28"/>
        </w:rPr>
      </w:pPr>
      <w:r w:rsidRPr="00CD14F4">
        <w:rPr>
          <w:rFonts w:ascii="Arial" w:hAnsi="Arial" w:cs="Arial"/>
          <w:b/>
          <w:w w:val="105"/>
          <w:sz w:val="28"/>
          <w:szCs w:val="28"/>
        </w:rPr>
        <w:lastRenderedPageBreak/>
        <w:t>Sobresaturación</w:t>
      </w:r>
      <w:r w:rsidRPr="00CD14F4">
        <w:rPr>
          <w:rFonts w:ascii="Arial" w:hAnsi="Arial" w:cs="Arial"/>
          <w:b/>
          <w:spacing w:val="-14"/>
          <w:w w:val="105"/>
          <w:sz w:val="28"/>
          <w:szCs w:val="28"/>
        </w:rPr>
        <w:t xml:space="preserve"> </w:t>
      </w:r>
      <w:r w:rsidRPr="00CD14F4">
        <w:rPr>
          <w:rFonts w:ascii="Arial" w:hAnsi="Arial" w:cs="Arial"/>
          <w:b/>
          <w:w w:val="105"/>
          <w:sz w:val="28"/>
          <w:szCs w:val="28"/>
        </w:rPr>
        <w:t>de</w:t>
      </w:r>
      <w:r w:rsidRPr="00CD14F4">
        <w:rPr>
          <w:rFonts w:ascii="Arial" w:hAnsi="Arial" w:cs="Arial"/>
          <w:b/>
          <w:spacing w:val="-13"/>
          <w:w w:val="105"/>
          <w:sz w:val="28"/>
          <w:szCs w:val="28"/>
        </w:rPr>
        <w:t xml:space="preserve"> </w:t>
      </w:r>
      <w:r w:rsidRPr="00CD14F4">
        <w:rPr>
          <w:rFonts w:ascii="Arial" w:hAnsi="Arial" w:cs="Arial"/>
          <w:b/>
          <w:w w:val="105"/>
          <w:sz w:val="28"/>
          <w:szCs w:val="28"/>
        </w:rPr>
        <w:t>la</w:t>
      </w:r>
      <w:r w:rsidRPr="00CD14F4">
        <w:rPr>
          <w:rFonts w:ascii="Arial" w:hAnsi="Arial" w:cs="Arial"/>
          <w:b/>
          <w:spacing w:val="-11"/>
          <w:w w:val="105"/>
          <w:sz w:val="28"/>
          <w:szCs w:val="28"/>
        </w:rPr>
        <w:t xml:space="preserve"> </w:t>
      </w:r>
      <w:r w:rsidRPr="00CD14F4">
        <w:rPr>
          <w:rFonts w:ascii="Arial" w:hAnsi="Arial" w:cs="Arial"/>
          <w:b/>
          <w:w w:val="105"/>
          <w:sz w:val="28"/>
          <w:szCs w:val="28"/>
        </w:rPr>
        <w:t>bilis</w:t>
      </w:r>
      <w:r w:rsidRPr="00CD14F4">
        <w:rPr>
          <w:rFonts w:ascii="Arial" w:hAnsi="Arial" w:cs="Arial"/>
          <w:b/>
          <w:spacing w:val="-11"/>
          <w:w w:val="105"/>
          <w:sz w:val="28"/>
          <w:szCs w:val="28"/>
        </w:rPr>
        <w:t xml:space="preserve"> </w:t>
      </w:r>
      <w:r w:rsidRPr="00CD14F4">
        <w:rPr>
          <w:rFonts w:ascii="Arial" w:hAnsi="Arial" w:cs="Arial"/>
          <w:b/>
          <w:w w:val="105"/>
          <w:sz w:val="28"/>
          <w:szCs w:val="28"/>
        </w:rPr>
        <w:t>con</w:t>
      </w:r>
      <w:r w:rsidRPr="00CD14F4">
        <w:rPr>
          <w:rFonts w:ascii="Arial" w:hAnsi="Arial" w:cs="Arial"/>
          <w:b/>
          <w:spacing w:val="-14"/>
          <w:w w:val="105"/>
          <w:sz w:val="28"/>
          <w:szCs w:val="28"/>
        </w:rPr>
        <w:t xml:space="preserve"> </w:t>
      </w:r>
      <w:r w:rsidRPr="00CD14F4">
        <w:rPr>
          <w:rFonts w:ascii="Arial" w:hAnsi="Arial" w:cs="Arial"/>
          <w:b/>
          <w:w w:val="105"/>
          <w:sz w:val="28"/>
          <w:szCs w:val="28"/>
        </w:rPr>
        <w:t>colesterol.</w:t>
      </w:r>
      <w:r w:rsidRPr="00CD14F4">
        <w:rPr>
          <w:rFonts w:ascii="Arial" w:hAnsi="Arial" w:cs="Arial"/>
          <w:b/>
          <w:spacing w:val="-11"/>
          <w:w w:val="105"/>
          <w:sz w:val="28"/>
          <w:szCs w:val="28"/>
        </w:rPr>
        <w:t xml:space="preserve"> </w:t>
      </w:r>
      <w:r w:rsidRPr="00CD14F4">
        <w:rPr>
          <w:rFonts w:ascii="Arial" w:hAnsi="Arial" w:cs="Arial"/>
          <w:b/>
          <w:w w:val="105"/>
          <w:sz w:val="28"/>
          <w:szCs w:val="28"/>
        </w:rPr>
        <w:t>Esto</w:t>
      </w:r>
      <w:r w:rsidRPr="00CD14F4">
        <w:rPr>
          <w:rFonts w:ascii="Arial" w:hAnsi="Arial" w:cs="Arial"/>
          <w:b/>
          <w:spacing w:val="-13"/>
          <w:w w:val="105"/>
          <w:sz w:val="28"/>
          <w:szCs w:val="28"/>
        </w:rPr>
        <w:t xml:space="preserve"> </w:t>
      </w:r>
      <w:r w:rsidRPr="00CD14F4">
        <w:rPr>
          <w:rFonts w:ascii="Arial" w:hAnsi="Arial" w:cs="Arial"/>
          <w:b/>
          <w:w w:val="105"/>
          <w:sz w:val="28"/>
          <w:szCs w:val="28"/>
        </w:rPr>
        <w:t>significa</w:t>
      </w:r>
      <w:r w:rsidRPr="00CD14F4">
        <w:rPr>
          <w:rFonts w:ascii="Arial" w:hAnsi="Arial" w:cs="Arial"/>
          <w:b/>
          <w:spacing w:val="-13"/>
          <w:w w:val="105"/>
          <w:sz w:val="28"/>
          <w:szCs w:val="28"/>
        </w:rPr>
        <w:t xml:space="preserve"> </w:t>
      </w:r>
      <w:r w:rsidRPr="00CD14F4">
        <w:rPr>
          <w:rFonts w:ascii="Arial" w:hAnsi="Arial" w:cs="Arial"/>
          <w:b/>
          <w:w w:val="105"/>
          <w:sz w:val="28"/>
          <w:szCs w:val="28"/>
        </w:rPr>
        <w:t>que</w:t>
      </w:r>
      <w:r w:rsidRPr="00CD14F4">
        <w:rPr>
          <w:rFonts w:ascii="Arial" w:hAnsi="Arial" w:cs="Arial"/>
          <w:b/>
          <w:spacing w:val="-12"/>
          <w:w w:val="105"/>
          <w:sz w:val="28"/>
          <w:szCs w:val="28"/>
        </w:rPr>
        <w:t xml:space="preserve"> </w:t>
      </w:r>
      <w:r w:rsidRPr="00CD14F4">
        <w:rPr>
          <w:rFonts w:ascii="Arial" w:hAnsi="Arial" w:cs="Arial"/>
          <w:b/>
          <w:w w:val="105"/>
          <w:sz w:val="28"/>
          <w:szCs w:val="28"/>
        </w:rPr>
        <w:t>hay</w:t>
      </w:r>
      <w:r w:rsidRPr="00CD14F4">
        <w:rPr>
          <w:rFonts w:ascii="Arial" w:hAnsi="Arial" w:cs="Arial"/>
          <w:b/>
          <w:spacing w:val="-13"/>
          <w:w w:val="105"/>
          <w:sz w:val="28"/>
          <w:szCs w:val="28"/>
        </w:rPr>
        <w:t xml:space="preserve"> </w:t>
      </w:r>
      <w:r w:rsidRPr="00CD14F4">
        <w:rPr>
          <w:rFonts w:ascii="Arial" w:hAnsi="Arial" w:cs="Arial"/>
          <w:b/>
          <w:w w:val="105"/>
          <w:sz w:val="28"/>
          <w:szCs w:val="28"/>
        </w:rPr>
        <w:t>más</w:t>
      </w:r>
      <w:r w:rsidRPr="00CD14F4">
        <w:rPr>
          <w:rFonts w:ascii="Arial" w:hAnsi="Arial" w:cs="Arial"/>
          <w:b/>
          <w:spacing w:val="-11"/>
          <w:w w:val="105"/>
          <w:sz w:val="28"/>
          <w:szCs w:val="28"/>
        </w:rPr>
        <w:t xml:space="preserve"> </w:t>
      </w:r>
      <w:r w:rsidRPr="00CD14F4">
        <w:rPr>
          <w:rFonts w:ascii="Arial" w:hAnsi="Arial" w:cs="Arial"/>
          <w:b/>
          <w:w w:val="105"/>
          <w:sz w:val="28"/>
          <w:szCs w:val="28"/>
        </w:rPr>
        <w:t>cantidad</w:t>
      </w:r>
      <w:r w:rsidRPr="00CD14F4">
        <w:rPr>
          <w:rFonts w:ascii="Arial" w:hAnsi="Arial" w:cs="Arial"/>
          <w:b/>
          <w:spacing w:val="-12"/>
          <w:w w:val="105"/>
          <w:sz w:val="28"/>
          <w:szCs w:val="28"/>
        </w:rPr>
        <w:t xml:space="preserve"> </w:t>
      </w:r>
      <w:r w:rsidRPr="00CD14F4">
        <w:rPr>
          <w:rFonts w:ascii="Arial" w:hAnsi="Arial" w:cs="Arial"/>
          <w:b/>
          <w:w w:val="105"/>
          <w:sz w:val="28"/>
          <w:szCs w:val="28"/>
        </w:rPr>
        <w:t>de colesterol en la bilis del que pueden disolver las sales</w:t>
      </w:r>
      <w:r w:rsidRPr="00CD14F4">
        <w:rPr>
          <w:rFonts w:ascii="Arial" w:hAnsi="Arial" w:cs="Arial"/>
          <w:b/>
          <w:spacing w:val="-30"/>
          <w:w w:val="105"/>
          <w:sz w:val="28"/>
          <w:szCs w:val="28"/>
        </w:rPr>
        <w:t xml:space="preserve"> </w:t>
      </w:r>
      <w:r w:rsidRPr="00CD14F4">
        <w:rPr>
          <w:rFonts w:ascii="Arial" w:hAnsi="Arial" w:cs="Arial"/>
          <w:b/>
          <w:w w:val="105"/>
          <w:sz w:val="28"/>
          <w:szCs w:val="28"/>
        </w:rPr>
        <w:t>biliares.</w:t>
      </w:r>
    </w:p>
    <w:p w14:paraId="55497444" w14:textId="77777777" w:rsidR="00CD14F4" w:rsidRPr="00CD14F4" w:rsidRDefault="00CD14F4" w:rsidP="00A2134C">
      <w:pPr>
        <w:numPr>
          <w:ilvl w:val="0"/>
          <w:numId w:val="49"/>
        </w:numPr>
        <w:spacing w:before="240" w:line="360" w:lineRule="auto"/>
        <w:contextualSpacing/>
        <w:jc w:val="both"/>
        <w:rPr>
          <w:rFonts w:ascii="Arial" w:hAnsi="Arial" w:cs="Arial"/>
          <w:b/>
          <w:sz w:val="28"/>
          <w:szCs w:val="28"/>
        </w:rPr>
      </w:pPr>
      <w:r w:rsidRPr="00CD14F4">
        <w:rPr>
          <w:rFonts w:ascii="Arial" w:hAnsi="Arial" w:cs="Arial"/>
          <w:b/>
          <w:w w:val="105"/>
          <w:sz w:val="28"/>
          <w:szCs w:val="28"/>
        </w:rPr>
        <w:t>Nucleación</w:t>
      </w:r>
      <w:r w:rsidRPr="00CD14F4">
        <w:rPr>
          <w:rFonts w:ascii="Arial" w:hAnsi="Arial" w:cs="Arial"/>
          <w:b/>
          <w:spacing w:val="-11"/>
          <w:w w:val="105"/>
          <w:sz w:val="28"/>
          <w:szCs w:val="28"/>
        </w:rPr>
        <w:t xml:space="preserve"> </w:t>
      </w:r>
      <w:r w:rsidRPr="00CD14F4">
        <w:rPr>
          <w:rFonts w:ascii="Arial" w:hAnsi="Arial" w:cs="Arial"/>
          <w:b/>
          <w:w w:val="105"/>
          <w:sz w:val="28"/>
          <w:szCs w:val="28"/>
        </w:rPr>
        <w:t>del</w:t>
      </w:r>
      <w:r w:rsidRPr="00CD14F4">
        <w:rPr>
          <w:rFonts w:ascii="Arial" w:hAnsi="Arial" w:cs="Arial"/>
          <w:b/>
          <w:spacing w:val="-12"/>
          <w:w w:val="105"/>
          <w:sz w:val="28"/>
          <w:szCs w:val="28"/>
        </w:rPr>
        <w:t xml:space="preserve"> </w:t>
      </w:r>
      <w:r w:rsidRPr="00CD14F4">
        <w:rPr>
          <w:rFonts w:ascii="Arial" w:hAnsi="Arial" w:cs="Arial"/>
          <w:b/>
          <w:w w:val="105"/>
          <w:sz w:val="28"/>
          <w:szCs w:val="28"/>
        </w:rPr>
        <w:t>colesterol</w:t>
      </w:r>
      <w:r w:rsidRPr="00CD14F4">
        <w:rPr>
          <w:rFonts w:ascii="Arial" w:hAnsi="Arial" w:cs="Arial"/>
          <w:b/>
          <w:spacing w:val="11"/>
          <w:w w:val="105"/>
          <w:sz w:val="28"/>
          <w:szCs w:val="28"/>
        </w:rPr>
        <w:t xml:space="preserve"> </w:t>
      </w:r>
      <w:r w:rsidRPr="00CD14F4">
        <w:rPr>
          <w:rFonts w:ascii="Arial" w:hAnsi="Arial" w:cs="Arial"/>
          <w:b/>
          <w:w w:val="105"/>
          <w:sz w:val="28"/>
          <w:szCs w:val="28"/>
        </w:rPr>
        <w:t>en</w:t>
      </w:r>
      <w:r w:rsidRPr="00CD14F4">
        <w:rPr>
          <w:rFonts w:ascii="Arial" w:hAnsi="Arial" w:cs="Arial"/>
          <w:b/>
          <w:spacing w:val="-11"/>
          <w:w w:val="105"/>
          <w:sz w:val="28"/>
          <w:szCs w:val="28"/>
        </w:rPr>
        <w:t xml:space="preserve"> </w:t>
      </w:r>
      <w:r w:rsidRPr="00CD14F4">
        <w:rPr>
          <w:rFonts w:ascii="Arial" w:hAnsi="Arial" w:cs="Arial"/>
          <w:b/>
          <w:w w:val="105"/>
          <w:sz w:val="28"/>
          <w:szCs w:val="28"/>
        </w:rPr>
        <w:t>la</w:t>
      </w:r>
      <w:r w:rsidRPr="00CD14F4">
        <w:rPr>
          <w:rFonts w:ascii="Arial" w:hAnsi="Arial" w:cs="Arial"/>
          <w:b/>
          <w:spacing w:val="-11"/>
          <w:w w:val="105"/>
          <w:sz w:val="28"/>
          <w:szCs w:val="28"/>
        </w:rPr>
        <w:t xml:space="preserve"> </w:t>
      </w:r>
      <w:r w:rsidRPr="00CD14F4">
        <w:rPr>
          <w:rFonts w:ascii="Arial" w:hAnsi="Arial" w:cs="Arial"/>
          <w:b/>
          <w:w w:val="105"/>
          <w:sz w:val="28"/>
          <w:szCs w:val="28"/>
        </w:rPr>
        <w:t>bilis,</w:t>
      </w:r>
      <w:r w:rsidRPr="00CD14F4">
        <w:rPr>
          <w:rFonts w:ascii="Arial" w:hAnsi="Arial" w:cs="Arial"/>
          <w:b/>
          <w:spacing w:val="-11"/>
          <w:w w:val="105"/>
          <w:sz w:val="28"/>
          <w:szCs w:val="28"/>
        </w:rPr>
        <w:t xml:space="preserve"> </w:t>
      </w:r>
      <w:r w:rsidRPr="00CD14F4">
        <w:rPr>
          <w:rFonts w:ascii="Arial" w:hAnsi="Arial" w:cs="Arial"/>
          <w:b/>
          <w:w w:val="105"/>
          <w:sz w:val="28"/>
          <w:szCs w:val="28"/>
        </w:rPr>
        <w:t>debido</w:t>
      </w:r>
      <w:r w:rsidRPr="00CD14F4">
        <w:rPr>
          <w:rFonts w:ascii="Arial" w:hAnsi="Arial" w:cs="Arial"/>
          <w:b/>
          <w:spacing w:val="-12"/>
          <w:w w:val="105"/>
          <w:sz w:val="28"/>
          <w:szCs w:val="28"/>
        </w:rPr>
        <w:t xml:space="preserve"> </w:t>
      </w:r>
      <w:r w:rsidRPr="00CD14F4">
        <w:rPr>
          <w:rFonts w:ascii="Arial" w:hAnsi="Arial" w:cs="Arial"/>
          <w:b/>
          <w:w w:val="105"/>
          <w:sz w:val="28"/>
          <w:szCs w:val="28"/>
        </w:rPr>
        <w:t>a</w:t>
      </w:r>
      <w:r w:rsidRPr="00CD14F4">
        <w:rPr>
          <w:rFonts w:ascii="Arial" w:hAnsi="Arial" w:cs="Arial"/>
          <w:b/>
          <w:spacing w:val="-9"/>
          <w:w w:val="105"/>
          <w:sz w:val="28"/>
          <w:szCs w:val="28"/>
        </w:rPr>
        <w:t xml:space="preserve"> </w:t>
      </w:r>
      <w:r w:rsidRPr="00CD14F4">
        <w:rPr>
          <w:rFonts w:ascii="Arial" w:hAnsi="Arial" w:cs="Arial"/>
          <w:b/>
          <w:w w:val="105"/>
          <w:sz w:val="28"/>
          <w:szCs w:val="28"/>
        </w:rPr>
        <w:t>un</w:t>
      </w:r>
      <w:r w:rsidRPr="00CD14F4">
        <w:rPr>
          <w:rFonts w:ascii="Arial" w:hAnsi="Arial" w:cs="Arial"/>
          <w:b/>
          <w:spacing w:val="-10"/>
          <w:w w:val="105"/>
          <w:sz w:val="28"/>
          <w:szCs w:val="28"/>
        </w:rPr>
        <w:t xml:space="preserve"> </w:t>
      </w:r>
      <w:r w:rsidRPr="00CD14F4">
        <w:rPr>
          <w:rFonts w:ascii="Arial" w:hAnsi="Arial" w:cs="Arial"/>
          <w:b/>
          <w:w w:val="105"/>
          <w:sz w:val="28"/>
          <w:szCs w:val="28"/>
        </w:rPr>
        <w:t>anormal</w:t>
      </w:r>
      <w:r w:rsidRPr="00CD14F4">
        <w:rPr>
          <w:rFonts w:ascii="Arial" w:hAnsi="Arial" w:cs="Arial"/>
          <w:b/>
          <w:spacing w:val="-12"/>
          <w:w w:val="105"/>
          <w:sz w:val="28"/>
          <w:szCs w:val="28"/>
        </w:rPr>
        <w:t xml:space="preserve"> </w:t>
      </w:r>
      <w:r w:rsidRPr="00CD14F4">
        <w:rPr>
          <w:rFonts w:ascii="Arial" w:hAnsi="Arial" w:cs="Arial"/>
          <w:b/>
          <w:w w:val="105"/>
          <w:sz w:val="28"/>
          <w:szCs w:val="28"/>
        </w:rPr>
        <w:t>balance</w:t>
      </w:r>
      <w:r w:rsidRPr="00CD14F4">
        <w:rPr>
          <w:rFonts w:ascii="Arial" w:hAnsi="Arial" w:cs="Arial"/>
          <w:b/>
          <w:spacing w:val="-12"/>
          <w:w w:val="105"/>
          <w:sz w:val="28"/>
          <w:szCs w:val="28"/>
        </w:rPr>
        <w:t xml:space="preserve"> </w:t>
      </w:r>
      <w:r w:rsidRPr="00CD14F4">
        <w:rPr>
          <w:rFonts w:ascii="Arial" w:hAnsi="Arial" w:cs="Arial"/>
          <w:b/>
          <w:w w:val="105"/>
          <w:sz w:val="28"/>
          <w:szCs w:val="28"/>
        </w:rPr>
        <w:t>de</w:t>
      </w:r>
      <w:r w:rsidRPr="00CD14F4">
        <w:rPr>
          <w:rFonts w:ascii="Arial" w:hAnsi="Arial" w:cs="Arial"/>
          <w:b/>
          <w:spacing w:val="-11"/>
          <w:w w:val="105"/>
          <w:sz w:val="28"/>
          <w:szCs w:val="28"/>
        </w:rPr>
        <w:t xml:space="preserve"> </w:t>
      </w:r>
      <w:r w:rsidRPr="00CD14F4">
        <w:rPr>
          <w:rFonts w:ascii="Arial" w:hAnsi="Arial" w:cs="Arial"/>
          <w:b/>
          <w:w w:val="105"/>
          <w:sz w:val="28"/>
          <w:szCs w:val="28"/>
        </w:rPr>
        <w:t>proteínas</w:t>
      </w:r>
      <w:r w:rsidRPr="00CD14F4">
        <w:rPr>
          <w:rFonts w:ascii="Arial" w:hAnsi="Arial" w:cs="Arial"/>
          <w:b/>
          <w:spacing w:val="-9"/>
          <w:w w:val="105"/>
          <w:sz w:val="28"/>
          <w:szCs w:val="28"/>
        </w:rPr>
        <w:t xml:space="preserve"> </w:t>
      </w:r>
      <w:r w:rsidRPr="00CD14F4">
        <w:rPr>
          <w:rFonts w:ascii="Arial" w:hAnsi="Arial" w:cs="Arial"/>
          <w:b/>
          <w:w w:val="105"/>
          <w:sz w:val="28"/>
          <w:szCs w:val="28"/>
        </w:rPr>
        <w:t>y otras</w:t>
      </w:r>
      <w:r w:rsidRPr="00CD14F4">
        <w:rPr>
          <w:rFonts w:ascii="Arial" w:hAnsi="Arial" w:cs="Arial"/>
          <w:b/>
          <w:spacing w:val="-1"/>
          <w:w w:val="105"/>
          <w:sz w:val="28"/>
          <w:szCs w:val="28"/>
        </w:rPr>
        <w:t xml:space="preserve"> </w:t>
      </w:r>
      <w:r w:rsidRPr="00CD14F4">
        <w:rPr>
          <w:rFonts w:ascii="Arial" w:hAnsi="Arial" w:cs="Arial"/>
          <w:b/>
          <w:w w:val="105"/>
          <w:sz w:val="28"/>
          <w:szCs w:val="28"/>
        </w:rPr>
        <w:t>sustancias.</w:t>
      </w:r>
    </w:p>
    <w:p w14:paraId="7DFE38F4" w14:textId="77777777" w:rsidR="00CD14F4" w:rsidRPr="00CD14F4" w:rsidRDefault="00CD14F4" w:rsidP="00A2134C">
      <w:pPr>
        <w:numPr>
          <w:ilvl w:val="0"/>
          <w:numId w:val="49"/>
        </w:numPr>
        <w:spacing w:before="240" w:line="360" w:lineRule="auto"/>
        <w:contextualSpacing/>
        <w:jc w:val="both"/>
        <w:rPr>
          <w:rFonts w:ascii="Arial" w:hAnsi="Arial" w:cs="Arial"/>
          <w:sz w:val="28"/>
          <w:szCs w:val="28"/>
        </w:rPr>
      </w:pPr>
      <w:r w:rsidRPr="00CD14F4">
        <w:rPr>
          <w:rFonts w:ascii="Arial" w:hAnsi="Arial" w:cs="Arial"/>
          <w:b/>
          <w:w w:val="105"/>
          <w:sz w:val="28"/>
          <w:szCs w:val="28"/>
        </w:rPr>
        <w:t>Permanencia</w:t>
      </w:r>
      <w:r w:rsidRPr="00CD14F4">
        <w:rPr>
          <w:rFonts w:ascii="Arial" w:hAnsi="Arial" w:cs="Arial"/>
          <w:b/>
          <w:spacing w:val="-11"/>
          <w:w w:val="105"/>
          <w:sz w:val="28"/>
          <w:szCs w:val="28"/>
        </w:rPr>
        <w:t xml:space="preserve"> </w:t>
      </w:r>
      <w:r w:rsidRPr="00CD14F4">
        <w:rPr>
          <w:rFonts w:ascii="Arial" w:hAnsi="Arial" w:cs="Arial"/>
          <w:b/>
          <w:w w:val="105"/>
          <w:sz w:val="28"/>
          <w:szCs w:val="28"/>
        </w:rPr>
        <w:t>en</w:t>
      </w:r>
      <w:r w:rsidRPr="00CD14F4">
        <w:rPr>
          <w:rFonts w:ascii="Arial" w:hAnsi="Arial" w:cs="Arial"/>
          <w:b/>
          <w:spacing w:val="-10"/>
          <w:w w:val="105"/>
          <w:sz w:val="28"/>
          <w:szCs w:val="28"/>
        </w:rPr>
        <w:t xml:space="preserve"> </w:t>
      </w:r>
      <w:r w:rsidRPr="00CD14F4">
        <w:rPr>
          <w:rFonts w:ascii="Arial" w:hAnsi="Arial" w:cs="Arial"/>
          <w:b/>
          <w:w w:val="105"/>
          <w:sz w:val="28"/>
          <w:szCs w:val="28"/>
        </w:rPr>
        <w:t>la</w:t>
      </w:r>
      <w:r w:rsidRPr="00CD14F4">
        <w:rPr>
          <w:rFonts w:ascii="Arial" w:hAnsi="Arial" w:cs="Arial"/>
          <w:b/>
          <w:spacing w:val="-12"/>
          <w:w w:val="105"/>
          <w:sz w:val="28"/>
          <w:szCs w:val="28"/>
        </w:rPr>
        <w:t xml:space="preserve"> </w:t>
      </w:r>
      <w:r w:rsidRPr="00CD14F4">
        <w:rPr>
          <w:rFonts w:ascii="Arial" w:hAnsi="Arial" w:cs="Arial"/>
          <w:b/>
          <w:w w:val="105"/>
          <w:sz w:val="28"/>
          <w:szCs w:val="28"/>
        </w:rPr>
        <w:t>vesícula</w:t>
      </w:r>
      <w:r w:rsidRPr="00CD14F4">
        <w:rPr>
          <w:rFonts w:ascii="Arial" w:hAnsi="Arial" w:cs="Arial"/>
          <w:b/>
          <w:spacing w:val="-13"/>
          <w:w w:val="105"/>
          <w:sz w:val="28"/>
          <w:szCs w:val="28"/>
        </w:rPr>
        <w:t xml:space="preserve"> </w:t>
      </w:r>
      <w:r w:rsidRPr="00CD14F4">
        <w:rPr>
          <w:rFonts w:ascii="Arial" w:hAnsi="Arial" w:cs="Arial"/>
          <w:b/>
          <w:w w:val="105"/>
          <w:sz w:val="28"/>
          <w:szCs w:val="28"/>
        </w:rPr>
        <w:t>cuando</w:t>
      </w:r>
      <w:r w:rsidRPr="00CD14F4">
        <w:rPr>
          <w:rFonts w:ascii="Arial" w:hAnsi="Arial" w:cs="Arial"/>
          <w:b/>
          <w:spacing w:val="-11"/>
          <w:w w:val="105"/>
          <w:sz w:val="28"/>
          <w:szCs w:val="28"/>
        </w:rPr>
        <w:t xml:space="preserve"> </w:t>
      </w:r>
      <w:r w:rsidRPr="00CD14F4">
        <w:rPr>
          <w:rFonts w:ascii="Arial" w:hAnsi="Arial" w:cs="Arial"/>
          <w:b/>
          <w:w w:val="105"/>
          <w:sz w:val="28"/>
          <w:szCs w:val="28"/>
        </w:rPr>
        <w:t>la</w:t>
      </w:r>
      <w:r w:rsidRPr="00CD14F4">
        <w:rPr>
          <w:rFonts w:ascii="Arial" w:hAnsi="Arial" w:cs="Arial"/>
          <w:b/>
          <w:spacing w:val="-13"/>
          <w:w w:val="105"/>
          <w:sz w:val="28"/>
          <w:szCs w:val="28"/>
        </w:rPr>
        <w:t xml:space="preserve"> </w:t>
      </w:r>
      <w:r w:rsidRPr="00CD14F4">
        <w:rPr>
          <w:rFonts w:ascii="Arial" w:hAnsi="Arial" w:cs="Arial"/>
          <w:b/>
          <w:w w:val="105"/>
          <w:sz w:val="28"/>
          <w:szCs w:val="28"/>
        </w:rPr>
        <w:t>misma</w:t>
      </w:r>
      <w:r w:rsidRPr="00CD14F4">
        <w:rPr>
          <w:rFonts w:ascii="Arial" w:hAnsi="Arial" w:cs="Arial"/>
          <w:b/>
          <w:spacing w:val="-10"/>
          <w:w w:val="105"/>
          <w:sz w:val="28"/>
          <w:szCs w:val="28"/>
        </w:rPr>
        <w:t xml:space="preserve"> </w:t>
      </w:r>
      <w:r w:rsidRPr="00CD14F4">
        <w:rPr>
          <w:rFonts w:ascii="Arial" w:hAnsi="Arial" w:cs="Arial"/>
          <w:b/>
          <w:w w:val="105"/>
          <w:sz w:val="28"/>
          <w:szCs w:val="28"/>
        </w:rPr>
        <w:t>no</w:t>
      </w:r>
      <w:r w:rsidRPr="00CD14F4">
        <w:rPr>
          <w:rFonts w:ascii="Arial" w:hAnsi="Arial" w:cs="Arial"/>
          <w:b/>
          <w:spacing w:val="-14"/>
          <w:w w:val="105"/>
          <w:sz w:val="28"/>
          <w:szCs w:val="28"/>
        </w:rPr>
        <w:t xml:space="preserve"> </w:t>
      </w:r>
      <w:r w:rsidRPr="00CD14F4">
        <w:rPr>
          <w:rFonts w:ascii="Arial" w:hAnsi="Arial" w:cs="Arial"/>
          <w:b/>
          <w:w w:val="105"/>
          <w:sz w:val="28"/>
          <w:szCs w:val="28"/>
        </w:rPr>
        <w:t>se</w:t>
      </w:r>
      <w:r w:rsidRPr="00CD14F4">
        <w:rPr>
          <w:rFonts w:ascii="Arial" w:hAnsi="Arial" w:cs="Arial"/>
          <w:b/>
          <w:spacing w:val="-13"/>
          <w:w w:val="105"/>
          <w:sz w:val="28"/>
          <w:szCs w:val="28"/>
        </w:rPr>
        <w:t xml:space="preserve"> </w:t>
      </w:r>
      <w:r w:rsidRPr="00CD14F4">
        <w:rPr>
          <w:rFonts w:ascii="Arial" w:hAnsi="Arial" w:cs="Arial"/>
          <w:b/>
          <w:w w:val="105"/>
          <w:sz w:val="28"/>
          <w:szCs w:val="28"/>
        </w:rPr>
        <w:t>contrae</w:t>
      </w:r>
      <w:r w:rsidRPr="00CD14F4">
        <w:rPr>
          <w:rFonts w:ascii="Arial" w:hAnsi="Arial" w:cs="Arial"/>
          <w:b/>
          <w:spacing w:val="-11"/>
          <w:w w:val="105"/>
          <w:sz w:val="28"/>
          <w:szCs w:val="28"/>
        </w:rPr>
        <w:t xml:space="preserve"> </w:t>
      </w:r>
      <w:r w:rsidRPr="00CD14F4">
        <w:rPr>
          <w:rFonts w:ascii="Arial" w:hAnsi="Arial" w:cs="Arial"/>
          <w:b/>
          <w:w w:val="105"/>
          <w:sz w:val="28"/>
          <w:szCs w:val="28"/>
        </w:rPr>
        <w:t>lo</w:t>
      </w:r>
      <w:r w:rsidRPr="00CD14F4">
        <w:rPr>
          <w:rFonts w:ascii="Arial" w:hAnsi="Arial" w:cs="Arial"/>
          <w:b/>
          <w:spacing w:val="-14"/>
          <w:w w:val="105"/>
          <w:sz w:val="28"/>
          <w:szCs w:val="28"/>
        </w:rPr>
        <w:t xml:space="preserve"> </w:t>
      </w:r>
      <w:r w:rsidRPr="00CD14F4">
        <w:rPr>
          <w:rFonts w:ascii="Arial" w:hAnsi="Arial" w:cs="Arial"/>
          <w:b/>
          <w:w w:val="105"/>
          <w:sz w:val="28"/>
          <w:szCs w:val="28"/>
        </w:rPr>
        <w:t>suficiente,</w:t>
      </w:r>
      <w:r w:rsidRPr="00CD14F4">
        <w:rPr>
          <w:rFonts w:ascii="Arial" w:hAnsi="Arial" w:cs="Arial"/>
          <w:b/>
          <w:spacing w:val="-12"/>
          <w:w w:val="105"/>
          <w:sz w:val="28"/>
          <w:szCs w:val="28"/>
        </w:rPr>
        <w:t xml:space="preserve"> </w:t>
      </w:r>
      <w:r w:rsidRPr="00CD14F4">
        <w:rPr>
          <w:rFonts w:ascii="Arial" w:hAnsi="Arial" w:cs="Arial"/>
          <w:b/>
          <w:w w:val="105"/>
          <w:sz w:val="28"/>
          <w:szCs w:val="28"/>
        </w:rPr>
        <w:t>para vaciar su contenido regularmente</w:t>
      </w:r>
      <w:r w:rsidRPr="00CD14F4">
        <w:rPr>
          <w:rFonts w:ascii="Arial" w:hAnsi="Arial" w:cs="Arial"/>
          <w:w w:val="105"/>
          <w:sz w:val="28"/>
          <w:szCs w:val="28"/>
        </w:rPr>
        <w:t>.</w:t>
      </w:r>
    </w:p>
    <w:p w14:paraId="1CDBEA32" w14:textId="77777777" w:rsidR="00CD14F4" w:rsidRPr="00CD14F4" w:rsidRDefault="00CD14F4" w:rsidP="00A2134C">
      <w:pPr>
        <w:spacing w:before="240" w:line="360" w:lineRule="auto"/>
        <w:jc w:val="both"/>
        <w:rPr>
          <w:rFonts w:ascii="Arial" w:hAnsi="Arial" w:cs="Arial"/>
          <w:w w:val="105"/>
          <w:sz w:val="28"/>
          <w:szCs w:val="28"/>
        </w:rPr>
      </w:pPr>
    </w:p>
    <w:p w14:paraId="3BB435E3" w14:textId="77777777" w:rsidR="00CD14F4" w:rsidRPr="00CD14F4" w:rsidRDefault="00CD14F4" w:rsidP="00C125EC">
      <w:pPr>
        <w:spacing w:before="240" w:line="360" w:lineRule="auto"/>
        <w:ind w:firstLine="360"/>
        <w:jc w:val="both"/>
        <w:rPr>
          <w:rFonts w:ascii="Arial" w:hAnsi="Arial" w:cs="Arial"/>
          <w:sz w:val="28"/>
          <w:szCs w:val="28"/>
        </w:rPr>
      </w:pPr>
      <w:r w:rsidRPr="00CD14F4">
        <w:rPr>
          <w:rFonts w:ascii="Arial" w:hAnsi="Arial" w:cs="Arial"/>
          <w:w w:val="105"/>
          <w:sz w:val="28"/>
          <w:szCs w:val="28"/>
        </w:rPr>
        <w:t>Los cálculos biliares habitualmente están formados por una mezcla de colesterol, bilirrubinato</w:t>
      </w:r>
      <w:r w:rsidRPr="00CD14F4">
        <w:rPr>
          <w:rFonts w:ascii="Arial" w:hAnsi="Arial" w:cs="Arial"/>
          <w:w w:val="105"/>
          <w:sz w:val="28"/>
          <w:szCs w:val="28"/>
        </w:rPr>
        <w:tab/>
        <w:t xml:space="preserve">cálcico,proteínas y mucina. En función </w:t>
      </w:r>
      <w:r w:rsidRPr="00CD14F4">
        <w:rPr>
          <w:rFonts w:ascii="Arial" w:hAnsi="Arial" w:cs="Arial"/>
          <w:spacing w:val="58"/>
          <w:w w:val="105"/>
          <w:sz w:val="28"/>
          <w:szCs w:val="28"/>
        </w:rPr>
        <w:t xml:space="preserve"> </w:t>
      </w:r>
      <w:r w:rsidRPr="00CD14F4">
        <w:rPr>
          <w:rFonts w:ascii="Arial" w:hAnsi="Arial" w:cs="Arial"/>
          <w:w w:val="105"/>
          <w:sz w:val="28"/>
          <w:szCs w:val="28"/>
        </w:rPr>
        <w:t>de sus compuestos predominantes se clasifican</w:t>
      </w:r>
      <w:r w:rsidRPr="00CD14F4">
        <w:rPr>
          <w:rFonts w:ascii="Arial" w:hAnsi="Arial" w:cs="Arial"/>
          <w:spacing w:val="-9"/>
          <w:w w:val="105"/>
          <w:sz w:val="28"/>
          <w:szCs w:val="28"/>
        </w:rPr>
        <w:t xml:space="preserve"> </w:t>
      </w:r>
      <w:r w:rsidRPr="00CD14F4">
        <w:rPr>
          <w:rFonts w:ascii="Arial" w:hAnsi="Arial" w:cs="Arial"/>
          <w:w w:val="105"/>
          <w:sz w:val="28"/>
          <w:szCs w:val="28"/>
        </w:rPr>
        <w:t>en:</w:t>
      </w:r>
    </w:p>
    <w:p w14:paraId="0B842860" w14:textId="77777777" w:rsidR="00CD14F4" w:rsidRPr="00CD14F4" w:rsidRDefault="00CD14F4" w:rsidP="00C125EC">
      <w:pPr>
        <w:spacing w:before="240" w:line="360" w:lineRule="auto"/>
        <w:ind w:firstLine="360"/>
        <w:jc w:val="both"/>
        <w:rPr>
          <w:rFonts w:ascii="Arial" w:hAnsi="Arial" w:cs="Arial"/>
          <w:sz w:val="28"/>
          <w:szCs w:val="28"/>
        </w:rPr>
      </w:pPr>
      <w:r w:rsidRPr="00CD14F4">
        <w:rPr>
          <w:rFonts w:ascii="Arial" w:hAnsi="Arial" w:cs="Arial"/>
          <w:w w:val="105"/>
          <w:sz w:val="28"/>
          <w:szCs w:val="28"/>
        </w:rPr>
        <w:t>Cálculos de colesterol: son los más frecuentes en los países industrializados. La litiasis de colesterol comprende el 75 % de las litiasis biliares. Es más frecuente en las mujeres, probablemente por el papel que juegan las hormonas femeninas en la motilidad de la vesícula biliar. La edad, obesidad y el número de gestaciones también</w:t>
      </w:r>
      <w:r w:rsidRPr="00CD14F4">
        <w:rPr>
          <w:rFonts w:ascii="Arial" w:hAnsi="Arial" w:cs="Arial"/>
          <w:spacing w:val="-8"/>
          <w:w w:val="105"/>
          <w:sz w:val="28"/>
          <w:szCs w:val="28"/>
        </w:rPr>
        <w:t xml:space="preserve"> </w:t>
      </w:r>
      <w:r w:rsidRPr="00CD14F4">
        <w:rPr>
          <w:rFonts w:ascii="Arial" w:hAnsi="Arial" w:cs="Arial"/>
          <w:w w:val="105"/>
          <w:sz w:val="28"/>
          <w:szCs w:val="28"/>
        </w:rPr>
        <w:t>se</w:t>
      </w:r>
      <w:r w:rsidRPr="00CD14F4">
        <w:rPr>
          <w:rFonts w:ascii="Arial" w:hAnsi="Arial" w:cs="Arial"/>
          <w:spacing w:val="-4"/>
          <w:w w:val="105"/>
          <w:sz w:val="28"/>
          <w:szCs w:val="28"/>
        </w:rPr>
        <w:t xml:space="preserve"> </w:t>
      </w:r>
      <w:r w:rsidRPr="00CD14F4">
        <w:rPr>
          <w:rFonts w:ascii="Arial" w:hAnsi="Arial" w:cs="Arial"/>
          <w:w w:val="105"/>
          <w:sz w:val="28"/>
          <w:szCs w:val="28"/>
        </w:rPr>
        <w:t>han</w:t>
      </w:r>
      <w:r w:rsidRPr="00CD14F4">
        <w:rPr>
          <w:rFonts w:ascii="Arial" w:hAnsi="Arial" w:cs="Arial"/>
          <w:spacing w:val="-6"/>
          <w:w w:val="105"/>
          <w:sz w:val="28"/>
          <w:szCs w:val="28"/>
        </w:rPr>
        <w:t xml:space="preserve"> </w:t>
      </w:r>
      <w:r w:rsidRPr="00CD14F4">
        <w:rPr>
          <w:rFonts w:ascii="Arial" w:hAnsi="Arial" w:cs="Arial"/>
          <w:w w:val="105"/>
          <w:sz w:val="28"/>
          <w:szCs w:val="28"/>
        </w:rPr>
        <w:t>relacionado</w:t>
      </w:r>
      <w:r w:rsidRPr="00CD14F4">
        <w:rPr>
          <w:rFonts w:ascii="Arial" w:hAnsi="Arial" w:cs="Arial"/>
          <w:spacing w:val="-8"/>
          <w:w w:val="105"/>
          <w:sz w:val="28"/>
          <w:szCs w:val="28"/>
        </w:rPr>
        <w:t xml:space="preserve"> </w:t>
      </w:r>
      <w:r w:rsidRPr="00CD14F4">
        <w:rPr>
          <w:rFonts w:ascii="Arial" w:hAnsi="Arial" w:cs="Arial"/>
          <w:w w:val="105"/>
          <w:sz w:val="28"/>
          <w:szCs w:val="28"/>
        </w:rPr>
        <w:t>con</w:t>
      </w:r>
      <w:r w:rsidRPr="00CD14F4">
        <w:rPr>
          <w:rFonts w:ascii="Arial" w:hAnsi="Arial" w:cs="Arial"/>
          <w:spacing w:val="-6"/>
          <w:w w:val="105"/>
          <w:sz w:val="28"/>
          <w:szCs w:val="28"/>
        </w:rPr>
        <w:t xml:space="preserve"> </w:t>
      </w:r>
      <w:r w:rsidRPr="00CD14F4">
        <w:rPr>
          <w:rFonts w:ascii="Arial" w:hAnsi="Arial" w:cs="Arial"/>
          <w:w w:val="105"/>
          <w:sz w:val="28"/>
          <w:szCs w:val="28"/>
        </w:rPr>
        <w:t>una</w:t>
      </w:r>
      <w:r w:rsidRPr="00CD14F4">
        <w:rPr>
          <w:rFonts w:ascii="Arial" w:hAnsi="Arial" w:cs="Arial"/>
          <w:spacing w:val="-4"/>
          <w:w w:val="105"/>
          <w:sz w:val="28"/>
          <w:szCs w:val="28"/>
        </w:rPr>
        <w:t xml:space="preserve"> </w:t>
      </w:r>
      <w:r w:rsidRPr="00CD14F4">
        <w:rPr>
          <w:rFonts w:ascii="Arial" w:hAnsi="Arial" w:cs="Arial"/>
          <w:w w:val="105"/>
          <w:sz w:val="28"/>
          <w:szCs w:val="28"/>
        </w:rPr>
        <w:t>mayor</w:t>
      </w:r>
      <w:r w:rsidRPr="00CD14F4">
        <w:rPr>
          <w:rFonts w:ascii="Arial" w:hAnsi="Arial" w:cs="Arial"/>
          <w:spacing w:val="-6"/>
          <w:w w:val="105"/>
          <w:sz w:val="28"/>
          <w:szCs w:val="28"/>
        </w:rPr>
        <w:t xml:space="preserve"> </w:t>
      </w:r>
      <w:r w:rsidRPr="00CD14F4">
        <w:rPr>
          <w:rFonts w:ascii="Arial" w:hAnsi="Arial" w:cs="Arial"/>
          <w:w w:val="105"/>
          <w:sz w:val="28"/>
          <w:szCs w:val="28"/>
        </w:rPr>
        <w:t>frecuencia</w:t>
      </w:r>
      <w:r w:rsidRPr="00CD14F4">
        <w:rPr>
          <w:rFonts w:ascii="Arial" w:hAnsi="Arial" w:cs="Arial"/>
          <w:spacing w:val="-4"/>
          <w:w w:val="105"/>
          <w:sz w:val="28"/>
          <w:szCs w:val="28"/>
        </w:rPr>
        <w:t xml:space="preserve"> </w:t>
      </w:r>
      <w:r w:rsidRPr="00CD14F4">
        <w:rPr>
          <w:rFonts w:ascii="Arial" w:hAnsi="Arial" w:cs="Arial"/>
          <w:w w:val="105"/>
          <w:sz w:val="28"/>
          <w:szCs w:val="28"/>
        </w:rPr>
        <w:t>de</w:t>
      </w:r>
      <w:r w:rsidRPr="00CD14F4">
        <w:rPr>
          <w:rFonts w:ascii="Arial" w:hAnsi="Arial" w:cs="Arial"/>
          <w:spacing w:val="-4"/>
          <w:w w:val="105"/>
          <w:sz w:val="28"/>
          <w:szCs w:val="28"/>
        </w:rPr>
        <w:t xml:space="preserve"> </w:t>
      </w:r>
      <w:r w:rsidRPr="00CD14F4">
        <w:rPr>
          <w:rFonts w:ascii="Arial" w:hAnsi="Arial" w:cs="Arial"/>
          <w:w w:val="105"/>
          <w:sz w:val="28"/>
          <w:szCs w:val="28"/>
        </w:rPr>
        <w:t>la</w:t>
      </w:r>
      <w:r w:rsidRPr="00CD14F4">
        <w:rPr>
          <w:rFonts w:ascii="Arial" w:hAnsi="Arial" w:cs="Arial"/>
          <w:spacing w:val="-5"/>
          <w:w w:val="105"/>
          <w:sz w:val="28"/>
          <w:szCs w:val="28"/>
        </w:rPr>
        <w:t xml:space="preserve"> </w:t>
      </w:r>
      <w:r w:rsidRPr="00CD14F4">
        <w:rPr>
          <w:rFonts w:ascii="Arial" w:hAnsi="Arial" w:cs="Arial"/>
          <w:w w:val="105"/>
          <w:sz w:val="28"/>
          <w:szCs w:val="28"/>
        </w:rPr>
        <w:t>enfermedad.</w:t>
      </w:r>
    </w:p>
    <w:p w14:paraId="6C27C3E2" w14:textId="77777777" w:rsidR="00CD14F4" w:rsidRPr="00CD14F4" w:rsidRDefault="00CD14F4" w:rsidP="00C125EC">
      <w:pPr>
        <w:spacing w:before="240" w:line="360" w:lineRule="auto"/>
        <w:ind w:firstLine="360"/>
        <w:jc w:val="both"/>
        <w:rPr>
          <w:rFonts w:ascii="Arial" w:hAnsi="Arial" w:cs="Arial"/>
          <w:sz w:val="28"/>
          <w:szCs w:val="28"/>
        </w:rPr>
      </w:pPr>
      <w:r w:rsidRPr="00CD14F4">
        <w:rPr>
          <w:rFonts w:ascii="Arial" w:hAnsi="Arial" w:cs="Arial"/>
          <w:w w:val="105"/>
          <w:sz w:val="28"/>
          <w:szCs w:val="28"/>
        </w:rPr>
        <w:t>Los familiares de primer grado de pacientes litiásicos tienen el doble de riesgo de padecer litiasis. El uso de anticonceptivos orales, el aumento de los niveles séricos de triglicéridos y los niveles bajos de colesterol HDL, así como la existencia de enfermedad de Crohn y las resecciones ileales y la diabetes, también han sido relacionados con la aparición de la enfermedad.</w:t>
      </w:r>
    </w:p>
    <w:p w14:paraId="4C92B0A8" w14:textId="77777777" w:rsidR="00CD14F4" w:rsidRPr="00CD14F4" w:rsidRDefault="00CD14F4" w:rsidP="00C125EC">
      <w:pPr>
        <w:spacing w:before="240" w:line="360" w:lineRule="auto"/>
        <w:ind w:firstLine="360"/>
        <w:jc w:val="both"/>
        <w:rPr>
          <w:rFonts w:ascii="Arial" w:hAnsi="Arial" w:cs="Arial"/>
          <w:sz w:val="28"/>
          <w:szCs w:val="28"/>
        </w:rPr>
      </w:pPr>
      <w:r w:rsidRPr="00CD14F4">
        <w:rPr>
          <w:rFonts w:ascii="Arial" w:hAnsi="Arial" w:cs="Arial"/>
          <w:w w:val="105"/>
          <w:sz w:val="28"/>
          <w:szCs w:val="28"/>
        </w:rPr>
        <w:t>Cálculos de pigmento negro, formados fundamentalmente de bilirrubinato</w:t>
      </w:r>
      <w:r w:rsidRPr="00CD14F4">
        <w:rPr>
          <w:rFonts w:ascii="Arial" w:hAnsi="Arial" w:cs="Arial"/>
          <w:spacing w:val="-36"/>
          <w:w w:val="105"/>
          <w:sz w:val="28"/>
          <w:szCs w:val="28"/>
        </w:rPr>
        <w:t xml:space="preserve"> </w:t>
      </w:r>
      <w:r w:rsidRPr="00CD14F4">
        <w:rPr>
          <w:rFonts w:ascii="Arial" w:hAnsi="Arial" w:cs="Arial"/>
          <w:w w:val="105"/>
          <w:sz w:val="28"/>
          <w:szCs w:val="28"/>
        </w:rPr>
        <w:t>cálcico a partir de la</w:t>
      </w:r>
      <w:r w:rsidRPr="00CD14F4">
        <w:rPr>
          <w:rFonts w:ascii="Arial" w:hAnsi="Arial" w:cs="Arial"/>
          <w:spacing w:val="-8"/>
          <w:w w:val="105"/>
          <w:sz w:val="28"/>
          <w:szCs w:val="28"/>
        </w:rPr>
        <w:t xml:space="preserve"> </w:t>
      </w:r>
      <w:r w:rsidRPr="00CD14F4">
        <w:rPr>
          <w:rFonts w:ascii="Arial" w:hAnsi="Arial" w:cs="Arial"/>
          <w:w w:val="105"/>
          <w:sz w:val="28"/>
          <w:szCs w:val="28"/>
        </w:rPr>
        <w:t>hemólisis.</w:t>
      </w:r>
    </w:p>
    <w:p w14:paraId="32900B1A" w14:textId="77777777" w:rsidR="00CD14F4" w:rsidRPr="00CD14F4" w:rsidRDefault="00CD14F4" w:rsidP="00C125EC">
      <w:pPr>
        <w:spacing w:before="240" w:line="360" w:lineRule="auto"/>
        <w:ind w:firstLine="360"/>
        <w:jc w:val="both"/>
        <w:rPr>
          <w:rFonts w:ascii="Arial" w:hAnsi="Arial" w:cs="Arial"/>
          <w:sz w:val="28"/>
          <w:szCs w:val="28"/>
        </w:rPr>
      </w:pPr>
      <w:r w:rsidRPr="00CD14F4">
        <w:rPr>
          <w:rFonts w:ascii="Arial" w:hAnsi="Arial" w:cs="Arial"/>
          <w:w w:val="105"/>
          <w:sz w:val="28"/>
          <w:szCs w:val="28"/>
        </w:rPr>
        <w:lastRenderedPageBreak/>
        <w:t>Cálculos de pigmento marrón: se forman a partir de infecciones bacterianas o helmínticas</w:t>
      </w:r>
      <w:r w:rsidRPr="00CD14F4">
        <w:rPr>
          <w:rFonts w:ascii="Arial" w:hAnsi="Arial" w:cs="Arial"/>
          <w:spacing w:val="-8"/>
          <w:w w:val="105"/>
          <w:sz w:val="28"/>
          <w:szCs w:val="28"/>
        </w:rPr>
        <w:t xml:space="preserve"> </w:t>
      </w:r>
      <w:r w:rsidRPr="00CD14F4">
        <w:rPr>
          <w:rFonts w:ascii="Arial" w:hAnsi="Arial" w:cs="Arial"/>
          <w:w w:val="105"/>
          <w:sz w:val="28"/>
          <w:szCs w:val="28"/>
        </w:rPr>
        <w:t>en</w:t>
      </w:r>
      <w:r w:rsidRPr="00CD14F4">
        <w:rPr>
          <w:rFonts w:ascii="Arial" w:hAnsi="Arial" w:cs="Arial"/>
          <w:spacing w:val="-7"/>
          <w:w w:val="105"/>
          <w:sz w:val="28"/>
          <w:szCs w:val="28"/>
        </w:rPr>
        <w:t xml:space="preserve"> </w:t>
      </w:r>
      <w:r w:rsidRPr="00CD14F4">
        <w:rPr>
          <w:rFonts w:ascii="Arial" w:hAnsi="Arial" w:cs="Arial"/>
          <w:w w:val="105"/>
          <w:sz w:val="28"/>
          <w:szCs w:val="28"/>
        </w:rPr>
        <w:t>el</w:t>
      </w:r>
      <w:r w:rsidRPr="00CD14F4">
        <w:rPr>
          <w:rFonts w:ascii="Arial" w:hAnsi="Arial" w:cs="Arial"/>
          <w:spacing w:val="-10"/>
          <w:w w:val="105"/>
          <w:sz w:val="28"/>
          <w:szCs w:val="28"/>
        </w:rPr>
        <w:t xml:space="preserve"> </w:t>
      </w:r>
      <w:r w:rsidRPr="00CD14F4">
        <w:rPr>
          <w:rFonts w:ascii="Arial" w:hAnsi="Arial" w:cs="Arial"/>
          <w:w w:val="105"/>
          <w:sz w:val="28"/>
          <w:szCs w:val="28"/>
        </w:rPr>
        <w:t>sistema</w:t>
      </w:r>
      <w:r w:rsidRPr="00CD14F4">
        <w:rPr>
          <w:rFonts w:ascii="Arial" w:hAnsi="Arial" w:cs="Arial"/>
          <w:spacing w:val="-9"/>
          <w:w w:val="105"/>
          <w:sz w:val="28"/>
          <w:szCs w:val="28"/>
        </w:rPr>
        <w:t xml:space="preserve"> </w:t>
      </w:r>
      <w:r w:rsidRPr="00CD14F4">
        <w:rPr>
          <w:rFonts w:ascii="Arial" w:hAnsi="Arial" w:cs="Arial"/>
          <w:w w:val="105"/>
          <w:sz w:val="28"/>
          <w:szCs w:val="28"/>
        </w:rPr>
        <w:t>biliar</w:t>
      </w:r>
      <w:r w:rsidRPr="00CD14F4">
        <w:rPr>
          <w:rFonts w:ascii="Arial" w:hAnsi="Arial" w:cs="Arial"/>
          <w:spacing w:val="-10"/>
          <w:w w:val="105"/>
          <w:sz w:val="28"/>
          <w:szCs w:val="28"/>
        </w:rPr>
        <w:t xml:space="preserve"> </w:t>
      </w:r>
      <w:r w:rsidRPr="00CD14F4">
        <w:rPr>
          <w:rFonts w:ascii="Arial" w:hAnsi="Arial" w:cs="Arial"/>
          <w:w w:val="105"/>
          <w:sz w:val="28"/>
          <w:szCs w:val="28"/>
        </w:rPr>
        <w:t>y</w:t>
      </w:r>
      <w:r w:rsidRPr="00CD14F4">
        <w:rPr>
          <w:rFonts w:ascii="Arial" w:hAnsi="Arial" w:cs="Arial"/>
          <w:spacing w:val="-9"/>
          <w:w w:val="105"/>
          <w:sz w:val="28"/>
          <w:szCs w:val="28"/>
        </w:rPr>
        <w:t xml:space="preserve"> </w:t>
      </w:r>
      <w:r w:rsidRPr="00CD14F4">
        <w:rPr>
          <w:rFonts w:ascii="Arial" w:hAnsi="Arial" w:cs="Arial"/>
          <w:w w:val="105"/>
          <w:sz w:val="28"/>
          <w:szCs w:val="28"/>
        </w:rPr>
        <w:t>que</w:t>
      </w:r>
      <w:r w:rsidRPr="00CD14F4">
        <w:rPr>
          <w:rFonts w:ascii="Arial" w:hAnsi="Arial" w:cs="Arial"/>
          <w:spacing w:val="-9"/>
          <w:w w:val="105"/>
          <w:sz w:val="28"/>
          <w:szCs w:val="28"/>
        </w:rPr>
        <w:t xml:space="preserve"> </w:t>
      </w:r>
      <w:r w:rsidRPr="00CD14F4">
        <w:rPr>
          <w:rFonts w:ascii="Arial" w:hAnsi="Arial" w:cs="Arial"/>
          <w:w w:val="105"/>
          <w:sz w:val="28"/>
          <w:szCs w:val="28"/>
        </w:rPr>
        <w:t>son</w:t>
      </w:r>
      <w:r w:rsidRPr="00CD14F4">
        <w:rPr>
          <w:rFonts w:ascii="Arial" w:hAnsi="Arial" w:cs="Arial"/>
          <w:spacing w:val="-10"/>
          <w:w w:val="105"/>
          <w:sz w:val="28"/>
          <w:szCs w:val="28"/>
        </w:rPr>
        <w:t xml:space="preserve"> </w:t>
      </w:r>
      <w:r w:rsidRPr="00CD14F4">
        <w:rPr>
          <w:rFonts w:ascii="Arial" w:hAnsi="Arial" w:cs="Arial"/>
          <w:w w:val="105"/>
          <w:sz w:val="28"/>
          <w:szCs w:val="28"/>
        </w:rPr>
        <w:t>frecuentes</w:t>
      </w:r>
      <w:r w:rsidRPr="00CD14F4">
        <w:rPr>
          <w:rFonts w:ascii="Arial" w:hAnsi="Arial" w:cs="Arial"/>
          <w:spacing w:val="-5"/>
          <w:w w:val="105"/>
          <w:sz w:val="28"/>
          <w:szCs w:val="28"/>
        </w:rPr>
        <w:t xml:space="preserve"> </w:t>
      </w:r>
      <w:r w:rsidRPr="00CD14F4">
        <w:rPr>
          <w:rFonts w:ascii="Arial" w:hAnsi="Arial" w:cs="Arial"/>
          <w:w w:val="105"/>
          <w:sz w:val="28"/>
          <w:szCs w:val="28"/>
        </w:rPr>
        <w:t>en</w:t>
      </w:r>
      <w:r w:rsidRPr="00CD14F4">
        <w:rPr>
          <w:rFonts w:ascii="Arial" w:hAnsi="Arial" w:cs="Arial"/>
          <w:spacing w:val="-8"/>
          <w:w w:val="105"/>
          <w:sz w:val="28"/>
          <w:szCs w:val="28"/>
        </w:rPr>
        <w:t xml:space="preserve"> </w:t>
      </w:r>
      <w:r w:rsidRPr="00CD14F4">
        <w:rPr>
          <w:rFonts w:ascii="Arial" w:hAnsi="Arial" w:cs="Arial"/>
          <w:w w:val="105"/>
          <w:sz w:val="28"/>
          <w:szCs w:val="28"/>
        </w:rPr>
        <w:t>poblaciones</w:t>
      </w:r>
      <w:r w:rsidRPr="00CD14F4">
        <w:rPr>
          <w:rFonts w:ascii="Arial" w:hAnsi="Arial" w:cs="Arial"/>
          <w:spacing w:val="-6"/>
          <w:w w:val="105"/>
          <w:sz w:val="28"/>
          <w:szCs w:val="28"/>
        </w:rPr>
        <w:t xml:space="preserve"> </w:t>
      </w:r>
      <w:r w:rsidRPr="00CD14F4">
        <w:rPr>
          <w:rFonts w:ascii="Arial" w:hAnsi="Arial" w:cs="Arial"/>
          <w:w w:val="105"/>
          <w:sz w:val="28"/>
          <w:szCs w:val="28"/>
        </w:rPr>
        <w:t>orientales.</w:t>
      </w:r>
    </w:p>
    <w:p w14:paraId="5B06B7C4" w14:textId="77777777" w:rsidR="00CD14F4" w:rsidRPr="00CD14F4" w:rsidRDefault="00CD14F4" w:rsidP="00C125EC">
      <w:pPr>
        <w:spacing w:before="240" w:line="360" w:lineRule="auto"/>
        <w:ind w:firstLine="360"/>
        <w:jc w:val="both"/>
        <w:rPr>
          <w:rFonts w:ascii="Arial" w:hAnsi="Arial" w:cs="Arial"/>
          <w:sz w:val="28"/>
          <w:szCs w:val="28"/>
        </w:rPr>
      </w:pPr>
      <w:r w:rsidRPr="00CD14F4">
        <w:rPr>
          <w:rFonts w:ascii="Arial" w:hAnsi="Arial" w:cs="Arial"/>
          <w:w w:val="105"/>
          <w:sz w:val="28"/>
          <w:szCs w:val="28"/>
        </w:rPr>
        <w:t>Cálculos mixtos: constan fundamentalmente de pequeñas cantidades de calcio y sales de</w:t>
      </w:r>
      <w:r w:rsidRPr="00CD14F4">
        <w:rPr>
          <w:rFonts w:ascii="Arial" w:hAnsi="Arial" w:cs="Arial"/>
          <w:spacing w:val="-2"/>
          <w:w w:val="105"/>
          <w:sz w:val="28"/>
          <w:szCs w:val="28"/>
        </w:rPr>
        <w:t xml:space="preserve"> </w:t>
      </w:r>
      <w:r w:rsidRPr="00CD14F4">
        <w:rPr>
          <w:rFonts w:ascii="Arial" w:hAnsi="Arial" w:cs="Arial"/>
          <w:w w:val="105"/>
          <w:sz w:val="28"/>
          <w:szCs w:val="28"/>
        </w:rPr>
        <w:t>bilirrubinato.</w:t>
      </w:r>
    </w:p>
    <w:p w14:paraId="3424DCB4" w14:textId="1253D262" w:rsidR="00CD14F4" w:rsidRPr="00CD14F4" w:rsidRDefault="00CD14F4" w:rsidP="00C125EC">
      <w:pPr>
        <w:spacing w:before="240" w:line="360" w:lineRule="auto"/>
        <w:jc w:val="both"/>
        <w:rPr>
          <w:rFonts w:ascii="Arial" w:hAnsi="Arial" w:cs="Arial"/>
          <w:sz w:val="28"/>
          <w:szCs w:val="28"/>
        </w:rPr>
      </w:pPr>
      <w:r w:rsidRPr="00CD14F4">
        <w:rPr>
          <w:rFonts w:ascii="Arial" w:hAnsi="Arial" w:cs="Arial"/>
          <w:w w:val="105"/>
          <w:sz w:val="28"/>
          <w:szCs w:val="28"/>
        </w:rPr>
        <w:t xml:space="preserve">La litiasis pigmentaria representa el </w:t>
      </w:r>
      <w:r w:rsidR="00C125EC">
        <w:rPr>
          <w:rFonts w:ascii="Arial" w:hAnsi="Arial" w:cs="Arial"/>
          <w:w w:val="105"/>
          <w:sz w:val="28"/>
          <w:szCs w:val="28"/>
        </w:rPr>
        <w:t xml:space="preserve">25 % restante de las litiasis y </w:t>
      </w:r>
      <w:r w:rsidRPr="00CD14F4">
        <w:rPr>
          <w:rFonts w:ascii="Arial" w:hAnsi="Arial" w:cs="Arial"/>
          <w:w w:val="105"/>
          <w:sz w:val="28"/>
          <w:szCs w:val="28"/>
        </w:rPr>
        <w:t>aparece en aquellos casos en los que existe una retención de la bilis a nivel de la vía biliar que provoca infecciones de repetición. También puede aparecer en determinados casos de hemólisis y las enfermedades hepáticas. Es más frecuente en las mujeres (11,5%) que en los varones (7,8%).</w:t>
      </w:r>
    </w:p>
    <w:p w14:paraId="48C33AA1" w14:textId="77777777" w:rsidR="00CD14F4" w:rsidRDefault="00CD14F4" w:rsidP="00A2134C">
      <w:pPr>
        <w:shd w:val="clear" w:color="auto" w:fill="FFFFFF"/>
        <w:spacing w:before="240" w:line="360" w:lineRule="auto"/>
        <w:rPr>
          <w:rFonts w:ascii="Helvetica" w:eastAsia="Times New Roman" w:hAnsi="Helvetica" w:cs="Helvetica"/>
          <w:sz w:val="27"/>
          <w:szCs w:val="27"/>
          <w:lang w:eastAsia="es-MX"/>
        </w:rPr>
      </w:pPr>
    </w:p>
    <w:p w14:paraId="05E03EF9" w14:textId="77777777" w:rsidR="008E111F" w:rsidRPr="008E111F" w:rsidRDefault="008E111F" w:rsidP="00A2134C">
      <w:pPr>
        <w:shd w:val="clear" w:color="auto" w:fill="FFFFFF"/>
        <w:spacing w:before="240" w:line="360" w:lineRule="auto"/>
        <w:jc w:val="center"/>
        <w:rPr>
          <w:rFonts w:ascii="Arial" w:eastAsia="Times New Roman" w:hAnsi="Arial" w:cs="Arial"/>
          <w:sz w:val="27"/>
          <w:szCs w:val="27"/>
          <w:lang w:eastAsia="es-MX"/>
        </w:rPr>
      </w:pPr>
      <w:r w:rsidRPr="008E111F">
        <w:rPr>
          <w:rFonts w:ascii="Arial" w:eastAsia="Times New Roman" w:hAnsi="Arial" w:cs="Arial"/>
          <w:noProof/>
          <w:sz w:val="27"/>
          <w:szCs w:val="27"/>
          <w:lang w:eastAsia="es-MX"/>
        </w:rPr>
        <w:drawing>
          <wp:inline distT="0" distB="0" distL="0" distR="0" wp14:anchorId="54992A84" wp14:editId="67A1358C">
            <wp:extent cx="4332908" cy="2465068"/>
            <wp:effectExtent l="0" t="0" r="0" b="0"/>
            <wp:docPr id="2" name="Imagen 2" descr="Anatomía del árbol bil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tomía del árbol bili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7573" cy="2473411"/>
                    </a:xfrm>
                    <a:prstGeom prst="rect">
                      <a:avLst/>
                    </a:prstGeom>
                    <a:noFill/>
                    <a:ln>
                      <a:noFill/>
                    </a:ln>
                  </pic:spPr>
                </pic:pic>
              </a:graphicData>
            </a:graphic>
          </wp:inline>
        </w:drawing>
      </w:r>
    </w:p>
    <w:p w14:paraId="06DC82F8" w14:textId="77777777" w:rsidR="008E111F" w:rsidRPr="008E111F" w:rsidRDefault="008E111F" w:rsidP="00A2134C">
      <w:pPr>
        <w:shd w:val="clear" w:color="auto" w:fill="FFFFFF"/>
        <w:spacing w:before="240" w:line="360" w:lineRule="auto"/>
        <w:rPr>
          <w:rFonts w:ascii="Helvetica" w:eastAsia="Times New Roman" w:hAnsi="Helvetica" w:cs="Helvetica"/>
          <w:sz w:val="27"/>
          <w:szCs w:val="27"/>
          <w:lang w:eastAsia="es-MX"/>
        </w:rPr>
      </w:pPr>
      <w:r w:rsidRPr="008E111F">
        <w:rPr>
          <w:rFonts w:ascii="Helvetica" w:eastAsia="Times New Roman" w:hAnsi="Helvetica" w:cs="Helvetica"/>
          <w:sz w:val="27"/>
          <w:szCs w:val="27"/>
          <w:lang w:eastAsia="es-MX"/>
        </w:rPr>
        <w:t>Anatomía del árbol biliar: vesícula biliar en relación con otros órganos</w:t>
      </w:r>
    </w:p>
    <w:p w14:paraId="62199411" w14:textId="77777777" w:rsidR="00A2134C" w:rsidRDefault="00A2134C" w:rsidP="00A2134C">
      <w:pPr>
        <w:spacing w:before="240" w:line="360" w:lineRule="auto"/>
        <w:jc w:val="both"/>
        <w:rPr>
          <w:rFonts w:ascii="Arial" w:eastAsia="Times New Roman" w:hAnsi="Arial" w:cs="Arial"/>
          <w:color w:val="000000" w:themeColor="text1"/>
          <w:sz w:val="28"/>
          <w:szCs w:val="28"/>
          <w:lang w:eastAsia="es-MX"/>
        </w:rPr>
      </w:pPr>
    </w:p>
    <w:p w14:paraId="1E3CD4AA" w14:textId="40106355" w:rsidR="00A2134C" w:rsidRPr="00A2134C" w:rsidRDefault="00A2134C" w:rsidP="00A2134C">
      <w:pPr>
        <w:spacing w:before="240" w:line="360" w:lineRule="auto"/>
        <w:jc w:val="both"/>
        <w:rPr>
          <w:rFonts w:ascii="Arial" w:hAnsi="Arial" w:cs="Arial"/>
          <w:b/>
          <w:sz w:val="28"/>
          <w:szCs w:val="28"/>
        </w:rPr>
      </w:pPr>
      <w:r w:rsidRPr="00A2134C">
        <w:rPr>
          <w:rFonts w:ascii="Arial" w:hAnsi="Arial" w:cs="Arial"/>
          <w:b/>
          <w:sz w:val="28"/>
          <w:szCs w:val="28"/>
        </w:rPr>
        <w:t>DIAGNOSTICO</w:t>
      </w:r>
    </w:p>
    <w:p w14:paraId="1EB7417F" w14:textId="77777777" w:rsidR="00A2134C" w:rsidRPr="00A2134C" w:rsidRDefault="00A2134C" w:rsidP="00C125EC">
      <w:pPr>
        <w:spacing w:before="240" w:line="360" w:lineRule="auto"/>
        <w:ind w:firstLine="708"/>
        <w:jc w:val="both"/>
        <w:rPr>
          <w:rFonts w:ascii="Arial" w:hAnsi="Arial" w:cs="Arial"/>
          <w:sz w:val="28"/>
          <w:szCs w:val="28"/>
        </w:rPr>
      </w:pPr>
      <w:r w:rsidRPr="00A2134C">
        <w:rPr>
          <w:rFonts w:ascii="Arial" w:hAnsi="Arial" w:cs="Arial"/>
          <w:w w:val="105"/>
          <w:sz w:val="28"/>
          <w:szCs w:val="28"/>
        </w:rPr>
        <w:t xml:space="preserve">Dado que fuera de los episodios de cólico biliar el paciente es asintomático, la exploración física suele ser normal. Mediante la anamnesis puede efectuarse la sospecha clínica y mediante pruebas complementarias: el diagnóstico. Cuando la exploración </w:t>
      </w:r>
      <w:r w:rsidRPr="00A2134C">
        <w:rPr>
          <w:rFonts w:ascii="Arial" w:hAnsi="Arial" w:cs="Arial"/>
          <w:w w:val="105"/>
          <w:sz w:val="28"/>
          <w:szCs w:val="28"/>
        </w:rPr>
        <w:lastRenderedPageBreak/>
        <w:t>física coincide en el momento del cólico, tampoco se justan los signos de</w:t>
      </w:r>
      <w:r w:rsidRPr="00A2134C">
        <w:rPr>
          <w:rFonts w:ascii="Arial" w:hAnsi="Arial" w:cs="Arial"/>
          <w:spacing w:val="-5"/>
          <w:w w:val="105"/>
          <w:sz w:val="28"/>
          <w:szCs w:val="28"/>
        </w:rPr>
        <w:t xml:space="preserve"> </w:t>
      </w:r>
      <w:r w:rsidRPr="00A2134C">
        <w:rPr>
          <w:rFonts w:ascii="Arial" w:hAnsi="Arial" w:cs="Arial"/>
          <w:w w:val="105"/>
          <w:sz w:val="28"/>
          <w:szCs w:val="28"/>
        </w:rPr>
        <w:t>inflamación</w:t>
      </w:r>
      <w:r w:rsidRPr="00A2134C">
        <w:rPr>
          <w:rFonts w:ascii="Arial" w:hAnsi="Arial" w:cs="Arial"/>
          <w:spacing w:val="-5"/>
          <w:w w:val="105"/>
          <w:sz w:val="28"/>
          <w:szCs w:val="28"/>
        </w:rPr>
        <w:t xml:space="preserve"> </w:t>
      </w:r>
      <w:r w:rsidRPr="00A2134C">
        <w:rPr>
          <w:rFonts w:ascii="Arial" w:hAnsi="Arial" w:cs="Arial"/>
          <w:w w:val="105"/>
          <w:sz w:val="28"/>
          <w:szCs w:val="28"/>
        </w:rPr>
        <w:t>peritoneal</w:t>
      </w:r>
      <w:r w:rsidRPr="00A2134C">
        <w:rPr>
          <w:rFonts w:ascii="Arial" w:hAnsi="Arial" w:cs="Arial"/>
          <w:spacing w:val="-5"/>
          <w:w w:val="105"/>
          <w:sz w:val="28"/>
          <w:szCs w:val="28"/>
        </w:rPr>
        <w:t xml:space="preserve"> </w:t>
      </w:r>
      <w:r w:rsidRPr="00A2134C">
        <w:rPr>
          <w:rFonts w:ascii="Arial" w:hAnsi="Arial" w:cs="Arial"/>
          <w:w w:val="105"/>
          <w:sz w:val="28"/>
          <w:szCs w:val="28"/>
        </w:rPr>
        <w:t>ni</w:t>
      </w:r>
      <w:r w:rsidRPr="00A2134C">
        <w:rPr>
          <w:rFonts w:ascii="Arial" w:hAnsi="Arial" w:cs="Arial"/>
          <w:spacing w:val="-4"/>
          <w:w w:val="105"/>
          <w:sz w:val="28"/>
          <w:szCs w:val="28"/>
        </w:rPr>
        <w:t xml:space="preserve"> </w:t>
      </w:r>
      <w:r w:rsidRPr="00A2134C">
        <w:rPr>
          <w:rFonts w:ascii="Arial" w:hAnsi="Arial" w:cs="Arial"/>
          <w:w w:val="105"/>
          <w:sz w:val="28"/>
          <w:szCs w:val="28"/>
        </w:rPr>
        <w:t>el</w:t>
      </w:r>
      <w:r w:rsidRPr="00A2134C">
        <w:rPr>
          <w:rFonts w:ascii="Arial" w:hAnsi="Arial" w:cs="Arial"/>
          <w:spacing w:val="-5"/>
          <w:w w:val="105"/>
          <w:sz w:val="28"/>
          <w:szCs w:val="28"/>
        </w:rPr>
        <w:t xml:space="preserve"> </w:t>
      </w:r>
      <w:r w:rsidRPr="00A2134C">
        <w:rPr>
          <w:rFonts w:ascii="Arial" w:hAnsi="Arial" w:cs="Arial"/>
          <w:w w:val="105"/>
          <w:sz w:val="28"/>
          <w:szCs w:val="28"/>
        </w:rPr>
        <w:t>signo</w:t>
      </w:r>
      <w:r w:rsidRPr="00A2134C">
        <w:rPr>
          <w:rFonts w:ascii="Arial" w:hAnsi="Arial" w:cs="Arial"/>
          <w:spacing w:val="-5"/>
          <w:w w:val="105"/>
          <w:sz w:val="28"/>
          <w:szCs w:val="28"/>
        </w:rPr>
        <w:t xml:space="preserve"> </w:t>
      </w:r>
      <w:r w:rsidRPr="00A2134C">
        <w:rPr>
          <w:rFonts w:ascii="Arial" w:hAnsi="Arial" w:cs="Arial"/>
          <w:w w:val="105"/>
          <w:sz w:val="28"/>
          <w:szCs w:val="28"/>
        </w:rPr>
        <w:t>de</w:t>
      </w:r>
      <w:r w:rsidRPr="00A2134C">
        <w:rPr>
          <w:rFonts w:ascii="Arial" w:hAnsi="Arial" w:cs="Arial"/>
          <w:spacing w:val="-5"/>
          <w:w w:val="105"/>
          <w:sz w:val="28"/>
          <w:szCs w:val="28"/>
        </w:rPr>
        <w:t xml:space="preserve"> </w:t>
      </w:r>
      <w:r w:rsidRPr="00A2134C">
        <w:rPr>
          <w:rFonts w:ascii="Arial" w:hAnsi="Arial" w:cs="Arial"/>
          <w:w w:val="105"/>
          <w:sz w:val="28"/>
          <w:szCs w:val="28"/>
        </w:rPr>
        <w:t>"Murphy",</w:t>
      </w:r>
      <w:r w:rsidRPr="00A2134C">
        <w:rPr>
          <w:rFonts w:ascii="Arial" w:hAnsi="Arial" w:cs="Arial"/>
          <w:spacing w:val="-5"/>
          <w:w w:val="105"/>
          <w:sz w:val="28"/>
          <w:szCs w:val="28"/>
        </w:rPr>
        <w:t xml:space="preserve"> </w:t>
      </w:r>
      <w:r w:rsidRPr="00A2134C">
        <w:rPr>
          <w:rFonts w:ascii="Arial" w:hAnsi="Arial" w:cs="Arial"/>
          <w:w w:val="105"/>
          <w:sz w:val="28"/>
          <w:szCs w:val="28"/>
        </w:rPr>
        <w:t>presente</w:t>
      </w:r>
      <w:r w:rsidRPr="00A2134C">
        <w:rPr>
          <w:rFonts w:ascii="Arial" w:hAnsi="Arial" w:cs="Arial"/>
          <w:spacing w:val="-3"/>
          <w:w w:val="105"/>
          <w:sz w:val="28"/>
          <w:szCs w:val="28"/>
        </w:rPr>
        <w:t xml:space="preserve"> </w:t>
      </w:r>
      <w:r w:rsidRPr="00A2134C">
        <w:rPr>
          <w:rFonts w:ascii="Arial" w:hAnsi="Arial" w:cs="Arial"/>
          <w:w w:val="105"/>
          <w:sz w:val="28"/>
          <w:szCs w:val="28"/>
        </w:rPr>
        <w:t>en</w:t>
      </w:r>
      <w:r w:rsidRPr="00A2134C">
        <w:rPr>
          <w:rFonts w:ascii="Arial" w:hAnsi="Arial" w:cs="Arial"/>
          <w:spacing w:val="-5"/>
          <w:w w:val="105"/>
          <w:sz w:val="28"/>
          <w:szCs w:val="28"/>
        </w:rPr>
        <w:t xml:space="preserve"> </w:t>
      </w:r>
      <w:r w:rsidRPr="00A2134C">
        <w:rPr>
          <w:rFonts w:ascii="Arial" w:hAnsi="Arial" w:cs="Arial"/>
          <w:w w:val="105"/>
          <w:sz w:val="28"/>
          <w:szCs w:val="28"/>
        </w:rPr>
        <w:t>la</w:t>
      </w:r>
      <w:r w:rsidRPr="00A2134C">
        <w:rPr>
          <w:rFonts w:ascii="Arial" w:hAnsi="Arial" w:cs="Arial"/>
          <w:spacing w:val="-4"/>
          <w:w w:val="105"/>
          <w:sz w:val="28"/>
          <w:szCs w:val="28"/>
        </w:rPr>
        <w:t xml:space="preserve"> </w:t>
      </w:r>
      <w:r w:rsidRPr="00A2134C">
        <w:rPr>
          <w:rFonts w:ascii="Arial" w:hAnsi="Arial" w:cs="Arial"/>
          <w:w w:val="105"/>
          <w:sz w:val="28"/>
          <w:szCs w:val="28"/>
        </w:rPr>
        <w:t>colecistitis</w:t>
      </w:r>
      <w:r w:rsidRPr="00A2134C">
        <w:rPr>
          <w:rFonts w:ascii="Arial" w:hAnsi="Arial" w:cs="Arial"/>
          <w:spacing w:val="-3"/>
          <w:w w:val="105"/>
          <w:sz w:val="28"/>
          <w:szCs w:val="28"/>
        </w:rPr>
        <w:t xml:space="preserve"> </w:t>
      </w:r>
      <w:r w:rsidRPr="00A2134C">
        <w:rPr>
          <w:rFonts w:ascii="Arial" w:hAnsi="Arial" w:cs="Arial"/>
          <w:w w:val="105"/>
          <w:sz w:val="28"/>
          <w:szCs w:val="28"/>
        </w:rPr>
        <w:t>aguda. Es</w:t>
      </w:r>
      <w:r w:rsidRPr="00A2134C">
        <w:rPr>
          <w:rFonts w:ascii="Arial" w:hAnsi="Arial" w:cs="Arial"/>
          <w:spacing w:val="-10"/>
          <w:w w:val="105"/>
          <w:sz w:val="28"/>
          <w:szCs w:val="28"/>
        </w:rPr>
        <w:t xml:space="preserve"> </w:t>
      </w:r>
      <w:r w:rsidRPr="00A2134C">
        <w:rPr>
          <w:rFonts w:ascii="Arial" w:hAnsi="Arial" w:cs="Arial"/>
          <w:w w:val="105"/>
          <w:sz w:val="28"/>
          <w:szCs w:val="28"/>
        </w:rPr>
        <w:t>importante</w:t>
      </w:r>
      <w:r w:rsidRPr="00A2134C">
        <w:rPr>
          <w:rFonts w:ascii="Arial" w:hAnsi="Arial" w:cs="Arial"/>
          <w:spacing w:val="-10"/>
          <w:w w:val="105"/>
          <w:sz w:val="28"/>
          <w:szCs w:val="28"/>
        </w:rPr>
        <w:t xml:space="preserve"> </w:t>
      </w:r>
      <w:r w:rsidRPr="00A2134C">
        <w:rPr>
          <w:rFonts w:ascii="Arial" w:hAnsi="Arial" w:cs="Arial"/>
          <w:w w:val="105"/>
          <w:sz w:val="28"/>
          <w:szCs w:val="28"/>
        </w:rPr>
        <w:t>hacer</w:t>
      </w:r>
      <w:r w:rsidRPr="00A2134C">
        <w:rPr>
          <w:rFonts w:ascii="Arial" w:hAnsi="Arial" w:cs="Arial"/>
          <w:spacing w:val="-10"/>
          <w:w w:val="105"/>
          <w:sz w:val="28"/>
          <w:szCs w:val="28"/>
        </w:rPr>
        <w:t xml:space="preserve"> </w:t>
      </w:r>
      <w:r w:rsidRPr="00A2134C">
        <w:rPr>
          <w:rFonts w:ascii="Arial" w:hAnsi="Arial" w:cs="Arial"/>
          <w:w w:val="105"/>
          <w:sz w:val="28"/>
          <w:szCs w:val="28"/>
        </w:rPr>
        <w:t>el</w:t>
      </w:r>
      <w:r w:rsidRPr="00A2134C">
        <w:rPr>
          <w:rFonts w:ascii="Arial" w:hAnsi="Arial" w:cs="Arial"/>
          <w:spacing w:val="-13"/>
          <w:w w:val="105"/>
          <w:sz w:val="28"/>
          <w:szCs w:val="28"/>
        </w:rPr>
        <w:t xml:space="preserve"> </w:t>
      </w:r>
      <w:r w:rsidRPr="00A2134C">
        <w:rPr>
          <w:rFonts w:ascii="Arial" w:hAnsi="Arial" w:cs="Arial"/>
          <w:w w:val="105"/>
          <w:sz w:val="28"/>
          <w:szCs w:val="28"/>
        </w:rPr>
        <w:t>diagnóstico</w:t>
      </w:r>
      <w:r w:rsidRPr="00A2134C">
        <w:rPr>
          <w:rFonts w:ascii="Arial" w:hAnsi="Arial" w:cs="Arial"/>
          <w:spacing w:val="-11"/>
          <w:w w:val="105"/>
          <w:sz w:val="28"/>
          <w:szCs w:val="28"/>
        </w:rPr>
        <w:t xml:space="preserve"> </w:t>
      </w:r>
      <w:r w:rsidRPr="00A2134C">
        <w:rPr>
          <w:rFonts w:ascii="Arial" w:hAnsi="Arial" w:cs="Arial"/>
          <w:w w:val="105"/>
          <w:sz w:val="28"/>
          <w:szCs w:val="28"/>
        </w:rPr>
        <w:t>diferencial</w:t>
      </w:r>
      <w:r w:rsidRPr="00A2134C">
        <w:rPr>
          <w:rFonts w:ascii="Arial" w:hAnsi="Arial" w:cs="Arial"/>
          <w:spacing w:val="-13"/>
          <w:w w:val="105"/>
          <w:sz w:val="28"/>
          <w:szCs w:val="28"/>
        </w:rPr>
        <w:t xml:space="preserve"> </w:t>
      </w:r>
      <w:r w:rsidRPr="00A2134C">
        <w:rPr>
          <w:rFonts w:ascii="Arial" w:hAnsi="Arial" w:cs="Arial"/>
          <w:w w:val="105"/>
          <w:sz w:val="28"/>
          <w:szCs w:val="28"/>
        </w:rPr>
        <w:t>con</w:t>
      </w:r>
      <w:r w:rsidRPr="00A2134C">
        <w:rPr>
          <w:rFonts w:ascii="Arial" w:hAnsi="Arial" w:cs="Arial"/>
          <w:spacing w:val="-10"/>
          <w:w w:val="105"/>
          <w:sz w:val="28"/>
          <w:szCs w:val="28"/>
        </w:rPr>
        <w:t xml:space="preserve"> </w:t>
      </w:r>
      <w:r w:rsidRPr="00A2134C">
        <w:rPr>
          <w:rFonts w:ascii="Arial" w:hAnsi="Arial" w:cs="Arial"/>
          <w:w w:val="105"/>
          <w:sz w:val="28"/>
          <w:szCs w:val="28"/>
        </w:rPr>
        <w:t>otras</w:t>
      </w:r>
      <w:r w:rsidRPr="00A2134C">
        <w:rPr>
          <w:rFonts w:ascii="Arial" w:hAnsi="Arial" w:cs="Arial"/>
          <w:spacing w:val="-10"/>
          <w:w w:val="105"/>
          <w:sz w:val="28"/>
          <w:szCs w:val="28"/>
        </w:rPr>
        <w:t xml:space="preserve"> </w:t>
      </w:r>
      <w:r w:rsidRPr="00A2134C">
        <w:rPr>
          <w:rFonts w:ascii="Arial" w:hAnsi="Arial" w:cs="Arial"/>
          <w:w w:val="105"/>
          <w:sz w:val="28"/>
          <w:szCs w:val="28"/>
        </w:rPr>
        <w:t>enfermedades</w:t>
      </w:r>
      <w:r w:rsidRPr="00A2134C">
        <w:rPr>
          <w:rFonts w:ascii="Arial" w:hAnsi="Arial" w:cs="Arial"/>
          <w:spacing w:val="-8"/>
          <w:w w:val="105"/>
          <w:sz w:val="28"/>
          <w:szCs w:val="28"/>
        </w:rPr>
        <w:t xml:space="preserve"> </w:t>
      </w:r>
      <w:r w:rsidRPr="00A2134C">
        <w:rPr>
          <w:rFonts w:ascii="Arial" w:hAnsi="Arial" w:cs="Arial"/>
          <w:w w:val="105"/>
          <w:sz w:val="28"/>
          <w:szCs w:val="28"/>
        </w:rPr>
        <w:t>como:</w:t>
      </w:r>
      <w:r w:rsidRPr="00A2134C">
        <w:rPr>
          <w:rFonts w:ascii="Arial" w:hAnsi="Arial" w:cs="Arial"/>
          <w:spacing w:val="-11"/>
          <w:w w:val="105"/>
          <w:sz w:val="28"/>
          <w:szCs w:val="28"/>
        </w:rPr>
        <w:t xml:space="preserve"> </w:t>
      </w:r>
      <w:r w:rsidRPr="00A2134C">
        <w:rPr>
          <w:rFonts w:ascii="Arial" w:hAnsi="Arial" w:cs="Arial"/>
          <w:w w:val="105"/>
          <w:sz w:val="28"/>
          <w:szCs w:val="28"/>
        </w:rPr>
        <w:t>úlcera péptica,</w:t>
      </w:r>
      <w:r w:rsidRPr="00A2134C">
        <w:rPr>
          <w:rFonts w:ascii="Arial" w:hAnsi="Arial" w:cs="Arial"/>
          <w:spacing w:val="-15"/>
          <w:w w:val="105"/>
          <w:sz w:val="28"/>
          <w:szCs w:val="28"/>
        </w:rPr>
        <w:t xml:space="preserve"> </w:t>
      </w:r>
      <w:r w:rsidRPr="00A2134C">
        <w:rPr>
          <w:rFonts w:ascii="Arial" w:hAnsi="Arial" w:cs="Arial"/>
          <w:w w:val="105"/>
          <w:sz w:val="28"/>
          <w:szCs w:val="28"/>
        </w:rPr>
        <w:t>dolor</w:t>
      </w:r>
      <w:r w:rsidRPr="00A2134C">
        <w:rPr>
          <w:rFonts w:ascii="Arial" w:hAnsi="Arial" w:cs="Arial"/>
          <w:spacing w:val="-16"/>
          <w:w w:val="105"/>
          <w:sz w:val="28"/>
          <w:szCs w:val="28"/>
        </w:rPr>
        <w:t xml:space="preserve"> </w:t>
      </w:r>
      <w:r w:rsidRPr="00A2134C">
        <w:rPr>
          <w:rFonts w:ascii="Arial" w:hAnsi="Arial" w:cs="Arial"/>
          <w:w w:val="105"/>
          <w:sz w:val="28"/>
          <w:szCs w:val="28"/>
        </w:rPr>
        <w:t>torácico,</w:t>
      </w:r>
      <w:r w:rsidRPr="00A2134C">
        <w:rPr>
          <w:rFonts w:ascii="Arial" w:hAnsi="Arial" w:cs="Arial"/>
          <w:spacing w:val="-13"/>
          <w:w w:val="105"/>
          <w:sz w:val="28"/>
          <w:szCs w:val="28"/>
        </w:rPr>
        <w:t xml:space="preserve"> </w:t>
      </w:r>
      <w:r w:rsidRPr="00A2134C">
        <w:rPr>
          <w:rFonts w:ascii="Arial" w:hAnsi="Arial" w:cs="Arial"/>
          <w:w w:val="105"/>
          <w:sz w:val="28"/>
          <w:szCs w:val="28"/>
        </w:rPr>
        <w:t>reflujo</w:t>
      </w:r>
      <w:r w:rsidRPr="00A2134C">
        <w:rPr>
          <w:rFonts w:ascii="Arial" w:hAnsi="Arial" w:cs="Arial"/>
          <w:spacing w:val="-16"/>
          <w:w w:val="105"/>
          <w:sz w:val="28"/>
          <w:szCs w:val="28"/>
        </w:rPr>
        <w:t xml:space="preserve"> </w:t>
      </w:r>
      <w:r w:rsidRPr="00A2134C">
        <w:rPr>
          <w:rFonts w:ascii="Arial" w:hAnsi="Arial" w:cs="Arial"/>
          <w:w w:val="105"/>
          <w:sz w:val="28"/>
          <w:szCs w:val="28"/>
        </w:rPr>
        <w:t>gastroesofágico,</w:t>
      </w:r>
      <w:r w:rsidRPr="00A2134C">
        <w:rPr>
          <w:rFonts w:ascii="Arial" w:hAnsi="Arial" w:cs="Arial"/>
          <w:spacing w:val="-13"/>
          <w:w w:val="105"/>
          <w:sz w:val="28"/>
          <w:szCs w:val="28"/>
        </w:rPr>
        <w:t xml:space="preserve"> </w:t>
      </w:r>
      <w:r w:rsidRPr="00A2134C">
        <w:rPr>
          <w:rFonts w:ascii="Arial" w:hAnsi="Arial" w:cs="Arial"/>
          <w:w w:val="105"/>
          <w:sz w:val="28"/>
          <w:szCs w:val="28"/>
        </w:rPr>
        <w:t>dispepsia</w:t>
      </w:r>
      <w:r w:rsidRPr="00A2134C">
        <w:rPr>
          <w:rFonts w:ascii="Arial" w:hAnsi="Arial" w:cs="Arial"/>
          <w:spacing w:val="-13"/>
          <w:w w:val="105"/>
          <w:sz w:val="28"/>
          <w:szCs w:val="28"/>
        </w:rPr>
        <w:t xml:space="preserve"> </w:t>
      </w:r>
      <w:r w:rsidRPr="00A2134C">
        <w:rPr>
          <w:rFonts w:ascii="Arial" w:hAnsi="Arial" w:cs="Arial"/>
          <w:w w:val="105"/>
          <w:sz w:val="28"/>
          <w:szCs w:val="28"/>
        </w:rPr>
        <w:t>no</w:t>
      </w:r>
      <w:r w:rsidRPr="00A2134C">
        <w:rPr>
          <w:rFonts w:ascii="Arial" w:hAnsi="Arial" w:cs="Arial"/>
          <w:spacing w:val="-13"/>
          <w:w w:val="105"/>
          <w:sz w:val="28"/>
          <w:szCs w:val="28"/>
        </w:rPr>
        <w:t xml:space="preserve"> </w:t>
      </w:r>
      <w:r w:rsidRPr="00A2134C">
        <w:rPr>
          <w:rFonts w:ascii="Arial" w:hAnsi="Arial" w:cs="Arial"/>
          <w:w w:val="105"/>
          <w:sz w:val="28"/>
          <w:szCs w:val="28"/>
        </w:rPr>
        <w:t>ulcerosa,</w:t>
      </w:r>
      <w:r w:rsidRPr="00A2134C">
        <w:rPr>
          <w:rFonts w:ascii="Arial" w:hAnsi="Arial" w:cs="Arial"/>
          <w:spacing w:val="-15"/>
          <w:w w:val="105"/>
          <w:sz w:val="28"/>
          <w:szCs w:val="28"/>
        </w:rPr>
        <w:t xml:space="preserve"> </w:t>
      </w:r>
      <w:r w:rsidRPr="00A2134C">
        <w:rPr>
          <w:rFonts w:ascii="Arial" w:hAnsi="Arial" w:cs="Arial"/>
          <w:w w:val="105"/>
          <w:sz w:val="28"/>
          <w:szCs w:val="28"/>
        </w:rPr>
        <w:t>colon</w:t>
      </w:r>
      <w:r w:rsidRPr="00A2134C">
        <w:rPr>
          <w:rFonts w:ascii="Arial" w:hAnsi="Arial" w:cs="Arial"/>
          <w:spacing w:val="-14"/>
          <w:w w:val="105"/>
          <w:sz w:val="28"/>
          <w:szCs w:val="28"/>
        </w:rPr>
        <w:t xml:space="preserve"> </w:t>
      </w:r>
      <w:r w:rsidRPr="00A2134C">
        <w:rPr>
          <w:rFonts w:ascii="Arial" w:hAnsi="Arial" w:cs="Arial"/>
          <w:w w:val="105"/>
          <w:sz w:val="28"/>
          <w:szCs w:val="28"/>
        </w:rPr>
        <w:t>irritable y hepatitis. Estos procesos son frecuente s en la población general y pueden darse en un paciente con litiasis biliar, sin que la clínica esté relacionada con los cálculos. En estas circunstancias tanto los estudios diagnósticos como el tratamiento, deben basarse</w:t>
      </w:r>
      <w:r w:rsidRPr="00A2134C">
        <w:rPr>
          <w:rFonts w:ascii="Arial" w:hAnsi="Arial" w:cs="Arial"/>
          <w:spacing w:val="-5"/>
          <w:w w:val="105"/>
          <w:sz w:val="28"/>
          <w:szCs w:val="28"/>
        </w:rPr>
        <w:t xml:space="preserve"> </w:t>
      </w:r>
      <w:r w:rsidRPr="00A2134C">
        <w:rPr>
          <w:rFonts w:ascii="Arial" w:hAnsi="Arial" w:cs="Arial"/>
          <w:w w:val="105"/>
          <w:sz w:val="28"/>
          <w:szCs w:val="28"/>
        </w:rPr>
        <w:t>en</w:t>
      </w:r>
      <w:r w:rsidRPr="00A2134C">
        <w:rPr>
          <w:rFonts w:ascii="Arial" w:hAnsi="Arial" w:cs="Arial"/>
          <w:spacing w:val="-3"/>
          <w:w w:val="105"/>
          <w:sz w:val="28"/>
          <w:szCs w:val="28"/>
        </w:rPr>
        <w:t xml:space="preserve"> </w:t>
      </w:r>
      <w:r w:rsidRPr="00A2134C">
        <w:rPr>
          <w:rFonts w:ascii="Arial" w:hAnsi="Arial" w:cs="Arial"/>
          <w:w w:val="105"/>
          <w:sz w:val="28"/>
          <w:szCs w:val="28"/>
        </w:rPr>
        <w:t>los</w:t>
      </w:r>
      <w:r w:rsidRPr="00A2134C">
        <w:rPr>
          <w:rFonts w:ascii="Arial" w:hAnsi="Arial" w:cs="Arial"/>
          <w:spacing w:val="-2"/>
          <w:w w:val="105"/>
          <w:sz w:val="28"/>
          <w:szCs w:val="28"/>
        </w:rPr>
        <w:t xml:space="preserve"> </w:t>
      </w:r>
      <w:r w:rsidRPr="00A2134C">
        <w:rPr>
          <w:rFonts w:ascii="Arial" w:hAnsi="Arial" w:cs="Arial"/>
          <w:w w:val="105"/>
          <w:sz w:val="28"/>
          <w:szCs w:val="28"/>
        </w:rPr>
        <w:t>síntomas</w:t>
      </w:r>
      <w:r w:rsidRPr="00A2134C">
        <w:rPr>
          <w:rFonts w:ascii="Arial" w:hAnsi="Arial" w:cs="Arial"/>
          <w:spacing w:val="-2"/>
          <w:w w:val="105"/>
          <w:sz w:val="28"/>
          <w:szCs w:val="28"/>
        </w:rPr>
        <w:t xml:space="preserve"> </w:t>
      </w:r>
      <w:r w:rsidRPr="00A2134C">
        <w:rPr>
          <w:rFonts w:ascii="Arial" w:hAnsi="Arial" w:cs="Arial"/>
          <w:w w:val="105"/>
          <w:sz w:val="28"/>
          <w:szCs w:val="28"/>
        </w:rPr>
        <w:t>predominantes.</w:t>
      </w:r>
      <w:r w:rsidRPr="00A2134C">
        <w:rPr>
          <w:rFonts w:ascii="Arial" w:hAnsi="Arial" w:cs="Arial"/>
          <w:spacing w:val="-32"/>
          <w:w w:val="105"/>
          <w:sz w:val="28"/>
          <w:szCs w:val="28"/>
        </w:rPr>
        <w:t xml:space="preserve"> </w:t>
      </w:r>
    </w:p>
    <w:p w14:paraId="14774343" w14:textId="77777777" w:rsidR="00A2134C" w:rsidRPr="00A2134C" w:rsidRDefault="00A2134C" w:rsidP="00A2134C">
      <w:pPr>
        <w:spacing w:before="240" w:line="360" w:lineRule="auto"/>
        <w:jc w:val="both"/>
        <w:rPr>
          <w:rFonts w:ascii="Arial" w:hAnsi="Arial" w:cs="Arial"/>
          <w:b/>
          <w:sz w:val="28"/>
          <w:szCs w:val="28"/>
          <w:u w:val="single"/>
        </w:rPr>
      </w:pPr>
      <w:r w:rsidRPr="00A2134C">
        <w:rPr>
          <w:rFonts w:ascii="Arial" w:hAnsi="Arial" w:cs="Arial"/>
          <w:b/>
          <w:w w:val="105"/>
          <w:sz w:val="28"/>
          <w:szCs w:val="28"/>
          <w:u w:val="single"/>
        </w:rPr>
        <w:t>Pruebas de laboratorio</w:t>
      </w:r>
    </w:p>
    <w:p w14:paraId="3E5C0DEC" w14:textId="77777777" w:rsidR="00A2134C" w:rsidRPr="00A2134C" w:rsidRDefault="00A2134C" w:rsidP="00C125EC">
      <w:pPr>
        <w:spacing w:before="240" w:line="360" w:lineRule="auto"/>
        <w:ind w:firstLine="708"/>
        <w:jc w:val="both"/>
        <w:rPr>
          <w:rFonts w:ascii="Arial" w:hAnsi="Arial" w:cs="Arial"/>
          <w:sz w:val="28"/>
          <w:szCs w:val="28"/>
        </w:rPr>
      </w:pPr>
      <w:r w:rsidRPr="00A2134C">
        <w:rPr>
          <w:rFonts w:ascii="Arial" w:hAnsi="Arial" w:cs="Arial"/>
          <w:w w:val="105"/>
          <w:sz w:val="28"/>
          <w:szCs w:val="28"/>
        </w:rPr>
        <w:t>Aunque no existen estudios de laboratorio específicos para el diagnóstico de la litiasis vesicular, la solicitud de una bioquímica de función hepática, amilasa, hemograma y análisis de orina pueden ayudar a descartar otros procesos.</w:t>
      </w:r>
    </w:p>
    <w:p w14:paraId="43202408" w14:textId="77777777" w:rsidR="00A2134C" w:rsidRPr="00A2134C" w:rsidRDefault="00A2134C" w:rsidP="00A2134C">
      <w:pPr>
        <w:spacing w:before="240" w:line="360" w:lineRule="auto"/>
        <w:jc w:val="both"/>
        <w:rPr>
          <w:rFonts w:ascii="Arial" w:hAnsi="Arial" w:cs="Arial"/>
          <w:sz w:val="28"/>
          <w:szCs w:val="28"/>
          <w:u w:val="single"/>
        </w:rPr>
      </w:pPr>
      <w:r w:rsidRPr="00A2134C">
        <w:rPr>
          <w:rFonts w:ascii="Arial" w:hAnsi="Arial" w:cs="Arial"/>
          <w:b/>
          <w:w w:val="105"/>
          <w:sz w:val="28"/>
          <w:szCs w:val="28"/>
          <w:u w:val="single"/>
        </w:rPr>
        <w:t>Pruebas de imagen</w:t>
      </w:r>
    </w:p>
    <w:p w14:paraId="4313191A" w14:textId="77777777" w:rsidR="00A2134C" w:rsidRPr="00A2134C" w:rsidRDefault="00A2134C" w:rsidP="00C125EC">
      <w:pPr>
        <w:spacing w:before="240" w:line="360" w:lineRule="auto"/>
        <w:ind w:firstLine="708"/>
        <w:jc w:val="both"/>
        <w:rPr>
          <w:rFonts w:ascii="Arial" w:hAnsi="Arial" w:cs="Arial"/>
          <w:sz w:val="28"/>
          <w:szCs w:val="28"/>
        </w:rPr>
      </w:pPr>
      <w:r w:rsidRPr="00A2134C">
        <w:rPr>
          <w:rFonts w:ascii="Arial" w:hAnsi="Arial" w:cs="Arial"/>
          <w:w w:val="105"/>
          <w:sz w:val="28"/>
          <w:szCs w:val="28"/>
        </w:rPr>
        <w:t>La ecografía es la prueba más útil para determinar la presencia de litiasis biliar. En la ecografía los cálculos se muestran como áreas hiperecogénicas rodeadas de bilis que se acompañan de una sombra sónica posterior y se desplazan con los cambios de movimientos del paciente, por lo que el diagnóstico de la litiasis vesicular es seguro. Sólo un 15 -20 % de los cálculos biliares son radiopacos y pueden detectarse con radiología simple. Sin embargo, la sensibilidad de la ecografía p ara el diagnóstico de colelitiasis es de un 95 -97 %, siendo capaz de detectar cálculos mayores de 3 mm, con independencia de que sean o no radiopacos.</w:t>
      </w:r>
    </w:p>
    <w:p w14:paraId="4EB6DE40" w14:textId="77777777" w:rsidR="00A2134C" w:rsidRPr="00A2134C" w:rsidRDefault="00A2134C" w:rsidP="00C125EC">
      <w:pPr>
        <w:spacing w:before="240" w:line="360" w:lineRule="auto"/>
        <w:ind w:firstLine="708"/>
        <w:jc w:val="both"/>
        <w:rPr>
          <w:rFonts w:ascii="Arial" w:hAnsi="Arial" w:cs="Arial"/>
          <w:sz w:val="28"/>
          <w:szCs w:val="28"/>
        </w:rPr>
      </w:pPr>
      <w:r w:rsidRPr="00A2134C">
        <w:rPr>
          <w:rFonts w:ascii="Arial" w:hAnsi="Arial" w:cs="Arial"/>
          <w:w w:val="105"/>
          <w:sz w:val="28"/>
          <w:szCs w:val="28"/>
        </w:rPr>
        <w:t xml:space="preserve">El sonido se refleja casi en su totalidad impidiendo la transmisión del mismo, como ocurre en el hueso. Los cálculos </w:t>
      </w:r>
      <w:r w:rsidRPr="00A2134C">
        <w:rPr>
          <w:rFonts w:ascii="Arial" w:hAnsi="Arial" w:cs="Arial"/>
          <w:w w:val="105"/>
          <w:sz w:val="28"/>
          <w:szCs w:val="28"/>
        </w:rPr>
        <w:lastRenderedPageBreak/>
        <w:t>pueden ser únicos o múltiples, grandes y pequeños. El procedimiento es sencillo, económico y exacto, y puede repetirse sin inconvenientes,</w:t>
      </w:r>
      <w:r w:rsidRPr="00A2134C">
        <w:rPr>
          <w:rFonts w:ascii="Arial" w:hAnsi="Arial" w:cs="Arial"/>
          <w:spacing w:val="-15"/>
          <w:w w:val="105"/>
          <w:sz w:val="28"/>
          <w:szCs w:val="28"/>
        </w:rPr>
        <w:t xml:space="preserve"> </w:t>
      </w:r>
      <w:r w:rsidRPr="00A2134C">
        <w:rPr>
          <w:rFonts w:ascii="Arial" w:hAnsi="Arial" w:cs="Arial"/>
          <w:w w:val="105"/>
          <w:sz w:val="28"/>
          <w:szCs w:val="28"/>
        </w:rPr>
        <w:t>pero</w:t>
      </w:r>
      <w:r w:rsidRPr="00A2134C">
        <w:rPr>
          <w:rFonts w:ascii="Arial" w:hAnsi="Arial" w:cs="Arial"/>
          <w:spacing w:val="-16"/>
          <w:w w:val="105"/>
          <w:sz w:val="28"/>
          <w:szCs w:val="28"/>
        </w:rPr>
        <w:t xml:space="preserve"> </w:t>
      </w:r>
      <w:r w:rsidRPr="00A2134C">
        <w:rPr>
          <w:rFonts w:ascii="Arial" w:hAnsi="Arial" w:cs="Arial"/>
          <w:w w:val="105"/>
          <w:sz w:val="28"/>
          <w:szCs w:val="28"/>
        </w:rPr>
        <w:t>su</w:t>
      </w:r>
      <w:r w:rsidRPr="00A2134C">
        <w:rPr>
          <w:rFonts w:ascii="Arial" w:hAnsi="Arial" w:cs="Arial"/>
          <w:spacing w:val="-14"/>
          <w:w w:val="105"/>
          <w:sz w:val="28"/>
          <w:szCs w:val="28"/>
        </w:rPr>
        <w:t xml:space="preserve"> </w:t>
      </w:r>
      <w:r w:rsidRPr="00A2134C">
        <w:rPr>
          <w:rFonts w:ascii="Arial" w:hAnsi="Arial" w:cs="Arial"/>
          <w:w w:val="105"/>
          <w:sz w:val="28"/>
          <w:szCs w:val="28"/>
        </w:rPr>
        <w:t>interpretación</w:t>
      </w:r>
      <w:r w:rsidRPr="00A2134C">
        <w:rPr>
          <w:rFonts w:ascii="Arial" w:hAnsi="Arial" w:cs="Arial"/>
          <w:spacing w:val="-14"/>
          <w:w w:val="105"/>
          <w:sz w:val="28"/>
          <w:szCs w:val="28"/>
        </w:rPr>
        <w:t xml:space="preserve"> </w:t>
      </w:r>
      <w:r w:rsidRPr="00A2134C">
        <w:rPr>
          <w:rFonts w:ascii="Arial" w:hAnsi="Arial" w:cs="Arial"/>
          <w:w w:val="105"/>
          <w:sz w:val="28"/>
          <w:szCs w:val="28"/>
        </w:rPr>
        <w:t>exige</w:t>
      </w:r>
      <w:r w:rsidRPr="00A2134C">
        <w:rPr>
          <w:rFonts w:ascii="Arial" w:hAnsi="Arial" w:cs="Arial"/>
          <w:spacing w:val="-14"/>
          <w:w w:val="105"/>
          <w:sz w:val="28"/>
          <w:szCs w:val="28"/>
        </w:rPr>
        <w:t xml:space="preserve"> </w:t>
      </w:r>
      <w:r w:rsidRPr="00A2134C">
        <w:rPr>
          <w:rFonts w:ascii="Arial" w:hAnsi="Arial" w:cs="Arial"/>
          <w:w w:val="105"/>
          <w:sz w:val="28"/>
          <w:szCs w:val="28"/>
        </w:rPr>
        <w:t>la</w:t>
      </w:r>
      <w:r w:rsidRPr="00A2134C">
        <w:rPr>
          <w:rFonts w:ascii="Arial" w:hAnsi="Arial" w:cs="Arial"/>
          <w:spacing w:val="-13"/>
          <w:w w:val="105"/>
          <w:sz w:val="28"/>
          <w:szCs w:val="28"/>
        </w:rPr>
        <w:t xml:space="preserve"> </w:t>
      </w:r>
      <w:r w:rsidRPr="00A2134C">
        <w:rPr>
          <w:rFonts w:ascii="Arial" w:hAnsi="Arial" w:cs="Arial"/>
          <w:w w:val="105"/>
          <w:sz w:val="28"/>
          <w:szCs w:val="28"/>
        </w:rPr>
        <w:t>presencia</w:t>
      </w:r>
      <w:r w:rsidRPr="00A2134C">
        <w:rPr>
          <w:rFonts w:ascii="Arial" w:hAnsi="Arial" w:cs="Arial"/>
          <w:spacing w:val="-12"/>
          <w:w w:val="105"/>
          <w:sz w:val="28"/>
          <w:szCs w:val="28"/>
        </w:rPr>
        <w:t xml:space="preserve"> </w:t>
      </w:r>
      <w:r w:rsidRPr="00A2134C">
        <w:rPr>
          <w:rFonts w:ascii="Arial" w:hAnsi="Arial" w:cs="Arial"/>
          <w:w w:val="105"/>
          <w:sz w:val="28"/>
          <w:szCs w:val="28"/>
        </w:rPr>
        <w:t>de</w:t>
      </w:r>
      <w:r w:rsidRPr="00A2134C">
        <w:rPr>
          <w:rFonts w:ascii="Arial" w:hAnsi="Arial" w:cs="Arial"/>
          <w:spacing w:val="-14"/>
          <w:w w:val="105"/>
          <w:sz w:val="28"/>
          <w:szCs w:val="28"/>
        </w:rPr>
        <w:t xml:space="preserve"> </w:t>
      </w:r>
      <w:r w:rsidRPr="00A2134C">
        <w:rPr>
          <w:rFonts w:ascii="Arial" w:hAnsi="Arial" w:cs="Arial"/>
          <w:w w:val="105"/>
          <w:sz w:val="28"/>
          <w:szCs w:val="28"/>
        </w:rPr>
        <w:t>un</w:t>
      </w:r>
      <w:r w:rsidRPr="00A2134C">
        <w:rPr>
          <w:rFonts w:ascii="Arial" w:hAnsi="Arial" w:cs="Arial"/>
          <w:spacing w:val="-16"/>
          <w:w w:val="105"/>
          <w:sz w:val="28"/>
          <w:szCs w:val="28"/>
        </w:rPr>
        <w:t xml:space="preserve"> </w:t>
      </w:r>
      <w:r w:rsidRPr="00A2134C">
        <w:rPr>
          <w:rFonts w:ascii="Arial" w:hAnsi="Arial" w:cs="Arial"/>
          <w:w w:val="105"/>
          <w:sz w:val="28"/>
          <w:szCs w:val="28"/>
        </w:rPr>
        <w:t>médico</w:t>
      </w:r>
      <w:r w:rsidRPr="00A2134C">
        <w:rPr>
          <w:rFonts w:ascii="Arial" w:hAnsi="Arial" w:cs="Arial"/>
          <w:spacing w:val="-14"/>
          <w:w w:val="105"/>
          <w:sz w:val="28"/>
          <w:szCs w:val="28"/>
        </w:rPr>
        <w:t xml:space="preserve"> </w:t>
      </w:r>
      <w:r w:rsidRPr="00A2134C">
        <w:rPr>
          <w:rFonts w:ascii="Arial" w:hAnsi="Arial" w:cs="Arial"/>
          <w:w w:val="105"/>
          <w:sz w:val="28"/>
          <w:szCs w:val="28"/>
        </w:rPr>
        <w:t>especialista.</w:t>
      </w:r>
    </w:p>
    <w:p w14:paraId="587914FD" w14:textId="77777777" w:rsidR="00A2134C" w:rsidRPr="00A2134C" w:rsidRDefault="00A2134C" w:rsidP="00C125EC">
      <w:pPr>
        <w:spacing w:before="240" w:line="360" w:lineRule="auto"/>
        <w:ind w:firstLine="708"/>
        <w:jc w:val="both"/>
        <w:rPr>
          <w:rFonts w:ascii="Arial" w:hAnsi="Arial" w:cs="Arial"/>
          <w:sz w:val="28"/>
          <w:szCs w:val="28"/>
        </w:rPr>
      </w:pPr>
      <w:r w:rsidRPr="00A2134C">
        <w:rPr>
          <w:rFonts w:ascii="Arial" w:hAnsi="Arial" w:cs="Arial"/>
          <w:sz w:val="28"/>
          <w:szCs w:val="28"/>
        </w:rPr>
        <w:t>No ha habido ningún estudio de seguimiento a largo plazo desde la formación del primer cálculo hasta la muerte del paciente, por razones obvias.</w:t>
      </w:r>
    </w:p>
    <w:p w14:paraId="506913FE" w14:textId="34BABC97" w:rsidR="00A2134C" w:rsidRPr="00A2134C" w:rsidRDefault="00A2134C" w:rsidP="00C125EC">
      <w:pPr>
        <w:spacing w:before="240" w:line="360" w:lineRule="auto"/>
        <w:ind w:firstLine="708"/>
        <w:jc w:val="both"/>
        <w:rPr>
          <w:rFonts w:ascii="Arial" w:hAnsi="Arial" w:cs="Arial"/>
          <w:sz w:val="28"/>
          <w:szCs w:val="28"/>
        </w:rPr>
      </w:pPr>
      <w:r w:rsidRPr="00A2134C">
        <w:rPr>
          <w:rFonts w:ascii="Arial" w:hAnsi="Arial" w:cs="Arial"/>
          <w:w w:val="105"/>
          <w:sz w:val="28"/>
          <w:szCs w:val="28"/>
        </w:rPr>
        <w:t>Presenta una eficacia diagnóstica superior al 90% y prácticamente sin falsos positivos</w:t>
      </w:r>
      <w:r w:rsidRPr="00A2134C">
        <w:rPr>
          <w:rFonts w:ascii="Arial" w:hAnsi="Arial" w:cs="Arial"/>
          <w:spacing w:val="-6"/>
          <w:w w:val="105"/>
          <w:sz w:val="28"/>
          <w:szCs w:val="28"/>
        </w:rPr>
        <w:t xml:space="preserve"> </w:t>
      </w:r>
      <w:r w:rsidRPr="00A2134C">
        <w:rPr>
          <w:rFonts w:ascii="Arial" w:hAnsi="Arial" w:cs="Arial"/>
          <w:w w:val="105"/>
          <w:sz w:val="28"/>
          <w:szCs w:val="28"/>
        </w:rPr>
        <w:t>(Pliegues</w:t>
      </w:r>
      <w:r w:rsidRPr="00A2134C">
        <w:rPr>
          <w:rFonts w:ascii="Arial" w:hAnsi="Arial" w:cs="Arial"/>
          <w:spacing w:val="-7"/>
          <w:w w:val="105"/>
          <w:sz w:val="28"/>
          <w:szCs w:val="28"/>
        </w:rPr>
        <w:t xml:space="preserve"> </w:t>
      </w:r>
      <w:r w:rsidRPr="00A2134C">
        <w:rPr>
          <w:rFonts w:ascii="Arial" w:hAnsi="Arial" w:cs="Arial"/>
          <w:w w:val="105"/>
          <w:sz w:val="28"/>
          <w:szCs w:val="28"/>
        </w:rPr>
        <w:t>del</w:t>
      </w:r>
      <w:r w:rsidRPr="00A2134C">
        <w:rPr>
          <w:rFonts w:ascii="Arial" w:hAnsi="Arial" w:cs="Arial"/>
          <w:spacing w:val="-6"/>
          <w:w w:val="105"/>
          <w:sz w:val="28"/>
          <w:szCs w:val="28"/>
        </w:rPr>
        <w:t xml:space="preserve"> </w:t>
      </w:r>
      <w:r w:rsidRPr="00A2134C">
        <w:rPr>
          <w:rFonts w:ascii="Arial" w:hAnsi="Arial" w:cs="Arial"/>
          <w:w w:val="105"/>
          <w:sz w:val="28"/>
          <w:szCs w:val="28"/>
        </w:rPr>
        <w:t>infundíbulo</w:t>
      </w:r>
      <w:r w:rsidRPr="00A2134C">
        <w:rPr>
          <w:rFonts w:ascii="Arial" w:hAnsi="Arial" w:cs="Arial"/>
          <w:spacing w:val="-7"/>
          <w:w w:val="105"/>
          <w:sz w:val="28"/>
          <w:szCs w:val="28"/>
        </w:rPr>
        <w:t xml:space="preserve"> </w:t>
      </w:r>
      <w:r w:rsidRPr="00A2134C">
        <w:rPr>
          <w:rFonts w:ascii="Arial" w:hAnsi="Arial" w:cs="Arial"/>
          <w:w w:val="105"/>
          <w:sz w:val="28"/>
          <w:szCs w:val="28"/>
        </w:rPr>
        <w:t>que</w:t>
      </w:r>
      <w:r w:rsidRPr="00A2134C">
        <w:rPr>
          <w:rFonts w:ascii="Arial" w:hAnsi="Arial" w:cs="Arial"/>
          <w:spacing w:val="-7"/>
          <w:w w:val="105"/>
          <w:sz w:val="28"/>
          <w:szCs w:val="28"/>
        </w:rPr>
        <w:t xml:space="preserve"> </w:t>
      </w:r>
      <w:r w:rsidRPr="00A2134C">
        <w:rPr>
          <w:rFonts w:ascii="Arial" w:hAnsi="Arial" w:cs="Arial"/>
          <w:w w:val="105"/>
          <w:sz w:val="28"/>
          <w:szCs w:val="28"/>
        </w:rPr>
        <w:t>puede</w:t>
      </w:r>
      <w:r w:rsidRPr="00A2134C">
        <w:rPr>
          <w:rFonts w:ascii="Arial" w:hAnsi="Arial" w:cs="Arial"/>
          <w:spacing w:val="-33"/>
          <w:w w:val="105"/>
          <w:sz w:val="28"/>
          <w:szCs w:val="28"/>
        </w:rPr>
        <w:t xml:space="preserve"> </w:t>
      </w:r>
      <w:r w:rsidRPr="00A2134C">
        <w:rPr>
          <w:rFonts w:ascii="Arial" w:hAnsi="Arial" w:cs="Arial"/>
          <w:w w:val="105"/>
          <w:sz w:val="28"/>
          <w:szCs w:val="28"/>
        </w:rPr>
        <w:t>n</w:t>
      </w:r>
      <w:r w:rsidRPr="00A2134C">
        <w:rPr>
          <w:rFonts w:ascii="Arial" w:hAnsi="Arial" w:cs="Arial"/>
          <w:spacing w:val="-5"/>
          <w:w w:val="105"/>
          <w:sz w:val="28"/>
          <w:szCs w:val="28"/>
        </w:rPr>
        <w:t xml:space="preserve"> </w:t>
      </w:r>
      <w:r w:rsidRPr="00A2134C">
        <w:rPr>
          <w:rFonts w:ascii="Arial" w:hAnsi="Arial" w:cs="Arial"/>
          <w:w w:val="105"/>
          <w:sz w:val="28"/>
          <w:szCs w:val="28"/>
        </w:rPr>
        <w:t>producir</w:t>
      </w:r>
      <w:r w:rsidRPr="00A2134C">
        <w:rPr>
          <w:rFonts w:ascii="Arial" w:hAnsi="Arial" w:cs="Arial"/>
          <w:spacing w:val="-9"/>
          <w:w w:val="105"/>
          <w:sz w:val="28"/>
          <w:szCs w:val="28"/>
        </w:rPr>
        <w:t xml:space="preserve"> </w:t>
      </w:r>
      <w:r w:rsidRPr="00A2134C">
        <w:rPr>
          <w:rFonts w:ascii="Arial" w:hAnsi="Arial" w:cs="Arial"/>
          <w:w w:val="105"/>
          <w:sz w:val="28"/>
          <w:szCs w:val="28"/>
        </w:rPr>
        <w:t>sombra</w:t>
      </w:r>
      <w:r w:rsidRPr="00A2134C">
        <w:rPr>
          <w:rFonts w:ascii="Arial" w:hAnsi="Arial" w:cs="Arial"/>
          <w:spacing w:val="-7"/>
          <w:w w:val="105"/>
          <w:sz w:val="28"/>
          <w:szCs w:val="28"/>
        </w:rPr>
        <w:t xml:space="preserve"> </w:t>
      </w:r>
      <w:r w:rsidRPr="00A2134C">
        <w:rPr>
          <w:rFonts w:ascii="Arial" w:hAnsi="Arial" w:cs="Arial"/>
          <w:w w:val="105"/>
          <w:sz w:val="28"/>
          <w:szCs w:val="28"/>
        </w:rPr>
        <w:t>acústica</w:t>
      </w:r>
      <w:r w:rsidRPr="00A2134C">
        <w:rPr>
          <w:rFonts w:ascii="Arial" w:hAnsi="Arial" w:cs="Arial"/>
          <w:spacing w:val="-8"/>
          <w:w w:val="105"/>
          <w:sz w:val="28"/>
          <w:szCs w:val="28"/>
        </w:rPr>
        <w:t xml:space="preserve"> </w:t>
      </w:r>
      <w:r w:rsidRPr="00A2134C">
        <w:rPr>
          <w:rFonts w:ascii="Arial" w:hAnsi="Arial" w:cs="Arial"/>
          <w:w w:val="105"/>
          <w:sz w:val="28"/>
          <w:szCs w:val="28"/>
        </w:rPr>
        <w:t>posterior</w:t>
      </w:r>
      <w:r w:rsidRPr="00A2134C">
        <w:rPr>
          <w:rFonts w:ascii="Arial" w:hAnsi="Arial" w:cs="Arial"/>
          <w:spacing w:val="-7"/>
          <w:w w:val="105"/>
          <w:sz w:val="28"/>
          <w:szCs w:val="28"/>
        </w:rPr>
        <w:t xml:space="preserve"> </w:t>
      </w:r>
      <w:r w:rsidRPr="00A2134C">
        <w:rPr>
          <w:rFonts w:ascii="Arial" w:hAnsi="Arial" w:cs="Arial"/>
          <w:w w:val="105"/>
          <w:sz w:val="28"/>
          <w:szCs w:val="28"/>
        </w:rPr>
        <w:t>o la proximidad de un asa intestinal) que se evitan con cambios de la angulación del transductor y/o de la postura del enfermo. Los falsos negativos aparecen en cálculos muy pequeños, o cuando coexiste una colecistitis crónica escleroatrófica con una pared vesicular engrosada e irregular asociada a poca cantidad de bilis o están situados en el cístico. No es, sin embargo, fácil conocer exactamente la sensibilidad ya que la confirmación se realiza con la intervención quir úrgica, que por otro lado, no se lleva a cabo en todos los casos. Y actualmente ha desplazado a la</w:t>
      </w:r>
      <w:r w:rsidRPr="00A2134C">
        <w:rPr>
          <w:rFonts w:ascii="Arial" w:hAnsi="Arial" w:cs="Arial"/>
          <w:spacing w:val="-8"/>
          <w:w w:val="105"/>
          <w:sz w:val="28"/>
          <w:szCs w:val="28"/>
        </w:rPr>
        <w:t xml:space="preserve"> </w:t>
      </w:r>
      <w:r w:rsidRPr="00A2134C">
        <w:rPr>
          <w:rFonts w:ascii="Arial" w:hAnsi="Arial" w:cs="Arial"/>
          <w:w w:val="105"/>
          <w:sz w:val="28"/>
          <w:szCs w:val="28"/>
        </w:rPr>
        <w:t>colecistografía</w:t>
      </w:r>
      <w:r w:rsidRPr="00A2134C">
        <w:rPr>
          <w:rFonts w:ascii="Arial" w:hAnsi="Arial" w:cs="Arial"/>
          <w:spacing w:val="-6"/>
          <w:w w:val="105"/>
          <w:sz w:val="28"/>
          <w:szCs w:val="28"/>
        </w:rPr>
        <w:t xml:space="preserve"> </w:t>
      </w:r>
      <w:r w:rsidRPr="00A2134C">
        <w:rPr>
          <w:rFonts w:ascii="Arial" w:hAnsi="Arial" w:cs="Arial"/>
          <w:w w:val="105"/>
          <w:sz w:val="28"/>
          <w:szCs w:val="28"/>
        </w:rPr>
        <w:t>oral</w:t>
      </w:r>
      <w:r w:rsidRPr="00A2134C">
        <w:rPr>
          <w:rFonts w:ascii="Arial" w:hAnsi="Arial" w:cs="Arial"/>
          <w:spacing w:val="-7"/>
          <w:w w:val="105"/>
          <w:sz w:val="28"/>
          <w:szCs w:val="28"/>
        </w:rPr>
        <w:t xml:space="preserve"> </w:t>
      </w:r>
      <w:r w:rsidRPr="00A2134C">
        <w:rPr>
          <w:rFonts w:ascii="Arial" w:hAnsi="Arial" w:cs="Arial"/>
          <w:w w:val="105"/>
          <w:sz w:val="28"/>
          <w:szCs w:val="28"/>
        </w:rPr>
        <w:t>en</w:t>
      </w:r>
      <w:r w:rsidRPr="00A2134C">
        <w:rPr>
          <w:rFonts w:ascii="Arial" w:hAnsi="Arial" w:cs="Arial"/>
          <w:spacing w:val="-7"/>
          <w:w w:val="105"/>
          <w:sz w:val="28"/>
          <w:szCs w:val="28"/>
        </w:rPr>
        <w:t xml:space="preserve"> </w:t>
      </w:r>
      <w:r w:rsidRPr="00A2134C">
        <w:rPr>
          <w:rFonts w:ascii="Arial" w:hAnsi="Arial" w:cs="Arial"/>
          <w:w w:val="105"/>
          <w:sz w:val="28"/>
          <w:szCs w:val="28"/>
        </w:rPr>
        <w:t>el</w:t>
      </w:r>
      <w:r w:rsidRPr="00A2134C">
        <w:rPr>
          <w:rFonts w:ascii="Arial" w:hAnsi="Arial" w:cs="Arial"/>
          <w:spacing w:val="-9"/>
          <w:w w:val="105"/>
          <w:sz w:val="28"/>
          <w:szCs w:val="28"/>
        </w:rPr>
        <w:t xml:space="preserve"> </w:t>
      </w:r>
      <w:r w:rsidRPr="00A2134C">
        <w:rPr>
          <w:rFonts w:ascii="Arial" w:hAnsi="Arial" w:cs="Arial"/>
          <w:w w:val="105"/>
          <w:sz w:val="28"/>
          <w:szCs w:val="28"/>
        </w:rPr>
        <w:t>diagnóstico.</w:t>
      </w:r>
      <w:r w:rsidRPr="00A2134C">
        <w:rPr>
          <w:rFonts w:ascii="Arial" w:hAnsi="Arial" w:cs="Arial"/>
          <w:spacing w:val="-7"/>
          <w:w w:val="105"/>
          <w:sz w:val="28"/>
          <w:szCs w:val="28"/>
        </w:rPr>
        <w:t xml:space="preserve"> </w:t>
      </w:r>
      <w:r w:rsidRPr="00A2134C">
        <w:rPr>
          <w:rFonts w:ascii="Arial" w:hAnsi="Arial" w:cs="Arial"/>
          <w:w w:val="105"/>
          <w:sz w:val="28"/>
          <w:szCs w:val="28"/>
        </w:rPr>
        <w:t>Deberá</w:t>
      </w:r>
      <w:r w:rsidRPr="00A2134C">
        <w:rPr>
          <w:rFonts w:ascii="Arial" w:hAnsi="Arial" w:cs="Arial"/>
          <w:spacing w:val="-7"/>
          <w:w w:val="105"/>
          <w:sz w:val="28"/>
          <w:szCs w:val="28"/>
        </w:rPr>
        <w:t xml:space="preserve"> </w:t>
      </w:r>
      <w:r w:rsidRPr="00A2134C">
        <w:rPr>
          <w:rFonts w:ascii="Arial" w:hAnsi="Arial" w:cs="Arial"/>
          <w:w w:val="105"/>
          <w:sz w:val="28"/>
          <w:szCs w:val="28"/>
        </w:rPr>
        <w:t>solicitarse</w:t>
      </w:r>
      <w:r w:rsidRPr="00A2134C">
        <w:rPr>
          <w:rFonts w:ascii="Arial" w:hAnsi="Arial" w:cs="Arial"/>
          <w:spacing w:val="-8"/>
          <w:w w:val="105"/>
          <w:sz w:val="28"/>
          <w:szCs w:val="28"/>
        </w:rPr>
        <w:t xml:space="preserve"> </w:t>
      </w:r>
      <w:r w:rsidRPr="00A2134C">
        <w:rPr>
          <w:rFonts w:ascii="Arial" w:hAnsi="Arial" w:cs="Arial"/>
          <w:w w:val="105"/>
          <w:sz w:val="28"/>
          <w:szCs w:val="28"/>
        </w:rPr>
        <w:t>a</w:t>
      </w:r>
      <w:r w:rsidRPr="00A2134C">
        <w:rPr>
          <w:rFonts w:ascii="Arial" w:hAnsi="Arial" w:cs="Arial"/>
          <w:spacing w:val="-6"/>
          <w:w w:val="105"/>
          <w:sz w:val="28"/>
          <w:szCs w:val="28"/>
        </w:rPr>
        <w:t xml:space="preserve"> </w:t>
      </w:r>
      <w:r w:rsidRPr="00A2134C">
        <w:rPr>
          <w:rFonts w:ascii="Arial" w:hAnsi="Arial" w:cs="Arial"/>
          <w:w w:val="105"/>
          <w:sz w:val="28"/>
          <w:szCs w:val="28"/>
        </w:rPr>
        <w:t>todos</w:t>
      </w:r>
      <w:r w:rsidRPr="00A2134C">
        <w:rPr>
          <w:rFonts w:ascii="Arial" w:hAnsi="Arial" w:cs="Arial"/>
          <w:spacing w:val="-5"/>
          <w:w w:val="105"/>
          <w:sz w:val="28"/>
          <w:szCs w:val="28"/>
        </w:rPr>
        <w:t xml:space="preserve"> </w:t>
      </w:r>
      <w:r w:rsidRPr="00A2134C">
        <w:rPr>
          <w:rFonts w:ascii="Arial" w:hAnsi="Arial" w:cs="Arial"/>
          <w:w w:val="105"/>
          <w:sz w:val="28"/>
          <w:szCs w:val="28"/>
        </w:rPr>
        <w:t>los</w:t>
      </w:r>
      <w:r w:rsidRPr="00A2134C">
        <w:rPr>
          <w:rFonts w:ascii="Arial" w:hAnsi="Arial" w:cs="Arial"/>
          <w:spacing w:val="-7"/>
          <w:w w:val="105"/>
          <w:sz w:val="28"/>
          <w:szCs w:val="28"/>
        </w:rPr>
        <w:t xml:space="preserve"> </w:t>
      </w:r>
      <w:r w:rsidRPr="00A2134C">
        <w:rPr>
          <w:rFonts w:ascii="Arial" w:hAnsi="Arial" w:cs="Arial"/>
          <w:w w:val="105"/>
          <w:sz w:val="28"/>
          <w:szCs w:val="28"/>
        </w:rPr>
        <w:t>pacientes</w:t>
      </w:r>
      <w:r w:rsidRPr="00A2134C">
        <w:rPr>
          <w:rFonts w:ascii="Arial" w:hAnsi="Arial" w:cs="Arial"/>
          <w:spacing w:val="-6"/>
          <w:w w:val="105"/>
          <w:sz w:val="28"/>
          <w:szCs w:val="28"/>
        </w:rPr>
        <w:t xml:space="preserve"> </w:t>
      </w:r>
      <w:r w:rsidRPr="00A2134C">
        <w:rPr>
          <w:rFonts w:ascii="Arial" w:hAnsi="Arial" w:cs="Arial"/>
          <w:w w:val="105"/>
          <w:sz w:val="28"/>
          <w:szCs w:val="28"/>
        </w:rPr>
        <w:t>conclínica de cólico biliar por su elevada sensibilidad (84%) y especificid ad (99%).</w:t>
      </w:r>
    </w:p>
    <w:p w14:paraId="6A30E15F" w14:textId="77777777" w:rsidR="00A2134C" w:rsidRPr="00A2134C" w:rsidRDefault="00A2134C" w:rsidP="00C125EC">
      <w:pPr>
        <w:spacing w:before="240" w:line="360" w:lineRule="auto"/>
        <w:ind w:firstLine="708"/>
        <w:jc w:val="both"/>
        <w:rPr>
          <w:rFonts w:ascii="Arial" w:hAnsi="Arial" w:cs="Arial"/>
          <w:sz w:val="28"/>
          <w:szCs w:val="28"/>
        </w:rPr>
      </w:pPr>
      <w:r w:rsidRPr="00A2134C">
        <w:rPr>
          <w:rFonts w:ascii="Arial" w:hAnsi="Arial" w:cs="Arial"/>
          <w:w w:val="105"/>
          <w:sz w:val="28"/>
          <w:szCs w:val="28"/>
        </w:rPr>
        <w:t>Existen otras pruebas de imagen como: la ecografía endoscópica (EE), radiografía simple de abdomen, la tomografía axial computarizada (TAC) es baja para la detección de cálculos biliares, colangiopancreatografía retrógrada endoscópica (CPRE)</w:t>
      </w:r>
      <w:r w:rsidRPr="00A2134C">
        <w:rPr>
          <w:rFonts w:ascii="Arial" w:hAnsi="Arial" w:cs="Arial"/>
          <w:spacing w:val="-13"/>
          <w:w w:val="105"/>
          <w:sz w:val="28"/>
          <w:szCs w:val="28"/>
        </w:rPr>
        <w:t xml:space="preserve"> </w:t>
      </w:r>
      <w:r w:rsidRPr="00A2134C">
        <w:rPr>
          <w:rFonts w:ascii="Arial" w:hAnsi="Arial" w:cs="Arial"/>
          <w:w w:val="105"/>
          <w:sz w:val="28"/>
          <w:szCs w:val="28"/>
        </w:rPr>
        <w:t>las</w:t>
      </w:r>
      <w:r w:rsidRPr="00A2134C">
        <w:rPr>
          <w:rFonts w:ascii="Arial" w:hAnsi="Arial" w:cs="Arial"/>
          <w:spacing w:val="-13"/>
          <w:w w:val="105"/>
          <w:sz w:val="28"/>
          <w:szCs w:val="28"/>
        </w:rPr>
        <w:t xml:space="preserve"> </w:t>
      </w:r>
      <w:r w:rsidRPr="00A2134C">
        <w:rPr>
          <w:rFonts w:ascii="Arial" w:hAnsi="Arial" w:cs="Arial"/>
          <w:w w:val="105"/>
          <w:sz w:val="28"/>
          <w:szCs w:val="28"/>
        </w:rPr>
        <w:t>cuales</w:t>
      </w:r>
      <w:r w:rsidRPr="00A2134C">
        <w:rPr>
          <w:rFonts w:ascii="Arial" w:hAnsi="Arial" w:cs="Arial"/>
          <w:spacing w:val="-13"/>
          <w:w w:val="105"/>
          <w:sz w:val="28"/>
          <w:szCs w:val="28"/>
        </w:rPr>
        <w:t xml:space="preserve"> </w:t>
      </w:r>
      <w:r w:rsidRPr="00A2134C">
        <w:rPr>
          <w:rFonts w:ascii="Arial" w:hAnsi="Arial" w:cs="Arial"/>
          <w:w w:val="105"/>
          <w:sz w:val="28"/>
          <w:szCs w:val="28"/>
        </w:rPr>
        <w:t>tienen</w:t>
      </w:r>
      <w:r w:rsidRPr="00A2134C">
        <w:rPr>
          <w:rFonts w:ascii="Arial" w:hAnsi="Arial" w:cs="Arial"/>
          <w:spacing w:val="-13"/>
          <w:w w:val="105"/>
          <w:sz w:val="28"/>
          <w:szCs w:val="28"/>
        </w:rPr>
        <w:t xml:space="preserve"> </w:t>
      </w:r>
      <w:r w:rsidRPr="00A2134C">
        <w:rPr>
          <w:rFonts w:ascii="Arial" w:hAnsi="Arial" w:cs="Arial"/>
          <w:w w:val="105"/>
          <w:sz w:val="28"/>
          <w:szCs w:val="28"/>
        </w:rPr>
        <w:t>principales</w:t>
      </w:r>
      <w:r w:rsidRPr="00A2134C">
        <w:rPr>
          <w:rFonts w:ascii="Arial" w:hAnsi="Arial" w:cs="Arial"/>
          <w:spacing w:val="-11"/>
          <w:w w:val="105"/>
          <w:sz w:val="28"/>
          <w:szCs w:val="28"/>
        </w:rPr>
        <w:t xml:space="preserve"> </w:t>
      </w:r>
      <w:r w:rsidRPr="00A2134C">
        <w:rPr>
          <w:rFonts w:ascii="Arial" w:hAnsi="Arial" w:cs="Arial"/>
          <w:w w:val="105"/>
          <w:sz w:val="28"/>
          <w:szCs w:val="28"/>
        </w:rPr>
        <w:t>indicaciones</w:t>
      </w:r>
      <w:r w:rsidRPr="00A2134C">
        <w:rPr>
          <w:rFonts w:ascii="Arial" w:hAnsi="Arial" w:cs="Arial"/>
          <w:spacing w:val="-13"/>
          <w:w w:val="105"/>
          <w:sz w:val="28"/>
          <w:szCs w:val="28"/>
        </w:rPr>
        <w:t xml:space="preserve"> </w:t>
      </w:r>
      <w:r w:rsidRPr="00A2134C">
        <w:rPr>
          <w:rFonts w:ascii="Arial" w:hAnsi="Arial" w:cs="Arial"/>
          <w:w w:val="105"/>
          <w:sz w:val="28"/>
          <w:szCs w:val="28"/>
        </w:rPr>
        <w:t>para</w:t>
      </w:r>
      <w:r w:rsidRPr="00A2134C">
        <w:rPr>
          <w:rFonts w:ascii="Arial" w:hAnsi="Arial" w:cs="Arial"/>
          <w:spacing w:val="-13"/>
          <w:w w:val="105"/>
          <w:sz w:val="28"/>
          <w:szCs w:val="28"/>
        </w:rPr>
        <w:t xml:space="preserve"> </w:t>
      </w:r>
      <w:r w:rsidRPr="00A2134C">
        <w:rPr>
          <w:rFonts w:ascii="Arial" w:hAnsi="Arial" w:cs="Arial"/>
          <w:w w:val="105"/>
          <w:sz w:val="28"/>
          <w:szCs w:val="28"/>
        </w:rPr>
        <w:t>la</w:t>
      </w:r>
      <w:r w:rsidRPr="00A2134C">
        <w:rPr>
          <w:rFonts w:ascii="Arial" w:hAnsi="Arial" w:cs="Arial"/>
          <w:spacing w:val="-13"/>
          <w:w w:val="105"/>
          <w:sz w:val="28"/>
          <w:szCs w:val="28"/>
        </w:rPr>
        <w:t xml:space="preserve"> </w:t>
      </w:r>
      <w:r w:rsidRPr="00A2134C">
        <w:rPr>
          <w:rFonts w:ascii="Arial" w:hAnsi="Arial" w:cs="Arial"/>
          <w:w w:val="105"/>
          <w:sz w:val="28"/>
          <w:szCs w:val="28"/>
        </w:rPr>
        <w:t>realización</w:t>
      </w:r>
      <w:r w:rsidRPr="00A2134C">
        <w:rPr>
          <w:rFonts w:ascii="Arial" w:hAnsi="Arial" w:cs="Arial"/>
          <w:spacing w:val="-15"/>
          <w:w w:val="105"/>
          <w:sz w:val="28"/>
          <w:szCs w:val="28"/>
        </w:rPr>
        <w:t xml:space="preserve"> </w:t>
      </w:r>
      <w:r w:rsidRPr="00A2134C">
        <w:rPr>
          <w:rFonts w:ascii="Arial" w:hAnsi="Arial" w:cs="Arial"/>
          <w:w w:val="105"/>
          <w:sz w:val="28"/>
          <w:szCs w:val="28"/>
        </w:rPr>
        <w:t>de</w:t>
      </w:r>
      <w:r w:rsidRPr="00A2134C">
        <w:rPr>
          <w:rFonts w:ascii="Arial" w:hAnsi="Arial" w:cs="Arial"/>
          <w:spacing w:val="-13"/>
          <w:w w:val="105"/>
          <w:sz w:val="28"/>
          <w:szCs w:val="28"/>
        </w:rPr>
        <w:t xml:space="preserve"> </w:t>
      </w:r>
      <w:r w:rsidRPr="00A2134C">
        <w:rPr>
          <w:rFonts w:ascii="Arial" w:hAnsi="Arial" w:cs="Arial"/>
          <w:w w:val="105"/>
          <w:sz w:val="28"/>
          <w:szCs w:val="28"/>
        </w:rPr>
        <w:t>una</w:t>
      </w:r>
      <w:r w:rsidRPr="00A2134C">
        <w:rPr>
          <w:rFonts w:ascii="Arial" w:hAnsi="Arial" w:cs="Arial"/>
          <w:spacing w:val="-13"/>
          <w:w w:val="105"/>
          <w:sz w:val="28"/>
          <w:szCs w:val="28"/>
        </w:rPr>
        <w:t xml:space="preserve"> </w:t>
      </w:r>
      <w:r w:rsidRPr="00A2134C">
        <w:rPr>
          <w:rFonts w:ascii="Arial" w:hAnsi="Arial" w:cs="Arial"/>
          <w:w w:val="105"/>
          <w:sz w:val="28"/>
          <w:szCs w:val="28"/>
        </w:rPr>
        <w:t>CPRE.</w:t>
      </w:r>
    </w:p>
    <w:p w14:paraId="729D7D65" w14:textId="77777777" w:rsidR="00A2134C" w:rsidRDefault="00A2134C" w:rsidP="00A2134C">
      <w:pPr>
        <w:spacing w:before="240" w:line="360" w:lineRule="auto"/>
        <w:jc w:val="both"/>
        <w:rPr>
          <w:rFonts w:ascii="Arial" w:hAnsi="Arial" w:cs="Arial"/>
          <w:sz w:val="28"/>
          <w:szCs w:val="28"/>
        </w:rPr>
      </w:pPr>
    </w:p>
    <w:p w14:paraId="1EE07DE2" w14:textId="77777777" w:rsidR="00A2134C" w:rsidRDefault="00A2134C" w:rsidP="00A2134C">
      <w:pPr>
        <w:spacing w:before="240" w:line="360" w:lineRule="auto"/>
        <w:jc w:val="both"/>
        <w:rPr>
          <w:rFonts w:ascii="Arial" w:hAnsi="Arial" w:cs="Arial"/>
          <w:sz w:val="28"/>
          <w:szCs w:val="28"/>
        </w:rPr>
      </w:pPr>
    </w:p>
    <w:p w14:paraId="4FDDE7EB" w14:textId="01876AB6" w:rsidR="00A2134C" w:rsidRPr="00A2134C" w:rsidRDefault="00A2134C" w:rsidP="00A2134C">
      <w:pPr>
        <w:spacing w:before="240" w:line="360" w:lineRule="auto"/>
        <w:jc w:val="both"/>
        <w:rPr>
          <w:rFonts w:ascii="Arial" w:hAnsi="Arial" w:cs="Arial"/>
          <w:b/>
          <w:sz w:val="28"/>
          <w:szCs w:val="28"/>
        </w:rPr>
      </w:pPr>
      <w:r w:rsidRPr="00A2134C">
        <w:rPr>
          <w:rFonts w:ascii="Arial" w:hAnsi="Arial" w:cs="Arial"/>
          <w:b/>
          <w:sz w:val="28"/>
          <w:szCs w:val="28"/>
        </w:rPr>
        <w:t>TRATAMIENTO</w:t>
      </w:r>
    </w:p>
    <w:p w14:paraId="0F16F552" w14:textId="77777777" w:rsidR="00A2134C" w:rsidRPr="00A2134C" w:rsidRDefault="00A2134C" w:rsidP="00C125EC">
      <w:pPr>
        <w:spacing w:before="240" w:line="360" w:lineRule="auto"/>
        <w:ind w:firstLine="708"/>
        <w:jc w:val="both"/>
        <w:rPr>
          <w:rFonts w:ascii="Arial" w:hAnsi="Arial" w:cs="Arial"/>
          <w:sz w:val="28"/>
          <w:szCs w:val="28"/>
        </w:rPr>
      </w:pPr>
      <w:r w:rsidRPr="00A2134C">
        <w:rPr>
          <w:rFonts w:ascii="Arial" w:hAnsi="Arial" w:cs="Arial"/>
          <w:sz w:val="28"/>
          <w:szCs w:val="28"/>
        </w:rPr>
        <w:t>El tratamiento de la colecistitis depende de la severidad y de la presencia de complicaciones. Para la colecistitis aguda el manejo inicial incluye reposo intestinal, hidratación intravenosa, corrección de alteraciones electrolíticas, analgesia y antibióticos intravenosos. Los antibióticos son recomendados utilizarlos cuando son basados en parámetros clínicos, fiebre mayor de 38.5°C y de laboratorio como una leucocitosis mayor de 12500 células/mm3 o hallazgos radiológicos como inflamación vesicular. La terapia antibiótica utilizada es una Cefalosporina de segunda generación combinada con una Quinolona o Metronidazole o una Cefalosporina de tercera generación con un buen espectro contra anaerobios. El tratamiento definitivo es la colecistectomía laparoscópica que es considerada el ¨gold standard¨ para tratar la colelitiasis sintomática y la colecistitis aguda. La colecistectomía laparoscópica debe realizarse en las primeras 24 a 72 horas después de realizarse el diagnostico. Cuando los pacientes consultan en fase tardía, después de 3 o 4 días de presentarse la patología o por alguna razón no son aptos para realizar la cirugía, se indican antibióticos y se les programa para la colecistectomía  unos dos meses después. La colecistectomía percutánea se realiza bajo anestesia local con guía radiológica y se utiliza en pacientes que presentan sepsis severas y en los casos donde el tratamiento conservador falla, especialmente en pacientes que no son candidatos a la cirugía.</w:t>
      </w:r>
    </w:p>
    <w:p w14:paraId="486D254D" w14:textId="77777777" w:rsidR="00A2134C" w:rsidRPr="008E111F" w:rsidRDefault="00A2134C" w:rsidP="00A2134C">
      <w:pPr>
        <w:shd w:val="clear" w:color="auto" w:fill="FFFFFF"/>
        <w:spacing w:before="240" w:line="360" w:lineRule="auto"/>
        <w:jc w:val="both"/>
        <w:rPr>
          <w:rFonts w:ascii="Arial" w:eastAsia="Times New Roman" w:hAnsi="Arial" w:cs="Arial"/>
          <w:color w:val="000000" w:themeColor="text1"/>
          <w:sz w:val="28"/>
          <w:szCs w:val="28"/>
          <w:lang w:eastAsia="es-MX"/>
        </w:rPr>
      </w:pPr>
    </w:p>
    <w:p w14:paraId="37EF8C00" w14:textId="77777777" w:rsidR="007E4C34" w:rsidRDefault="007E4C34" w:rsidP="00A2134C">
      <w:pPr>
        <w:spacing w:before="240" w:line="360" w:lineRule="auto"/>
        <w:ind w:firstLine="708"/>
        <w:jc w:val="both"/>
        <w:rPr>
          <w:rFonts w:ascii="Verdana" w:hAnsi="Verdana"/>
          <w:color w:val="000000"/>
          <w:sz w:val="20"/>
          <w:szCs w:val="20"/>
          <w:shd w:val="clear" w:color="auto" w:fill="FFFFFF"/>
        </w:rPr>
      </w:pPr>
    </w:p>
    <w:p w14:paraId="7BDAA594" w14:textId="77777777" w:rsidR="007E4C34" w:rsidRDefault="007E4C34" w:rsidP="00A2134C">
      <w:pPr>
        <w:spacing w:before="240" w:line="360" w:lineRule="auto"/>
        <w:ind w:firstLine="708"/>
        <w:jc w:val="both"/>
        <w:rPr>
          <w:rFonts w:ascii="Verdana" w:hAnsi="Verdana"/>
          <w:color w:val="000000"/>
          <w:sz w:val="20"/>
          <w:szCs w:val="20"/>
          <w:shd w:val="clear" w:color="auto" w:fill="FFFFFF"/>
        </w:rPr>
      </w:pPr>
    </w:p>
    <w:p w14:paraId="0E0F06D8" w14:textId="77777777" w:rsidR="007E4C34" w:rsidRDefault="007E4C34" w:rsidP="00A2134C">
      <w:pPr>
        <w:spacing w:before="240" w:line="360" w:lineRule="auto"/>
        <w:ind w:firstLine="708"/>
        <w:jc w:val="both"/>
        <w:rPr>
          <w:rFonts w:ascii="Verdana" w:hAnsi="Verdana"/>
          <w:color w:val="000000"/>
          <w:sz w:val="20"/>
          <w:szCs w:val="20"/>
          <w:shd w:val="clear" w:color="auto" w:fill="FFFFFF"/>
        </w:rPr>
      </w:pPr>
    </w:p>
    <w:p w14:paraId="71864B7B" w14:textId="77777777" w:rsidR="007E4C34" w:rsidRDefault="007E4C34" w:rsidP="007E4C34">
      <w:pPr>
        <w:spacing w:after="200" w:line="360" w:lineRule="auto"/>
        <w:ind w:firstLine="708"/>
        <w:jc w:val="both"/>
        <w:rPr>
          <w:rFonts w:ascii="Verdana" w:hAnsi="Verdana"/>
          <w:color w:val="000000"/>
          <w:sz w:val="20"/>
          <w:szCs w:val="20"/>
          <w:shd w:val="clear" w:color="auto" w:fill="FFFFFF"/>
        </w:rPr>
      </w:pPr>
    </w:p>
    <w:p w14:paraId="254A1A0D" w14:textId="77777777" w:rsidR="00A2134C" w:rsidRDefault="00A2134C" w:rsidP="00A2134C">
      <w:pPr>
        <w:spacing w:after="200" w:line="360" w:lineRule="auto"/>
        <w:jc w:val="both"/>
        <w:rPr>
          <w:rFonts w:ascii="Verdana" w:hAnsi="Verdana"/>
          <w:color w:val="000000"/>
          <w:sz w:val="20"/>
          <w:szCs w:val="20"/>
          <w:shd w:val="clear" w:color="auto" w:fill="FFFFFF"/>
        </w:rPr>
      </w:pPr>
    </w:p>
    <w:p w14:paraId="7DAA553E" w14:textId="19C0B90B" w:rsidR="007E4C34" w:rsidRPr="00B27935" w:rsidRDefault="007E4C34" w:rsidP="00A2134C">
      <w:pPr>
        <w:spacing w:after="200" w:line="360" w:lineRule="auto"/>
        <w:jc w:val="both"/>
        <w:rPr>
          <w:rFonts w:ascii="Arial" w:hAnsi="Arial" w:cs="Arial"/>
          <w:b/>
          <w:sz w:val="28"/>
          <w:szCs w:val="28"/>
          <w:u w:val="single"/>
          <w:shd w:val="clear" w:color="auto" w:fill="FFFFFF"/>
        </w:rPr>
      </w:pPr>
      <w:r w:rsidRPr="00B27935">
        <w:rPr>
          <w:rFonts w:ascii="Arial" w:hAnsi="Arial" w:cs="Arial"/>
          <w:b/>
          <w:sz w:val="28"/>
          <w:szCs w:val="28"/>
          <w:u w:val="single"/>
          <w:shd w:val="clear" w:color="auto" w:fill="FFFFFF"/>
        </w:rPr>
        <w:t>BIBLIOGRAFÍA:</w:t>
      </w:r>
    </w:p>
    <w:p w14:paraId="012233A5" w14:textId="227889B3" w:rsidR="007E4C34" w:rsidRDefault="00A2134C" w:rsidP="00A2134C">
      <w:pPr>
        <w:spacing w:after="200" w:line="360" w:lineRule="auto"/>
        <w:jc w:val="both"/>
        <w:rPr>
          <w:rStyle w:val="Hipervnculo"/>
          <w:rFonts w:ascii="Arial" w:hAnsi="Arial" w:cs="Arial"/>
          <w:b/>
          <w:sz w:val="28"/>
          <w:szCs w:val="28"/>
          <w:shd w:val="clear" w:color="auto" w:fill="FFFFFF"/>
        </w:rPr>
      </w:pPr>
      <w:r w:rsidRPr="00B27935">
        <w:rPr>
          <w:rStyle w:val="Hipervnculo"/>
          <w:rFonts w:ascii="Arial" w:hAnsi="Arial" w:cs="Arial"/>
          <w:b/>
          <w:color w:val="auto"/>
          <w:sz w:val="28"/>
          <w:szCs w:val="28"/>
          <w:u w:val="none"/>
          <w:shd w:val="clear" w:color="auto" w:fill="FFFFFF"/>
        </w:rPr>
        <w:t xml:space="preserve">1.- </w:t>
      </w:r>
      <w:hyperlink r:id="rId14" w:history="1">
        <w:r w:rsidR="007E4C34" w:rsidRPr="00B92968">
          <w:rPr>
            <w:rStyle w:val="Hipervnculo"/>
            <w:rFonts w:ascii="Arial" w:hAnsi="Arial" w:cs="Arial"/>
            <w:b/>
            <w:sz w:val="28"/>
            <w:szCs w:val="28"/>
            <w:shd w:val="clear" w:color="auto" w:fill="FFFFFF"/>
          </w:rPr>
          <w:t>https://www.scielo.org.mx/scielo.php?script=sci_arttext&amp;pid=S1405-00992018000300175</w:t>
        </w:r>
      </w:hyperlink>
    </w:p>
    <w:p w14:paraId="4700E466" w14:textId="77777777" w:rsidR="00A2134C" w:rsidRDefault="00A2134C" w:rsidP="007E4C34">
      <w:pPr>
        <w:spacing w:after="200" w:line="360" w:lineRule="auto"/>
        <w:ind w:firstLine="708"/>
        <w:jc w:val="both"/>
        <w:rPr>
          <w:rStyle w:val="Hipervnculo"/>
          <w:rFonts w:ascii="Arial" w:hAnsi="Arial" w:cs="Arial"/>
          <w:b/>
          <w:sz w:val="28"/>
          <w:szCs w:val="28"/>
          <w:shd w:val="clear" w:color="auto" w:fill="FFFFFF"/>
        </w:rPr>
      </w:pPr>
    </w:p>
    <w:p w14:paraId="5AFD6C50" w14:textId="77777777" w:rsidR="00B27935" w:rsidRDefault="00A2134C" w:rsidP="00A2134C">
      <w:pPr>
        <w:spacing w:after="200" w:line="360" w:lineRule="auto"/>
        <w:jc w:val="both"/>
        <w:rPr>
          <w:rFonts w:ascii="Arial" w:hAnsi="Arial" w:cs="Arial"/>
          <w:b/>
          <w:color w:val="000000"/>
          <w:sz w:val="28"/>
          <w:szCs w:val="28"/>
          <w:u w:val="single"/>
          <w:shd w:val="clear" w:color="auto" w:fill="FFFFFF"/>
        </w:rPr>
      </w:pPr>
      <w:r w:rsidRPr="00B27935">
        <w:rPr>
          <w:rFonts w:ascii="Arial" w:hAnsi="Arial" w:cs="Arial"/>
          <w:b/>
          <w:color w:val="000000"/>
          <w:sz w:val="28"/>
          <w:szCs w:val="28"/>
          <w:shd w:val="clear" w:color="auto" w:fill="FFFFFF"/>
        </w:rPr>
        <w:t xml:space="preserve">2.- </w:t>
      </w:r>
    </w:p>
    <w:p w14:paraId="0846E657" w14:textId="473113BA" w:rsidR="00A2134C" w:rsidRDefault="00A2134C" w:rsidP="00A2134C">
      <w:pPr>
        <w:spacing w:after="200" w:line="360" w:lineRule="auto"/>
        <w:jc w:val="both"/>
        <w:rPr>
          <w:rFonts w:ascii="Arial" w:hAnsi="Arial" w:cs="Arial"/>
          <w:b/>
          <w:color w:val="000000"/>
          <w:sz w:val="28"/>
          <w:szCs w:val="28"/>
          <w:u w:val="single"/>
          <w:shd w:val="clear" w:color="auto" w:fill="FFFFFF"/>
        </w:rPr>
      </w:pPr>
      <w:hyperlink r:id="rId15" w:history="1">
        <w:r w:rsidRPr="00D54EBA">
          <w:rPr>
            <w:rStyle w:val="Hipervnculo"/>
            <w:rFonts w:ascii="Arial" w:hAnsi="Arial" w:cs="Arial"/>
            <w:b/>
            <w:sz w:val="28"/>
            <w:szCs w:val="28"/>
            <w:shd w:val="clear" w:color="auto" w:fill="FFFFFF"/>
          </w:rPr>
          <w:t>https://www.iqlacy.com/que-operamos/cirugia-de-la-vesicula-biliar/vesicula-biliar/#:~:text=Fisiolog%C3%ADa,ves%C3%ADcula%20en%20el%20tubo%20digestivo</w:t>
        </w:r>
      </w:hyperlink>
    </w:p>
    <w:p w14:paraId="3ADD7425" w14:textId="77777777" w:rsidR="00A2134C" w:rsidRDefault="00A2134C" w:rsidP="00B27935">
      <w:pPr>
        <w:spacing w:after="200" w:line="360" w:lineRule="auto"/>
        <w:jc w:val="both"/>
        <w:rPr>
          <w:rFonts w:ascii="Arial" w:hAnsi="Arial" w:cs="Arial"/>
          <w:b/>
          <w:color w:val="000000"/>
          <w:sz w:val="28"/>
          <w:szCs w:val="28"/>
          <w:u w:val="single"/>
          <w:shd w:val="clear" w:color="auto" w:fill="FFFFFF"/>
        </w:rPr>
      </w:pPr>
    </w:p>
    <w:p w14:paraId="303A969B" w14:textId="77777777" w:rsidR="00B27935" w:rsidRDefault="00B27935" w:rsidP="00B27935">
      <w:pPr>
        <w:spacing w:after="200" w:line="360" w:lineRule="auto"/>
        <w:jc w:val="both"/>
        <w:rPr>
          <w:rFonts w:ascii="Arial" w:hAnsi="Arial" w:cs="Arial"/>
          <w:b/>
          <w:color w:val="000000"/>
          <w:sz w:val="28"/>
          <w:szCs w:val="28"/>
          <w:shd w:val="clear" w:color="auto" w:fill="FFFFFF"/>
        </w:rPr>
      </w:pPr>
      <w:r w:rsidRPr="00B27935">
        <w:rPr>
          <w:rFonts w:ascii="Arial" w:hAnsi="Arial" w:cs="Arial"/>
          <w:b/>
          <w:color w:val="000000"/>
          <w:sz w:val="28"/>
          <w:szCs w:val="28"/>
          <w:shd w:val="clear" w:color="auto" w:fill="FFFFFF"/>
        </w:rPr>
        <w:t xml:space="preserve">3.- </w:t>
      </w:r>
    </w:p>
    <w:p w14:paraId="2D44898D" w14:textId="52B092D2" w:rsidR="00B27935" w:rsidRDefault="00B27935" w:rsidP="00B27935">
      <w:pPr>
        <w:spacing w:after="200" w:line="360" w:lineRule="auto"/>
        <w:jc w:val="both"/>
        <w:rPr>
          <w:rFonts w:ascii="Arial" w:hAnsi="Arial" w:cs="Arial"/>
          <w:b/>
          <w:color w:val="000000"/>
          <w:sz w:val="28"/>
          <w:szCs w:val="28"/>
          <w:u w:val="single"/>
          <w:shd w:val="clear" w:color="auto" w:fill="FFFFFF"/>
        </w:rPr>
      </w:pPr>
      <w:hyperlink r:id="rId16" w:history="1">
        <w:r w:rsidRPr="00D54EBA">
          <w:rPr>
            <w:rStyle w:val="Hipervnculo"/>
            <w:rFonts w:ascii="Arial" w:hAnsi="Arial" w:cs="Arial"/>
            <w:b/>
            <w:sz w:val="28"/>
            <w:szCs w:val="28"/>
            <w:shd w:val="clear" w:color="auto" w:fill="FFFFFF"/>
          </w:rPr>
          <w:t>https://www.medigraphic.com/pdfs/invsal/isg-2005/isgs051l.pdf</w:t>
        </w:r>
      </w:hyperlink>
    </w:p>
    <w:p w14:paraId="7BB07159" w14:textId="77777777" w:rsidR="00B27935" w:rsidRDefault="00B27935" w:rsidP="00B27935">
      <w:pPr>
        <w:spacing w:after="200" w:line="360" w:lineRule="auto"/>
        <w:jc w:val="both"/>
        <w:rPr>
          <w:rFonts w:ascii="Arial" w:hAnsi="Arial" w:cs="Arial"/>
          <w:b/>
          <w:color w:val="000000"/>
          <w:sz w:val="28"/>
          <w:szCs w:val="28"/>
          <w:u w:val="single"/>
          <w:shd w:val="clear" w:color="auto" w:fill="FFFFFF"/>
        </w:rPr>
      </w:pPr>
      <w:bookmarkStart w:id="1" w:name="_GoBack"/>
      <w:bookmarkEnd w:id="1"/>
    </w:p>
    <w:p w14:paraId="2C47E052" w14:textId="77777777" w:rsidR="007E4C34" w:rsidRPr="007E4C34" w:rsidRDefault="007E4C34" w:rsidP="007E4C34">
      <w:pPr>
        <w:spacing w:after="200" w:line="360" w:lineRule="auto"/>
        <w:ind w:firstLine="708"/>
        <w:jc w:val="both"/>
        <w:rPr>
          <w:rFonts w:ascii="Arial" w:hAnsi="Arial" w:cs="Arial"/>
          <w:b/>
          <w:color w:val="000000"/>
          <w:sz w:val="28"/>
          <w:szCs w:val="28"/>
          <w:u w:val="single"/>
          <w:shd w:val="clear" w:color="auto" w:fill="FFFFFF"/>
        </w:rPr>
      </w:pPr>
    </w:p>
    <w:p w14:paraId="611160AB" w14:textId="77777777" w:rsidR="007E4C34" w:rsidRPr="00B542E1" w:rsidRDefault="007E4C34" w:rsidP="00B542E1">
      <w:pPr>
        <w:spacing w:after="200" w:line="360" w:lineRule="auto"/>
        <w:jc w:val="both"/>
        <w:rPr>
          <w:rFonts w:ascii="Verdana" w:hAnsi="Verdana"/>
          <w:color w:val="000000"/>
          <w:sz w:val="20"/>
          <w:szCs w:val="20"/>
          <w:shd w:val="clear" w:color="auto" w:fill="FFFFFF"/>
        </w:rPr>
      </w:pPr>
    </w:p>
    <w:p w14:paraId="6C3E7B15" w14:textId="77777777" w:rsidR="00B542E1" w:rsidRPr="007C6065" w:rsidRDefault="00B542E1" w:rsidP="007C6065">
      <w:pPr>
        <w:spacing w:after="200" w:line="276" w:lineRule="auto"/>
        <w:jc w:val="both"/>
        <w:rPr>
          <w:rFonts w:ascii="Arial" w:hAnsi="Arial" w:cs="Arial"/>
          <w:sz w:val="28"/>
          <w:szCs w:val="28"/>
        </w:rPr>
      </w:pPr>
    </w:p>
    <w:sectPr w:rsidR="00B542E1" w:rsidRPr="007C6065" w:rsidSect="00ED2854">
      <w:pgSz w:w="12185" w:h="17861" w:code="345"/>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65B70" w14:textId="77777777" w:rsidR="00990EF3" w:rsidRDefault="00990EF3" w:rsidP="00EA0E38">
      <w:pPr>
        <w:spacing w:after="0" w:line="240" w:lineRule="auto"/>
      </w:pPr>
      <w:r>
        <w:separator/>
      </w:r>
    </w:p>
  </w:endnote>
  <w:endnote w:type="continuationSeparator" w:id="0">
    <w:p w14:paraId="6D73B6F1" w14:textId="77777777" w:rsidR="00990EF3" w:rsidRDefault="00990EF3"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E792D" w14:textId="77777777" w:rsidR="00990EF3" w:rsidRDefault="00990EF3" w:rsidP="00EA0E38">
      <w:pPr>
        <w:spacing w:after="0" w:line="240" w:lineRule="auto"/>
      </w:pPr>
      <w:r>
        <w:separator/>
      </w:r>
    </w:p>
  </w:footnote>
  <w:footnote w:type="continuationSeparator" w:id="0">
    <w:p w14:paraId="36DB2645" w14:textId="77777777" w:rsidR="00990EF3" w:rsidRDefault="00990EF3" w:rsidP="00EA0E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4.25pt;height:14.25pt" o:bullet="t">
        <v:imagedata r:id="rId1" o:title="Word Work File L_447719388"/>
      </v:shape>
    </w:pict>
  </w:numPicBullet>
  <w:abstractNum w:abstractNumId="0" w15:restartNumberingAfterBreak="0">
    <w:nsid w:val="01DD2C60"/>
    <w:multiLevelType w:val="multilevel"/>
    <w:tmpl w:val="144E7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BF0383"/>
    <w:multiLevelType w:val="hybridMultilevel"/>
    <w:tmpl w:val="EAFA1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EDE61B9"/>
    <w:multiLevelType w:val="multilevel"/>
    <w:tmpl w:val="6B8E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8835A5"/>
    <w:multiLevelType w:val="hybridMultilevel"/>
    <w:tmpl w:val="7E68E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DE5625E"/>
    <w:multiLevelType w:val="hybridMultilevel"/>
    <w:tmpl w:val="421EFBB4"/>
    <w:lvl w:ilvl="0" w:tplc="93521EA0">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60D8182E"/>
    <w:multiLevelType w:val="hybridMultilevel"/>
    <w:tmpl w:val="9746F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6"/>
  </w:num>
  <w:num w:numId="3">
    <w:abstractNumId w:val="39"/>
  </w:num>
  <w:num w:numId="4">
    <w:abstractNumId w:val="29"/>
  </w:num>
  <w:num w:numId="5">
    <w:abstractNumId w:val="11"/>
  </w:num>
  <w:num w:numId="6">
    <w:abstractNumId w:val="16"/>
  </w:num>
  <w:num w:numId="7">
    <w:abstractNumId w:val="37"/>
  </w:num>
  <w:num w:numId="8">
    <w:abstractNumId w:val="8"/>
  </w:num>
  <w:num w:numId="9">
    <w:abstractNumId w:val="10"/>
  </w:num>
  <w:num w:numId="10">
    <w:abstractNumId w:val="20"/>
  </w:num>
  <w:num w:numId="11">
    <w:abstractNumId w:val="36"/>
  </w:num>
  <w:num w:numId="12">
    <w:abstractNumId w:val="12"/>
  </w:num>
  <w:num w:numId="13">
    <w:abstractNumId w:val="27"/>
  </w:num>
  <w:num w:numId="14">
    <w:abstractNumId w:val="15"/>
  </w:num>
  <w:num w:numId="15">
    <w:abstractNumId w:val="40"/>
  </w:num>
  <w:num w:numId="16">
    <w:abstractNumId w:val="9"/>
  </w:num>
  <w:num w:numId="17">
    <w:abstractNumId w:val="7"/>
  </w:num>
  <w:num w:numId="18">
    <w:abstractNumId w:val="3"/>
  </w:num>
  <w:num w:numId="19">
    <w:abstractNumId w:val="46"/>
  </w:num>
  <w:num w:numId="20">
    <w:abstractNumId w:val="31"/>
  </w:num>
  <w:num w:numId="21">
    <w:abstractNumId w:val="47"/>
  </w:num>
  <w:num w:numId="22">
    <w:abstractNumId w:val="4"/>
  </w:num>
  <w:num w:numId="23">
    <w:abstractNumId w:val="42"/>
  </w:num>
  <w:num w:numId="24">
    <w:abstractNumId w:val="48"/>
  </w:num>
  <w:num w:numId="25">
    <w:abstractNumId w:val="43"/>
  </w:num>
  <w:num w:numId="26">
    <w:abstractNumId w:val="6"/>
  </w:num>
  <w:num w:numId="27">
    <w:abstractNumId w:val="22"/>
  </w:num>
  <w:num w:numId="28">
    <w:abstractNumId w:val="2"/>
  </w:num>
  <w:num w:numId="29">
    <w:abstractNumId w:val="13"/>
  </w:num>
  <w:num w:numId="30">
    <w:abstractNumId w:val="25"/>
  </w:num>
  <w:num w:numId="31">
    <w:abstractNumId w:val="28"/>
  </w:num>
  <w:num w:numId="32">
    <w:abstractNumId w:val="14"/>
  </w:num>
  <w:num w:numId="33">
    <w:abstractNumId w:val="34"/>
  </w:num>
  <w:num w:numId="34">
    <w:abstractNumId w:val="44"/>
  </w:num>
  <w:num w:numId="35">
    <w:abstractNumId w:val="21"/>
  </w:num>
  <w:num w:numId="36">
    <w:abstractNumId w:val="19"/>
  </w:num>
  <w:num w:numId="37">
    <w:abstractNumId w:val="23"/>
  </w:num>
  <w:num w:numId="38">
    <w:abstractNumId w:val="18"/>
  </w:num>
  <w:num w:numId="39">
    <w:abstractNumId w:val="1"/>
  </w:num>
  <w:num w:numId="40">
    <w:abstractNumId w:val="30"/>
  </w:num>
  <w:num w:numId="41">
    <w:abstractNumId w:val="5"/>
  </w:num>
  <w:num w:numId="42">
    <w:abstractNumId w:val="35"/>
  </w:num>
  <w:num w:numId="43">
    <w:abstractNumId w:val="45"/>
  </w:num>
  <w:num w:numId="44">
    <w:abstractNumId w:val="38"/>
  </w:num>
  <w:num w:numId="45">
    <w:abstractNumId w:val="32"/>
  </w:num>
  <w:num w:numId="46">
    <w:abstractNumId w:val="17"/>
  </w:num>
  <w:num w:numId="47">
    <w:abstractNumId w:val="0"/>
  </w:num>
  <w:num w:numId="48">
    <w:abstractNumId w:val="33"/>
  </w:num>
  <w:num w:numId="49">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134D"/>
    <w:rsid w:val="0007249F"/>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3CF7"/>
    <w:rsid w:val="000A5F3C"/>
    <w:rsid w:val="000A6188"/>
    <w:rsid w:val="000A631F"/>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295"/>
    <w:rsid w:val="001173A1"/>
    <w:rsid w:val="001232C4"/>
    <w:rsid w:val="0012421C"/>
    <w:rsid w:val="0012461A"/>
    <w:rsid w:val="0012471C"/>
    <w:rsid w:val="00124D9C"/>
    <w:rsid w:val="00126FE7"/>
    <w:rsid w:val="001306D4"/>
    <w:rsid w:val="0013070C"/>
    <w:rsid w:val="001416AF"/>
    <w:rsid w:val="00141B8B"/>
    <w:rsid w:val="00145C5C"/>
    <w:rsid w:val="00147691"/>
    <w:rsid w:val="00150459"/>
    <w:rsid w:val="00151A90"/>
    <w:rsid w:val="001546B6"/>
    <w:rsid w:val="00156E7D"/>
    <w:rsid w:val="00164686"/>
    <w:rsid w:val="001670C0"/>
    <w:rsid w:val="00171EEB"/>
    <w:rsid w:val="00176E68"/>
    <w:rsid w:val="00180E1B"/>
    <w:rsid w:val="00181627"/>
    <w:rsid w:val="00183FF3"/>
    <w:rsid w:val="001854D5"/>
    <w:rsid w:val="001933CA"/>
    <w:rsid w:val="00193D0C"/>
    <w:rsid w:val="0019624E"/>
    <w:rsid w:val="00197C98"/>
    <w:rsid w:val="001A0DBB"/>
    <w:rsid w:val="001A1168"/>
    <w:rsid w:val="001A6B6B"/>
    <w:rsid w:val="001B07FD"/>
    <w:rsid w:val="001B08CF"/>
    <w:rsid w:val="001B18A2"/>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E7699"/>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4E29"/>
    <w:rsid w:val="0024578E"/>
    <w:rsid w:val="002467F8"/>
    <w:rsid w:val="002502CA"/>
    <w:rsid w:val="00251763"/>
    <w:rsid w:val="00256E26"/>
    <w:rsid w:val="002574D8"/>
    <w:rsid w:val="00260095"/>
    <w:rsid w:val="002606F7"/>
    <w:rsid w:val="00261962"/>
    <w:rsid w:val="00261F93"/>
    <w:rsid w:val="00262CE0"/>
    <w:rsid w:val="00263113"/>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1A7"/>
    <w:rsid w:val="0030152B"/>
    <w:rsid w:val="003016E7"/>
    <w:rsid w:val="00302551"/>
    <w:rsid w:val="00302855"/>
    <w:rsid w:val="00304B99"/>
    <w:rsid w:val="00306F23"/>
    <w:rsid w:val="00313802"/>
    <w:rsid w:val="00316484"/>
    <w:rsid w:val="00320058"/>
    <w:rsid w:val="0032018D"/>
    <w:rsid w:val="00320DCE"/>
    <w:rsid w:val="00322086"/>
    <w:rsid w:val="00323BB5"/>
    <w:rsid w:val="00325A52"/>
    <w:rsid w:val="003279F0"/>
    <w:rsid w:val="003305BB"/>
    <w:rsid w:val="003308E0"/>
    <w:rsid w:val="00333246"/>
    <w:rsid w:val="00333CA7"/>
    <w:rsid w:val="00333FD2"/>
    <w:rsid w:val="003345E2"/>
    <w:rsid w:val="00334BC8"/>
    <w:rsid w:val="0033508E"/>
    <w:rsid w:val="00342A47"/>
    <w:rsid w:val="00345490"/>
    <w:rsid w:val="00346B53"/>
    <w:rsid w:val="00351056"/>
    <w:rsid w:val="00354816"/>
    <w:rsid w:val="003557DD"/>
    <w:rsid w:val="003577EA"/>
    <w:rsid w:val="003628A0"/>
    <w:rsid w:val="00362DE6"/>
    <w:rsid w:val="0036365F"/>
    <w:rsid w:val="00365067"/>
    <w:rsid w:val="00367511"/>
    <w:rsid w:val="003716EA"/>
    <w:rsid w:val="00372526"/>
    <w:rsid w:val="003753D7"/>
    <w:rsid w:val="00376B3C"/>
    <w:rsid w:val="00385F26"/>
    <w:rsid w:val="00397A88"/>
    <w:rsid w:val="003A5551"/>
    <w:rsid w:val="003A798A"/>
    <w:rsid w:val="003B2B92"/>
    <w:rsid w:val="003B3D4D"/>
    <w:rsid w:val="003B6B84"/>
    <w:rsid w:val="003B7026"/>
    <w:rsid w:val="003C07BB"/>
    <w:rsid w:val="003C3F8B"/>
    <w:rsid w:val="003D28C7"/>
    <w:rsid w:val="003D3024"/>
    <w:rsid w:val="003E3EFD"/>
    <w:rsid w:val="003F0A36"/>
    <w:rsid w:val="003F2DFD"/>
    <w:rsid w:val="003F402F"/>
    <w:rsid w:val="004000FC"/>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3ADD"/>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1D5F"/>
    <w:rsid w:val="00525631"/>
    <w:rsid w:val="00530FA3"/>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3A6C"/>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5E4F"/>
    <w:rsid w:val="005F617D"/>
    <w:rsid w:val="005F663B"/>
    <w:rsid w:val="005F6A4B"/>
    <w:rsid w:val="006004F4"/>
    <w:rsid w:val="00600C05"/>
    <w:rsid w:val="00601605"/>
    <w:rsid w:val="0060232A"/>
    <w:rsid w:val="00603A73"/>
    <w:rsid w:val="00605415"/>
    <w:rsid w:val="006057FE"/>
    <w:rsid w:val="00610F7F"/>
    <w:rsid w:val="006132C4"/>
    <w:rsid w:val="006150E1"/>
    <w:rsid w:val="006247A1"/>
    <w:rsid w:val="00625438"/>
    <w:rsid w:val="00631043"/>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2331"/>
    <w:rsid w:val="006955BB"/>
    <w:rsid w:val="0069745C"/>
    <w:rsid w:val="00697D94"/>
    <w:rsid w:val="006A3466"/>
    <w:rsid w:val="006A4919"/>
    <w:rsid w:val="006A6BC5"/>
    <w:rsid w:val="006B1AC9"/>
    <w:rsid w:val="006B2BCC"/>
    <w:rsid w:val="006B2C13"/>
    <w:rsid w:val="006B5668"/>
    <w:rsid w:val="006C0325"/>
    <w:rsid w:val="006C1AEC"/>
    <w:rsid w:val="006C4F7D"/>
    <w:rsid w:val="006C5DF9"/>
    <w:rsid w:val="006C6273"/>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15A5F"/>
    <w:rsid w:val="00724999"/>
    <w:rsid w:val="00726DBB"/>
    <w:rsid w:val="00731EA4"/>
    <w:rsid w:val="00732C71"/>
    <w:rsid w:val="00732FD5"/>
    <w:rsid w:val="00734ED6"/>
    <w:rsid w:val="00740C80"/>
    <w:rsid w:val="007434F5"/>
    <w:rsid w:val="00743863"/>
    <w:rsid w:val="00745D2A"/>
    <w:rsid w:val="007504FB"/>
    <w:rsid w:val="00750854"/>
    <w:rsid w:val="00753263"/>
    <w:rsid w:val="0075428C"/>
    <w:rsid w:val="00756BD6"/>
    <w:rsid w:val="00760014"/>
    <w:rsid w:val="0076293B"/>
    <w:rsid w:val="00767A19"/>
    <w:rsid w:val="007742A6"/>
    <w:rsid w:val="00777941"/>
    <w:rsid w:val="007801B2"/>
    <w:rsid w:val="00781525"/>
    <w:rsid w:val="00784FE4"/>
    <w:rsid w:val="00792820"/>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C6065"/>
    <w:rsid w:val="007D0E7F"/>
    <w:rsid w:val="007D15A8"/>
    <w:rsid w:val="007D5ED5"/>
    <w:rsid w:val="007D5FA4"/>
    <w:rsid w:val="007D66A8"/>
    <w:rsid w:val="007E4C34"/>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462B"/>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11F"/>
    <w:rsid w:val="008E18FD"/>
    <w:rsid w:val="008E27A0"/>
    <w:rsid w:val="008F0704"/>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77006"/>
    <w:rsid w:val="00981B7D"/>
    <w:rsid w:val="00984000"/>
    <w:rsid w:val="0098747F"/>
    <w:rsid w:val="00987B64"/>
    <w:rsid w:val="00990231"/>
    <w:rsid w:val="0099028F"/>
    <w:rsid w:val="00990CC0"/>
    <w:rsid w:val="00990EF3"/>
    <w:rsid w:val="00993336"/>
    <w:rsid w:val="009B0906"/>
    <w:rsid w:val="009B438B"/>
    <w:rsid w:val="009B43FB"/>
    <w:rsid w:val="009B6D7D"/>
    <w:rsid w:val="009B7EF6"/>
    <w:rsid w:val="009C15D9"/>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134C"/>
    <w:rsid w:val="00A26CF5"/>
    <w:rsid w:val="00A27601"/>
    <w:rsid w:val="00A31AC9"/>
    <w:rsid w:val="00A370EB"/>
    <w:rsid w:val="00A41438"/>
    <w:rsid w:val="00A42593"/>
    <w:rsid w:val="00A431CF"/>
    <w:rsid w:val="00A46977"/>
    <w:rsid w:val="00A470C1"/>
    <w:rsid w:val="00A476DD"/>
    <w:rsid w:val="00A478C7"/>
    <w:rsid w:val="00A47E78"/>
    <w:rsid w:val="00A50464"/>
    <w:rsid w:val="00A5049C"/>
    <w:rsid w:val="00A51170"/>
    <w:rsid w:val="00A51B75"/>
    <w:rsid w:val="00A523FE"/>
    <w:rsid w:val="00A524B4"/>
    <w:rsid w:val="00A52F68"/>
    <w:rsid w:val="00A539D1"/>
    <w:rsid w:val="00A54F48"/>
    <w:rsid w:val="00A55A8C"/>
    <w:rsid w:val="00A6030C"/>
    <w:rsid w:val="00A61487"/>
    <w:rsid w:val="00A62E31"/>
    <w:rsid w:val="00A63F1B"/>
    <w:rsid w:val="00A64110"/>
    <w:rsid w:val="00A641BA"/>
    <w:rsid w:val="00A67D73"/>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3E9E"/>
    <w:rsid w:val="00AB4B5B"/>
    <w:rsid w:val="00AB5240"/>
    <w:rsid w:val="00AB605F"/>
    <w:rsid w:val="00AB6B24"/>
    <w:rsid w:val="00AC5888"/>
    <w:rsid w:val="00AC76C0"/>
    <w:rsid w:val="00AC7A1E"/>
    <w:rsid w:val="00AD3432"/>
    <w:rsid w:val="00AD36EE"/>
    <w:rsid w:val="00AD3C5C"/>
    <w:rsid w:val="00AD4915"/>
    <w:rsid w:val="00AD754B"/>
    <w:rsid w:val="00AE1B88"/>
    <w:rsid w:val="00AE2602"/>
    <w:rsid w:val="00AE53BB"/>
    <w:rsid w:val="00AF1773"/>
    <w:rsid w:val="00AF1B43"/>
    <w:rsid w:val="00AF2A1A"/>
    <w:rsid w:val="00AF4D20"/>
    <w:rsid w:val="00AF7A05"/>
    <w:rsid w:val="00B00B9E"/>
    <w:rsid w:val="00B03D2C"/>
    <w:rsid w:val="00B04C04"/>
    <w:rsid w:val="00B05845"/>
    <w:rsid w:val="00B074E8"/>
    <w:rsid w:val="00B11203"/>
    <w:rsid w:val="00B2399D"/>
    <w:rsid w:val="00B24F46"/>
    <w:rsid w:val="00B27935"/>
    <w:rsid w:val="00B344E9"/>
    <w:rsid w:val="00B34D1E"/>
    <w:rsid w:val="00B37658"/>
    <w:rsid w:val="00B4059B"/>
    <w:rsid w:val="00B41BD4"/>
    <w:rsid w:val="00B448C9"/>
    <w:rsid w:val="00B5059E"/>
    <w:rsid w:val="00B519A3"/>
    <w:rsid w:val="00B53417"/>
    <w:rsid w:val="00B542E1"/>
    <w:rsid w:val="00B60A67"/>
    <w:rsid w:val="00B616A7"/>
    <w:rsid w:val="00B66532"/>
    <w:rsid w:val="00B67A7D"/>
    <w:rsid w:val="00B71871"/>
    <w:rsid w:val="00B744E6"/>
    <w:rsid w:val="00B74564"/>
    <w:rsid w:val="00B75A74"/>
    <w:rsid w:val="00B813E6"/>
    <w:rsid w:val="00B81FE0"/>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323C"/>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25EC"/>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14F4"/>
    <w:rsid w:val="00CD3385"/>
    <w:rsid w:val="00CD4A60"/>
    <w:rsid w:val="00CD6357"/>
    <w:rsid w:val="00CD643D"/>
    <w:rsid w:val="00CE0ADC"/>
    <w:rsid w:val="00CE1B52"/>
    <w:rsid w:val="00CE2852"/>
    <w:rsid w:val="00CE5ABF"/>
    <w:rsid w:val="00CE6301"/>
    <w:rsid w:val="00CE6915"/>
    <w:rsid w:val="00CE71D6"/>
    <w:rsid w:val="00CE7437"/>
    <w:rsid w:val="00CF0D0E"/>
    <w:rsid w:val="00CF2520"/>
    <w:rsid w:val="00CF3E11"/>
    <w:rsid w:val="00CF6059"/>
    <w:rsid w:val="00CF609A"/>
    <w:rsid w:val="00CF6255"/>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007B"/>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85F4B"/>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2E3E"/>
    <w:rsid w:val="00DB3495"/>
    <w:rsid w:val="00DB3CDD"/>
    <w:rsid w:val="00DB7B26"/>
    <w:rsid w:val="00DC1B86"/>
    <w:rsid w:val="00DC5627"/>
    <w:rsid w:val="00DC6EA0"/>
    <w:rsid w:val="00DC70A0"/>
    <w:rsid w:val="00DC71AE"/>
    <w:rsid w:val="00DC7475"/>
    <w:rsid w:val="00DD245A"/>
    <w:rsid w:val="00DD2C51"/>
    <w:rsid w:val="00DD6A8B"/>
    <w:rsid w:val="00DE201E"/>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34AB9"/>
    <w:rsid w:val="00E42240"/>
    <w:rsid w:val="00E44696"/>
    <w:rsid w:val="00E45FCE"/>
    <w:rsid w:val="00E46211"/>
    <w:rsid w:val="00E47D51"/>
    <w:rsid w:val="00E501F0"/>
    <w:rsid w:val="00E53C3C"/>
    <w:rsid w:val="00E5414C"/>
    <w:rsid w:val="00E549FC"/>
    <w:rsid w:val="00E5787A"/>
    <w:rsid w:val="00E622B2"/>
    <w:rsid w:val="00E62E37"/>
    <w:rsid w:val="00E64725"/>
    <w:rsid w:val="00E662BA"/>
    <w:rsid w:val="00E67D4A"/>
    <w:rsid w:val="00E70439"/>
    <w:rsid w:val="00E719C3"/>
    <w:rsid w:val="00E83564"/>
    <w:rsid w:val="00E836D0"/>
    <w:rsid w:val="00E83E8A"/>
    <w:rsid w:val="00E841D1"/>
    <w:rsid w:val="00E8478B"/>
    <w:rsid w:val="00E85BB8"/>
    <w:rsid w:val="00E93EAC"/>
    <w:rsid w:val="00E93FCE"/>
    <w:rsid w:val="00E9406C"/>
    <w:rsid w:val="00E94651"/>
    <w:rsid w:val="00E960A9"/>
    <w:rsid w:val="00EA0859"/>
    <w:rsid w:val="00EA08CB"/>
    <w:rsid w:val="00EA0E38"/>
    <w:rsid w:val="00EA1D3C"/>
    <w:rsid w:val="00EA30A1"/>
    <w:rsid w:val="00EA5E39"/>
    <w:rsid w:val="00EA67B4"/>
    <w:rsid w:val="00EA77F2"/>
    <w:rsid w:val="00EB02EF"/>
    <w:rsid w:val="00EB2DE2"/>
    <w:rsid w:val="00EB380E"/>
    <w:rsid w:val="00EB5018"/>
    <w:rsid w:val="00EB58EC"/>
    <w:rsid w:val="00EB7128"/>
    <w:rsid w:val="00EC04DA"/>
    <w:rsid w:val="00EC10EE"/>
    <w:rsid w:val="00EC3606"/>
    <w:rsid w:val="00EC5C36"/>
    <w:rsid w:val="00EC6992"/>
    <w:rsid w:val="00EC741A"/>
    <w:rsid w:val="00ED1C1B"/>
    <w:rsid w:val="00ED2854"/>
    <w:rsid w:val="00ED2CBB"/>
    <w:rsid w:val="00ED4C0E"/>
    <w:rsid w:val="00ED674D"/>
    <w:rsid w:val="00ED6B5F"/>
    <w:rsid w:val="00EE3FBC"/>
    <w:rsid w:val="00EE442F"/>
    <w:rsid w:val="00EE5745"/>
    <w:rsid w:val="00EE622F"/>
    <w:rsid w:val="00EF11F6"/>
    <w:rsid w:val="00EF2684"/>
    <w:rsid w:val="00EF3A8F"/>
    <w:rsid w:val="00EF3A93"/>
    <w:rsid w:val="00EF6669"/>
    <w:rsid w:val="00F02CAF"/>
    <w:rsid w:val="00F05B5C"/>
    <w:rsid w:val="00F067A5"/>
    <w:rsid w:val="00F10083"/>
    <w:rsid w:val="00F130C5"/>
    <w:rsid w:val="00F13C57"/>
    <w:rsid w:val="00F14317"/>
    <w:rsid w:val="00F16E43"/>
    <w:rsid w:val="00F2014A"/>
    <w:rsid w:val="00F20B37"/>
    <w:rsid w:val="00F2290F"/>
    <w:rsid w:val="00F23E0F"/>
    <w:rsid w:val="00F24B25"/>
    <w:rsid w:val="00F30961"/>
    <w:rsid w:val="00F32C0A"/>
    <w:rsid w:val="00F33412"/>
    <w:rsid w:val="00F417C8"/>
    <w:rsid w:val="00F441A9"/>
    <w:rsid w:val="00F50045"/>
    <w:rsid w:val="00F51DAF"/>
    <w:rsid w:val="00F5313F"/>
    <w:rsid w:val="00F54F2F"/>
    <w:rsid w:val="00F57ABA"/>
    <w:rsid w:val="00F63DC5"/>
    <w:rsid w:val="00F64B87"/>
    <w:rsid w:val="00F65348"/>
    <w:rsid w:val="00F661C0"/>
    <w:rsid w:val="00F66361"/>
    <w:rsid w:val="00F6685A"/>
    <w:rsid w:val="00F672CD"/>
    <w:rsid w:val="00F676EF"/>
    <w:rsid w:val="00F706C8"/>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49A3"/>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ec">
    <w:name w:val="sec"/>
    <w:basedOn w:val="Normal"/>
    <w:rsid w:val="003C07B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83747">
      <w:bodyDiv w:val="1"/>
      <w:marLeft w:val="0"/>
      <w:marRight w:val="0"/>
      <w:marTop w:val="0"/>
      <w:marBottom w:val="0"/>
      <w:divBdr>
        <w:top w:val="none" w:sz="0" w:space="0" w:color="auto"/>
        <w:left w:val="none" w:sz="0" w:space="0" w:color="auto"/>
        <w:bottom w:val="none" w:sz="0" w:space="0" w:color="auto"/>
        <w:right w:val="none" w:sz="0" w:space="0" w:color="auto"/>
      </w:divBdr>
      <w:divsChild>
        <w:div w:id="2080058097">
          <w:marLeft w:val="0"/>
          <w:marRight w:val="0"/>
          <w:marTop w:val="0"/>
          <w:marBottom w:val="0"/>
          <w:divBdr>
            <w:top w:val="none" w:sz="0" w:space="0" w:color="auto"/>
            <w:left w:val="none" w:sz="0" w:space="0" w:color="auto"/>
            <w:bottom w:val="none" w:sz="0" w:space="0" w:color="auto"/>
            <w:right w:val="none" w:sz="0" w:space="0" w:color="auto"/>
          </w:divBdr>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2510124">
      <w:bodyDiv w:val="1"/>
      <w:marLeft w:val="0"/>
      <w:marRight w:val="0"/>
      <w:marTop w:val="0"/>
      <w:marBottom w:val="0"/>
      <w:divBdr>
        <w:top w:val="none" w:sz="0" w:space="0" w:color="auto"/>
        <w:left w:val="none" w:sz="0" w:space="0" w:color="auto"/>
        <w:bottom w:val="none" w:sz="0" w:space="0" w:color="auto"/>
        <w:right w:val="none" w:sz="0" w:space="0" w:color="auto"/>
      </w:divBdr>
      <w:divsChild>
        <w:div w:id="1595286540">
          <w:marLeft w:val="0"/>
          <w:marRight w:val="0"/>
          <w:marTop w:val="0"/>
          <w:marBottom w:val="0"/>
          <w:divBdr>
            <w:top w:val="none" w:sz="0" w:space="0" w:color="auto"/>
            <w:left w:val="none" w:sz="0" w:space="0" w:color="auto"/>
            <w:bottom w:val="none" w:sz="0" w:space="0" w:color="auto"/>
            <w:right w:val="none" w:sz="0" w:space="0" w:color="auto"/>
          </w:divBdr>
          <w:divsChild>
            <w:div w:id="498545333">
              <w:marLeft w:val="0"/>
              <w:marRight w:val="0"/>
              <w:marTop w:val="0"/>
              <w:marBottom w:val="120"/>
              <w:divBdr>
                <w:top w:val="none" w:sz="0" w:space="0" w:color="auto"/>
                <w:left w:val="none" w:sz="0" w:space="0" w:color="auto"/>
                <w:bottom w:val="none" w:sz="0" w:space="0" w:color="auto"/>
                <w:right w:val="none" w:sz="0" w:space="0" w:color="auto"/>
              </w:divBdr>
            </w:div>
          </w:divsChild>
        </w:div>
        <w:div w:id="1713653966">
          <w:marLeft w:val="0"/>
          <w:marRight w:val="0"/>
          <w:marTop w:val="0"/>
          <w:marBottom w:val="0"/>
          <w:divBdr>
            <w:top w:val="none" w:sz="0" w:space="0" w:color="auto"/>
            <w:left w:val="none" w:sz="0" w:space="0" w:color="auto"/>
            <w:bottom w:val="none" w:sz="0" w:space="0" w:color="auto"/>
            <w:right w:val="none" w:sz="0" w:space="0" w:color="auto"/>
          </w:divBdr>
          <w:divsChild>
            <w:div w:id="2146654654">
              <w:marLeft w:val="0"/>
              <w:marRight w:val="0"/>
              <w:marTop w:val="0"/>
              <w:marBottom w:val="0"/>
              <w:divBdr>
                <w:top w:val="none" w:sz="0" w:space="0" w:color="auto"/>
                <w:left w:val="none" w:sz="0" w:space="0" w:color="auto"/>
                <w:bottom w:val="none" w:sz="0" w:space="0" w:color="auto"/>
                <w:right w:val="none" w:sz="0" w:space="0" w:color="auto"/>
              </w:divBdr>
              <w:divsChild>
                <w:div w:id="16588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595016628">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59741">
      <w:bodyDiv w:val="1"/>
      <w:marLeft w:val="0"/>
      <w:marRight w:val="0"/>
      <w:marTop w:val="0"/>
      <w:marBottom w:val="0"/>
      <w:divBdr>
        <w:top w:val="none" w:sz="0" w:space="0" w:color="auto"/>
        <w:left w:val="none" w:sz="0" w:space="0" w:color="auto"/>
        <w:bottom w:val="none" w:sz="0" w:space="0" w:color="auto"/>
        <w:right w:val="none" w:sz="0" w:space="0" w:color="auto"/>
      </w:divBdr>
      <w:divsChild>
        <w:div w:id="585067893">
          <w:marLeft w:val="0"/>
          <w:marRight w:val="0"/>
          <w:marTop w:val="0"/>
          <w:marBottom w:val="0"/>
          <w:divBdr>
            <w:top w:val="none" w:sz="0" w:space="0" w:color="auto"/>
            <w:left w:val="none" w:sz="0" w:space="0" w:color="auto"/>
            <w:bottom w:val="none" w:sz="0" w:space="0" w:color="auto"/>
            <w:right w:val="none" w:sz="0" w:space="0" w:color="auto"/>
          </w:divBdr>
          <w:divsChild>
            <w:div w:id="210452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2114">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80659062">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501727">
      <w:bodyDiv w:val="1"/>
      <w:marLeft w:val="0"/>
      <w:marRight w:val="0"/>
      <w:marTop w:val="0"/>
      <w:marBottom w:val="0"/>
      <w:divBdr>
        <w:top w:val="none" w:sz="0" w:space="0" w:color="auto"/>
        <w:left w:val="none" w:sz="0" w:space="0" w:color="auto"/>
        <w:bottom w:val="none" w:sz="0" w:space="0" w:color="auto"/>
        <w:right w:val="none" w:sz="0" w:space="0" w:color="auto"/>
      </w:divBdr>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582526423">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345918">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828552296">
      <w:bodyDiv w:val="1"/>
      <w:marLeft w:val="0"/>
      <w:marRight w:val="0"/>
      <w:marTop w:val="0"/>
      <w:marBottom w:val="0"/>
      <w:divBdr>
        <w:top w:val="none" w:sz="0" w:space="0" w:color="auto"/>
        <w:left w:val="none" w:sz="0" w:space="0" w:color="auto"/>
        <w:bottom w:val="none" w:sz="0" w:space="0" w:color="auto"/>
        <w:right w:val="none" w:sz="0" w:space="0" w:color="auto"/>
      </w:divBdr>
    </w:div>
    <w:div w:id="1855918366">
      <w:bodyDiv w:val="1"/>
      <w:marLeft w:val="0"/>
      <w:marRight w:val="0"/>
      <w:marTop w:val="0"/>
      <w:marBottom w:val="0"/>
      <w:divBdr>
        <w:top w:val="none" w:sz="0" w:space="0" w:color="auto"/>
        <w:left w:val="none" w:sz="0" w:space="0" w:color="auto"/>
        <w:bottom w:val="none" w:sz="0" w:space="0" w:color="auto"/>
        <w:right w:val="none" w:sz="0" w:space="0" w:color="auto"/>
      </w:divBdr>
    </w:div>
    <w:div w:id="1887987817">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53071997">
      <w:bodyDiv w:val="1"/>
      <w:marLeft w:val="0"/>
      <w:marRight w:val="0"/>
      <w:marTop w:val="0"/>
      <w:marBottom w:val="0"/>
      <w:divBdr>
        <w:top w:val="none" w:sz="0" w:space="0" w:color="auto"/>
        <w:left w:val="none" w:sz="0" w:space="0" w:color="auto"/>
        <w:bottom w:val="none" w:sz="0" w:space="0" w:color="auto"/>
        <w:right w:val="none" w:sz="0" w:space="0" w:color="auto"/>
      </w:divBdr>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qlacy.com/que-operamos/cirugia-de-la-vesicula-bilia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edigraphic.com/pdfs/invsal/isg-2005/isgs051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lo.org.mx/scielo.php?script=sci_arttext&amp;pid=S1405-00992018000300175" TargetMode="External"/><Relationship Id="rId5" Type="http://schemas.openxmlformats.org/officeDocument/2006/relationships/webSettings" Target="webSettings.xml"/><Relationship Id="rId15" Type="http://schemas.openxmlformats.org/officeDocument/2006/relationships/hyperlink" Target="https://www.iqlacy.com/que-operamos/cirugia-de-la-vesicula-biliar/vesicula-biliar/#:~:text=Fisiolog%C3%ADa,ves%C3%ADcula%20en%20el%20tubo%20digestivo" TargetMode="External"/><Relationship Id="rId10" Type="http://schemas.openxmlformats.org/officeDocument/2006/relationships/hyperlink" Target="https://www.scielo.org.mx/scielo.php?script=sci_arttext&amp;pid=S1405-00992018000300175" TargetMode="External"/><Relationship Id="rId4" Type="http://schemas.openxmlformats.org/officeDocument/2006/relationships/settings" Target="settings.xml"/><Relationship Id="rId9" Type="http://schemas.openxmlformats.org/officeDocument/2006/relationships/hyperlink" Target="https://www.msdmanuals.com/es-mx/professional/trastornos-hep%C3%A1ticos-y-biliares/trastornos-de-la-ves%C3%ADcula-biliar-y-los-conductos-biliares/colecistitis-aguda" TargetMode="External"/><Relationship Id="rId14" Type="http://schemas.openxmlformats.org/officeDocument/2006/relationships/hyperlink" Target="https://www.scielo.org.mx/scielo.php?script=sci_arttext&amp;pid=S1405-0099201800030017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1025-4801-43D5-BAB4-4D8559F0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3677</Words>
  <Characters>20227</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980016495</cp:lastModifiedBy>
  <cp:revision>2</cp:revision>
  <cp:lastPrinted>2021-02-08T01:03:00Z</cp:lastPrinted>
  <dcterms:created xsi:type="dcterms:W3CDTF">2023-05-29T03:48:00Z</dcterms:created>
  <dcterms:modified xsi:type="dcterms:W3CDTF">2023-05-29T03:48:00Z</dcterms:modified>
</cp:coreProperties>
</file>