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04416035"/>
        <w:docPartObj>
          <w:docPartGallery w:val="Cover Pages"/>
          <w:docPartUnique/>
        </w:docPartObj>
      </w:sdtPr>
      <w:sdtEndPr/>
      <w:sdtContent>
        <w:p w14:paraId="7A20A665" w14:textId="55437604" w:rsidR="00EC1BA2" w:rsidRPr="00636793" w:rsidRDefault="00196402" w:rsidP="00EC1BA2">
          <w:pPr>
            <w:jc w:val="center"/>
            <w:rPr>
              <w:b/>
            </w:rPr>
          </w:pPr>
          <w:r w:rsidRPr="00636793">
            <w:rPr>
              <w:rFonts w:ascii="Arial Narrow" w:hAnsi="Arial Narrow"/>
              <w:b/>
              <w:noProof/>
              <w:sz w:val="24"/>
              <w:lang w:eastAsia="es-MX"/>
            </w:rPr>
            <mc:AlternateContent>
              <mc:Choice Requires="wpg">
                <w:drawing>
                  <wp:anchor distT="0" distB="0" distL="114300" distR="114300" simplePos="0" relativeHeight="251659264" behindDoc="0" locked="0" layoutInCell="1" allowOverlap="1" wp14:anchorId="5BA4D74C" wp14:editId="18135EEF">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22225" b="1968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5">
                                <a:lumMod val="50000"/>
                              </a:schemeClr>
                            </a:solidFill>
                          </wpg:grpSpPr>
                          <wps:wsp>
                            <wps:cNvPr id="115" name="Rectángulo 115"/>
                            <wps:cNvSpPr/>
                            <wps:spPr>
                              <a:xfrm>
                                <a:off x="0" y="0"/>
                                <a:ext cx="228600" cy="8782050"/>
                              </a:xfrm>
                              <a:prstGeom prst="rect">
                                <a:avLst/>
                              </a:prstGeom>
                              <a:gr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12D9170"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" filled="f" strokecolor="#4472c4 [3204]"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" filled="f" strokecolor="#4472c4 [3204]" strokeweight="1pt">
                      <v:path arrowok="t"/>
                      <o:lock v:ext="edit" aspectratio="t"/>
                    </v:rect>
                    <w10:wrap anchorx="page" anchory="page"/>
                  </v:group>
                </w:pict>
              </mc:Fallback>
            </mc:AlternateContent>
          </w:r>
          <w:r w:rsidR="00EC1BA2" w:rsidRPr="00636793">
            <w:rPr>
              <w:rFonts w:ascii="Arial Narrow" w:hAnsi="Arial Narrow" w:cs="Arial"/>
              <w:b/>
              <w:sz w:val="36"/>
            </w:rPr>
            <w:t>UNIVERSIDAD DEL SURESTE</w:t>
          </w:r>
        </w:p>
        <w:p w14:paraId="474B3D83" w14:textId="77777777" w:rsidR="00EC1BA2" w:rsidRPr="00636793" w:rsidRDefault="00EC1BA2" w:rsidP="00EC1BA2">
          <w:pPr>
            <w:jc w:val="center"/>
            <w:rPr>
              <w:rFonts w:ascii="Arial Narrow" w:hAnsi="Arial Narrow" w:cs="Arial"/>
              <w:b/>
              <w:sz w:val="28"/>
            </w:rPr>
          </w:pPr>
          <w:r w:rsidRPr="00636793">
            <w:rPr>
              <w:rFonts w:ascii="Arial Narrow" w:hAnsi="Arial Narrow" w:cs="Arial"/>
              <w:b/>
              <w:sz w:val="28"/>
            </w:rPr>
            <w:t>“CAMPUS TUXTLA”</w:t>
          </w:r>
        </w:p>
        <w:p w14:paraId="3A9BBC41" w14:textId="77777777" w:rsidR="00EC1BA2" w:rsidRPr="00636793" w:rsidRDefault="00EC1BA2" w:rsidP="00EC1BA2">
          <w:pPr>
            <w:jc w:val="center"/>
            <w:rPr>
              <w:rFonts w:ascii="Arial Narrow" w:hAnsi="Arial Narrow" w:cs="Arial"/>
              <w:b/>
              <w:sz w:val="24"/>
            </w:rPr>
          </w:pPr>
          <w:r w:rsidRPr="00636793">
            <w:rPr>
              <w:rFonts w:ascii="Arial Narrow" w:hAnsi="Arial Narrow" w:cs="Arial"/>
              <w:b/>
              <w:sz w:val="24"/>
            </w:rPr>
            <w:t xml:space="preserve">LICENCIATURA EN MEDICINA HUMANA </w:t>
          </w:r>
        </w:p>
        <w:p w14:paraId="6C1A187B" w14:textId="77777777" w:rsidR="00EC1BA2" w:rsidRDefault="00EC1BA2" w:rsidP="00EC1BA2">
          <w:pPr>
            <w:jc w:val="center"/>
            <w:rPr>
              <w:rFonts w:ascii="Arial" w:hAnsi="Arial" w:cs="Arial"/>
              <w:b/>
              <w:sz w:val="32"/>
            </w:rPr>
          </w:pPr>
        </w:p>
        <w:p w14:paraId="2BD227D6" w14:textId="77777777" w:rsidR="00EC1BA2" w:rsidRPr="00EC1BA2" w:rsidRDefault="00EC1BA2" w:rsidP="00EC1BA2">
          <w:pPr>
            <w:jc w:val="center"/>
            <w:rPr>
              <w:rFonts w:ascii="Arial Narrow" w:hAnsi="Arial Narrow" w:cs="Arial"/>
              <w:b/>
              <w:sz w:val="28"/>
            </w:rPr>
          </w:pPr>
        </w:p>
        <w:p w14:paraId="49EFC9DB" w14:textId="77777777" w:rsidR="00EC1BA2" w:rsidRDefault="00EC1BA2" w:rsidP="00EC1BA2">
          <w:pPr>
            <w:jc w:val="center"/>
            <w:rPr>
              <w:rFonts w:ascii="Arial Narrow" w:hAnsi="Arial Narrow" w:cs="Arial"/>
              <w:b/>
              <w:sz w:val="28"/>
            </w:rPr>
          </w:pPr>
          <w:r>
            <w:rPr>
              <w:rFonts w:ascii="Arial Narrow" w:hAnsi="Arial Narrow" w:cs="Arial"/>
              <w:b/>
              <w:sz w:val="28"/>
            </w:rPr>
            <w:t>“</w:t>
          </w:r>
          <w:r w:rsidRPr="00EC1BA2">
            <w:rPr>
              <w:rFonts w:ascii="Arial Narrow" w:hAnsi="Arial Narrow" w:cs="Arial"/>
              <w:b/>
              <w:sz w:val="28"/>
            </w:rPr>
            <w:t>SINDROME DE DIFICULTAD RESPIRATORIA POR DEFICIENCIA DE SURFACTANTE</w:t>
          </w:r>
          <w:r>
            <w:rPr>
              <w:rFonts w:ascii="Arial Narrow" w:hAnsi="Arial Narrow" w:cs="Arial"/>
              <w:b/>
              <w:sz w:val="28"/>
            </w:rPr>
            <w:t>”</w:t>
          </w:r>
        </w:p>
        <w:p w14:paraId="4EFE1C5F" w14:textId="77777777" w:rsidR="00EC1BA2" w:rsidRDefault="00EC1BA2" w:rsidP="00EC1BA2">
          <w:pPr>
            <w:jc w:val="center"/>
            <w:rPr>
              <w:rFonts w:ascii="Arial Narrow" w:hAnsi="Arial Narrow" w:cs="Arial"/>
              <w:b/>
              <w:sz w:val="28"/>
            </w:rPr>
          </w:pPr>
        </w:p>
        <w:p w14:paraId="11C55DFE" w14:textId="3C9E6B0D" w:rsidR="00EC1BA2" w:rsidRDefault="00EC1BA2" w:rsidP="00EC1BA2">
          <w:pPr>
            <w:jc w:val="center"/>
            <w:rPr>
              <w:rFonts w:ascii="Arial Narrow" w:hAnsi="Arial Narrow" w:cs="Arial"/>
              <w:b/>
              <w:sz w:val="28"/>
            </w:rPr>
          </w:pPr>
          <w:r>
            <w:rPr>
              <w:rFonts w:ascii="Arial Narrow" w:hAnsi="Arial Narrow" w:cs="Arial"/>
              <w:b/>
              <w:sz w:val="28"/>
            </w:rPr>
            <w:t>TESINA</w:t>
          </w:r>
        </w:p>
        <w:p w14:paraId="247DB6BA" w14:textId="3A2DA462" w:rsidR="00EC1BA2" w:rsidRDefault="00EC1BA2" w:rsidP="00EC1BA2">
          <w:pPr>
            <w:pStyle w:val="Prrafodelista"/>
            <w:numPr>
              <w:ilvl w:val="0"/>
              <w:numId w:val="3"/>
            </w:numPr>
            <w:jc w:val="center"/>
            <w:rPr>
              <w:rFonts w:ascii="Arial Narrow" w:hAnsi="Arial Narrow" w:cs="Arial"/>
              <w:b/>
              <w:sz w:val="28"/>
            </w:rPr>
          </w:pPr>
          <w:r w:rsidRPr="00EC1BA2">
            <w:rPr>
              <w:rFonts w:ascii="Arial Narrow" w:hAnsi="Arial Narrow" w:cs="Arial"/>
              <w:b/>
              <w:sz w:val="28"/>
            </w:rPr>
            <w:t xml:space="preserve">SEMINARIO DE TESIS </w:t>
          </w:r>
        </w:p>
        <w:p w14:paraId="040807DD" w14:textId="08E68BCD" w:rsidR="00EC1BA2" w:rsidRDefault="00EC1BA2" w:rsidP="00EC1BA2">
          <w:pPr>
            <w:jc w:val="center"/>
            <w:rPr>
              <w:rFonts w:ascii="Arial Narrow" w:hAnsi="Arial Narrow" w:cs="Arial"/>
              <w:b/>
              <w:sz w:val="28"/>
            </w:rPr>
          </w:pPr>
        </w:p>
        <w:p w14:paraId="0F8DECD3" w14:textId="1394B5FC" w:rsidR="00EC1BA2" w:rsidRDefault="00636793" w:rsidP="00636793">
          <w:pPr>
            <w:jc w:val="center"/>
            <w:rPr>
              <w:rFonts w:ascii="Arial Narrow" w:hAnsi="Arial Narrow" w:cs="Arial"/>
              <w:b/>
              <w:sz w:val="28"/>
            </w:rPr>
          </w:pPr>
          <w:r>
            <w:rPr>
              <w:rFonts w:ascii="Arial Narrow" w:hAnsi="Arial Narrow" w:cs="Arial"/>
              <w:b/>
              <w:sz w:val="28"/>
            </w:rPr>
            <w:t>COORDINADOR: DR. SAUL PERAZA MARIN</w:t>
          </w:r>
        </w:p>
        <w:p w14:paraId="007DE54B" w14:textId="4B163D6B" w:rsidR="00636793" w:rsidRDefault="00636793" w:rsidP="00636793">
          <w:pPr>
            <w:jc w:val="center"/>
            <w:rPr>
              <w:rFonts w:ascii="Arial Narrow" w:hAnsi="Arial Narrow" w:cs="Arial"/>
              <w:b/>
              <w:sz w:val="28"/>
            </w:rPr>
          </w:pPr>
          <w:r>
            <w:rPr>
              <w:rFonts w:ascii="Arial Narrow" w:hAnsi="Arial Narrow" w:cs="Arial"/>
              <w:b/>
              <w:sz w:val="28"/>
            </w:rPr>
            <w:t>CATEDRATICO: DR. JOSE MIGUEL CULEBRO RICALDI</w:t>
          </w:r>
        </w:p>
        <w:p w14:paraId="2F375B6F" w14:textId="79BB72BC" w:rsidR="00636793" w:rsidRDefault="00636793" w:rsidP="00EC1BA2">
          <w:pPr>
            <w:jc w:val="both"/>
            <w:rPr>
              <w:rFonts w:ascii="Arial Narrow" w:hAnsi="Arial Narrow" w:cs="Arial"/>
              <w:b/>
              <w:sz w:val="28"/>
            </w:rPr>
          </w:pPr>
        </w:p>
        <w:p w14:paraId="272D8617" w14:textId="187DFA7F" w:rsidR="00636793" w:rsidRDefault="00636793" w:rsidP="00636793">
          <w:pPr>
            <w:jc w:val="center"/>
            <w:rPr>
              <w:rFonts w:ascii="Arial Narrow" w:hAnsi="Arial Narrow" w:cs="Arial"/>
              <w:b/>
              <w:sz w:val="28"/>
            </w:rPr>
          </w:pPr>
        </w:p>
        <w:p w14:paraId="33FFA152" w14:textId="1FBCC19B" w:rsidR="00636793" w:rsidRDefault="00636793" w:rsidP="00636793">
          <w:pPr>
            <w:jc w:val="center"/>
            <w:rPr>
              <w:rFonts w:ascii="Arial Narrow" w:hAnsi="Arial Narrow" w:cs="Arial"/>
              <w:b/>
              <w:sz w:val="28"/>
            </w:rPr>
          </w:pPr>
          <w:r>
            <w:rPr>
              <w:rFonts w:ascii="Arial Narrow" w:hAnsi="Arial Narrow" w:cs="Arial"/>
              <w:b/>
              <w:sz w:val="28"/>
            </w:rPr>
            <w:t xml:space="preserve">PRESENTAN OCTAVO SEMESTRE </w:t>
          </w:r>
        </w:p>
        <w:p w14:paraId="275C1B6C" w14:textId="2B63EF15" w:rsidR="00636793" w:rsidRPr="00EE2E1C" w:rsidRDefault="00636793" w:rsidP="00EE2E1C">
          <w:pPr>
            <w:pStyle w:val="Prrafodelista"/>
            <w:numPr>
              <w:ilvl w:val="0"/>
              <w:numId w:val="4"/>
            </w:numPr>
            <w:jc w:val="both"/>
            <w:rPr>
              <w:rFonts w:ascii="Arial Narrow" w:hAnsi="Arial Narrow" w:cs="Arial"/>
              <w:b/>
              <w:sz w:val="28"/>
            </w:rPr>
          </w:pPr>
          <w:r w:rsidRPr="00EE2E1C">
            <w:rPr>
              <w:rFonts w:ascii="Arial Narrow" w:hAnsi="Arial Narrow" w:cs="Arial"/>
              <w:b/>
              <w:sz w:val="28"/>
            </w:rPr>
            <w:t xml:space="preserve">CHIVARDI HERNANDEZ LUIS </w:t>
          </w:r>
        </w:p>
        <w:p w14:paraId="33D7BE63" w14:textId="5D0D18B6" w:rsidR="00636793" w:rsidRPr="00EE2E1C" w:rsidRDefault="00636793" w:rsidP="00EE2E1C">
          <w:pPr>
            <w:pStyle w:val="Prrafodelista"/>
            <w:numPr>
              <w:ilvl w:val="0"/>
              <w:numId w:val="4"/>
            </w:numPr>
            <w:jc w:val="both"/>
            <w:rPr>
              <w:rFonts w:ascii="Arial Narrow" w:hAnsi="Arial Narrow" w:cs="Arial"/>
              <w:b/>
              <w:sz w:val="28"/>
            </w:rPr>
          </w:pPr>
          <w:r w:rsidRPr="00EE2E1C">
            <w:rPr>
              <w:rFonts w:ascii="Arial Narrow" w:hAnsi="Arial Narrow" w:cs="Arial"/>
              <w:b/>
              <w:sz w:val="28"/>
            </w:rPr>
            <w:t xml:space="preserve">HERNANDEZ PEREZ FRIDA CITLALI </w:t>
          </w:r>
        </w:p>
        <w:p w14:paraId="5A79E90A" w14:textId="05A8BE82" w:rsidR="00636793" w:rsidRPr="00EE2E1C" w:rsidRDefault="00636793" w:rsidP="00EE2E1C">
          <w:pPr>
            <w:pStyle w:val="Prrafodelista"/>
            <w:numPr>
              <w:ilvl w:val="0"/>
              <w:numId w:val="4"/>
            </w:numPr>
            <w:jc w:val="both"/>
            <w:rPr>
              <w:rFonts w:ascii="Arial Narrow" w:hAnsi="Arial Narrow" w:cs="Arial"/>
              <w:b/>
              <w:sz w:val="28"/>
            </w:rPr>
          </w:pPr>
          <w:r w:rsidRPr="00EE2E1C">
            <w:rPr>
              <w:rFonts w:ascii="Arial Narrow" w:hAnsi="Arial Narrow" w:cs="Arial"/>
              <w:b/>
              <w:sz w:val="28"/>
            </w:rPr>
            <w:t>NIETO SANCHEZ DEBORA</w:t>
          </w:r>
        </w:p>
        <w:p w14:paraId="35A14470" w14:textId="37EE9B99" w:rsidR="00636793" w:rsidRPr="00EE2E1C" w:rsidRDefault="00636793" w:rsidP="00EE2E1C">
          <w:pPr>
            <w:pStyle w:val="Prrafodelista"/>
            <w:numPr>
              <w:ilvl w:val="0"/>
              <w:numId w:val="4"/>
            </w:numPr>
            <w:jc w:val="both"/>
            <w:rPr>
              <w:rFonts w:ascii="Arial Narrow" w:hAnsi="Arial Narrow" w:cs="Arial"/>
              <w:b/>
              <w:sz w:val="28"/>
            </w:rPr>
          </w:pPr>
          <w:r w:rsidRPr="00EE2E1C">
            <w:rPr>
              <w:rFonts w:ascii="Arial Narrow" w:hAnsi="Arial Narrow" w:cs="Arial"/>
              <w:b/>
              <w:sz w:val="28"/>
            </w:rPr>
            <w:t>VALDEZ CUXIM ANGEL GERARDO</w:t>
          </w:r>
        </w:p>
        <w:p w14:paraId="25BDB785" w14:textId="7A363597" w:rsidR="00EC1BA2" w:rsidRPr="00EC1BA2" w:rsidRDefault="00EC1BA2" w:rsidP="00EC1BA2">
          <w:pPr>
            <w:jc w:val="both"/>
            <w:rPr>
              <w:rFonts w:ascii="Arial Narrow" w:hAnsi="Arial Narrow" w:cs="Arial"/>
              <w:b/>
              <w:sz w:val="28"/>
            </w:rPr>
          </w:pPr>
        </w:p>
        <w:p w14:paraId="173B6F4E" w14:textId="77777777" w:rsidR="00EC1BA2" w:rsidRDefault="00EC1BA2" w:rsidP="00EC1BA2">
          <w:pPr>
            <w:jc w:val="center"/>
            <w:rPr>
              <w:rFonts w:ascii="Arial Narrow" w:hAnsi="Arial Narrow" w:cs="Arial"/>
              <w:b/>
              <w:sz w:val="28"/>
            </w:rPr>
          </w:pPr>
        </w:p>
        <w:p w14:paraId="7D551AE1" w14:textId="134AE67E" w:rsidR="00196402" w:rsidRPr="00EC1BA2" w:rsidRDefault="00196402" w:rsidP="00EC1BA2">
          <w:pPr>
            <w:pStyle w:val="Prrafodelista"/>
            <w:numPr>
              <w:ilvl w:val="0"/>
              <w:numId w:val="2"/>
            </w:numPr>
            <w:jc w:val="center"/>
            <w:rPr>
              <w:rFonts w:ascii="Arial" w:hAnsi="Arial" w:cs="Arial"/>
              <w:b/>
              <w:sz w:val="32"/>
            </w:rPr>
          </w:pPr>
          <w:r w:rsidRPr="00EC1BA2">
            <w:rPr>
              <w:rFonts w:ascii="Arial" w:hAnsi="Arial" w:cs="Arial"/>
              <w:b/>
              <w:sz w:val="32"/>
            </w:rPr>
            <w:br w:type="page"/>
          </w:r>
        </w:p>
      </w:sdtContent>
    </w:sdt>
    <w:p w14:paraId="73E07203" w14:textId="582ACF07" w:rsidR="00965231" w:rsidRDefault="00965231" w:rsidP="00965231">
      <w:pPr>
        <w:spacing w:line="360" w:lineRule="auto"/>
        <w:jc w:val="center"/>
        <w:rPr>
          <w:rFonts w:ascii="Arial" w:hAnsi="Arial" w:cs="Arial"/>
          <w:b/>
          <w:sz w:val="32"/>
        </w:rPr>
      </w:pPr>
      <w:r w:rsidRPr="00965231">
        <w:rPr>
          <w:rFonts w:ascii="Arial" w:hAnsi="Arial" w:cs="Arial"/>
          <w:b/>
          <w:sz w:val="32"/>
        </w:rPr>
        <w:lastRenderedPageBreak/>
        <w:t>SINDROME DE DIFICULTAD RESPIRATORIA POR DEFICIENCIA DE SURFACTANTE</w:t>
      </w:r>
    </w:p>
    <w:p w14:paraId="0482E431" w14:textId="77777777" w:rsidR="00C2709F" w:rsidRDefault="00C2709F" w:rsidP="00B518C9">
      <w:pPr>
        <w:spacing w:line="360" w:lineRule="auto"/>
        <w:jc w:val="both"/>
        <w:rPr>
          <w:rFonts w:ascii="Arial" w:hAnsi="Arial" w:cs="Arial"/>
          <w:b/>
          <w:sz w:val="32"/>
        </w:rPr>
      </w:pPr>
    </w:p>
    <w:p w14:paraId="2C78CC19" w14:textId="77777777" w:rsidR="00C2709F" w:rsidRDefault="00C2709F" w:rsidP="00B518C9">
      <w:pPr>
        <w:spacing w:line="360" w:lineRule="auto"/>
        <w:jc w:val="both"/>
        <w:rPr>
          <w:rFonts w:ascii="Arial" w:hAnsi="Arial" w:cs="Arial"/>
          <w:b/>
          <w:sz w:val="24"/>
          <w:szCs w:val="24"/>
        </w:rPr>
      </w:pPr>
      <w:r>
        <w:rPr>
          <w:rFonts w:ascii="Arial" w:hAnsi="Arial" w:cs="Arial"/>
          <w:b/>
          <w:sz w:val="24"/>
          <w:szCs w:val="24"/>
        </w:rPr>
        <w:t xml:space="preserve">RESUMEN </w:t>
      </w:r>
    </w:p>
    <w:p w14:paraId="313A9993" w14:textId="0F0C97DE" w:rsidR="006241A8" w:rsidRDefault="00C2709F" w:rsidP="00196402">
      <w:pPr>
        <w:spacing w:line="360" w:lineRule="auto"/>
        <w:jc w:val="both"/>
        <w:rPr>
          <w:rFonts w:ascii="Arial" w:hAnsi="Arial" w:cs="Arial"/>
          <w:b/>
          <w:sz w:val="24"/>
          <w:szCs w:val="24"/>
        </w:rPr>
      </w:pPr>
      <w:r w:rsidRPr="00B518C9">
        <w:rPr>
          <w:rFonts w:ascii="Arial" w:hAnsi="Arial" w:cs="Arial"/>
          <w:b/>
          <w:sz w:val="24"/>
          <w:szCs w:val="24"/>
        </w:rPr>
        <w:t xml:space="preserve">El síndrome de dificultad respiratoria es una enfermedad caracterizada por la inmadurez del desarrollo anatómico y fisiológico pulmonar del recién nacido </w:t>
      </w:r>
      <w:r w:rsidR="00B753F2">
        <w:rPr>
          <w:rFonts w:ascii="Arial" w:hAnsi="Arial" w:cs="Arial"/>
          <w:b/>
          <w:sz w:val="24"/>
          <w:szCs w:val="24"/>
        </w:rPr>
        <w:t xml:space="preserve">prematuro. </w:t>
      </w:r>
      <w:r w:rsidR="007D14C5" w:rsidRPr="007D14C5">
        <w:rPr>
          <w:rFonts w:ascii="Arial" w:hAnsi="Arial" w:cs="Arial"/>
          <w:b/>
          <w:sz w:val="24"/>
          <w:szCs w:val="24"/>
        </w:rPr>
        <w:t>El déficit de surfactante disminuye la tensión superfic</w:t>
      </w:r>
      <w:r w:rsidR="007D14C5">
        <w:rPr>
          <w:rFonts w:ascii="Arial" w:hAnsi="Arial" w:cs="Arial"/>
          <w:b/>
          <w:sz w:val="24"/>
          <w:szCs w:val="24"/>
        </w:rPr>
        <w:t xml:space="preserve">ial del alveolo favoreciendo su </w:t>
      </w:r>
      <w:r w:rsidR="007D14C5" w:rsidRPr="007D14C5">
        <w:rPr>
          <w:rFonts w:ascii="Arial" w:hAnsi="Arial" w:cs="Arial"/>
          <w:b/>
          <w:sz w:val="24"/>
          <w:szCs w:val="24"/>
        </w:rPr>
        <w:t>colapso, lo que origina disminución progresiva de la</w:t>
      </w:r>
      <w:r w:rsidR="007D14C5">
        <w:rPr>
          <w:rFonts w:ascii="Arial" w:hAnsi="Arial" w:cs="Arial"/>
          <w:b/>
          <w:sz w:val="24"/>
          <w:szCs w:val="24"/>
        </w:rPr>
        <w:t xml:space="preserve"> capacidad funcional residual y </w:t>
      </w:r>
      <w:r w:rsidR="007D14C5" w:rsidRPr="007D14C5">
        <w:rPr>
          <w:rFonts w:ascii="Arial" w:hAnsi="Arial" w:cs="Arial"/>
          <w:b/>
          <w:sz w:val="24"/>
          <w:szCs w:val="24"/>
        </w:rPr>
        <w:t>disminución de la distensibilidad pulmonar, provocando aum</w:t>
      </w:r>
      <w:r w:rsidR="007D14C5">
        <w:rPr>
          <w:rFonts w:ascii="Arial" w:hAnsi="Arial" w:cs="Arial"/>
          <w:b/>
          <w:sz w:val="24"/>
          <w:szCs w:val="24"/>
        </w:rPr>
        <w:t xml:space="preserve">ento del esfuerzo respiratorio, </w:t>
      </w:r>
      <w:r w:rsidR="007D14C5" w:rsidRPr="007D14C5">
        <w:rPr>
          <w:rFonts w:ascii="Arial" w:hAnsi="Arial" w:cs="Arial"/>
          <w:b/>
          <w:sz w:val="24"/>
          <w:szCs w:val="24"/>
        </w:rPr>
        <w:t xml:space="preserve">mismo que difícilmente podrá mantenerse por </w:t>
      </w:r>
      <w:r w:rsidR="007D14C5">
        <w:rPr>
          <w:rFonts w:ascii="Arial" w:hAnsi="Arial" w:cs="Arial"/>
          <w:b/>
          <w:sz w:val="24"/>
          <w:szCs w:val="24"/>
        </w:rPr>
        <w:t xml:space="preserve">la escasa masa muscular del RNP </w:t>
      </w:r>
      <w:r w:rsidR="007D14C5" w:rsidRPr="007D14C5">
        <w:rPr>
          <w:rFonts w:ascii="Arial" w:hAnsi="Arial" w:cs="Arial"/>
          <w:b/>
          <w:sz w:val="24"/>
          <w:szCs w:val="24"/>
        </w:rPr>
        <w:t>condicionando que la pared torácica se deforme y la función diafragmática se debilite.</w:t>
      </w:r>
      <w:r w:rsidR="007D14C5">
        <w:rPr>
          <w:rFonts w:ascii="Arial" w:hAnsi="Arial" w:cs="Arial"/>
          <w:b/>
          <w:sz w:val="24"/>
          <w:szCs w:val="24"/>
        </w:rPr>
        <w:t xml:space="preserve"> </w:t>
      </w:r>
      <w:r w:rsidR="00B753F2">
        <w:rPr>
          <w:rFonts w:ascii="Arial" w:hAnsi="Arial" w:cs="Arial"/>
          <w:b/>
          <w:sz w:val="24"/>
          <w:szCs w:val="24"/>
        </w:rPr>
        <w:t xml:space="preserve">Siendo la </w:t>
      </w:r>
      <w:r w:rsidRPr="00B518C9">
        <w:rPr>
          <w:rFonts w:ascii="Arial" w:hAnsi="Arial" w:cs="Arial"/>
          <w:b/>
          <w:sz w:val="24"/>
          <w:szCs w:val="24"/>
        </w:rPr>
        <w:t>dificultad respirat</w:t>
      </w:r>
      <w:r w:rsidR="00B753F2">
        <w:rPr>
          <w:rFonts w:ascii="Arial" w:hAnsi="Arial" w:cs="Arial"/>
          <w:b/>
          <w:sz w:val="24"/>
          <w:szCs w:val="24"/>
        </w:rPr>
        <w:t xml:space="preserve">oria </w:t>
      </w:r>
      <w:r w:rsidR="00B753F2" w:rsidRPr="00B518C9">
        <w:rPr>
          <w:rFonts w:ascii="Arial" w:hAnsi="Arial" w:cs="Arial"/>
          <w:b/>
          <w:sz w:val="24"/>
          <w:szCs w:val="24"/>
        </w:rPr>
        <w:t>los datos clínicos que apoyan el diagnostico de SDR</w:t>
      </w:r>
      <w:r w:rsidR="00B753F2">
        <w:rPr>
          <w:rFonts w:ascii="Arial" w:hAnsi="Arial" w:cs="Arial"/>
          <w:b/>
          <w:sz w:val="24"/>
          <w:szCs w:val="24"/>
        </w:rPr>
        <w:t>; esta información es evaluada por medio de algunos síntomas como las encontradas en la escala de S</w:t>
      </w:r>
      <w:r w:rsidRPr="00B518C9">
        <w:rPr>
          <w:rFonts w:ascii="Arial" w:hAnsi="Arial" w:cs="Arial"/>
          <w:b/>
          <w:sz w:val="24"/>
          <w:szCs w:val="24"/>
        </w:rPr>
        <w:t>i</w:t>
      </w:r>
      <w:r w:rsidR="00B753F2">
        <w:rPr>
          <w:rFonts w:ascii="Arial" w:hAnsi="Arial" w:cs="Arial"/>
          <w:b/>
          <w:sz w:val="24"/>
          <w:szCs w:val="24"/>
        </w:rPr>
        <w:t xml:space="preserve">lverman/Anderson que incluyen el </w:t>
      </w:r>
      <w:r w:rsidRPr="00B518C9">
        <w:rPr>
          <w:rFonts w:ascii="Arial" w:hAnsi="Arial" w:cs="Arial"/>
          <w:b/>
          <w:sz w:val="24"/>
          <w:szCs w:val="24"/>
        </w:rPr>
        <w:t xml:space="preserve">aleteo nasal, quejido respiratorio, tiraje intercostal, disociación toraco-abdominal y retracción </w:t>
      </w:r>
      <w:r w:rsidR="006241A8" w:rsidRPr="00B518C9">
        <w:rPr>
          <w:rFonts w:ascii="Arial" w:hAnsi="Arial" w:cs="Arial"/>
          <w:b/>
          <w:sz w:val="24"/>
          <w:szCs w:val="24"/>
        </w:rPr>
        <w:t xml:space="preserve">xifoidea; </w:t>
      </w:r>
      <w:r w:rsidR="00B753F2">
        <w:rPr>
          <w:rFonts w:ascii="Arial" w:hAnsi="Arial" w:cs="Arial"/>
          <w:b/>
          <w:sz w:val="24"/>
          <w:szCs w:val="24"/>
        </w:rPr>
        <w:t xml:space="preserve">además de </w:t>
      </w:r>
      <w:r w:rsidR="006241A8" w:rsidRPr="00B518C9">
        <w:rPr>
          <w:rFonts w:ascii="Arial" w:hAnsi="Arial" w:cs="Arial"/>
          <w:b/>
          <w:sz w:val="24"/>
          <w:szCs w:val="24"/>
        </w:rPr>
        <w:t xml:space="preserve">cianosis </w:t>
      </w:r>
      <w:r w:rsidR="00B753F2">
        <w:rPr>
          <w:rFonts w:ascii="Arial" w:hAnsi="Arial" w:cs="Arial"/>
          <w:b/>
          <w:sz w:val="24"/>
          <w:szCs w:val="24"/>
        </w:rPr>
        <w:t>y polipne</w:t>
      </w:r>
      <w:r w:rsidR="002D7C2F">
        <w:rPr>
          <w:rFonts w:ascii="Arial" w:hAnsi="Arial" w:cs="Arial"/>
          <w:b/>
          <w:sz w:val="24"/>
          <w:szCs w:val="24"/>
        </w:rPr>
        <w:t>a.</w:t>
      </w:r>
      <w:r w:rsidR="007D14C5">
        <w:rPr>
          <w:rFonts w:ascii="Arial" w:hAnsi="Arial" w:cs="Arial"/>
          <w:b/>
          <w:sz w:val="24"/>
          <w:szCs w:val="24"/>
        </w:rPr>
        <w:t xml:space="preserve"> </w:t>
      </w:r>
      <w:r w:rsidR="007D14C5" w:rsidRPr="007D14C5">
        <w:rPr>
          <w:rFonts w:ascii="Arial" w:hAnsi="Arial" w:cs="Arial"/>
          <w:b/>
          <w:sz w:val="24"/>
          <w:szCs w:val="24"/>
        </w:rPr>
        <w:t>La administración temprana de surfactante y más rec</w:t>
      </w:r>
      <w:r w:rsidR="007D14C5">
        <w:rPr>
          <w:rFonts w:ascii="Arial" w:hAnsi="Arial" w:cs="Arial"/>
          <w:b/>
          <w:sz w:val="24"/>
          <w:szCs w:val="24"/>
        </w:rPr>
        <w:t xml:space="preserve">ientemente el uso de la Presión </w:t>
      </w:r>
      <w:r w:rsidR="007D14C5" w:rsidRPr="007D14C5">
        <w:rPr>
          <w:rFonts w:ascii="Arial" w:hAnsi="Arial" w:cs="Arial"/>
          <w:b/>
          <w:sz w:val="24"/>
          <w:szCs w:val="24"/>
        </w:rPr>
        <w:t xml:space="preserve">Positiva Continua en la vía aérea (CPAP), modifican la imagen </w:t>
      </w:r>
      <w:r w:rsidR="007D14C5">
        <w:rPr>
          <w:rFonts w:ascii="Arial" w:hAnsi="Arial" w:cs="Arial"/>
          <w:b/>
          <w:sz w:val="24"/>
          <w:szCs w:val="24"/>
        </w:rPr>
        <w:t xml:space="preserve">radiográfica clásica en “vidrio </w:t>
      </w:r>
      <w:r w:rsidR="007D14C5" w:rsidRPr="007D14C5">
        <w:rPr>
          <w:rFonts w:ascii="Arial" w:hAnsi="Arial" w:cs="Arial"/>
          <w:b/>
          <w:sz w:val="24"/>
          <w:szCs w:val="24"/>
        </w:rPr>
        <w:t>esmerilado” con broncograma aéreo que se presenta en el SDR.</w:t>
      </w:r>
      <w:r w:rsidR="002D7C2F">
        <w:rPr>
          <w:rFonts w:ascii="Arial" w:hAnsi="Arial" w:cs="Arial"/>
          <w:b/>
          <w:sz w:val="24"/>
          <w:szCs w:val="24"/>
        </w:rPr>
        <w:t xml:space="preserve"> A</w:t>
      </w:r>
      <w:r w:rsidR="00B753F2">
        <w:rPr>
          <w:rFonts w:ascii="Arial" w:hAnsi="Arial" w:cs="Arial"/>
          <w:b/>
          <w:sz w:val="24"/>
          <w:szCs w:val="24"/>
        </w:rPr>
        <w:t>unado a esto,</w:t>
      </w:r>
      <w:r w:rsidR="006241A8" w:rsidRPr="00B518C9">
        <w:rPr>
          <w:rFonts w:ascii="Arial" w:hAnsi="Arial" w:cs="Arial"/>
          <w:b/>
          <w:sz w:val="24"/>
          <w:szCs w:val="24"/>
        </w:rPr>
        <w:t xml:space="preserve"> exámenes complementarios como estudios de imagen y exámenes de laboratorio</w:t>
      </w:r>
      <w:r w:rsidR="00B753F2">
        <w:rPr>
          <w:rFonts w:ascii="Arial" w:hAnsi="Arial" w:cs="Arial"/>
          <w:b/>
          <w:sz w:val="24"/>
          <w:szCs w:val="24"/>
        </w:rPr>
        <w:t xml:space="preserve"> son requeridos</w:t>
      </w:r>
      <w:r w:rsidR="006241A8" w:rsidRPr="00B518C9">
        <w:rPr>
          <w:rFonts w:ascii="Arial" w:hAnsi="Arial" w:cs="Arial"/>
          <w:b/>
          <w:sz w:val="24"/>
          <w:szCs w:val="24"/>
        </w:rPr>
        <w:t>.</w:t>
      </w:r>
      <w:r w:rsidR="00B753F2">
        <w:rPr>
          <w:rFonts w:ascii="Arial" w:hAnsi="Arial" w:cs="Arial"/>
          <w:b/>
          <w:sz w:val="24"/>
          <w:szCs w:val="24"/>
        </w:rPr>
        <w:t xml:space="preserve"> </w:t>
      </w:r>
      <w:r w:rsidR="002D7C2F">
        <w:rPr>
          <w:rFonts w:ascii="Arial" w:hAnsi="Arial" w:cs="Arial"/>
          <w:b/>
          <w:sz w:val="24"/>
          <w:szCs w:val="24"/>
        </w:rPr>
        <w:t xml:space="preserve">Por último, el incremento en la incidencia de algunos </w:t>
      </w:r>
      <w:r w:rsidR="006241A8" w:rsidRPr="00B518C9">
        <w:rPr>
          <w:rFonts w:ascii="Arial" w:hAnsi="Arial" w:cs="Arial"/>
          <w:b/>
          <w:sz w:val="24"/>
          <w:szCs w:val="24"/>
        </w:rPr>
        <w:t>facto</w:t>
      </w:r>
      <w:r w:rsidR="007D14C5">
        <w:rPr>
          <w:rFonts w:ascii="Arial" w:hAnsi="Arial" w:cs="Arial"/>
          <w:b/>
          <w:sz w:val="24"/>
          <w:szCs w:val="24"/>
        </w:rPr>
        <w:t>res de ri</w:t>
      </w:r>
      <w:r w:rsidR="006241A8" w:rsidRPr="00B518C9">
        <w:rPr>
          <w:rFonts w:ascii="Arial" w:hAnsi="Arial" w:cs="Arial"/>
          <w:b/>
          <w:sz w:val="24"/>
          <w:szCs w:val="24"/>
        </w:rPr>
        <w:t xml:space="preserve">esgo </w:t>
      </w:r>
      <w:r w:rsidR="002D7C2F">
        <w:rPr>
          <w:rFonts w:ascii="Arial" w:hAnsi="Arial" w:cs="Arial"/>
          <w:b/>
          <w:sz w:val="24"/>
          <w:szCs w:val="24"/>
        </w:rPr>
        <w:t xml:space="preserve">tales como </w:t>
      </w:r>
      <w:r w:rsidR="006241A8" w:rsidRPr="00B518C9">
        <w:rPr>
          <w:rFonts w:ascii="Arial" w:hAnsi="Arial" w:cs="Arial"/>
          <w:b/>
          <w:sz w:val="24"/>
          <w:szCs w:val="24"/>
        </w:rPr>
        <w:t>hipotermia, asfixia perina</w:t>
      </w:r>
      <w:r w:rsidR="007D14C5">
        <w:rPr>
          <w:rFonts w:ascii="Arial" w:hAnsi="Arial" w:cs="Arial"/>
          <w:b/>
          <w:sz w:val="24"/>
          <w:szCs w:val="24"/>
        </w:rPr>
        <w:t>tal, fetopatía diabética, no hab</w:t>
      </w:r>
      <w:r w:rsidR="006241A8" w:rsidRPr="00B518C9">
        <w:rPr>
          <w:rFonts w:ascii="Arial" w:hAnsi="Arial" w:cs="Arial"/>
          <w:b/>
          <w:sz w:val="24"/>
          <w:szCs w:val="24"/>
        </w:rPr>
        <w:t>er recibido es</w:t>
      </w:r>
      <w:r w:rsidR="007D14C5">
        <w:rPr>
          <w:rFonts w:ascii="Arial" w:hAnsi="Arial" w:cs="Arial"/>
          <w:b/>
          <w:sz w:val="24"/>
          <w:szCs w:val="24"/>
        </w:rPr>
        <w:t>teroides prenatales y ser género</w:t>
      </w:r>
      <w:r w:rsidR="006241A8" w:rsidRPr="00B518C9">
        <w:rPr>
          <w:rFonts w:ascii="Arial" w:hAnsi="Arial" w:cs="Arial"/>
          <w:b/>
          <w:sz w:val="24"/>
          <w:szCs w:val="24"/>
        </w:rPr>
        <w:t xml:space="preserve"> </w:t>
      </w:r>
      <w:commentRangeStart w:id="0"/>
      <w:r w:rsidR="006241A8" w:rsidRPr="00B518C9">
        <w:rPr>
          <w:rFonts w:ascii="Arial" w:hAnsi="Arial" w:cs="Arial"/>
          <w:b/>
          <w:sz w:val="24"/>
          <w:szCs w:val="24"/>
        </w:rPr>
        <w:t>masculino</w:t>
      </w:r>
      <w:commentRangeEnd w:id="0"/>
      <w:r w:rsidR="002D7C2F">
        <w:rPr>
          <w:rStyle w:val="Refdecomentario"/>
        </w:rPr>
        <w:commentReference w:id="0"/>
      </w:r>
      <w:r w:rsidR="006241A8" w:rsidRPr="00B518C9">
        <w:rPr>
          <w:rFonts w:ascii="Arial" w:hAnsi="Arial" w:cs="Arial"/>
          <w:b/>
          <w:sz w:val="24"/>
          <w:szCs w:val="24"/>
        </w:rPr>
        <w:t xml:space="preserve">. </w:t>
      </w:r>
      <w:r w:rsidR="00196402" w:rsidRPr="00196402">
        <w:rPr>
          <w:rFonts w:ascii="Arial" w:hAnsi="Arial" w:cs="Arial"/>
          <w:b/>
          <w:sz w:val="24"/>
          <w:szCs w:val="24"/>
        </w:rPr>
        <w:t>La terapia con surfactante ha demostrado que reduce signifi</w:t>
      </w:r>
      <w:r w:rsidR="00196402">
        <w:rPr>
          <w:rFonts w:ascii="Arial" w:hAnsi="Arial" w:cs="Arial"/>
          <w:b/>
          <w:sz w:val="24"/>
          <w:szCs w:val="24"/>
        </w:rPr>
        <w:t xml:space="preserve">cativamente las fugas de aire y </w:t>
      </w:r>
      <w:r w:rsidR="00196402" w:rsidRPr="00196402">
        <w:rPr>
          <w:rFonts w:ascii="Arial" w:hAnsi="Arial" w:cs="Arial"/>
          <w:b/>
          <w:sz w:val="24"/>
          <w:szCs w:val="24"/>
        </w:rPr>
        <w:t xml:space="preserve">la mortalidad neonatal. El objetivo del tratamiento del SDR </w:t>
      </w:r>
      <w:r w:rsidR="00196402">
        <w:rPr>
          <w:rFonts w:ascii="Arial" w:hAnsi="Arial" w:cs="Arial"/>
          <w:b/>
          <w:sz w:val="24"/>
          <w:szCs w:val="24"/>
        </w:rPr>
        <w:t xml:space="preserve">es aumentar la sobrevida de los </w:t>
      </w:r>
      <w:r w:rsidR="00196402" w:rsidRPr="00196402">
        <w:rPr>
          <w:rFonts w:ascii="Arial" w:hAnsi="Arial" w:cs="Arial"/>
          <w:b/>
          <w:sz w:val="24"/>
          <w:szCs w:val="24"/>
        </w:rPr>
        <w:t>RNP y disminuir las secuelas que se presentan pr</w:t>
      </w:r>
      <w:r w:rsidR="00196402">
        <w:rPr>
          <w:rFonts w:ascii="Arial" w:hAnsi="Arial" w:cs="Arial"/>
          <w:b/>
          <w:sz w:val="24"/>
          <w:szCs w:val="24"/>
        </w:rPr>
        <w:t xml:space="preserve">incipalmente a nivel pulmonar y </w:t>
      </w:r>
      <w:r w:rsidR="00196402" w:rsidRPr="00196402">
        <w:rPr>
          <w:rFonts w:ascii="Arial" w:hAnsi="Arial" w:cs="Arial"/>
          <w:b/>
          <w:sz w:val="24"/>
          <w:szCs w:val="24"/>
        </w:rPr>
        <w:t>neurológico.</w:t>
      </w:r>
    </w:p>
    <w:p w14:paraId="39458CA8" w14:textId="0096A252" w:rsidR="00C2709F" w:rsidRDefault="00C2709F" w:rsidP="00965231">
      <w:pPr>
        <w:jc w:val="both"/>
        <w:rPr>
          <w:rFonts w:ascii="Arial" w:hAnsi="Arial" w:cs="Arial"/>
          <w:b/>
          <w:sz w:val="24"/>
        </w:rPr>
      </w:pPr>
    </w:p>
    <w:p w14:paraId="3C31EB30" w14:textId="77777777" w:rsidR="00C2709F" w:rsidRDefault="00C2709F" w:rsidP="00965231">
      <w:pPr>
        <w:jc w:val="both"/>
        <w:rPr>
          <w:rFonts w:ascii="Arial" w:hAnsi="Arial" w:cs="Arial"/>
          <w:b/>
          <w:sz w:val="24"/>
        </w:rPr>
      </w:pPr>
      <w:r>
        <w:rPr>
          <w:rFonts w:ascii="Arial" w:hAnsi="Arial" w:cs="Arial"/>
          <w:b/>
          <w:sz w:val="24"/>
        </w:rPr>
        <w:lastRenderedPageBreak/>
        <w:t xml:space="preserve">INTRODUCCION </w:t>
      </w:r>
    </w:p>
    <w:p w14:paraId="62186854" w14:textId="77777777" w:rsidR="00965231" w:rsidRDefault="00965231" w:rsidP="00965231">
      <w:pPr>
        <w:jc w:val="both"/>
        <w:rPr>
          <w:rFonts w:ascii="Arial" w:hAnsi="Arial" w:cs="Arial"/>
          <w:b/>
          <w:sz w:val="24"/>
        </w:rPr>
      </w:pPr>
      <w:r>
        <w:rPr>
          <w:rFonts w:ascii="Arial" w:hAnsi="Arial" w:cs="Arial"/>
          <w:b/>
          <w:sz w:val="24"/>
        </w:rPr>
        <w:t>El síndrome de dificultad respiratoria es una enfermedad caracterizada por la inmadurez del desarrollo anatómico y fisiológico pulmonar del recién nacido prematuro, cuyo principal componente es la deficiencia cuantitativa y cualitativa de surfactante que causa desarrollo progresivo de atelectasia pulmonar difusa e</w:t>
      </w:r>
      <w:r w:rsidR="00B54AEE">
        <w:rPr>
          <w:rFonts w:ascii="Arial" w:hAnsi="Arial" w:cs="Arial"/>
          <w:b/>
          <w:sz w:val="24"/>
        </w:rPr>
        <w:t xml:space="preserve"> inadecuado intercambio gaseoso, se manifiesta con dificultad respiratoria progresiva, que puede llevar a la muerte si no recibe tratamiento adecuado. El SDR se presenta tanto en países desarrollados como en países subdesarrollados, con frecuencia que varía del 15 al 50%. La diferencia en las tasas de morbilidad y mortalidad es consecuencia de la diversidad de tratamientos que existe entre los diferentes centros hospitalarios. </w:t>
      </w:r>
    </w:p>
    <w:p w14:paraId="5D673AD3" w14:textId="77777777" w:rsidR="00C2709F" w:rsidRDefault="00965231" w:rsidP="00965231">
      <w:pPr>
        <w:jc w:val="both"/>
        <w:rPr>
          <w:rFonts w:ascii="Arial" w:hAnsi="Arial" w:cs="Arial"/>
          <w:b/>
          <w:sz w:val="24"/>
        </w:rPr>
      </w:pPr>
      <w:r>
        <w:rPr>
          <w:rFonts w:ascii="Arial" w:hAnsi="Arial" w:cs="Arial"/>
          <w:b/>
          <w:sz w:val="24"/>
        </w:rPr>
        <w:t>Los recién nacidos prematuros con enfermedad respiratoria constituyen un grupo de pacientes que ocupa un alto porcentaje en las unidades de cuidado intensivo neonata</w:t>
      </w:r>
      <w:r w:rsidR="00B54AEE">
        <w:rPr>
          <w:rFonts w:ascii="Arial" w:hAnsi="Arial" w:cs="Arial"/>
          <w:b/>
          <w:sz w:val="24"/>
        </w:rPr>
        <w:t>l, l</w:t>
      </w:r>
      <w:r>
        <w:rPr>
          <w:rFonts w:ascii="Arial" w:hAnsi="Arial" w:cs="Arial"/>
          <w:b/>
          <w:sz w:val="24"/>
        </w:rPr>
        <w:t>a deficiencia de surfactante</w:t>
      </w:r>
      <w:r w:rsidR="00B54AEE">
        <w:rPr>
          <w:rFonts w:ascii="Arial" w:hAnsi="Arial" w:cs="Arial"/>
          <w:b/>
          <w:sz w:val="24"/>
        </w:rPr>
        <w:t xml:space="preserve"> se manifiesta por dificultad respiratoria que inicia poco tiempo después del nacimiento durante las 72 horas, la causa es la disminución en la cantidad y calidad del factor surfactante producido por los neumocitos II, principalmente secundaria a la inmadurez de los prematuros.</w:t>
      </w:r>
      <w:r w:rsidR="006241A8">
        <w:rPr>
          <w:rFonts w:ascii="Arial" w:hAnsi="Arial" w:cs="Arial"/>
          <w:b/>
          <w:sz w:val="24"/>
        </w:rPr>
        <w:t xml:space="preserve"> </w:t>
      </w:r>
    </w:p>
    <w:p w14:paraId="5C48A876" w14:textId="77777777" w:rsidR="006241A8" w:rsidRDefault="006241A8" w:rsidP="00965231">
      <w:pPr>
        <w:jc w:val="both"/>
        <w:rPr>
          <w:rFonts w:ascii="Arial" w:hAnsi="Arial" w:cs="Arial"/>
          <w:b/>
          <w:sz w:val="24"/>
        </w:rPr>
      </w:pPr>
      <w:r>
        <w:rPr>
          <w:rFonts w:ascii="Arial" w:hAnsi="Arial" w:cs="Arial"/>
          <w:b/>
          <w:sz w:val="24"/>
        </w:rPr>
        <w:t>Los criterios de diagnóstico y tratamiento es incidir en la reducción de la morbilidad y mortalidad del recién nacido con SDR y la reducción de secuelas neurológicas, oculares, pulmonares y las asociadas al daño inducido por ventilador.</w:t>
      </w:r>
    </w:p>
    <w:p w14:paraId="6A73A1B6" w14:textId="77777777" w:rsidR="00965231" w:rsidRDefault="00965231" w:rsidP="00965231">
      <w:pPr>
        <w:jc w:val="both"/>
        <w:rPr>
          <w:rFonts w:ascii="Arial" w:hAnsi="Arial" w:cs="Arial"/>
          <w:b/>
          <w:sz w:val="24"/>
        </w:rPr>
      </w:pPr>
      <w:r>
        <w:rPr>
          <w:rFonts w:ascii="Arial" w:hAnsi="Arial" w:cs="Arial"/>
          <w:b/>
          <w:sz w:val="24"/>
        </w:rPr>
        <w:br w:type="page"/>
      </w:r>
    </w:p>
    <w:p w14:paraId="710FC411" w14:textId="77777777" w:rsidR="000263E6" w:rsidRPr="000263E6" w:rsidRDefault="000263E6" w:rsidP="000263E6">
      <w:pPr>
        <w:spacing w:line="360" w:lineRule="auto"/>
        <w:jc w:val="both"/>
        <w:rPr>
          <w:rFonts w:ascii="Arial" w:hAnsi="Arial" w:cs="Arial"/>
          <w:b/>
          <w:sz w:val="24"/>
        </w:rPr>
      </w:pPr>
      <w:commentRangeStart w:id="1"/>
      <w:r w:rsidRPr="000263E6">
        <w:rPr>
          <w:rFonts w:ascii="Arial" w:hAnsi="Arial" w:cs="Arial"/>
          <w:b/>
          <w:sz w:val="24"/>
        </w:rPr>
        <w:lastRenderedPageBreak/>
        <w:t xml:space="preserve">ANTECEDENTES </w:t>
      </w:r>
      <w:commentRangeEnd w:id="1"/>
      <w:r w:rsidR="002D7C2F">
        <w:rPr>
          <w:rStyle w:val="Refdecomentario"/>
        </w:rPr>
        <w:commentReference w:id="1"/>
      </w:r>
    </w:p>
    <w:p w14:paraId="04E1B12C" w14:textId="681D07B3" w:rsidR="00F27659" w:rsidRPr="00B518C9" w:rsidRDefault="001D41C4" w:rsidP="000263E6">
      <w:pPr>
        <w:spacing w:line="360" w:lineRule="auto"/>
        <w:jc w:val="both"/>
        <w:rPr>
          <w:rFonts w:ascii="Arial" w:hAnsi="Arial" w:cs="Arial"/>
          <w:sz w:val="24"/>
          <w:szCs w:val="24"/>
        </w:rPr>
      </w:pPr>
      <w:r>
        <w:rPr>
          <w:rFonts w:ascii="Segoe UI Symbol" w:hAnsi="Segoe UI Symbol" w:cs="Segoe UI Symbol"/>
          <w:color w:val="202124"/>
          <w:shd w:val="clear" w:color="auto" w:fill="FFFFFF"/>
        </w:rPr>
        <w:t>❝</w:t>
      </w:r>
      <w:r>
        <w:rPr>
          <w:rFonts w:ascii="Arial" w:hAnsi="Arial" w:cs="Arial"/>
          <w:color w:val="202124"/>
          <w:shd w:val="clear" w:color="auto" w:fill="FFFFFF"/>
        </w:rPr>
        <w:t> </w:t>
      </w:r>
      <w:r w:rsidR="00267D0B" w:rsidRPr="00B518C9">
        <w:rPr>
          <w:rFonts w:ascii="Arial" w:hAnsi="Arial" w:cs="Arial"/>
          <w:b/>
          <w:sz w:val="24"/>
          <w:szCs w:val="24"/>
        </w:rPr>
        <w:t>El síndrome de dificultad respiratoria aguda se describió primero en 1962 en adultos se llamó inicialmente síndrome de dificultad respiratoria del adulto. Más tarde se renombro síndrome de dificultad respiratoria aguda porque también afecta a los niños.</w:t>
      </w:r>
      <w:r w:rsidRPr="001D41C4">
        <w:rPr>
          <w:rFonts w:ascii="Segoe UI Symbol" w:hAnsi="Segoe UI Symbol" w:cs="Segoe UI Symbol"/>
          <w:color w:val="202124"/>
          <w:shd w:val="clear" w:color="auto" w:fill="FFFFFF"/>
        </w:rPr>
        <w:t xml:space="preserve"> </w:t>
      </w:r>
      <w:r>
        <w:rPr>
          <w:rFonts w:ascii="Segoe UI Symbol" w:hAnsi="Segoe UI Symbol" w:cs="Segoe UI Symbol"/>
          <w:color w:val="202124"/>
          <w:shd w:val="clear" w:color="auto" w:fill="FFFFFF"/>
        </w:rPr>
        <w:t xml:space="preserve">❞ </w:t>
      </w:r>
      <w:r w:rsidRPr="001D41C4">
        <w:rPr>
          <w:rFonts w:ascii="Arial" w:hAnsi="Arial" w:cs="Arial"/>
          <w:b/>
          <w:color w:val="202124"/>
          <w:shd w:val="clear" w:color="auto" w:fill="FFFFFF"/>
        </w:rPr>
        <w:t>(1)</w:t>
      </w:r>
      <w:r w:rsidR="00163904" w:rsidRPr="001D41C4">
        <w:rPr>
          <w:rFonts w:ascii="Arial" w:hAnsi="Arial" w:cs="Arial"/>
          <w:b/>
          <w:sz w:val="24"/>
          <w:szCs w:val="24"/>
        </w:rPr>
        <w:t xml:space="preserve"> </w:t>
      </w:r>
      <w:bookmarkStart w:id="2" w:name="_GoBack"/>
      <w:bookmarkEnd w:id="2"/>
    </w:p>
    <w:p w14:paraId="61569529" w14:textId="347C4C62" w:rsidR="00267D0B" w:rsidRPr="00B518C9" w:rsidRDefault="001D41C4" w:rsidP="000263E6">
      <w:pPr>
        <w:spacing w:line="360" w:lineRule="auto"/>
        <w:jc w:val="both"/>
        <w:rPr>
          <w:rFonts w:ascii="Arial" w:hAnsi="Arial" w:cs="Arial"/>
          <w:sz w:val="24"/>
          <w:szCs w:val="24"/>
        </w:rPr>
      </w:pPr>
      <w:r>
        <w:rPr>
          <w:rFonts w:ascii="Segoe UI Symbol" w:hAnsi="Segoe UI Symbol" w:cs="Segoe UI Symbol"/>
          <w:color w:val="202124"/>
          <w:shd w:val="clear" w:color="auto" w:fill="FFFFFF"/>
        </w:rPr>
        <w:t>❝</w:t>
      </w:r>
      <w:r>
        <w:rPr>
          <w:rFonts w:ascii="Arial" w:hAnsi="Arial" w:cs="Arial"/>
          <w:color w:val="202124"/>
          <w:shd w:val="clear" w:color="auto" w:fill="FFFFFF"/>
        </w:rPr>
        <w:t> </w:t>
      </w:r>
      <w:r w:rsidR="006A063B" w:rsidRPr="00B518C9">
        <w:rPr>
          <w:rFonts w:ascii="Arial" w:hAnsi="Arial" w:cs="Arial"/>
          <w:b/>
          <w:sz w:val="24"/>
          <w:szCs w:val="24"/>
        </w:rPr>
        <w:t>La mortalidad perinatal ocupa en nuestro país el tercer lugar como causa de mortalidad general en el último censo de 1990y destaca como primer lugar y part</w:t>
      </w:r>
      <w:r>
        <w:rPr>
          <w:rFonts w:ascii="Arial" w:hAnsi="Arial" w:cs="Arial"/>
          <w:b/>
          <w:sz w:val="24"/>
          <w:szCs w:val="24"/>
        </w:rPr>
        <w:t>e importante de esa mortalidad.</w:t>
      </w:r>
      <w:r w:rsidRPr="001D41C4">
        <w:rPr>
          <w:rFonts w:ascii="Segoe UI Symbol" w:hAnsi="Segoe UI Symbol" w:cs="Segoe UI Symbol"/>
          <w:color w:val="202124"/>
          <w:shd w:val="clear" w:color="auto" w:fill="FFFFFF"/>
        </w:rPr>
        <w:t xml:space="preserve"> </w:t>
      </w:r>
      <w:r>
        <w:rPr>
          <w:rFonts w:ascii="Segoe UI Symbol" w:hAnsi="Segoe UI Symbol" w:cs="Segoe UI Symbol"/>
          <w:color w:val="202124"/>
          <w:shd w:val="clear" w:color="auto" w:fill="FFFFFF"/>
        </w:rPr>
        <w:t>❞</w:t>
      </w:r>
      <w:r w:rsidRPr="001D41C4">
        <w:rPr>
          <w:rFonts w:ascii="Arial" w:hAnsi="Arial" w:cs="Arial"/>
          <w:b/>
          <w:color w:val="202124"/>
          <w:shd w:val="clear" w:color="auto" w:fill="FFFFFF"/>
        </w:rPr>
        <w:t>(2)</w:t>
      </w:r>
      <w:r w:rsidRPr="001D41C4">
        <w:rPr>
          <w:rFonts w:ascii="Arial" w:hAnsi="Arial" w:cs="Arial"/>
          <w:b/>
          <w:i/>
          <w:sz w:val="24"/>
          <w:szCs w:val="24"/>
        </w:rPr>
        <w:t xml:space="preserve"> </w:t>
      </w:r>
    </w:p>
    <w:p w14:paraId="51A53E3B" w14:textId="2638DD60" w:rsidR="006A063B" w:rsidRPr="00B518C9" w:rsidRDefault="001D41C4" w:rsidP="000263E6">
      <w:pPr>
        <w:spacing w:line="360" w:lineRule="auto"/>
        <w:jc w:val="both"/>
        <w:rPr>
          <w:rFonts w:ascii="Arial" w:hAnsi="Arial" w:cs="Arial"/>
          <w:b/>
          <w:i/>
          <w:sz w:val="24"/>
          <w:szCs w:val="24"/>
        </w:rPr>
      </w:pPr>
      <w:r>
        <w:rPr>
          <w:rFonts w:ascii="Segoe UI Symbol" w:hAnsi="Segoe UI Symbol" w:cs="Segoe UI Symbol"/>
          <w:color w:val="202124"/>
          <w:shd w:val="clear" w:color="auto" w:fill="FFFFFF"/>
        </w:rPr>
        <w:t>❝</w:t>
      </w:r>
      <w:r>
        <w:rPr>
          <w:rFonts w:ascii="Arial" w:hAnsi="Arial" w:cs="Arial"/>
          <w:color w:val="202124"/>
          <w:shd w:val="clear" w:color="auto" w:fill="FFFFFF"/>
        </w:rPr>
        <w:t> </w:t>
      </w:r>
      <w:r w:rsidR="006A063B" w:rsidRPr="00B518C9">
        <w:rPr>
          <w:rFonts w:ascii="Arial" w:hAnsi="Arial" w:cs="Arial"/>
          <w:b/>
          <w:sz w:val="24"/>
          <w:szCs w:val="24"/>
        </w:rPr>
        <w:t>El termino de síndrome de dificultad respiratoria fue mencionado por primera vez en 1821 en el tratado sobre enfermedades del tórax descrito por Laennec Ashbaugh</w:t>
      </w:r>
      <w:r w:rsidR="00002C01" w:rsidRPr="00B518C9">
        <w:rPr>
          <w:rFonts w:ascii="Arial" w:hAnsi="Arial" w:cs="Arial"/>
          <w:b/>
          <w:sz w:val="24"/>
          <w:szCs w:val="24"/>
        </w:rPr>
        <w:t xml:space="preserve"> et al, en su estudio descubrió la clínica más frecuente de este síndrome asociado a taquipnea, hipoxia y disminución  de la distensibilidad pulmonar.</w:t>
      </w:r>
      <w:r w:rsidRPr="001D41C4">
        <w:rPr>
          <w:rFonts w:ascii="Segoe UI Symbol" w:hAnsi="Segoe UI Symbol" w:cs="Segoe UI Symbol"/>
          <w:color w:val="202124"/>
          <w:shd w:val="clear" w:color="auto" w:fill="FFFFFF"/>
        </w:rPr>
        <w:t xml:space="preserve"> </w:t>
      </w:r>
      <w:r>
        <w:rPr>
          <w:rFonts w:ascii="Segoe UI Symbol" w:hAnsi="Segoe UI Symbol" w:cs="Segoe UI Symbol"/>
          <w:color w:val="202124"/>
          <w:shd w:val="clear" w:color="auto" w:fill="FFFFFF"/>
        </w:rPr>
        <w:t>❞</w:t>
      </w:r>
      <w:r w:rsidRPr="001D41C4">
        <w:rPr>
          <w:rFonts w:ascii="Arial" w:hAnsi="Arial" w:cs="Arial"/>
          <w:b/>
          <w:color w:val="202124"/>
          <w:sz w:val="24"/>
          <w:shd w:val="clear" w:color="auto" w:fill="FFFFFF"/>
        </w:rPr>
        <w:t>(3)</w:t>
      </w:r>
      <w:r w:rsidR="000263E6" w:rsidRPr="001D41C4">
        <w:rPr>
          <w:rFonts w:ascii="Arial" w:hAnsi="Arial" w:cs="Arial"/>
          <w:b/>
          <w:sz w:val="28"/>
          <w:szCs w:val="24"/>
        </w:rPr>
        <w:t xml:space="preserve"> </w:t>
      </w:r>
    </w:p>
    <w:p w14:paraId="61B3A3C2" w14:textId="0A603EC8" w:rsidR="001D41C4" w:rsidRDefault="00002C01" w:rsidP="000263E6">
      <w:pPr>
        <w:spacing w:line="360" w:lineRule="auto"/>
        <w:jc w:val="both"/>
        <w:rPr>
          <w:rFonts w:ascii="Arial" w:hAnsi="Arial" w:cs="Arial"/>
          <w:b/>
          <w:sz w:val="24"/>
          <w:szCs w:val="24"/>
        </w:rPr>
      </w:pPr>
      <w:r w:rsidRPr="00B518C9">
        <w:rPr>
          <w:rFonts w:ascii="Arial" w:hAnsi="Arial" w:cs="Arial"/>
          <w:b/>
          <w:sz w:val="24"/>
          <w:szCs w:val="24"/>
        </w:rPr>
        <w:t xml:space="preserve"> </w:t>
      </w:r>
      <w:r w:rsidR="001D41C4">
        <w:rPr>
          <w:rFonts w:ascii="Segoe UI Symbol" w:hAnsi="Segoe UI Symbol" w:cs="Segoe UI Symbol"/>
          <w:color w:val="202124"/>
          <w:shd w:val="clear" w:color="auto" w:fill="FFFFFF"/>
        </w:rPr>
        <w:t>❝</w:t>
      </w:r>
      <w:r w:rsidR="001D41C4">
        <w:rPr>
          <w:rFonts w:ascii="Arial" w:hAnsi="Arial" w:cs="Arial"/>
          <w:color w:val="202124"/>
          <w:shd w:val="clear" w:color="auto" w:fill="FFFFFF"/>
        </w:rPr>
        <w:t> </w:t>
      </w:r>
      <w:r w:rsidRPr="00B518C9">
        <w:rPr>
          <w:rFonts w:ascii="Arial" w:hAnsi="Arial" w:cs="Arial"/>
          <w:b/>
          <w:sz w:val="24"/>
          <w:szCs w:val="24"/>
        </w:rPr>
        <w:t>En 1929 Von Neergarard, en Suiza hizo estudios en recién nacidos con atelectasias y planteó la posibilidad que se debían a las fuerzas de retracción ejercidas por la tensión superficial. Poco después, en 1940, se conocía ya que en los neonatos que fallecían sus pulmones tenían aspecto ¨hepático¨ que Gruenwala describió como ¨queso suizo¨, refiriéndose a los pulmones con atelectasia y sobredistension.</w:t>
      </w:r>
      <w:r w:rsidR="001D41C4" w:rsidRPr="001D41C4">
        <w:rPr>
          <w:rFonts w:ascii="Segoe UI Symbol" w:hAnsi="Segoe UI Symbol" w:cs="Segoe UI Symbol"/>
          <w:color w:val="202124"/>
          <w:shd w:val="clear" w:color="auto" w:fill="FFFFFF"/>
        </w:rPr>
        <w:t xml:space="preserve"> </w:t>
      </w:r>
      <w:r w:rsidR="001D41C4">
        <w:rPr>
          <w:rFonts w:ascii="Segoe UI Symbol" w:hAnsi="Segoe UI Symbol" w:cs="Segoe UI Symbol"/>
          <w:color w:val="202124"/>
          <w:shd w:val="clear" w:color="auto" w:fill="FFFFFF"/>
        </w:rPr>
        <w:t>❞</w:t>
      </w:r>
      <w:r w:rsidR="001D41C4">
        <w:rPr>
          <w:rFonts w:ascii="Arial" w:hAnsi="Arial" w:cs="Arial"/>
          <w:b/>
          <w:sz w:val="24"/>
          <w:szCs w:val="24"/>
        </w:rPr>
        <w:t xml:space="preserve"> (4)</w:t>
      </w:r>
      <w:r w:rsidR="00163904" w:rsidRPr="00B518C9">
        <w:rPr>
          <w:rFonts w:ascii="Arial" w:hAnsi="Arial" w:cs="Arial"/>
          <w:b/>
          <w:sz w:val="24"/>
          <w:szCs w:val="24"/>
        </w:rPr>
        <w:t xml:space="preserve">         </w:t>
      </w:r>
    </w:p>
    <w:p w14:paraId="2946F7DA" w14:textId="0BDEB1B0" w:rsidR="001D41C4" w:rsidRDefault="001D41C4" w:rsidP="000263E6">
      <w:pPr>
        <w:spacing w:line="360" w:lineRule="auto"/>
        <w:jc w:val="both"/>
        <w:rPr>
          <w:rFonts w:ascii="Arial" w:hAnsi="Arial" w:cs="Arial"/>
          <w:b/>
          <w:sz w:val="24"/>
          <w:szCs w:val="24"/>
        </w:rPr>
      </w:pPr>
      <w:r>
        <w:rPr>
          <w:rFonts w:ascii="Segoe UI Symbol" w:hAnsi="Segoe UI Symbol" w:cs="Segoe UI Symbol"/>
          <w:color w:val="202124"/>
          <w:shd w:val="clear" w:color="auto" w:fill="FFFFFF"/>
        </w:rPr>
        <w:t>❝</w:t>
      </w:r>
      <w:r>
        <w:rPr>
          <w:rFonts w:ascii="Arial" w:hAnsi="Arial" w:cs="Arial"/>
          <w:color w:val="202124"/>
          <w:shd w:val="clear" w:color="auto" w:fill="FFFFFF"/>
        </w:rPr>
        <w:t> </w:t>
      </w:r>
      <w:r w:rsidR="00163904" w:rsidRPr="00B518C9">
        <w:rPr>
          <w:rFonts w:ascii="Arial" w:hAnsi="Arial" w:cs="Arial"/>
          <w:b/>
          <w:sz w:val="24"/>
          <w:szCs w:val="24"/>
        </w:rPr>
        <w:t>En esa misma década se pensó que la administración de un líquido en el pulmón podría disminuir la tensión superficial, de acuerdo con la idea de la doctora Avary. Por otro lado, Clements en 1960 planteo que las células pulmonares tipo II producían surfactante y en esa misma década se intentó, sin éxito administrar algún liquido surfactante en aerosol, proponiendo l</w:t>
      </w:r>
      <w:r>
        <w:rPr>
          <w:rFonts w:ascii="Arial" w:hAnsi="Arial" w:cs="Arial"/>
          <w:b/>
          <w:sz w:val="24"/>
          <w:szCs w:val="24"/>
        </w:rPr>
        <w:t>a dipalmitol fosfatidil colina.</w:t>
      </w:r>
      <w:r w:rsidRPr="001D41C4">
        <w:rPr>
          <w:rFonts w:ascii="Segoe UI Symbol" w:hAnsi="Segoe UI Symbol" w:cs="Segoe UI Symbol"/>
          <w:color w:val="202124"/>
          <w:shd w:val="clear" w:color="auto" w:fill="FFFFFF"/>
        </w:rPr>
        <w:t xml:space="preserve"> </w:t>
      </w:r>
      <w:r>
        <w:rPr>
          <w:rFonts w:ascii="Segoe UI Symbol" w:hAnsi="Segoe UI Symbol" w:cs="Segoe UI Symbol"/>
          <w:color w:val="202124"/>
          <w:shd w:val="clear" w:color="auto" w:fill="FFFFFF"/>
        </w:rPr>
        <w:t xml:space="preserve">❞ </w:t>
      </w:r>
      <w:r w:rsidRPr="001D41C4">
        <w:rPr>
          <w:rFonts w:ascii="Arial" w:hAnsi="Arial" w:cs="Arial"/>
          <w:b/>
          <w:color w:val="202124"/>
          <w:sz w:val="24"/>
          <w:shd w:val="clear" w:color="auto" w:fill="FFFFFF"/>
        </w:rPr>
        <w:t>(5)</w:t>
      </w:r>
    </w:p>
    <w:p w14:paraId="4B512C55" w14:textId="097F0753" w:rsidR="00163904" w:rsidRPr="00B518C9" w:rsidRDefault="001D41C4" w:rsidP="000263E6">
      <w:pPr>
        <w:spacing w:line="360" w:lineRule="auto"/>
        <w:jc w:val="both"/>
        <w:rPr>
          <w:rFonts w:ascii="Arial" w:hAnsi="Arial" w:cs="Arial"/>
          <w:sz w:val="24"/>
          <w:szCs w:val="24"/>
        </w:rPr>
      </w:pPr>
      <w:r>
        <w:rPr>
          <w:rFonts w:ascii="Segoe UI Symbol" w:hAnsi="Segoe UI Symbol" w:cs="Segoe UI Symbol"/>
          <w:color w:val="202124"/>
          <w:shd w:val="clear" w:color="auto" w:fill="FFFFFF"/>
        </w:rPr>
        <w:t>❝</w:t>
      </w:r>
      <w:r>
        <w:rPr>
          <w:rFonts w:ascii="Arial" w:hAnsi="Arial" w:cs="Arial"/>
          <w:color w:val="202124"/>
          <w:shd w:val="clear" w:color="auto" w:fill="FFFFFF"/>
        </w:rPr>
        <w:t> </w:t>
      </w:r>
      <w:r w:rsidR="00163904" w:rsidRPr="00B518C9">
        <w:rPr>
          <w:rFonts w:ascii="Arial" w:hAnsi="Arial" w:cs="Arial"/>
          <w:b/>
          <w:sz w:val="24"/>
          <w:szCs w:val="24"/>
        </w:rPr>
        <w:t>Años después en 1970, Louis Gluck reconoció que en el líquido amniótico había componentes lípidos del surfactante y que con estos era posible conocer el grado de madurez del fet</w:t>
      </w:r>
      <w:r>
        <w:rPr>
          <w:rFonts w:ascii="Arial" w:hAnsi="Arial" w:cs="Arial"/>
          <w:b/>
          <w:sz w:val="24"/>
          <w:szCs w:val="24"/>
        </w:rPr>
        <w:t>o</w:t>
      </w:r>
      <w:r w:rsidRPr="001D41C4">
        <w:rPr>
          <w:rFonts w:ascii="Segoe UI Symbol" w:hAnsi="Segoe UI Symbol" w:cs="Segoe UI Symbol"/>
          <w:b/>
          <w:color w:val="202124"/>
          <w:sz w:val="24"/>
          <w:shd w:val="clear" w:color="auto" w:fill="FFFFFF"/>
        </w:rPr>
        <w:t>❞</w:t>
      </w:r>
      <w:r w:rsidRPr="001D41C4">
        <w:rPr>
          <w:rFonts w:ascii="Arial" w:hAnsi="Arial" w:cs="Arial"/>
          <w:b/>
          <w:color w:val="202124"/>
          <w:sz w:val="24"/>
          <w:shd w:val="clear" w:color="auto" w:fill="FFFFFF"/>
        </w:rPr>
        <w:t>(6)</w:t>
      </w:r>
    </w:p>
    <w:sectPr w:rsidR="00163904" w:rsidRPr="00B518C9" w:rsidSect="00196402">
      <w:footerReference w:type="first" r:id="rId9"/>
      <w:pgSz w:w="12240" w:h="15840"/>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bchiapa@outlook.com" w:date="2023-03-13T07:30:00Z" w:initials="r">
    <w:p w14:paraId="371E425D" w14:textId="77777777" w:rsidR="00196402" w:rsidRDefault="00196402">
      <w:pPr>
        <w:pStyle w:val="Textocomentario"/>
      </w:pPr>
      <w:r>
        <w:rPr>
          <w:rStyle w:val="Refdecomentario"/>
        </w:rPr>
        <w:annotationRef/>
      </w:r>
      <w:r>
        <w:t>Darle un cierre al texto</w:t>
      </w:r>
    </w:p>
  </w:comment>
  <w:comment w:id="1" w:author="ribchiapa@outlook.com" w:date="2023-03-13T07:34:00Z" w:initials="r">
    <w:p w14:paraId="1EE4C4FA" w14:textId="77777777" w:rsidR="00196402" w:rsidRDefault="00196402">
      <w:pPr>
        <w:pStyle w:val="Textocomentario"/>
      </w:pPr>
      <w:r>
        <w:rPr>
          <w:rStyle w:val="Refdecomentario"/>
        </w:rPr>
        <w:annotationRef/>
      </w:r>
      <w:r>
        <w:t>Redactar en orden cronológico y falta mayor redacción de antecedentes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E425D" w15:done="0"/>
  <w15:commentEx w15:paraId="1EE4C4F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FB7E" w14:textId="77777777" w:rsidR="0058043C" w:rsidRDefault="0058043C" w:rsidP="00EC1BA2">
      <w:pPr>
        <w:spacing w:after="0" w:line="240" w:lineRule="auto"/>
      </w:pPr>
      <w:r>
        <w:separator/>
      </w:r>
    </w:p>
  </w:endnote>
  <w:endnote w:type="continuationSeparator" w:id="0">
    <w:p w14:paraId="2A9ABC30" w14:textId="77777777" w:rsidR="0058043C" w:rsidRDefault="0058043C" w:rsidP="00E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9193" w14:textId="6EE8E590" w:rsidR="00636793" w:rsidRPr="00636793" w:rsidRDefault="00636793">
    <w:pPr>
      <w:pStyle w:val="Piedepgina"/>
      <w:rPr>
        <w:sz w:val="20"/>
      </w:rPr>
    </w:pPr>
    <w:r w:rsidRPr="00636793">
      <w:rPr>
        <w:rFonts w:ascii="Arial Narrow" w:hAnsi="Arial Narrow"/>
        <w:b/>
        <w:sz w:val="20"/>
      </w:rPr>
      <w:t>TUXTLA GUTIÉRREZ, CHIAPAS</w:t>
    </w:r>
    <w:r w:rsidRPr="00636793">
      <w:rPr>
        <w:sz w:val="20"/>
      </w:rPr>
      <w:t xml:space="preserve"> </w:t>
    </w:r>
    <w:r w:rsidRPr="00636793">
      <w:rPr>
        <w:sz w:val="20"/>
      </w:rPr>
      <w:ptab w:relativeTo="margin" w:alignment="center" w:leader="none"/>
    </w:r>
    <w:r w:rsidRPr="00636793">
      <w:rPr>
        <w:rFonts w:ascii="Arial Narrow" w:hAnsi="Arial Narrow"/>
        <w:b/>
        <w:sz w:val="20"/>
      </w:rPr>
      <w:ptab w:relativeTo="margin" w:alignment="right" w:leader="none"/>
    </w:r>
    <w:r w:rsidRPr="00636793">
      <w:rPr>
        <w:rFonts w:ascii="Arial Narrow" w:hAnsi="Arial Narrow"/>
        <w:b/>
        <w:sz w:val="20"/>
      </w:rPr>
      <w:t>MARZO DE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FAA8" w14:textId="77777777" w:rsidR="0058043C" w:rsidRDefault="0058043C" w:rsidP="00EC1BA2">
      <w:pPr>
        <w:spacing w:after="0" w:line="240" w:lineRule="auto"/>
      </w:pPr>
      <w:r>
        <w:separator/>
      </w:r>
    </w:p>
  </w:footnote>
  <w:footnote w:type="continuationSeparator" w:id="0">
    <w:p w14:paraId="19160045" w14:textId="77777777" w:rsidR="0058043C" w:rsidRDefault="0058043C" w:rsidP="00EC1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2FF"/>
    <w:multiLevelType w:val="hybridMultilevel"/>
    <w:tmpl w:val="B1E8B022"/>
    <w:lvl w:ilvl="0" w:tplc="080A0001">
      <w:start w:val="1"/>
      <w:numFmt w:val="bullet"/>
      <w:lvlText w:val=""/>
      <w:lvlJc w:val="left"/>
      <w:pPr>
        <w:ind w:left="7340" w:hanging="360"/>
      </w:pPr>
      <w:rPr>
        <w:rFonts w:ascii="Symbol" w:hAnsi="Symbol" w:hint="default"/>
      </w:rPr>
    </w:lvl>
    <w:lvl w:ilvl="1" w:tplc="080A0003" w:tentative="1">
      <w:start w:val="1"/>
      <w:numFmt w:val="bullet"/>
      <w:lvlText w:val="o"/>
      <w:lvlJc w:val="left"/>
      <w:pPr>
        <w:ind w:left="8060" w:hanging="360"/>
      </w:pPr>
      <w:rPr>
        <w:rFonts w:ascii="Courier New" w:hAnsi="Courier New" w:cs="Courier New" w:hint="default"/>
      </w:rPr>
    </w:lvl>
    <w:lvl w:ilvl="2" w:tplc="080A0005" w:tentative="1">
      <w:start w:val="1"/>
      <w:numFmt w:val="bullet"/>
      <w:lvlText w:val=""/>
      <w:lvlJc w:val="left"/>
      <w:pPr>
        <w:ind w:left="8780" w:hanging="360"/>
      </w:pPr>
      <w:rPr>
        <w:rFonts w:ascii="Wingdings" w:hAnsi="Wingdings" w:hint="default"/>
      </w:rPr>
    </w:lvl>
    <w:lvl w:ilvl="3" w:tplc="080A0001" w:tentative="1">
      <w:start w:val="1"/>
      <w:numFmt w:val="bullet"/>
      <w:lvlText w:val=""/>
      <w:lvlJc w:val="left"/>
      <w:pPr>
        <w:ind w:left="9500" w:hanging="360"/>
      </w:pPr>
      <w:rPr>
        <w:rFonts w:ascii="Symbol" w:hAnsi="Symbol" w:hint="default"/>
      </w:rPr>
    </w:lvl>
    <w:lvl w:ilvl="4" w:tplc="080A0003" w:tentative="1">
      <w:start w:val="1"/>
      <w:numFmt w:val="bullet"/>
      <w:lvlText w:val="o"/>
      <w:lvlJc w:val="left"/>
      <w:pPr>
        <w:ind w:left="10220" w:hanging="360"/>
      </w:pPr>
      <w:rPr>
        <w:rFonts w:ascii="Courier New" w:hAnsi="Courier New" w:cs="Courier New" w:hint="default"/>
      </w:rPr>
    </w:lvl>
    <w:lvl w:ilvl="5" w:tplc="080A0005" w:tentative="1">
      <w:start w:val="1"/>
      <w:numFmt w:val="bullet"/>
      <w:lvlText w:val=""/>
      <w:lvlJc w:val="left"/>
      <w:pPr>
        <w:ind w:left="10940" w:hanging="360"/>
      </w:pPr>
      <w:rPr>
        <w:rFonts w:ascii="Wingdings" w:hAnsi="Wingdings" w:hint="default"/>
      </w:rPr>
    </w:lvl>
    <w:lvl w:ilvl="6" w:tplc="080A0001" w:tentative="1">
      <w:start w:val="1"/>
      <w:numFmt w:val="bullet"/>
      <w:lvlText w:val=""/>
      <w:lvlJc w:val="left"/>
      <w:pPr>
        <w:ind w:left="11660" w:hanging="360"/>
      </w:pPr>
      <w:rPr>
        <w:rFonts w:ascii="Symbol" w:hAnsi="Symbol" w:hint="default"/>
      </w:rPr>
    </w:lvl>
    <w:lvl w:ilvl="7" w:tplc="080A0003" w:tentative="1">
      <w:start w:val="1"/>
      <w:numFmt w:val="bullet"/>
      <w:lvlText w:val="o"/>
      <w:lvlJc w:val="left"/>
      <w:pPr>
        <w:ind w:left="12380" w:hanging="360"/>
      </w:pPr>
      <w:rPr>
        <w:rFonts w:ascii="Courier New" w:hAnsi="Courier New" w:cs="Courier New" w:hint="default"/>
      </w:rPr>
    </w:lvl>
    <w:lvl w:ilvl="8" w:tplc="080A0005" w:tentative="1">
      <w:start w:val="1"/>
      <w:numFmt w:val="bullet"/>
      <w:lvlText w:val=""/>
      <w:lvlJc w:val="left"/>
      <w:pPr>
        <w:ind w:left="13100" w:hanging="360"/>
      </w:pPr>
      <w:rPr>
        <w:rFonts w:ascii="Wingdings" w:hAnsi="Wingdings" w:hint="default"/>
      </w:rPr>
    </w:lvl>
  </w:abstractNum>
  <w:abstractNum w:abstractNumId="1" w15:restartNumberingAfterBreak="0">
    <w:nsid w:val="5E290528"/>
    <w:multiLevelType w:val="hybridMultilevel"/>
    <w:tmpl w:val="5E7C3F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16F14"/>
    <w:multiLevelType w:val="hybridMultilevel"/>
    <w:tmpl w:val="5684A262"/>
    <w:lvl w:ilvl="0" w:tplc="080A0001">
      <w:start w:val="1"/>
      <w:numFmt w:val="bullet"/>
      <w:lvlText w:val=""/>
      <w:lvlJc w:val="left"/>
      <w:pPr>
        <w:ind w:left="3192" w:hanging="360"/>
      </w:pPr>
      <w:rPr>
        <w:rFonts w:ascii="Symbol" w:hAnsi="Symbol" w:hint="default"/>
      </w:rPr>
    </w:lvl>
    <w:lvl w:ilvl="1" w:tplc="080A0003" w:tentative="1">
      <w:start w:val="1"/>
      <w:numFmt w:val="bullet"/>
      <w:lvlText w:val="o"/>
      <w:lvlJc w:val="left"/>
      <w:pPr>
        <w:ind w:left="3912" w:hanging="360"/>
      </w:pPr>
      <w:rPr>
        <w:rFonts w:ascii="Courier New" w:hAnsi="Courier New" w:cs="Courier New"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3" w15:restartNumberingAfterBreak="0">
    <w:nsid w:val="7EEA1F85"/>
    <w:multiLevelType w:val="hybridMultilevel"/>
    <w:tmpl w:val="DC846346"/>
    <w:lvl w:ilvl="0" w:tplc="080A0001">
      <w:start w:val="1"/>
      <w:numFmt w:val="bullet"/>
      <w:lvlText w:val=""/>
      <w:lvlJc w:val="left"/>
      <w:pPr>
        <w:ind w:left="5134" w:hanging="360"/>
      </w:pPr>
      <w:rPr>
        <w:rFonts w:ascii="Symbol" w:hAnsi="Symbol" w:hint="default"/>
      </w:rPr>
    </w:lvl>
    <w:lvl w:ilvl="1" w:tplc="080A0003" w:tentative="1">
      <w:start w:val="1"/>
      <w:numFmt w:val="bullet"/>
      <w:lvlText w:val="o"/>
      <w:lvlJc w:val="left"/>
      <w:pPr>
        <w:ind w:left="5854" w:hanging="360"/>
      </w:pPr>
      <w:rPr>
        <w:rFonts w:ascii="Courier New" w:hAnsi="Courier New" w:cs="Courier New" w:hint="default"/>
      </w:rPr>
    </w:lvl>
    <w:lvl w:ilvl="2" w:tplc="080A0005" w:tentative="1">
      <w:start w:val="1"/>
      <w:numFmt w:val="bullet"/>
      <w:lvlText w:val=""/>
      <w:lvlJc w:val="left"/>
      <w:pPr>
        <w:ind w:left="6574" w:hanging="360"/>
      </w:pPr>
      <w:rPr>
        <w:rFonts w:ascii="Wingdings" w:hAnsi="Wingdings" w:hint="default"/>
      </w:rPr>
    </w:lvl>
    <w:lvl w:ilvl="3" w:tplc="080A0001" w:tentative="1">
      <w:start w:val="1"/>
      <w:numFmt w:val="bullet"/>
      <w:lvlText w:val=""/>
      <w:lvlJc w:val="left"/>
      <w:pPr>
        <w:ind w:left="7294" w:hanging="360"/>
      </w:pPr>
      <w:rPr>
        <w:rFonts w:ascii="Symbol" w:hAnsi="Symbol" w:hint="default"/>
      </w:rPr>
    </w:lvl>
    <w:lvl w:ilvl="4" w:tplc="080A0003" w:tentative="1">
      <w:start w:val="1"/>
      <w:numFmt w:val="bullet"/>
      <w:lvlText w:val="o"/>
      <w:lvlJc w:val="left"/>
      <w:pPr>
        <w:ind w:left="8014" w:hanging="360"/>
      </w:pPr>
      <w:rPr>
        <w:rFonts w:ascii="Courier New" w:hAnsi="Courier New" w:cs="Courier New" w:hint="default"/>
      </w:rPr>
    </w:lvl>
    <w:lvl w:ilvl="5" w:tplc="080A0005" w:tentative="1">
      <w:start w:val="1"/>
      <w:numFmt w:val="bullet"/>
      <w:lvlText w:val=""/>
      <w:lvlJc w:val="left"/>
      <w:pPr>
        <w:ind w:left="8734" w:hanging="360"/>
      </w:pPr>
      <w:rPr>
        <w:rFonts w:ascii="Wingdings" w:hAnsi="Wingdings" w:hint="default"/>
      </w:rPr>
    </w:lvl>
    <w:lvl w:ilvl="6" w:tplc="080A0001" w:tentative="1">
      <w:start w:val="1"/>
      <w:numFmt w:val="bullet"/>
      <w:lvlText w:val=""/>
      <w:lvlJc w:val="left"/>
      <w:pPr>
        <w:ind w:left="9454" w:hanging="360"/>
      </w:pPr>
      <w:rPr>
        <w:rFonts w:ascii="Symbol" w:hAnsi="Symbol" w:hint="default"/>
      </w:rPr>
    </w:lvl>
    <w:lvl w:ilvl="7" w:tplc="080A0003" w:tentative="1">
      <w:start w:val="1"/>
      <w:numFmt w:val="bullet"/>
      <w:lvlText w:val="o"/>
      <w:lvlJc w:val="left"/>
      <w:pPr>
        <w:ind w:left="10174" w:hanging="360"/>
      </w:pPr>
      <w:rPr>
        <w:rFonts w:ascii="Courier New" w:hAnsi="Courier New" w:cs="Courier New" w:hint="default"/>
      </w:rPr>
    </w:lvl>
    <w:lvl w:ilvl="8" w:tplc="080A0005" w:tentative="1">
      <w:start w:val="1"/>
      <w:numFmt w:val="bullet"/>
      <w:lvlText w:val=""/>
      <w:lvlJc w:val="left"/>
      <w:pPr>
        <w:ind w:left="1089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bchiapa@outlook.com">
    <w15:presenceInfo w15:providerId="Windows Live" w15:userId="88158b3cf41d7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0B"/>
    <w:rsid w:val="00002C01"/>
    <w:rsid w:val="000263E6"/>
    <w:rsid w:val="00163904"/>
    <w:rsid w:val="00196402"/>
    <w:rsid w:val="001D41C4"/>
    <w:rsid w:val="00267D0B"/>
    <w:rsid w:val="002D7C2F"/>
    <w:rsid w:val="0058043C"/>
    <w:rsid w:val="005B411F"/>
    <w:rsid w:val="006241A8"/>
    <w:rsid w:val="00636793"/>
    <w:rsid w:val="006A063B"/>
    <w:rsid w:val="007D14C5"/>
    <w:rsid w:val="00965231"/>
    <w:rsid w:val="00B518C9"/>
    <w:rsid w:val="00B54AEE"/>
    <w:rsid w:val="00B753F2"/>
    <w:rsid w:val="00C2709F"/>
    <w:rsid w:val="00E1039B"/>
    <w:rsid w:val="00E84D92"/>
    <w:rsid w:val="00EC1BA2"/>
    <w:rsid w:val="00EE2E1C"/>
    <w:rsid w:val="00EF24CC"/>
    <w:rsid w:val="00F27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8F8"/>
  <w15:chartTrackingRefBased/>
  <w15:docId w15:val="{D5D474B1-3C6C-4743-97F0-10C8EDC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D7C2F"/>
    <w:rPr>
      <w:sz w:val="16"/>
      <w:szCs w:val="16"/>
    </w:rPr>
  </w:style>
  <w:style w:type="paragraph" w:styleId="Textocomentario">
    <w:name w:val="annotation text"/>
    <w:basedOn w:val="Normal"/>
    <w:link w:val="TextocomentarioCar"/>
    <w:uiPriority w:val="99"/>
    <w:semiHidden/>
    <w:unhideWhenUsed/>
    <w:rsid w:val="002D7C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7C2F"/>
    <w:rPr>
      <w:sz w:val="20"/>
      <w:szCs w:val="20"/>
    </w:rPr>
  </w:style>
  <w:style w:type="paragraph" w:styleId="Asuntodelcomentario">
    <w:name w:val="annotation subject"/>
    <w:basedOn w:val="Textocomentario"/>
    <w:next w:val="Textocomentario"/>
    <w:link w:val="AsuntodelcomentarioCar"/>
    <w:uiPriority w:val="99"/>
    <w:semiHidden/>
    <w:unhideWhenUsed/>
    <w:rsid w:val="002D7C2F"/>
    <w:rPr>
      <w:b/>
      <w:bCs/>
    </w:rPr>
  </w:style>
  <w:style w:type="character" w:customStyle="1" w:styleId="AsuntodelcomentarioCar">
    <w:name w:val="Asunto del comentario Car"/>
    <w:basedOn w:val="TextocomentarioCar"/>
    <w:link w:val="Asuntodelcomentario"/>
    <w:uiPriority w:val="99"/>
    <w:semiHidden/>
    <w:rsid w:val="002D7C2F"/>
    <w:rPr>
      <w:b/>
      <w:bCs/>
      <w:sz w:val="20"/>
      <w:szCs w:val="20"/>
    </w:rPr>
  </w:style>
  <w:style w:type="paragraph" w:styleId="Textodeglobo">
    <w:name w:val="Balloon Text"/>
    <w:basedOn w:val="Normal"/>
    <w:link w:val="TextodegloboCar"/>
    <w:uiPriority w:val="99"/>
    <w:semiHidden/>
    <w:unhideWhenUsed/>
    <w:rsid w:val="002D7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C2F"/>
    <w:rPr>
      <w:rFonts w:ascii="Segoe UI" w:hAnsi="Segoe UI" w:cs="Segoe UI"/>
      <w:sz w:val="18"/>
      <w:szCs w:val="18"/>
    </w:rPr>
  </w:style>
  <w:style w:type="paragraph" w:styleId="Sinespaciado">
    <w:name w:val="No Spacing"/>
    <w:link w:val="SinespaciadoCar"/>
    <w:uiPriority w:val="1"/>
    <w:qFormat/>
    <w:rsid w:val="0019640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96402"/>
    <w:rPr>
      <w:rFonts w:eastAsiaTheme="minorEastAsia"/>
      <w:lang w:eastAsia="es-MX"/>
    </w:rPr>
  </w:style>
  <w:style w:type="paragraph" w:styleId="Encabezado">
    <w:name w:val="header"/>
    <w:basedOn w:val="Normal"/>
    <w:link w:val="EncabezadoCar"/>
    <w:uiPriority w:val="99"/>
    <w:unhideWhenUsed/>
    <w:rsid w:val="00EC1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BA2"/>
  </w:style>
  <w:style w:type="paragraph" w:styleId="Piedepgina">
    <w:name w:val="footer"/>
    <w:basedOn w:val="Normal"/>
    <w:link w:val="PiedepginaCar"/>
    <w:uiPriority w:val="99"/>
    <w:unhideWhenUsed/>
    <w:rsid w:val="00EC1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BA2"/>
  </w:style>
  <w:style w:type="paragraph" w:styleId="Prrafodelista">
    <w:name w:val="List Paragraph"/>
    <w:basedOn w:val="Normal"/>
    <w:uiPriority w:val="34"/>
    <w:qFormat/>
    <w:rsid w:val="00EC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Gerardo</dc:creator>
  <cp:keywords/>
  <dc:description/>
  <cp:lastModifiedBy>Angel Gerardo</cp:lastModifiedBy>
  <cp:revision>2</cp:revision>
  <cp:lastPrinted>2023-03-18T00:55:00Z</cp:lastPrinted>
  <dcterms:created xsi:type="dcterms:W3CDTF">2023-03-18T02:28:00Z</dcterms:created>
  <dcterms:modified xsi:type="dcterms:W3CDTF">2023-03-18T02:28:00Z</dcterms:modified>
</cp:coreProperties>
</file>