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383B" w14:textId="18CE885F" w:rsidR="00A83DF6" w:rsidRPr="00F71D19" w:rsidRDefault="00B23988" w:rsidP="00F71D19">
      <w:pPr>
        <w:ind w:left="1416"/>
        <w:rPr>
          <w:rFonts w:ascii="Baguet Script" w:hAnsi="Baguet Script"/>
          <w:b/>
          <w:bCs/>
          <w:color w:val="002060"/>
          <w:sz w:val="52"/>
          <w:szCs w:val="52"/>
        </w:rPr>
      </w:pPr>
      <w:r w:rsidRPr="00F71D1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C52CFB4" wp14:editId="0BBCA109">
                <wp:simplePos x="0" y="0"/>
                <wp:positionH relativeFrom="column">
                  <wp:posOffset>3594735</wp:posOffset>
                </wp:positionH>
                <wp:positionV relativeFrom="paragraph">
                  <wp:posOffset>6218555</wp:posOffset>
                </wp:positionV>
                <wp:extent cx="991235" cy="5843905"/>
                <wp:effectExtent l="0" t="635" r="11430" b="1143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1235" cy="584390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68B66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283.05pt;margin-top:489.65pt;width:78.05pt;height:460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" adj="0" strokecolor="#4472c4 [3204]" strokeweight=".5pt">
                <v:stroke joinstyle="miter"/>
              </v:shape>
            </w:pict>
          </mc:Fallback>
        </mc:AlternateContent>
      </w:r>
      <w:r w:rsidR="00A83DF6" w:rsidRPr="00F71D19">
        <w:rPr>
          <w:rFonts w:ascii="Baguet Script" w:hAnsi="Baguet Script"/>
          <w:b/>
          <w:bCs/>
          <w:color w:val="002060"/>
          <w:sz w:val="52"/>
          <w:szCs w:val="52"/>
        </w:rPr>
        <w:t xml:space="preserve">Universidad del sureste </w:t>
      </w:r>
    </w:p>
    <w:p w14:paraId="7B1102FA" w14:textId="77777777" w:rsidR="00A83DF6" w:rsidRDefault="00A83DF6">
      <w:pPr>
        <w:ind w:left="1416"/>
        <w:rPr>
          <w:rFonts w:ascii="Baguet Script" w:hAnsi="Baguet Script"/>
          <w:b/>
          <w:bCs/>
          <w:color w:val="1F3864" w:themeColor="accent1" w:themeShade="80"/>
          <w:sz w:val="52"/>
          <w:szCs w:val="52"/>
        </w:rPr>
      </w:pPr>
    </w:p>
    <w:p w14:paraId="56AC1EF7" w14:textId="77777777" w:rsidR="00A83DF6" w:rsidRPr="00B10CA2" w:rsidRDefault="00A83DF6">
      <w:pPr>
        <w:ind w:left="1416"/>
        <w:rPr>
          <w:rFonts w:ascii="Baguet Script" w:hAnsi="Baguet Script"/>
          <w:b/>
          <w:bCs/>
          <w:color w:val="1F3864" w:themeColor="accent1" w:themeShade="80"/>
          <w:sz w:val="52"/>
          <w:szCs w:val="52"/>
        </w:rPr>
      </w:pPr>
    </w:p>
    <w:p w14:paraId="242CC42C" w14:textId="77777777" w:rsidR="00A83DF6" w:rsidRPr="00A71968" w:rsidRDefault="00A83DF6">
      <w:pPr>
        <w:ind w:left="1416"/>
        <w:rPr>
          <w:rFonts w:ascii="Baguet Script" w:hAnsi="Baguet Script"/>
          <w:color w:val="002060"/>
          <w:sz w:val="40"/>
          <w:szCs w:val="40"/>
        </w:rPr>
      </w:pPr>
      <w:r>
        <w:rPr>
          <w:rFonts w:ascii="Arial Rounded MT Bold" w:hAnsi="Arial Rounded MT Bold"/>
          <w:color w:val="FF0000"/>
          <w:sz w:val="32"/>
          <w:szCs w:val="32"/>
        </w:rPr>
        <w:t>Alumna:</w:t>
      </w:r>
      <w:r w:rsidRPr="00A71968">
        <w:rPr>
          <w:rFonts w:ascii="Baguet Script" w:hAnsi="Baguet Script"/>
          <w:color w:val="002060"/>
          <w:sz w:val="40"/>
          <w:szCs w:val="40"/>
        </w:rPr>
        <w:t xml:space="preserve">Kristy  </w:t>
      </w:r>
      <w:proofErr w:type="spellStart"/>
      <w:r w:rsidRPr="00A71968">
        <w:rPr>
          <w:rFonts w:ascii="Baguet Script" w:hAnsi="Baguet Script"/>
          <w:color w:val="002060"/>
          <w:sz w:val="40"/>
          <w:szCs w:val="40"/>
        </w:rPr>
        <w:t>Darel</w:t>
      </w:r>
      <w:r>
        <w:rPr>
          <w:rFonts w:ascii="Baguet Script" w:hAnsi="Baguet Script"/>
          <w:color w:val="002060"/>
          <w:sz w:val="40"/>
          <w:szCs w:val="40"/>
        </w:rPr>
        <w:t>y</w:t>
      </w:r>
      <w:proofErr w:type="spellEnd"/>
      <w:r w:rsidRPr="00A71968">
        <w:rPr>
          <w:rFonts w:ascii="Baguet Script" w:hAnsi="Baguet Script"/>
          <w:color w:val="002060"/>
          <w:sz w:val="40"/>
          <w:szCs w:val="40"/>
        </w:rPr>
        <w:t xml:space="preserve">  Pérez Martínez </w:t>
      </w:r>
    </w:p>
    <w:p w14:paraId="646E88AD" w14:textId="77777777" w:rsidR="00A83DF6" w:rsidRPr="00225735" w:rsidRDefault="00A83DF6">
      <w:pPr>
        <w:ind w:left="1416"/>
        <w:rPr>
          <w:rFonts w:ascii="Baguet Script" w:hAnsi="Baguet Script"/>
          <w:color w:val="002060"/>
          <w:sz w:val="32"/>
          <w:szCs w:val="32"/>
        </w:rPr>
      </w:pPr>
    </w:p>
    <w:p w14:paraId="7F7E33A1" w14:textId="77777777" w:rsidR="00A83DF6" w:rsidRPr="00A71968" w:rsidRDefault="00A83DF6">
      <w:pPr>
        <w:ind w:left="1416"/>
        <w:rPr>
          <w:rFonts w:ascii="Baguet Script" w:hAnsi="Baguet Script"/>
          <w:color w:val="002060"/>
          <w:sz w:val="40"/>
          <w:szCs w:val="40"/>
        </w:rPr>
      </w:pPr>
      <w:r>
        <w:rPr>
          <w:rFonts w:ascii="Arial Rounded MT Bold" w:hAnsi="Arial Rounded MT Bold"/>
          <w:color w:val="FF0000"/>
          <w:sz w:val="32"/>
          <w:szCs w:val="32"/>
        </w:rPr>
        <w:t>Maestra:</w:t>
      </w:r>
      <w:r>
        <w:rPr>
          <w:rFonts w:ascii="Baguet Script" w:hAnsi="Baguet Script"/>
          <w:color w:val="002060"/>
          <w:sz w:val="40"/>
          <w:szCs w:val="40"/>
        </w:rPr>
        <w:t xml:space="preserve"> Roxana </w:t>
      </w:r>
      <w:proofErr w:type="spellStart"/>
      <w:r>
        <w:rPr>
          <w:rFonts w:ascii="Baguet Script" w:hAnsi="Baguet Script"/>
          <w:color w:val="002060"/>
          <w:sz w:val="40"/>
          <w:szCs w:val="40"/>
        </w:rPr>
        <w:t>claret</w:t>
      </w:r>
      <w:proofErr w:type="spellEnd"/>
      <w:r>
        <w:rPr>
          <w:rFonts w:ascii="Baguet Script" w:hAnsi="Baguet Script"/>
          <w:color w:val="002060"/>
          <w:sz w:val="40"/>
          <w:szCs w:val="40"/>
        </w:rPr>
        <w:t xml:space="preserve"> </w:t>
      </w:r>
    </w:p>
    <w:p w14:paraId="278F9F13" w14:textId="77777777" w:rsidR="00A83DF6" w:rsidRDefault="00A83DF6">
      <w:pPr>
        <w:ind w:left="1416"/>
        <w:rPr>
          <w:rFonts w:ascii="Arial Rounded MT Bold" w:hAnsi="Arial Rounded MT Bold"/>
          <w:color w:val="FF0000"/>
          <w:sz w:val="32"/>
          <w:szCs w:val="32"/>
        </w:rPr>
      </w:pPr>
    </w:p>
    <w:p w14:paraId="4BD671D8" w14:textId="77777777" w:rsidR="00A83DF6" w:rsidRPr="00A71968" w:rsidRDefault="00A83DF6">
      <w:pPr>
        <w:ind w:left="1416"/>
        <w:rPr>
          <w:rFonts w:ascii="Baguet Script" w:hAnsi="Baguet Script"/>
          <w:color w:val="002060"/>
          <w:sz w:val="40"/>
          <w:szCs w:val="40"/>
        </w:rPr>
      </w:pPr>
      <w:r>
        <w:rPr>
          <w:rFonts w:ascii="Arial Rounded MT Bold" w:hAnsi="Arial Rounded MT Bold"/>
          <w:color w:val="FF0000"/>
          <w:sz w:val="32"/>
          <w:szCs w:val="32"/>
        </w:rPr>
        <w:t>Materia:</w:t>
      </w:r>
      <w:r>
        <w:rPr>
          <w:rFonts w:ascii="Baguet Script" w:hAnsi="Baguet Script"/>
          <w:color w:val="002060"/>
          <w:sz w:val="40"/>
          <w:szCs w:val="40"/>
        </w:rPr>
        <w:t xml:space="preserve"> Bases constitucionales</w:t>
      </w:r>
    </w:p>
    <w:p w14:paraId="7CDA526B" w14:textId="77777777" w:rsidR="00A83DF6" w:rsidRDefault="00A83DF6">
      <w:pPr>
        <w:ind w:left="1416"/>
        <w:rPr>
          <w:rFonts w:ascii="Arial Rounded MT Bold" w:hAnsi="Arial Rounded MT Bold"/>
          <w:color w:val="FF0000"/>
          <w:sz w:val="32"/>
          <w:szCs w:val="32"/>
        </w:rPr>
      </w:pPr>
    </w:p>
    <w:p w14:paraId="5E98C2BD" w14:textId="365B275E" w:rsidR="00A83DF6" w:rsidRPr="00485634" w:rsidRDefault="00A83DF6">
      <w:pPr>
        <w:ind w:left="1416"/>
        <w:rPr>
          <w:rFonts w:ascii="Baguet Script" w:hAnsi="Baguet Script"/>
          <w:color w:val="002060"/>
          <w:sz w:val="40"/>
          <w:szCs w:val="40"/>
        </w:rPr>
      </w:pPr>
      <w:r>
        <w:rPr>
          <w:rFonts w:ascii="Arial Rounded MT Bold" w:hAnsi="Arial Rounded MT Bold"/>
          <w:color w:val="FF0000"/>
          <w:sz w:val="32"/>
          <w:szCs w:val="32"/>
        </w:rPr>
        <w:t xml:space="preserve">Tema: </w:t>
      </w:r>
      <w:r w:rsidR="004730A4">
        <w:rPr>
          <w:rFonts w:ascii="Baguet Script" w:hAnsi="Baguet Script"/>
          <w:color w:val="002060"/>
          <w:sz w:val="40"/>
          <w:szCs w:val="40"/>
        </w:rPr>
        <w:t xml:space="preserve">mapa conceptual </w:t>
      </w:r>
    </w:p>
    <w:p w14:paraId="2573ADD8" w14:textId="77777777" w:rsidR="00A83DF6" w:rsidRDefault="00A83DF6">
      <w:pPr>
        <w:ind w:left="1416"/>
        <w:rPr>
          <w:rFonts w:ascii="Arial Rounded MT Bold" w:hAnsi="Arial Rounded MT Bold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59D8B656" wp14:editId="69D7D9E1">
            <wp:simplePos x="0" y="0"/>
            <wp:positionH relativeFrom="column">
              <wp:posOffset>6007100</wp:posOffset>
            </wp:positionH>
            <wp:positionV relativeFrom="paragraph">
              <wp:posOffset>60325</wp:posOffset>
            </wp:positionV>
            <wp:extent cx="2493010" cy="1943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1017F" w14:textId="431C4F34" w:rsidR="00A83DF6" w:rsidRPr="00A76926" w:rsidRDefault="00A83DF6">
      <w:pPr>
        <w:ind w:left="1416"/>
        <w:rPr>
          <w:rFonts w:ascii="Baguet Script" w:hAnsi="Baguet Script"/>
          <w:color w:val="002060"/>
          <w:sz w:val="40"/>
          <w:szCs w:val="40"/>
        </w:rPr>
      </w:pPr>
      <w:r>
        <w:rPr>
          <w:rFonts w:ascii="Arial Rounded MT Bold" w:hAnsi="Arial Rounded MT Bold"/>
          <w:color w:val="FF0000"/>
          <w:sz w:val="32"/>
          <w:szCs w:val="32"/>
        </w:rPr>
        <w:t>Fecha de entrega:</w:t>
      </w:r>
      <w:r w:rsidRPr="00A76926">
        <w:rPr>
          <w:rFonts w:ascii="Baguet Script" w:hAnsi="Baguet Script"/>
          <w:color w:val="002060"/>
          <w:sz w:val="40"/>
          <w:szCs w:val="40"/>
        </w:rPr>
        <w:t>1</w:t>
      </w:r>
      <w:r w:rsidR="004730A4">
        <w:rPr>
          <w:rFonts w:ascii="Baguet Script" w:hAnsi="Baguet Script"/>
          <w:color w:val="002060"/>
          <w:sz w:val="40"/>
          <w:szCs w:val="40"/>
        </w:rPr>
        <w:t xml:space="preserve">5 abril </w:t>
      </w:r>
      <w:r>
        <w:rPr>
          <w:rFonts w:ascii="Baguet Script" w:hAnsi="Baguet Script"/>
          <w:color w:val="002060"/>
          <w:sz w:val="40"/>
          <w:szCs w:val="40"/>
        </w:rPr>
        <w:t xml:space="preserve"> </w:t>
      </w:r>
      <w:r w:rsidRPr="00A76926">
        <w:rPr>
          <w:rFonts w:ascii="Baguet Script" w:hAnsi="Baguet Script"/>
          <w:color w:val="002060"/>
          <w:sz w:val="40"/>
          <w:szCs w:val="40"/>
        </w:rPr>
        <w:t>2023</w:t>
      </w:r>
    </w:p>
    <w:p w14:paraId="100350A9" w14:textId="77777777" w:rsidR="00A83DF6" w:rsidRDefault="00A83DF6">
      <w:pPr>
        <w:ind w:left="1416"/>
        <w:rPr>
          <w:rFonts w:ascii="Arial Rounded MT Bold" w:hAnsi="Arial Rounded MT Bold"/>
          <w:color w:val="FF0000"/>
          <w:sz w:val="32"/>
          <w:szCs w:val="32"/>
        </w:rPr>
      </w:pPr>
    </w:p>
    <w:p w14:paraId="6A3A2FF8" w14:textId="77777777" w:rsidR="00A83DF6" w:rsidRDefault="00A83DF6">
      <w:pPr>
        <w:ind w:left="1416"/>
        <w:rPr>
          <w:rFonts w:ascii="Arial Rounded MT Bold" w:hAnsi="Arial Rounded MT Bold"/>
          <w:color w:val="002060"/>
          <w:sz w:val="40"/>
          <w:szCs w:val="40"/>
        </w:rPr>
      </w:pPr>
      <w:r>
        <w:rPr>
          <w:rFonts w:ascii="Arial Rounded MT Bold" w:hAnsi="Arial Rounded MT Bold"/>
          <w:color w:val="FF0000"/>
          <w:sz w:val="32"/>
          <w:szCs w:val="32"/>
        </w:rPr>
        <w:t xml:space="preserve"> Cuatrimestre:</w:t>
      </w:r>
      <w:r w:rsidRPr="00A76926">
        <w:rPr>
          <w:rFonts w:ascii="Arial Rounded MT Bold" w:hAnsi="Arial Rounded MT Bold"/>
          <w:color w:val="002060"/>
          <w:sz w:val="40"/>
          <w:szCs w:val="40"/>
        </w:rPr>
        <w:t>2°</w:t>
      </w:r>
    </w:p>
    <w:p w14:paraId="15F704F2" w14:textId="77777777" w:rsidR="00A83DF6" w:rsidRDefault="00A83DF6">
      <w:pPr>
        <w:ind w:left="1416"/>
        <w:rPr>
          <w:rFonts w:ascii="Arial Rounded MT Bold" w:hAnsi="Arial Rounded MT Bold"/>
          <w:color w:val="002060"/>
          <w:sz w:val="40"/>
          <w:szCs w:val="40"/>
        </w:rPr>
      </w:pPr>
    </w:p>
    <w:p w14:paraId="5BC5D25C" w14:textId="77777777" w:rsidR="00A83DF6" w:rsidRDefault="00A83DF6">
      <w:pPr>
        <w:ind w:left="1416"/>
        <w:rPr>
          <w:rFonts w:ascii="Arial Rounded MT Bold" w:hAnsi="Arial Rounded MT Bold"/>
          <w:color w:val="002060"/>
          <w:sz w:val="40"/>
          <w:szCs w:val="40"/>
        </w:rPr>
      </w:pPr>
    </w:p>
    <w:p w14:paraId="2F82FE53" w14:textId="77777777" w:rsidR="00A83DF6" w:rsidRDefault="00A83DF6">
      <w:pPr>
        <w:ind w:left="1416"/>
        <w:rPr>
          <w:rFonts w:ascii="Arial Rounded MT Bold" w:hAnsi="Arial Rounded MT Bold"/>
          <w:color w:val="002060"/>
          <w:sz w:val="40"/>
          <w:szCs w:val="40"/>
        </w:rPr>
      </w:pPr>
    </w:p>
    <w:p w14:paraId="2E31AE84" w14:textId="77777777" w:rsidR="00A83DF6" w:rsidRDefault="00A83DF6">
      <w:pPr>
        <w:ind w:left="1416"/>
        <w:rPr>
          <w:rFonts w:ascii="Arial Rounded MT Bold" w:hAnsi="Arial Rounded MT Bold"/>
          <w:color w:val="002060"/>
          <w:sz w:val="40"/>
          <w:szCs w:val="40"/>
        </w:rPr>
      </w:pPr>
    </w:p>
    <w:p w14:paraId="503709F1" w14:textId="77777777" w:rsidR="00F71D19" w:rsidRPr="00A76926" w:rsidRDefault="00F71D19">
      <w:pPr>
        <w:ind w:left="1416"/>
        <w:rPr>
          <w:rFonts w:ascii="Arial Rounded MT Bold" w:hAnsi="Arial Rounded MT Bold"/>
          <w:color w:val="002060"/>
          <w:sz w:val="40"/>
          <w:szCs w:val="40"/>
        </w:rPr>
      </w:pPr>
    </w:p>
    <w:p w14:paraId="12D5FB49" w14:textId="554F2F5C" w:rsidR="00F30955" w:rsidRDefault="00F30955"/>
    <w:p w14:paraId="44A09906" w14:textId="508CDD8B" w:rsidR="00EE0CD8" w:rsidRDefault="00E943CA">
      <w:r>
        <w:rPr>
          <w:noProof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2641844F" wp14:editId="5C7F80EC">
                <wp:simplePos x="0" y="0"/>
                <wp:positionH relativeFrom="column">
                  <wp:posOffset>-62865</wp:posOffset>
                </wp:positionH>
                <wp:positionV relativeFrom="paragraph">
                  <wp:posOffset>3308350</wp:posOffset>
                </wp:positionV>
                <wp:extent cx="553755" cy="1644775"/>
                <wp:effectExtent l="38100" t="38100" r="43180" b="44450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53755" cy="164477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485683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1" o:spid="_x0000_s1026" type="#_x0000_t75" style="position:absolute;margin-left:-6.15pt;margin-top:259.3pt;width:46pt;height:131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2006334F" wp14:editId="113DBAE0">
                <wp:simplePos x="0" y="0"/>
                <wp:positionH relativeFrom="column">
                  <wp:posOffset>7567930</wp:posOffset>
                </wp:positionH>
                <wp:positionV relativeFrom="paragraph">
                  <wp:posOffset>3376295</wp:posOffset>
                </wp:positionV>
                <wp:extent cx="753190" cy="1712055"/>
                <wp:effectExtent l="38100" t="38100" r="34290" b="4064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53190" cy="171205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E573BD3" id="Entrada de lápiz 17" o:spid="_x0000_s1026" type="#_x0000_t75" style="position:absolute;margin-left:594.7pt;margin-top:264.65pt;width:61.7pt;height:13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">
                <v:imagedata r:id="rId9" o:title=""/>
              </v:shape>
            </w:pict>
          </mc:Fallback>
        </mc:AlternateContent>
      </w:r>
      <w:r w:rsidR="00932D2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017D7A3" wp14:editId="529EDAC5">
                <wp:simplePos x="0" y="0"/>
                <wp:positionH relativeFrom="column">
                  <wp:posOffset>3576683</wp:posOffset>
                </wp:positionH>
                <wp:positionV relativeFrom="paragraph">
                  <wp:posOffset>-881322</wp:posOffset>
                </wp:positionV>
                <wp:extent cx="772160" cy="4547235"/>
                <wp:effectExtent l="4762" t="0" r="7303" b="7302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2160" cy="454723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C336242" id="Abrir llave 11" o:spid="_x0000_s1026" type="#_x0000_t87" style="position:absolute;margin-left:281.65pt;margin-top:-69.4pt;width:60.8pt;height:358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" adj="0" strokecolor="#4472c4 [3204]" strokeweight=".5pt">
                <v:stroke joinstyle="miter"/>
              </v:shape>
            </w:pict>
          </mc:Fallback>
        </mc:AlternateContent>
      </w:r>
      <w:r w:rsidR="005A25A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38481" wp14:editId="7C0FAE01">
                <wp:simplePos x="0" y="0"/>
                <wp:positionH relativeFrom="column">
                  <wp:posOffset>2556456</wp:posOffset>
                </wp:positionH>
                <wp:positionV relativeFrom="paragraph">
                  <wp:posOffset>-2603</wp:posOffset>
                </wp:positionV>
                <wp:extent cx="3206750" cy="801370"/>
                <wp:effectExtent l="0" t="0" r="1905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82E59" w14:textId="4CB38EC0" w:rsidR="006C6176" w:rsidRPr="006C6176" w:rsidRDefault="006C6176" w:rsidP="00654B8B">
                            <w:pPr>
                              <w:ind w:left="708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Medios de control </w:t>
                            </w:r>
                            <w:r w:rsidR="00654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supremacía </w:t>
                            </w:r>
                            <w:r w:rsidR="007C4E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 controversia constitucional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848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01.3pt;margin-top:-.2pt;width:252.5pt;height:6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" fillcolor="white [3201]" strokeweight=".5pt">
                <v:textbox>
                  <w:txbxContent>
                    <w:p w14:paraId="71782E59" w14:textId="4CB38EC0" w:rsidR="006C6176" w:rsidRPr="006C6176" w:rsidRDefault="006C6176" w:rsidP="00654B8B">
                      <w:pPr>
                        <w:ind w:left="708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Medios de control </w:t>
                      </w:r>
                      <w:r w:rsidR="00654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supremacía </w:t>
                      </w:r>
                      <w:r w:rsidR="007C4E61">
                        <w:rPr>
                          <w:b/>
                          <w:bCs/>
                          <w:sz w:val="28"/>
                          <w:szCs w:val="28"/>
                        </w:rPr>
                        <w:t>y controversia constitucional</w:t>
                      </w:r>
                    </w:p>
                  </w:txbxContent>
                </v:textbox>
              </v:shape>
            </w:pict>
          </mc:Fallback>
        </mc:AlternateContent>
      </w:r>
      <w:r w:rsidR="005A25A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E203DF" wp14:editId="29553ABF">
                <wp:simplePos x="0" y="0"/>
                <wp:positionH relativeFrom="column">
                  <wp:posOffset>6052659</wp:posOffset>
                </wp:positionH>
                <wp:positionV relativeFrom="paragraph">
                  <wp:posOffset>1944513</wp:posOffset>
                </wp:positionV>
                <wp:extent cx="2665730" cy="1351915"/>
                <wp:effectExtent l="0" t="0" r="13970" b="69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35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A62ED" w14:textId="2CD06D04" w:rsidR="00F937A2" w:rsidRDefault="00C2243B">
                            <w:r>
                              <w:t xml:space="preserve">Según </w:t>
                            </w:r>
                            <w:proofErr w:type="spellStart"/>
                            <w:r>
                              <w:t>ke</w:t>
                            </w:r>
                            <w:r w:rsidR="00285154">
                              <w:t>lsen</w:t>
                            </w:r>
                            <w:proofErr w:type="spellEnd"/>
                            <w:r w:rsidR="00285154">
                              <w:t xml:space="preserve"> </w:t>
                            </w:r>
                            <w:r w:rsidR="002B05DB">
                              <w:t xml:space="preserve">concebía a la constitución como suprema por </w:t>
                            </w:r>
                            <w:r w:rsidR="000C2E16">
                              <w:t xml:space="preserve">ser esta la que fundaba a todo el sistema jurídico. La norma suprema es la que establece como se deben crear </w:t>
                            </w:r>
                            <w:r w:rsidR="00AB417E">
                              <w:t xml:space="preserve">todas las normas jurídicas del 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03DF" id="Cuadro de texto 5" o:spid="_x0000_s1027" type="#_x0000_t202" style="position:absolute;margin-left:476.6pt;margin-top:153.1pt;width:209.9pt;height:106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" fillcolor="white [3201]" strokeweight=".5pt">
                <v:textbox>
                  <w:txbxContent>
                    <w:p w14:paraId="7C2A62ED" w14:textId="2CD06D04" w:rsidR="00F937A2" w:rsidRDefault="00C2243B">
                      <w:r>
                        <w:t xml:space="preserve">Según </w:t>
                      </w:r>
                      <w:proofErr w:type="spellStart"/>
                      <w:r>
                        <w:t>ke</w:t>
                      </w:r>
                      <w:r w:rsidR="00285154">
                        <w:t>lsen</w:t>
                      </w:r>
                      <w:proofErr w:type="spellEnd"/>
                      <w:r w:rsidR="00285154">
                        <w:t xml:space="preserve"> </w:t>
                      </w:r>
                      <w:r w:rsidR="002B05DB">
                        <w:t xml:space="preserve">concebía a la constitución como suprema por </w:t>
                      </w:r>
                      <w:r w:rsidR="000C2E16">
                        <w:t xml:space="preserve">ser esta la que fundaba a todo el sistema jurídico. La norma suprema es la que establece como se deben crear </w:t>
                      </w:r>
                      <w:r w:rsidR="00AB417E">
                        <w:t xml:space="preserve">todas las normas jurídicas del sistema </w:t>
                      </w:r>
                    </w:p>
                  </w:txbxContent>
                </v:textbox>
              </v:shape>
            </w:pict>
          </mc:Fallback>
        </mc:AlternateContent>
      </w:r>
      <w:r w:rsidR="005A25A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46DB37" wp14:editId="1D8AFEDD">
                <wp:simplePos x="0" y="0"/>
                <wp:positionH relativeFrom="column">
                  <wp:posOffset>2934970</wp:posOffset>
                </wp:positionH>
                <wp:positionV relativeFrom="paragraph">
                  <wp:posOffset>1943753</wp:posOffset>
                </wp:positionV>
                <wp:extent cx="2665730" cy="1351915"/>
                <wp:effectExtent l="0" t="0" r="1397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35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0F5B7" w14:textId="71109E85" w:rsidR="0081494B" w:rsidRDefault="00D05FB7">
                            <w:r>
                              <w:t>La controversia constitucional, se define como el juicio que se promueve ante la suprema corte de justicia</w:t>
                            </w:r>
                            <w:r w:rsidR="0081494B">
                              <w:t xml:space="preserve"> de la nación para resolver</w:t>
                            </w:r>
                            <w:r w:rsidR="004631E2">
                              <w:t xml:space="preserve"> ls conflictos que surjan entre poderes federales </w:t>
                            </w:r>
                            <w:r w:rsidR="00F40117">
                              <w:t xml:space="preserve">, poderes de los estados , órganos </w:t>
                            </w:r>
                            <w:r w:rsidR="00D657E5">
                              <w:t xml:space="preserve"> de gobierno de la Ciudad de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DB37" id="Cuadro de texto 4" o:spid="_x0000_s1028" type="#_x0000_t202" style="position:absolute;margin-left:231.1pt;margin-top:153.05pt;width:209.9pt;height:106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" fillcolor="white [3201]" strokeweight=".5pt">
                <v:textbox>
                  <w:txbxContent>
                    <w:p w14:paraId="7730F5B7" w14:textId="71109E85" w:rsidR="0081494B" w:rsidRDefault="00D05FB7">
                      <w:r>
                        <w:t>La controversia constitucional, se define como el juicio que se promueve ante la suprema corte de justicia</w:t>
                      </w:r>
                      <w:r w:rsidR="0081494B">
                        <w:t xml:space="preserve"> de la nación para resolver</w:t>
                      </w:r>
                      <w:r w:rsidR="004631E2">
                        <w:t xml:space="preserve"> ls conflictos que surjan entre poderes federales </w:t>
                      </w:r>
                      <w:r w:rsidR="00F40117">
                        <w:t xml:space="preserve">, poderes de los estados , órganos </w:t>
                      </w:r>
                      <w:r w:rsidR="00D657E5">
                        <w:t xml:space="preserve"> de gobierno de la Ciudad de México.</w:t>
                      </w:r>
                    </w:p>
                  </w:txbxContent>
                </v:textbox>
              </v:shape>
            </w:pict>
          </mc:Fallback>
        </mc:AlternateContent>
      </w:r>
      <w:r w:rsidR="005A25A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7F34AA" wp14:editId="2A2DCD3F">
                <wp:simplePos x="0" y="0"/>
                <wp:positionH relativeFrom="column">
                  <wp:posOffset>-243071</wp:posOffset>
                </wp:positionH>
                <wp:positionV relativeFrom="paragraph">
                  <wp:posOffset>1945604</wp:posOffset>
                </wp:positionV>
                <wp:extent cx="2665730" cy="1351915"/>
                <wp:effectExtent l="0" t="0" r="1397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35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1D73A" w14:textId="51CE92CC" w:rsidR="00F937A2" w:rsidRDefault="00A3531D">
                            <w:r>
                              <w:t xml:space="preserve">Los medios de control </w:t>
                            </w:r>
                            <w:r w:rsidR="00C65756">
                              <w:t xml:space="preserve">constitucional de orden jurídico al son el juicio de amparo; las acciones </w:t>
                            </w:r>
                            <w:r w:rsidR="00406431">
                              <w:t xml:space="preserve">de inconstitucionalidad; las controversias </w:t>
                            </w:r>
                            <w:r w:rsidR="00D65340">
                              <w:t xml:space="preserve">constitucionales ; el juicio para la protección de los derechos políticos </w:t>
                            </w:r>
                            <w:r w:rsidR="00474B25">
                              <w:t>-electorales; y el juicio de revisión constitucional</w:t>
                            </w:r>
                            <w:r w:rsidR="0053308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34AA" id="Cuadro de texto 3" o:spid="_x0000_s1029" type="#_x0000_t202" style="position:absolute;margin-left:-19.15pt;margin-top:153.2pt;width:209.9pt;height:10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" fillcolor="white [3201]" strokeweight=".5pt">
                <v:textbox>
                  <w:txbxContent>
                    <w:p w14:paraId="2421D73A" w14:textId="51CE92CC" w:rsidR="00F937A2" w:rsidRDefault="00A3531D">
                      <w:r>
                        <w:t xml:space="preserve">Los medios de control </w:t>
                      </w:r>
                      <w:r w:rsidR="00C65756">
                        <w:t xml:space="preserve">constitucional de orden jurídico al son el juicio de amparo; las acciones </w:t>
                      </w:r>
                      <w:r w:rsidR="00406431">
                        <w:t xml:space="preserve">de inconstitucionalidad; las controversias </w:t>
                      </w:r>
                      <w:r w:rsidR="00D65340">
                        <w:t xml:space="preserve">constitucionales ; el juicio para la protección de los derechos políticos </w:t>
                      </w:r>
                      <w:r w:rsidR="00474B25">
                        <w:t>-electorales; y el juicio de revisión constitucional</w:t>
                      </w:r>
                      <w:r w:rsidR="0053308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25A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A24018E" wp14:editId="4B14561C">
                <wp:simplePos x="0" y="0"/>
                <wp:positionH relativeFrom="column">
                  <wp:posOffset>4764566</wp:posOffset>
                </wp:positionH>
                <wp:positionV relativeFrom="paragraph">
                  <wp:posOffset>4301275</wp:posOffset>
                </wp:positionV>
                <wp:extent cx="2665730" cy="1351915"/>
                <wp:effectExtent l="0" t="0" r="1397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351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AEB91" w14:textId="476C722A" w:rsidR="0002226E" w:rsidRDefault="0053685E">
                            <w:r>
                              <w:t xml:space="preserve">La controversia </w:t>
                            </w:r>
                            <w:r w:rsidR="00F308CD">
                              <w:t xml:space="preserve">constitucional es un juicio que se promueve ante la suprema corte de justicia </w:t>
                            </w:r>
                            <w:r w:rsidR="0029446E">
                              <w:t xml:space="preserve">de la nación, para resolver los conflictos que surjan entre poderes federales </w:t>
                            </w:r>
                            <w:r w:rsidR="00BC1C4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018E" id="Cuadro de texto 7" o:spid="_x0000_s1030" type="#_x0000_t202" style="position:absolute;margin-left:375.15pt;margin-top:338.7pt;width:209.9pt;height:106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" fillcolor="white [3201]" strokeweight=".5pt">
                <v:textbox>
                  <w:txbxContent>
                    <w:p w14:paraId="1B9AEB91" w14:textId="476C722A" w:rsidR="0002226E" w:rsidRDefault="0053685E">
                      <w:r>
                        <w:t xml:space="preserve">La controversia </w:t>
                      </w:r>
                      <w:r w:rsidR="00F308CD">
                        <w:t xml:space="preserve">constitucional es un juicio que se promueve ante la suprema corte de justicia </w:t>
                      </w:r>
                      <w:r w:rsidR="0029446E">
                        <w:t xml:space="preserve">de la nación, para resolver los conflictos que surjan entre poderes federales </w:t>
                      </w:r>
                      <w:r w:rsidR="00BC1C4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25A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37364B" wp14:editId="6B52655A">
                <wp:simplePos x="0" y="0"/>
                <wp:positionH relativeFrom="column">
                  <wp:posOffset>593144</wp:posOffset>
                </wp:positionH>
                <wp:positionV relativeFrom="paragraph">
                  <wp:posOffset>4212831</wp:posOffset>
                </wp:positionV>
                <wp:extent cx="2665730" cy="1583690"/>
                <wp:effectExtent l="0" t="0" r="13970" b="165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58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C40B37" w14:textId="36EACC42" w:rsidR="002C6F00" w:rsidRDefault="005549B0">
                            <w:r>
                              <w:t>¿Cómo surge la supremacía constitucional?</w:t>
                            </w:r>
                          </w:p>
                          <w:p w14:paraId="017EB851" w14:textId="637FA75C" w:rsidR="005549B0" w:rsidRDefault="005549B0">
                            <w:r>
                              <w:t xml:space="preserve">Encuentras su origen </w:t>
                            </w:r>
                            <w:r w:rsidR="007209F9">
                              <w:t xml:space="preserve">casia la par del nacimiento del control de constitucionalidad; primero, la </w:t>
                            </w:r>
                            <w:r w:rsidR="002D7EA8">
                              <w:t>idea queda consagrada en la constitución norteamericana de 1787</w:t>
                            </w:r>
                            <w:r w:rsidR="00D03850">
                              <w:t xml:space="preserve">, y posteriormente se refuerza con la resolución del juez </w:t>
                            </w:r>
                            <w:proofErr w:type="spellStart"/>
                            <w:r w:rsidR="00D03850">
                              <w:t>john</w:t>
                            </w:r>
                            <w:proofErr w:type="spellEnd"/>
                            <w:r w:rsidR="00D03850">
                              <w:t xml:space="preserve"> </w:t>
                            </w:r>
                            <w:proofErr w:type="spellStart"/>
                            <w:r w:rsidR="00C1000D">
                              <w:t>marshall</w:t>
                            </w:r>
                            <w:proofErr w:type="spellEnd"/>
                            <w:r w:rsidR="00C1000D">
                              <w:t xml:space="preserve"> para el caso </w:t>
                            </w:r>
                            <w:proofErr w:type="spellStart"/>
                            <w:r w:rsidR="00C1000D">
                              <w:t>marbury</w:t>
                            </w:r>
                            <w:proofErr w:type="spellEnd"/>
                            <w:r w:rsidR="00C1000D">
                              <w:t xml:space="preserve"> </w:t>
                            </w:r>
                            <w:r w:rsidR="0002226E">
                              <w:t>versus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364B" id="Cuadro de texto 6" o:spid="_x0000_s1031" type="#_x0000_t202" style="position:absolute;margin-left:46.7pt;margin-top:331.7pt;width:209.9pt;height:124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" fillcolor="white [3201]" strokecolor="black [3213]" strokeweight=".5pt">
                <v:textbox>
                  <w:txbxContent>
                    <w:p w14:paraId="78C40B37" w14:textId="36EACC42" w:rsidR="002C6F00" w:rsidRDefault="005549B0">
                      <w:r>
                        <w:t>¿Cómo surge la supremacía constitucional?</w:t>
                      </w:r>
                    </w:p>
                    <w:p w14:paraId="017EB851" w14:textId="637FA75C" w:rsidR="005549B0" w:rsidRDefault="005549B0">
                      <w:r>
                        <w:t xml:space="preserve">Encuentras su origen </w:t>
                      </w:r>
                      <w:r w:rsidR="007209F9">
                        <w:t xml:space="preserve">casia la par del nacimiento del control de constitucionalidad; primero, la </w:t>
                      </w:r>
                      <w:r w:rsidR="002D7EA8">
                        <w:t>idea queda consagrada en la constitución norteamericana de 1787</w:t>
                      </w:r>
                      <w:r w:rsidR="00D03850">
                        <w:t xml:space="preserve">, y posteriormente se refuerza con la resolución del juez </w:t>
                      </w:r>
                      <w:proofErr w:type="spellStart"/>
                      <w:r w:rsidR="00D03850">
                        <w:t>john</w:t>
                      </w:r>
                      <w:proofErr w:type="spellEnd"/>
                      <w:r w:rsidR="00D03850">
                        <w:t xml:space="preserve"> </w:t>
                      </w:r>
                      <w:proofErr w:type="spellStart"/>
                      <w:r w:rsidR="00C1000D">
                        <w:t>marshall</w:t>
                      </w:r>
                      <w:proofErr w:type="spellEnd"/>
                      <w:r w:rsidR="00C1000D">
                        <w:t xml:space="preserve"> para el caso </w:t>
                      </w:r>
                      <w:proofErr w:type="spellStart"/>
                      <w:r w:rsidR="00C1000D">
                        <w:t>marbury</w:t>
                      </w:r>
                      <w:proofErr w:type="spellEnd"/>
                      <w:r w:rsidR="00C1000D">
                        <w:t xml:space="preserve"> </w:t>
                      </w:r>
                      <w:r w:rsidR="0002226E">
                        <w:t>versus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0CD8" w:rsidSect="00152B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D8"/>
    <w:rsid w:val="0002226E"/>
    <w:rsid w:val="000A5CF6"/>
    <w:rsid w:val="000C2E16"/>
    <w:rsid w:val="00152BF2"/>
    <w:rsid w:val="00285154"/>
    <w:rsid w:val="0029446E"/>
    <w:rsid w:val="002A0155"/>
    <w:rsid w:val="002B05DB"/>
    <w:rsid w:val="002C6F00"/>
    <w:rsid w:val="002D7EA8"/>
    <w:rsid w:val="00406431"/>
    <w:rsid w:val="004631E2"/>
    <w:rsid w:val="004730A4"/>
    <w:rsid w:val="00474B25"/>
    <w:rsid w:val="00533080"/>
    <w:rsid w:val="0053685E"/>
    <w:rsid w:val="005549B0"/>
    <w:rsid w:val="0056020D"/>
    <w:rsid w:val="0056467E"/>
    <w:rsid w:val="005A25AF"/>
    <w:rsid w:val="00654B8B"/>
    <w:rsid w:val="006C6176"/>
    <w:rsid w:val="007209F9"/>
    <w:rsid w:val="00783168"/>
    <w:rsid w:val="007C4E61"/>
    <w:rsid w:val="0081494B"/>
    <w:rsid w:val="00827EDA"/>
    <w:rsid w:val="00932D22"/>
    <w:rsid w:val="00A26301"/>
    <w:rsid w:val="00A3531D"/>
    <w:rsid w:val="00A83DF6"/>
    <w:rsid w:val="00AB417E"/>
    <w:rsid w:val="00B23988"/>
    <w:rsid w:val="00B50B97"/>
    <w:rsid w:val="00BC1C45"/>
    <w:rsid w:val="00C0212A"/>
    <w:rsid w:val="00C1000D"/>
    <w:rsid w:val="00C2243B"/>
    <w:rsid w:val="00C65756"/>
    <w:rsid w:val="00D03850"/>
    <w:rsid w:val="00D05FB7"/>
    <w:rsid w:val="00D24A0A"/>
    <w:rsid w:val="00D65340"/>
    <w:rsid w:val="00D657E5"/>
    <w:rsid w:val="00E103AE"/>
    <w:rsid w:val="00E943CA"/>
    <w:rsid w:val="00EE0CD8"/>
    <w:rsid w:val="00F308CD"/>
    <w:rsid w:val="00F30955"/>
    <w:rsid w:val="00F40117"/>
    <w:rsid w:val="00F71D19"/>
    <w:rsid w:val="00F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2064F"/>
  <w15:chartTrackingRefBased/>
  <w15:docId w15:val="{CD4C4261-0122-D64C-8DBB-A245386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6T00:01:29.316"/>
    </inkml:context>
    <inkml:brush xml:id="br0">
      <inkml:brushProperty name="width" value="0.08538" units="cm"/>
      <inkml:brushProperty name="height" value="0.08538" units="cm"/>
    </inkml:brush>
  </inkml:definitions>
  <inkml:trace contextRef="#ctx0" brushRef="#br0">376 223 12287,'-12'-6'0,"1"-2"0,-3-2 0,-2 6 0,-2-4 0,0 8 0,2 8 0,2 4 0,2 4 0,6 4 0,-4 2 0,2 1 0,-4 3 0,5-2 0,-1 4 0,0 0 0,-4 6 0,4-5 0,0 5 0,0 2 0,0-6 0,4 2 0,-4 3 0,-2 5 0,4 4 0,-4-2 0,2 3 0,4 1 0,-4 6 0,0-5 0,0 5 0,0 2 0,0-1 0,4 1 0,-1 0 0,1 1 0,2 1 0,0 2 0,-2-3 0,-2 3 0,2-2 0,2 1 0,2 3 0,0-5 0,-6 7 0,0-6 0,2 1 0,2 3 0,2 2 0,0-5 0,0 3 0,0-3 0,0 5 0,2 0 0,2-3 0,2-3 0,6 2 0,-6-11 0,0 5 0,1 2 0,1 5 0,6 1 0,-4-4 0,-2-7 0,4 7 0,-4-4 0,2-1 0,4 1 0,-4 4 0,2-11 0,2 1 0,2-4 0,2 3 0,-1 1 0,1 2 0,0 0 0,0-9 0,2 5 0,2-2 0,2-1 0,0 5 0,-7-8 0,1-4 0,0 0 0,6-1 0,0 3 0,-2-2 0,-2-4 0,3 1 0,1-5 0,-2 0 0,-2 0 0,4-2 0,0-4 0,-2 0 0,-3-3 0,5 5 0,0-12 0,-4 2 0,-6 0 0,2-2 0,-4 2 0,4-6 0,-4 2 0,0-2 0,-1 0 0,-1 2 0,6-6 0,-6 6 0,0 0 0,6-4 0,-4 6 0,4 0 0,2-1 0,0-3 0,0 6 0,-1 2 0,1 2 0,6 0 0,2-2 0,2-2 0,-6 8 0,4 8 0</inkml:trace>
  <inkml:trace contextRef="#ctx0" brushRef="#br0" timeOffset="782">948 4516 12287,'16'-2'0,"-4"-4"0,-6-6 0,4 2 0,1-2 0,-1 6 0,2-4 0,2 2 0,-4-4 0,2 6 0,2 2 0,2 2 0,2-4 0,2 0 0,2 2 0,1 2 0,7 10 0,-4 4 0,0 4 0,0 2 0,4 0 0,-5 0 0,1-2 0,0-4 0,-2 2 0,-6-6 0,0 0 0,0 0 0,-1-3 0,1-5 0,-2-2 0,-4-3 0,-4-5 0,-10-10 0,-4-4 0,2 2 0,-8-8 0,-2-2 0,-2-1 0,-1-9 0,-1 0 0,0 0 0,0-1 0,0 3 0,0-6 0,2 0 0,4 1 0,-4 7 0,6 0 0,-1 6 0,-1 3 0,0 1 0,0 4 0,2 4 0,0 4 0,0 4 0,6-4 0,-10 6 0,8-7 0,0-1 0,6 0 0,0 6 0,0 0 0,8 8 0,4-2 0,4 4 0,2 10 0,0-6 0,0 6 0</inkml:trace>
  <inkml:trace contextRef="#ctx0" brushRef="#br0" timeOffset="1887">38 402 12287,'7'-10'0,"-5"-6"0,12 12 0,-6-8 0,2-2 0,-4 4 0,6-2 0,2-2 0,-4 6 0,2 2 0,2 4 0,2 2 0,2 0 0,0 0 0,-1 0 0,1 0 0,0 0 0,0-2 0,0-2 0,0-4 0,0-1 0,-6-3 0,0-6 0,2 0 0,1 0 0,-3 0 0,0-2 0,2-4 0,0 4 0,0-1 0,-4 5 0,-2 4 0,6 8 0,-4-4 0,0 0 0,0 6 0,-4-4 0,5 4 0,-1 0 0,2-2 0,2-2 0,-4-6 0,2 6 0,-8-2 0,2 2 0,-4 6 0,-2 0 0,0 10 0,0 6 0,0 2 0,0 0 0,0 0 0,0 0 0,0 2 0,-2 3 0,-4 7 0,4-2 0,-6 2 0,2 0 0,0-3 0,-6 7 0,4-4 0,0 4 0,0 2 0,3-9 0,5-1 0,-2-2 0,-4 0 0,4 0 0,-4-6 0,6-2 0,6-4 0,-2-5 0,7-7 0,1-7 0,6-3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6T00:01:24.710"/>
    </inkml:context>
    <inkml:brush xml:id="br0">
      <inkml:brushProperty name="width" value="0.08538" units="cm"/>
      <inkml:brushProperty name="height" value="0.08538" units="cm"/>
    </inkml:brush>
  </inkml:definitions>
  <inkml:trace contextRef="#ctx0" brushRef="#br0">178 4525 12287,'0'-12'0,"0"0"0,0 8 0,0-4 0,0 8 0,0 0 0,0-8 0,0 6 0,0-6 0,0 8 0,0 0 0,8-8 0,-4 0 0,6-6 0,-2 2 0,4 6 0,-4-4 0,2 2 0,-4-4 0,4 4 0,-2-1 0,0-1 0,-4-4 0,1 2 0,9 2 0,-4-4 0,0 2 0,0 6 0,-6-6 0,2-2 0,6 4 0,-4-2 0,2-2 0,-6 4 0,4 1 0,-2-1 0,0 0 0,2-2 0,-4-6 0,4 2 0,2 4 0,-4-4 0,4 4 0,-1-4 0,1-2 0,-4 0 0,4 1 0,0-1 0,0 0 0,-4 6 0,4 0 0,0-4 0,0-6 0,0 2 0,4-4 0,-4 5 0,-2 1 0,4 0 0,-4 0 0,2 0 0,3 0 0,1-6 0,0 0 0,-2 1 0,2-3 0,2 6 0,0-6 0,-2 2 0,-2 0 0,0-1 0,6 3 0,-3-2 0,-3 2 0,4-4 0,-4 2 0,4 0 0,2-1 0,-2 3 0,-2-6 0,-2 2 0,2 4 0,0 2 0,-1 0 0,-1-1 0,2-3 0,-4 2 0,0 8 0,0 2 0,0-2 0,-6-2 0,4 0 0,0 4 0,-6-3 0,6 3 0,0-4 0,-6-2 0,6 0 0,-2 0 0,0 0 0,8-8 0,-5-2 0,3-1 0,0-1 0,0 6 0,6-6 0,-2 0 0,-4 3 0,2-1 0,-6 6 0,2-2 0,4 2 0,-4 2 0,2 2 0,-1 1 0,-1-1 0,0-6 0,-4 0 0,4 2 0,0 2 0,4 0 0,-6-2 0,0-1 0,0 1 0,4-6 0,-4 0 0,0 0 0,0 4 0,4-1 0,-4-1 0,0 0 0,0 0 0,3-6 0,-3 2 0,2-1 0,4 1 0,-4-4 0,2 2 0,2-4 0,2 1 0,-4-11 0,0 10 0,2 0 0,2 5 0,-5-3 0,-1 4 0,0-2 0,0 2 0,0-3 0,4 5 0,-4-2 0,-2 0 0,4 2 0,-4-3 0,0 3 0,0 2 0,4-4 0,-4 4 0,0-2 0,0-3 0,0-3 0,-4-2 0,3 2 0,3 4 0,-4-7 0,4 3 0,0-2 0,0-4 0,-6 3 0,4 5 0,-2 2 0,0-2 0,0 6 0,-6 1 0,2 1 0,4 0 0,-4 0 0,4 6 0,-4 0 0,-2 0 0,0 6 0,0 0 0,0-1 0,0 3 0,-2-2 0,-4-2 0,4 4 0,-6 0 0,0 2 0,6 0 0,-6 4 0,0-2 0,6-2 0,-6 4 0,0-2 0,6-2 0,-6 4 0,0-2 0,6-2 0,-4 2 0,4 2 0,2-7 0,0 5 0,0-6 0,8 0 0,2-6 0</inkml:trace>
  <inkml:trace contextRef="#ctx0" brushRef="#br0" timeOffset="1034">1466 499 12287,'-12'10'0,"0"-4"0,-2-4 0,-2-2 0,-2 0 0,7 0 0,-1 0 0,8 0 0,-4 0 0,8 0 0,8 0 0,2 2 0,0 4 0,5-4 0,-3 4 0,4-4 0,2-2 0,0-2 0,0-2 0,0-2 0,0-8 0,2 2 0,1-4 0,3-2 0,8-2 0,-4-2 0,2-1 0,0 1 0,-7-4 0,5 0 0,-2-2 0,-4-4 0,4 5 0,-2-3 0,-3-2 0,-1-2 0,4 6 0,-2 3 0,-4 1 0,-4 0 0,-8 6 0,6 6 0,-8 8 0,-2-2 0,-8 12 0,2 6 0,-4-2 0,2 2 0,0 0 0,6 6 0,0 0 0,0-1 0,0 1 0,0 0 0,0 0 0,0 0 0,-6 6 0,0 0 0,2-2 0,2-3 0,2-1 0,0 0 0,0 0 0,0 0 0,0 0 0,0 2 0,0 2 0,0 1 0,0 1 0,0-6 0,0 0 0,8 0 0,4 0 0,-2-8 0,2-4 0,0-4 0,6-2 0,-1-2 0,1-4 0,0-4 0,0-8 0</inkml:trace>
  <inkml:trace contextRef="#ctx0" brushRef="#br0" timeOffset="2142">143 4077 12287,'-18'0'0,"7"0"0,-1 0 0,0 0 0,-6 0 0,6-2 0,0-4 0,8 4 0,-4-6 0,8 8 0,2 8 0,4 4 0,2 4 0,4 2 0,-6 0 0,-4 0 0,-2 2 0,0 2 0,0 4 0,0 1 0,0 1 0,0 4 0,0-2 0,0 2 0,0-1 0,0 1 0,0-4 0,0-2 0,0 4 0,0-7 0,-2-1 0,-4-2 0,4-2 0,-4 0 0,4 0 0,2 0 0,-6 0 0,0 0 0,2-1 0,0-5 0,0 0 0,-2 2 0,-2-6 0,2-2 0,4-6 0,-4-6 0,4-4 0,4-8 0,4 0 0,4 1 0,8-1 0,0 2 0,0 2 0,0 2 0,-6 6 0,0-6 0,1 0 0,3 2 0,-4-6 0,0 4 0,2-4 0,2-1 0,8-3 0,0-2 0,-2-2 0,-3 2 0,-1 2 0,0 2 0,0 0 0,0 1 0,-2 5 0,-2 2 0,-2 2 0,2 4 0,2 2 0,1 2 0,1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</Words>
  <Characters>184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Dareli PÈrez MartÌnez</dc:creator>
  <cp:keywords/>
  <dc:description/>
  <cp:lastModifiedBy>Kristy Dareli PÈrez MartÌnez</cp:lastModifiedBy>
  <cp:revision>51</cp:revision>
  <dcterms:created xsi:type="dcterms:W3CDTF">2023-04-15T23:31:00Z</dcterms:created>
  <dcterms:modified xsi:type="dcterms:W3CDTF">2023-04-16T00:07:00Z</dcterms:modified>
</cp:coreProperties>
</file>