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6F16A" w14:textId="6894F51A" w:rsidR="006C6D0C" w:rsidRDefault="009348AC">
      <w:pPr>
        <w:rPr>
          <w:sz w:val="28"/>
          <w:szCs w:val="28"/>
        </w:rPr>
      </w:pPr>
      <w:r w:rsidRPr="006C6D0C">
        <w:rPr>
          <w:noProof/>
          <w:sz w:val="28"/>
          <w:szCs w:val="28"/>
        </w:rPr>
        <w:drawing>
          <wp:anchor distT="0" distB="0" distL="114300" distR="114300" simplePos="0" relativeHeight="251658240" behindDoc="1" locked="0" layoutInCell="1" allowOverlap="1" wp14:anchorId="51C199B1" wp14:editId="21C55A21">
            <wp:simplePos x="0" y="0"/>
            <wp:positionH relativeFrom="column">
              <wp:posOffset>-431549</wp:posOffset>
            </wp:positionH>
            <wp:positionV relativeFrom="paragraph">
              <wp:posOffset>-219311</wp:posOffset>
            </wp:positionV>
            <wp:extent cx="6899275" cy="7314827"/>
            <wp:effectExtent l="0" t="0" r="0" b="0"/>
            <wp:wrapNone/>
            <wp:docPr id="1" name="Imagen 1" descr="Jaguares Negros de la UDS | Fútbol Mexicano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guares Negros de la UDS | Fútbol Mexicano Wiki | Fando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1392" cy="7359481"/>
                    </a:xfrm>
                    <a:prstGeom prst="rect">
                      <a:avLst/>
                    </a:prstGeom>
                    <a:noFill/>
                    <a:ln>
                      <a:noFill/>
                    </a:ln>
                  </pic:spPr>
                </pic:pic>
              </a:graphicData>
            </a:graphic>
            <wp14:sizeRelH relativeFrom="page">
              <wp14:pctWidth>0</wp14:pctWidth>
            </wp14:sizeRelH>
            <wp14:sizeRelV relativeFrom="page">
              <wp14:pctHeight>0</wp14:pctHeight>
            </wp14:sizeRelV>
          </wp:anchor>
        </w:drawing>
      </w:r>
      <w:r w:rsidR="006C6D0C" w:rsidRPr="006C6D0C">
        <w:rPr>
          <w:b/>
          <w:bCs/>
          <w:sz w:val="28"/>
          <w:szCs w:val="28"/>
        </w:rPr>
        <w:t>NOMBRE DE LA ALUMNA:</w:t>
      </w:r>
      <w:r w:rsidR="006C6D0C" w:rsidRPr="006C6D0C">
        <w:rPr>
          <w:sz w:val="28"/>
          <w:szCs w:val="28"/>
        </w:rPr>
        <w:t xml:space="preserve"> MARIA DE LOS ANGELES LOPEZ PEREZ</w:t>
      </w:r>
    </w:p>
    <w:p w14:paraId="358BCE72" w14:textId="77777777" w:rsidR="009348AC" w:rsidRDefault="009348AC">
      <w:pPr>
        <w:rPr>
          <w:sz w:val="28"/>
          <w:szCs w:val="28"/>
        </w:rPr>
      </w:pPr>
    </w:p>
    <w:p w14:paraId="0FDBB1F9" w14:textId="77777777" w:rsidR="009348AC" w:rsidRDefault="009348AC">
      <w:pPr>
        <w:rPr>
          <w:sz w:val="28"/>
          <w:szCs w:val="28"/>
        </w:rPr>
      </w:pPr>
    </w:p>
    <w:p w14:paraId="4914C2DE" w14:textId="2576878E" w:rsidR="006C6D0C" w:rsidRPr="006C6D0C" w:rsidRDefault="006C6D0C">
      <w:pPr>
        <w:rPr>
          <w:b/>
          <w:bCs/>
          <w:sz w:val="28"/>
          <w:szCs w:val="28"/>
        </w:rPr>
      </w:pPr>
    </w:p>
    <w:p w14:paraId="402AF749" w14:textId="2EB0D24B" w:rsidR="006C6D0C" w:rsidRDefault="006C6D0C">
      <w:pPr>
        <w:rPr>
          <w:sz w:val="28"/>
          <w:szCs w:val="28"/>
        </w:rPr>
      </w:pPr>
      <w:r w:rsidRPr="006C6D0C">
        <w:rPr>
          <w:b/>
          <w:bCs/>
          <w:sz w:val="28"/>
          <w:szCs w:val="28"/>
        </w:rPr>
        <w:t>NOMBRE DEL PROFESOR</w:t>
      </w:r>
      <w:r w:rsidRPr="006C6D0C">
        <w:rPr>
          <w:sz w:val="28"/>
          <w:szCs w:val="28"/>
        </w:rPr>
        <w:t>: JULIO CESAR MENDEZ GOMEZ</w:t>
      </w:r>
    </w:p>
    <w:p w14:paraId="5080644E" w14:textId="77777777" w:rsidR="009348AC" w:rsidRDefault="009348AC">
      <w:pPr>
        <w:rPr>
          <w:sz w:val="28"/>
          <w:szCs w:val="28"/>
        </w:rPr>
      </w:pPr>
    </w:p>
    <w:p w14:paraId="111E1DAF" w14:textId="77777777" w:rsidR="009348AC" w:rsidRDefault="009348AC">
      <w:pPr>
        <w:rPr>
          <w:sz w:val="28"/>
          <w:szCs w:val="28"/>
        </w:rPr>
      </w:pPr>
    </w:p>
    <w:p w14:paraId="48252AB3" w14:textId="062376A4" w:rsidR="006C6D0C" w:rsidRPr="006C6D0C" w:rsidRDefault="006C6D0C">
      <w:pPr>
        <w:rPr>
          <w:sz w:val="28"/>
          <w:szCs w:val="28"/>
        </w:rPr>
      </w:pPr>
    </w:p>
    <w:p w14:paraId="2EB483AC" w14:textId="26F8DD06" w:rsidR="006C6D0C" w:rsidRDefault="006C6D0C">
      <w:pPr>
        <w:rPr>
          <w:sz w:val="28"/>
          <w:szCs w:val="28"/>
        </w:rPr>
      </w:pPr>
      <w:r w:rsidRPr="006C6D0C">
        <w:rPr>
          <w:b/>
          <w:bCs/>
          <w:sz w:val="28"/>
          <w:szCs w:val="28"/>
        </w:rPr>
        <w:t>NOMBRE DE LA ASIGNATURA:</w:t>
      </w:r>
      <w:r w:rsidRPr="006C6D0C">
        <w:rPr>
          <w:sz w:val="28"/>
          <w:szCs w:val="28"/>
        </w:rPr>
        <w:t xml:space="preserve"> CONTABILIDAD DE COSTOS</w:t>
      </w:r>
    </w:p>
    <w:p w14:paraId="3443F8E9" w14:textId="77777777" w:rsidR="009348AC" w:rsidRDefault="009348AC">
      <w:pPr>
        <w:rPr>
          <w:sz w:val="28"/>
          <w:szCs w:val="28"/>
        </w:rPr>
      </w:pPr>
    </w:p>
    <w:p w14:paraId="0BD92D9D" w14:textId="77777777" w:rsidR="009348AC" w:rsidRDefault="009348AC">
      <w:pPr>
        <w:rPr>
          <w:sz w:val="28"/>
          <w:szCs w:val="28"/>
        </w:rPr>
      </w:pPr>
    </w:p>
    <w:p w14:paraId="70C3AFDA" w14:textId="77777777" w:rsidR="009348AC" w:rsidRPr="006C6D0C" w:rsidRDefault="009348AC">
      <w:pPr>
        <w:rPr>
          <w:sz w:val="28"/>
          <w:szCs w:val="28"/>
        </w:rPr>
      </w:pPr>
    </w:p>
    <w:p w14:paraId="1785780D" w14:textId="4A93C240" w:rsidR="006C6D0C" w:rsidRDefault="006C6D0C">
      <w:pPr>
        <w:rPr>
          <w:sz w:val="28"/>
          <w:szCs w:val="28"/>
        </w:rPr>
      </w:pPr>
      <w:r w:rsidRPr="006C6D0C">
        <w:rPr>
          <w:b/>
          <w:bCs/>
          <w:sz w:val="28"/>
          <w:szCs w:val="28"/>
        </w:rPr>
        <w:t>NOMBRE DEL TRABAJO:</w:t>
      </w:r>
      <w:r w:rsidRPr="006C6D0C">
        <w:rPr>
          <w:sz w:val="28"/>
          <w:szCs w:val="28"/>
        </w:rPr>
        <w:t xml:space="preserve"> ENSAYO</w:t>
      </w:r>
    </w:p>
    <w:p w14:paraId="218FDC08" w14:textId="77777777" w:rsidR="009348AC" w:rsidRDefault="009348AC">
      <w:pPr>
        <w:rPr>
          <w:sz w:val="28"/>
          <w:szCs w:val="28"/>
        </w:rPr>
      </w:pPr>
    </w:p>
    <w:p w14:paraId="3A90E418" w14:textId="77777777" w:rsidR="009348AC" w:rsidRDefault="009348AC">
      <w:pPr>
        <w:rPr>
          <w:sz w:val="28"/>
          <w:szCs w:val="28"/>
        </w:rPr>
      </w:pPr>
    </w:p>
    <w:p w14:paraId="47BCC768" w14:textId="76C107FE" w:rsidR="006C6D0C" w:rsidRPr="009348AC" w:rsidRDefault="006C6D0C">
      <w:pPr>
        <w:rPr>
          <w:b/>
          <w:bCs/>
          <w:sz w:val="28"/>
          <w:szCs w:val="28"/>
        </w:rPr>
      </w:pPr>
    </w:p>
    <w:p w14:paraId="66D8C65B" w14:textId="7A475E31" w:rsidR="006C6D0C" w:rsidRDefault="006C6D0C">
      <w:pPr>
        <w:rPr>
          <w:sz w:val="28"/>
          <w:szCs w:val="28"/>
        </w:rPr>
      </w:pPr>
      <w:r w:rsidRPr="009348AC">
        <w:rPr>
          <w:b/>
          <w:bCs/>
          <w:sz w:val="28"/>
          <w:szCs w:val="28"/>
        </w:rPr>
        <w:t>LICENCIATURA:</w:t>
      </w:r>
      <w:r w:rsidRPr="006C6D0C">
        <w:rPr>
          <w:sz w:val="28"/>
          <w:szCs w:val="28"/>
        </w:rPr>
        <w:t xml:space="preserve"> CONTADURIA PUBLICA Y FINANZAS</w:t>
      </w:r>
    </w:p>
    <w:p w14:paraId="1EF57B9C" w14:textId="77777777" w:rsidR="009348AC" w:rsidRDefault="009348AC">
      <w:pPr>
        <w:rPr>
          <w:sz w:val="28"/>
          <w:szCs w:val="28"/>
        </w:rPr>
      </w:pPr>
    </w:p>
    <w:p w14:paraId="72831D95" w14:textId="77777777" w:rsidR="009348AC" w:rsidRDefault="009348AC">
      <w:pPr>
        <w:rPr>
          <w:sz w:val="28"/>
          <w:szCs w:val="28"/>
        </w:rPr>
      </w:pPr>
    </w:p>
    <w:p w14:paraId="578C3DA4" w14:textId="04D4EA68" w:rsidR="006C6D0C" w:rsidRPr="006C6D0C" w:rsidRDefault="006C6D0C">
      <w:pPr>
        <w:rPr>
          <w:sz w:val="28"/>
          <w:szCs w:val="28"/>
        </w:rPr>
      </w:pPr>
    </w:p>
    <w:p w14:paraId="712F7F2D" w14:textId="6A1476F7" w:rsidR="006C6D0C" w:rsidRDefault="006C6D0C">
      <w:pPr>
        <w:rPr>
          <w:sz w:val="28"/>
          <w:szCs w:val="28"/>
        </w:rPr>
      </w:pPr>
      <w:r w:rsidRPr="009348AC">
        <w:rPr>
          <w:b/>
          <w:bCs/>
          <w:sz w:val="28"/>
          <w:szCs w:val="28"/>
        </w:rPr>
        <w:t>CUATRIMESTRE:</w:t>
      </w:r>
      <w:r w:rsidRPr="006C6D0C">
        <w:rPr>
          <w:sz w:val="28"/>
          <w:szCs w:val="28"/>
        </w:rPr>
        <w:t xml:space="preserve"> “2”</w:t>
      </w:r>
    </w:p>
    <w:p w14:paraId="2E24BEA5" w14:textId="52B27C68" w:rsidR="009348AC" w:rsidRDefault="009348AC">
      <w:pPr>
        <w:rPr>
          <w:sz w:val="28"/>
          <w:szCs w:val="28"/>
        </w:rPr>
      </w:pPr>
    </w:p>
    <w:p w14:paraId="245B9207" w14:textId="77777777" w:rsidR="009348AC" w:rsidRPr="006C6D0C" w:rsidRDefault="009348AC">
      <w:pPr>
        <w:rPr>
          <w:sz w:val="28"/>
          <w:szCs w:val="28"/>
        </w:rPr>
      </w:pPr>
    </w:p>
    <w:p w14:paraId="1DCE8F44" w14:textId="0A5F1959" w:rsidR="00490861" w:rsidRDefault="00490861">
      <w:r>
        <w:br w:type="page"/>
      </w:r>
    </w:p>
    <w:p w14:paraId="003148FA" w14:textId="432AB007" w:rsidR="00FB6CCE" w:rsidRDefault="00DC4015">
      <w:pPr>
        <w:rPr>
          <w:rFonts w:ascii="Arial" w:hAnsi="Arial" w:cs="Arial"/>
          <w:sz w:val="24"/>
          <w:szCs w:val="24"/>
        </w:rPr>
      </w:pPr>
      <w:r w:rsidRPr="00DC4015">
        <w:rPr>
          <w:rFonts w:ascii="Arial" w:hAnsi="Arial" w:cs="Arial"/>
          <w:sz w:val="24"/>
          <w:szCs w:val="24"/>
        </w:rPr>
        <w:lastRenderedPageBreak/>
        <w:t xml:space="preserve">Los costos también conforman la variable de productividad y eficiencia por excelencia, ya que entre menor sea el costo significa que se han empleado eficientemente los recursos de una entidad. Por ejemplo, aumentar la producción manteniendo los mismos costos trae como consecuencia el fenómeno económico llamado </w:t>
      </w:r>
      <w:r w:rsidRPr="00DC4015">
        <w:rPr>
          <w:rFonts w:ascii="Arial" w:hAnsi="Arial" w:cs="Arial"/>
          <w:sz w:val="24"/>
          <w:szCs w:val="24"/>
        </w:rPr>
        <w:t>economía la</w:t>
      </w:r>
      <w:r w:rsidRPr="00DC4015">
        <w:rPr>
          <w:rFonts w:ascii="Arial" w:hAnsi="Arial" w:cs="Arial"/>
          <w:sz w:val="24"/>
          <w:szCs w:val="24"/>
        </w:rPr>
        <w:t xml:space="preserve"> importancia de la contabilidad de costos radica en tres aspectos fundamentales de registro, control e información, debiendo reunir los elementos necesarios para orientar adecuadamente a la dirección en la relación a su significación y su proyección a futuro, para efecto de adoptar las medidas correctivas necesarias cuando presenten resultados pocos satisfactorios o susceptibles de mejorarse; dando a la contabilidad modernas características dinámicas. Los fines de la información de costos, se pueden resumir en: el control de las operaciones y de los gastos, de forma veraz, amplia y oportuna, por último, es el primordial la determinación correcta del costo unitario; la fijación de precios de venta, normas o políticas de las normas de operación o explotación; valuación de artículos terminados, en proceso; determinación del costo de producción de lo vendido; decisión sobre comprar, fabricar, o mandar a maquilar, planeación y dirección estratégicas, evaluación de proyectos, indicativos para la planeación y control presupuéstales, así como de utilidades, básicamente. La contabilidad es un sistema de información cuantitativo </w:t>
      </w:r>
      <w:r w:rsidRPr="00DC4015">
        <w:rPr>
          <w:rFonts w:ascii="Arial" w:hAnsi="Arial" w:cs="Arial"/>
          <w:sz w:val="24"/>
          <w:szCs w:val="24"/>
        </w:rPr>
        <w:t>que la</w:t>
      </w:r>
      <w:r w:rsidRPr="00DC4015">
        <w:rPr>
          <w:rFonts w:ascii="Arial" w:hAnsi="Arial" w:cs="Arial"/>
          <w:sz w:val="24"/>
          <w:szCs w:val="24"/>
        </w:rPr>
        <w:t xml:space="preserve"> importancia de la contabilidad de costos radica en tres aspectos fundamentales de registro, control e información, debiendo reunir los elementos necesarios para orientar adecuadamente a la dirección en la relación a su significación y su proyección a futuro, para efecto de adoptar las medidas correctivas necesarias cuando presenten resultados pocos satisfactorios o susceptibles de mejorarse; dando a la contabilidad modernas características dinámicas. Los fines de la información de costos, se pueden resumir en: el control de las operaciones y de los gastos, de forma veraz, amplia y oportuna, por último, es el primordial la determinación correcta del costo unitario; la fijación de precios de venta, normas o políticas de las normas de operación o explotación; valuación de artículos terminados, en proceso; determinación del costo de producción de lo vendido; decisión sobre comprar, fabricar, o mandar a maquilar, planeación y dirección estratégicas, evaluación de proyectos, indicativos para la planeación y control presupuéstales, así como de utilidades, básicamente. </w:t>
      </w:r>
    </w:p>
    <w:p w14:paraId="57AFC6F2" w14:textId="1316F4E0" w:rsidR="00DC4015" w:rsidRDefault="00DC4015" w:rsidP="00DC4015">
      <w:pPr>
        <w:rPr>
          <w:rFonts w:ascii="Arial" w:hAnsi="Arial" w:cs="Arial"/>
          <w:sz w:val="24"/>
          <w:szCs w:val="24"/>
        </w:rPr>
      </w:pPr>
      <w:r w:rsidRPr="00DC4015">
        <w:rPr>
          <w:rFonts w:ascii="Arial" w:hAnsi="Arial" w:cs="Arial"/>
          <w:sz w:val="24"/>
          <w:szCs w:val="24"/>
        </w:rPr>
        <w:t>El costo representa la inversión necesaria para producir y vender un artículo debido a que el término costo ofrece múltiples significados, su categoría económica se encuentra vinculada la teoría del valor, Valor Costo, y a la teoría de los precios, Precio de Costo. Resulta importante limitar el contenido del término en sus acepciones fundamentales.</w:t>
      </w:r>
    </w:p>
    <w:p w14:paraId="4CCD5320" w14:textId="00077921" w:rsidR="005458D5" w:rsidRDefault="00DC4015" w:rsidP="00DC4015">
      <w:pPr>
        <w:rPr>
          <w:rFonts w:ascii="Arial" w:hAnsi="Arial" w:cs="Arial"/>
          <w:sz w:val="24"/>
          <w:szCs w:val="24"/>
        </w:rPr>
      </w:pPr>
      <w:r w:rsidRPr="00DC4015">
        <w:rPr>
          <w:rFonts w:ascii="Arial" w:hAnsi="Arial" w:cs="Arial"/>
          <w:sz w:val="24"/>
          <w:szCs w:val="24"/>
        </w:rPr>
        <w:t>De gran importancia es de entonces comprender el significado de estos términos:  Ingreso: Es todo lo que una persona percibe u obtiene de su ocupación, es decir de la venta de bienes y servicios. Erogación: Es la acción de repartir o distribuir bienes o caudales, contablemente se puede decir que una erogación corresponde a un pago o a una promesa de pago. Costo: Es el conjunto de esfuerzos y</w:t>
      </w:r>
      <w:r w:rsidR="005458D5">
        <w:rPr>
          <w:rFonts w:ascii="Arial" w:hAnsi="Arial" w:cs="Arial"/>
          <w:sz w:val="24"/>
          <w:szCs w:val="24"/>
        </w:rPr>
        <w:t xml:space="preserve"> </w:t>
      </w:r>
      <w:r w:rsidRPr="00DC4015">
        <w:rPr>
          <w:rFonts w:ascii="Arial" w:hAnsi="Arial" w:cs="Arial"/>
          <w:sz w:val="24"/>
          <w:szCs w:val="24"/>
        </w:rPr>
        <w:lastRenderedPageBreak/>
        <w:t>recursos que se invierten para obtener un bien. Gastos: Son costos que se han aplicado contra el ingreso dentro de un periodo determinado</w:t>
      </w:r>
      <w:r w:rsidR="005458D5">
        <w:rPr>
          <w:rFonts w:ascii="Arial" w:hAnsi="Arial" w:cs="Arial"/>
          <w:sz w:val="24"/>
          <w:szCs w:val="24"/>
        </w:rPr>
        <w:t>.</w:t>
      </w:r>
    </w:p>
    <w:p w14:paraId="72BCF104" w14:textId="5FE6984A" w:rsidR="00DC4015" w:rsidRDefault="005458D5" w:rsidP="00DC4015">
      <w:pPr>
        <w:rPr>
          <w:rFonts w:ascii="Arial" w:hAnsi="Arial" w:cs="Arial"/>
          <w:sz w:val="24"/>
          <w:szCs w:val="24"/>
        </w:rPr>
      </w:pPr>
      <w:r w:rsidRPr="005458D5">
        <w:rPr>
          <w:rFonts w:ascii="Arial" w:hAnsi="Arial" w:cs="Arial"/>
          <w:sz w:val="24"/>
          <w:szCs w:val="24"/>
        </w:rPr>
        <w:t>La contabilidad de costos se relaciona con la acumulación, análisis, direccionamiento e interpretación de los costos de adquisición, producción, venta, distribución, administración y financiamiento para uso interno, por parte de los directivos de la empresa en la planeación, el control y la toma de decisiones.</w:t>
      </w:r>
    </w:p>
    <w:p w14:paraId="2C6D2AAC" w14:textId="3B995E7E" w:rsidR="00D071D2" w:rsidRPr="00D071D2" w:rsidRDefault="00D071D2" w:rsidP="00D071D2">
      <w:pPr>
        <w:rPr>
          <w:rFonts w:ascii="Arial" w:hAnsi="Arial" w:cs="Arial"/>
          <w:sz w:val="24"/>
          <w:szCs w:val="24"/>
        </w:rPr>
      </w:pPr>
      <w:r w:rsidRPr="00D071D2">
        <w:rPr>
          <w:rFonts w:ascii="Arial" w:hAnsi="Arial" w:cs="Arial"/>
          <w:sz w:val="24"/>
          <w:szCs w:val="24"/>
        </w:rPr>
        <w:t xml:space="preserve">Los elementos del costo son la materia prima, los sueldos y salarios, y los gastos indirectos, pero antes de conceptualizarlos, es necesario recordar la definición de costo. Según Cristóbal del Río, el concepto de costo “puede significar, la suma de esfuerzos y recursos que se han invertido para producir algo”. Por otra parte, García Colín lo define como “el valor monetario de los recursos que se entregan o prometen entregar a cambio de bienes o servicios que se adquieren”. Ahora se conceptualizarán los tres elementos del costo: Materia prima “Sustancia primaria de la que está h echa una cosa. Sustancia básica natural o elaborada que se emplea en la industria para crear otros productos: las siderurgias utilizan el mineral </w:t>
      </w:r>
      <w:proofErr w:type="spellStart"/>
      <w:r w:rsidRPr="00D071D2">
        <w:rPr>
          <w:rFonts w:ascii="Arial" w:hAnsi="Arial" w:cs="Arial"/>
          <w:sz w:val="24"/>
          <w:szCs w:val="24"/>
        </w:rPr>
        <w:t>del</w:t>
      </w:r>
      <w:proofErr w:type="spellEnd"/>
      <w:r w:rsidRPr="00D071D2">
        <w:rPr>
          <w:rFonts w:ascii="Arial" w:hAnsi="Arial" w:cs="Arial"/>
          <w:sz w:val="24"/>
          <w:szCs w:val="24"/>
        </w:rPr>
        <w:t xml:space="preserve"> hierro como materia prima”</w:t>
      </w:r>
    </w:p>
    <w:p w14:paraId="05CADEEB" w14:textId="287A14F4" w:rsidR="00D071D2" w:rsidRPr="00D071D2" w:rsidRDefault="00D071D2" w:rsidP="00D071D2">
      <w:pPr>
        <w:rPr>
          <w:rFonts w:ascii="Arial" w:hAnsi="Arial" w:cs="Arial"/>
          <w:sz w:val="24"/>
          <w:szCs w:val="24"/>
        </w:rPr>
      </w:pPr>
      <w:r w:rsidRPr="00D071D2">
        <w:rPr>
          <w:rFonts w:ascii="Arial" w:hAnsi="Arial" w:cs="Arial"/>
          <w:sz w:val="24"/>
          <w:szCs w:val="24"/>
        </w:rPr>
        <w:t>Este elemento es primordial, ya que sin él no se podría iniciar la producción de ningún artículo, en el caso de empresas industriales o de transformación, la materia prima indica el primer paso, y después vendrán otros como la propia transformación. Este elemento se encuentra en forma natural, es decir, es material propio de la naturaleza y que no ha sufrido ningún tipo de transformación en ninguna forma, se puede decir que es material en bruto.</w:t>
      </w:r>
    </w:p>
    <w:p w14:paraId="6E82AACE" w14:textId="489F6E9E" w:rsidR="00D071D2" w:rsidRDefault="00D071D2" w:rsidP="00D071D2">
      <w:pPr>
        <w:rPr>
          <w:rFonts w:ascii="Arial" w:hAnsi="Arial" w:cs="Arial"/>
          <w:sz w:val="24"/>
          <w:szCs w:val="24"/>
        </w:rPr>
      </w:pPr>
      <w:r w:rsidRPr="00D071D2">
        <w:rPr>
          <w:rFonts w:ascii="Arial" w:hAnsi="Arial" w:cs="Arial"/>
          <w:sz w:val="24"/>
          <w:szCs w:val="24"/>
        </w:rPr>
        <w:t>Este departamento es el más importante, pues si no existiera no habría producción. Es básicamente donde la materia prima se transforma, por lo que es ahí donde realmente se notará la diferencia en la calidad en los procesos entre una entidad y otra, tratándose del mismo producto y probablemente el mismo precio, o en su caso se puede reducir el precio de venta, previo a un análisis de la designación que se le da a cada elemento de costo. Este departamento también se puede definir como “aquel que realiza las operaciones de fabricación. Si el departamento de producción es el que efectúalas operaciones de elaboración, y si uno de sus importantes elementos es el material, luego entonces se intervendrá para procurar su mejor aprovechamiento y transformación con el máximo rendimiento”.</w:t>
      </w:r>
    </w:p>
    <w:p w14:paraId="27637A2B" w14:textId="57716DC4" w:rsidR="00A046C2" w:rsidRDefault="00A046C2" w:rsidP="00A046C2">
      <w:pPr>
        <w:rPr>
          <w:rFonts w:ascii="Arial" w:hAnsi="Arial" w:cs="Arial"/>
          <w:sz w:val="24"/>
          <w:szCs w:val="24"/>
        </w:rPr>
      </w:pPr>
      <w:r w:rsidRPr="00A046C2">
        <w:rPr>
          <w:rFonts w:ascii="Arial" w:hAnsi="Arial" w:cs="Arial"/>
          <w:sz w:val="24"/>
          <w:szCs w:val="24"/>
        </w:rPr>
        <w:t xml:space="preserve">Los sueldos, salarios y prestaciones que se pagan al personal de apoyo a la producción (tales como funcionarios de la fábrica, supervisores, personal del almacén de materiales, personal de mantenimiento, etc.), y que no se pueden identificar o cuantificar plenamente con la elaboración de partidas específicas de productos, se clasifican como costo de mano de obra indirecta (MOI) y se acumulan dentro de los cargos indirectos. El costo de la mano de obra va en función del tiempo trabajado, del tabulador de sueldos y salarios, del contrato colectivo de trabajo que tenga la empresa, de la Ley Federal del Trabajo, de la Ley </w:t>
      </w:r>
      <w:r w:rsidRPr="00A046C2">
        <w:rPr>
          <w:rFonts w:ascii="Arial" w:hAnsi="Arial" w:cs="Arial"/>
          <w:sz w:val="24"/>
          <w:szCs w:val="24"/>
        </w:rPr>
        <w:lastRenderedPageBreak/>
        <w:t>del Seguro Social y del Código Fiscal del Distrito Federal (para empresas en el D.F.) estos componentes proveen la información para registrar los costos de mano de obra.</w:t>
      </w:r>
    </w:p>
    <w:p w14:paraId="358CD0C5" w14:textId="301CBA26" w:rsidR="00A046C2" w:rsidRPr="00A046C2" w:rsidRDefault="00A046C2" w:rsidP="00A046C2">
      <w:pPr>
        <w:rPr>
          <w:rFonts w:ascii="Arial" w:hAnsi="Arial" w:cs="Arial"/>
          <w:sz w:val="24"/>
          <w:szCs w:val="24"/>
        </w:rPr>
      </w:pPr>
      <w:r w:rsidRPr="00A046C2">
        <w:rPr>
          <w:rFonts w:ascii="Arial" w:hAnsi="Arial" w:cs="Arial"/>
          <w:sz w:val="24"/>
          <w:szCs w:val="24"/>
        </w:rPr>
        <w:t>El costeo por procesos se ocupa del flujo de las unidades a través de varias operaciones o departamentos, sumándosele más costos adicionales en la medida en que avanzan. Los costos total y unitario de cada departamento son agregados periódicamente y son analizados y calculados a través del uso de informes de producción. Estos informes tienen por objeto lo siguiente: Se utiliza cuando el trabajo es repetitivo y especializado. Los bienes son fabricados para su almacenamiento, en provisión de una demanda que previamente se intentó promover.</w:t>
      </w:r>
    </w:p>
    <w:p w14:paraId="591E1ADF" w14:textId="37B96E41" w:rsidR="00A046C2" w:rsidRPr="00A046C2" w:rsidRDefault="00A046C2" w:rsidP="00A046C2">
      <w:pPr>
        <w:rPr>
          <w:rFonts w:ascii="Arial" w:hAnsi="Arial" w:cs="Arial"/>
          <w:sz w:val="24"/>
          <w:szCs w:val="24"/>
        </w:rPr>
      </w:pPr>
      <w:r w:rsidRPr="00A046C2">
        <w:rPr>
          <w:rFonts w:ascii="Arial" w:hAnsi="Arial" w:cs="Arial"/>
          <w:sz w:val="24"/>
          <w:szCs w:val="24"/>
        </w:rPr>
        <w:t>El rasgo principal de este proceso consiste en agrupar los costos por departamento y en la reducción de los costos departamentales a un costo medio por unidad de producto. En este procedimiento los costos correspondientes a cada periodo se dividen entre las unidades producidas de ese mismo periodo, para obtener el costo unitario de cada producto. Para la determinación de los costos industriales se clasifican en dos grupos: A.- Producción de un solo artículo, con materias primas en el primer proceso únicamente, o bien con materias primas en los siguientes o todos los demás procesos. B.- Producción de varios artículos, cada uno independiente en cada departamento, con sus propias materias primas o bien que la producción se desarrolló hasta cierta fase, hasta que sea distribuida a otros procesos para producir otros artículos.</w:t>
      </w:r>
      <w:r w:rsidRPr="00A046C2">
        <w:rPr>
          <w:rFonts w:ascii="Arial" w:hAnsi="Arial" w:cs="Arial"/>
          <w:sz w:val="24"/>
          <w:szCs w:val="24"/>
        </w:rPr>
        <w:t xml:space="preserve"> </w:t>
      </w:r>
      <w:r w:rsidRPr="00A046C2">
        <w:rPr>
          <w:rFonts w:ascii="Arial" w:hAnsi="Arial" w:cs="Arial"/>
          <w:sz w:val="24"/>
          <w:szCs w:val="24"/>
        </w:rPr>
        <w:t>En el proceso de determinación del costo de un producto, la cuenta de producción en proceso es el eje básico sobre el cual se estructura; asimismo, hay tantas cuentas de producción en proceso como departamentos de fabricación. En el sistema de costos por proceso se acude de nuevo a la hipótesis del postulado de la integración de los costos. Está nos dice que “los costos tienen fuerza de cohesión cuando se ponen en contacto en forma apropiada, y los potenciales de servicio de un artículo empleado en el proceso de fabricación no se consumen, si no que se transforman”.</w:t>
      </w:r>
    </w:p>
    <w:p w14:paraId="5FC78B0E" w14:textId="26A61310" w:rsidR="00A046C2" w:rsidRDefault="00A046C2" w:rsidP="00A046C2">
      <w:pPr>
        <w:rPr>
          <w:rFonts w:ascii="Arial" w:hAnsi="Arial" w:cs="Arial"/>
          <w:sz w:val="24"/>
          <w:szCs w:val="24"/>
        </w:rPr>
      </w:pPr>
      <w:r w:rsidRPr="00A046C2">
        <w:rPr>
          <w:rFonts w:ascii="Arial" w:hAnsi="Arial" w:cs="Arial"/>
          <w:sz w:val="24"/>
          <w:szCs w:val="24"/>
        </w:rPr>
        <w:t xml:space="preserve">El sistema de costos por procesos es recomendable para fábricas que tienen características de sistemas productivos en serie, como ensambladoras de automóviles, fábricas de muebles o la industria de las computadoras. Es importante notar </w:t>
      </w:r>
      <w:proofErr w:type="gramStart"/>
      <w:r w:rsidRPr="00A046C2">
        <w:rPr>
          <w:rFonts w:ascii="Arial" w:hAnsi="Arial" w:cs="Arial"/>
          <w:sz w:val="24"/>
          <w:szCs w:val="24"/>
        </w:rPr>
        <w:t>que</w:t>
      </w:r>
      <w:proofErr w:type="gramEnd"/>
      <w:r w:rsidRPr="00A046C2">
        <w:rPr>
          <w:rFonts w:ascii="Arial" w:hAnsi="Arial" w:cs="Arial"/>
          <w:sz w:val="24"/>
          <w:szCs w:val="24"/>
        </w:rPr>
        <w:t xml:space="preserve"> en este sistema de costeo, la información contable se concentra en los departamentos de producción y no en las hojas de las órdenes de trabajo. Al registrar la materia prima con este sistema, en las requisiciones de materiales al almacén se debe anotar el nombre del departamento destino, en lugar del número de la orden de </w:t>
      </w:r>
      <w:proofErr w:type="spellStart"/>
      <w:r w:rsidRPr="00A046C2">
        <w:rPr>
          <w:rFonts w:ascii="Arial" w:hAnsi="Arial" w:cs="Arial"/>
          <w:sz w:val="24"/>
          <w:szCs w:val="24"/>
        </w:rPr>
        <w:t>trabajo</w:t>
      </w:r>
      <w:r w:rsidRPr="00A046C2">
        <w:rPr>
          <w:rFonts w:ascii="Arial" w:hAnsi="Arial" w:cs="Arial"/>
          <w:sz w:val="24"/>
          <w:szCs w:val="24"/>
        </w:rPr>
        <w:t>.</w:t>
      </w:r>
      <w:r w:rsidRPr="00A046C2">
        <w:rPr>
          <w:rFonts w:ascii="Arial" w:hAnsi="Arial" w:cs="Arial"/>
          <w:sz w:val="24"/>
          <w:szCs w:val="24"/>
        </w:rPr>
        <w:t>La</w:t>
      </w:r>
      <w:proofErr w:type="spellEnd"/>
      <w:r w:rsidRPr="00A046C2">
        <w:rPr>
          <w:rFonts w:ascii="Arial" w:hAnsi="Arial" w:cs="Arial"/>
          <w:sz w:val="24"/>
          <w:szCs w:val="24"/>
        </w:rPr>
        <w:t xml:space="preserve"> entrada y salida de costos se reflejan en la cuenta de inventario de trabajo en proceso del departamento, la cual se debita con costos de producción (materiales directos, mano de obra directa y costos indirectos de fabricación) y costos transferidos de otro departamento; cuando las unidades terminadas se transfieran, la cuenta de inventario de trabajo en proceso se acredita por los costos asociados con esas unidades terminadas. </w:t>
      </w:r>
      <w:r w:rsidRPr="00A046C2">
        <w:rPr>
          <w:rFonts w:ascii="Arial" w:hAnsi="Arial" w:cs="Arial"/>
          <w:sz w:val="24"/>
          <w:szCs w:val="24"/>
        </w:rPr>
        <w:lastRenderedPageBreak/>
        <w:t>Un producto puede fluir a través de una fábrica por diferentes vías o rutas hasta su terminación. Los flujos de productos más comunes son secuenciales, paralelos y selectivos</w:t>
      </w:r>
    </w:p>
    <w:p w14:paraId="4C36023C" w14:textId="41799448" w:rsidR="00A046C2" w:rsidRDefault="00A046C2" w:rsidP="00A046C2">
      <w:pPr>
        <w:rPr>
          <w:rFonts w:ascii="Arial" w:hAnsi="Arial" w:cs="Arial"/>
          <w:sz w:val="24"/>
          <w:szCs w:val="24"/>
        </w:rPr>
      </w:pPr>
      <w:r w:rsidRPr="00A046C2">
        <w:rPr>
          <w:rFonts w:ascii="Arial" w:hAnsi="Arial" w:cs="Arial"/>
          <w:sz w:val="24"/>
          <w:szCs w:val="24"/>
        </w:rPr>
        <w:t>El informe del costo de producción es un análisis de la actividad del departamento o centro de costos para el periodo. Todos los costos imputables a un departamento o centro de costos se presentan según los elementos del costo. Además de los costos totales y unitarios, cada elemento del costo se enumera por separado, bien sea en el informe o en un plan de apoyo. El nivel de detalle depende de las necesidades de planeación y de control de la gerencia. El informe del costo de producción es la fuente para resumir los asientos en el libro diario para el periodo; la contabilidad de costos nos facilita una metodología de cinco pasos para elaborar los informes mensuales del costo de producción de una planta industrial:</w:t>
      </w:r>
    </w:p>
    <w:p w14:paraId="5D7CD018" w14:textId="77777777" w:rsidR="00A046C2" w:rsidRDefault="00A046C2" w:rsidP="00A046C2">
      <w:pPr>
        <w:rPr>
          <w:rFonts w:ascii="Arial" w:hAnsi="Arial" w:cs="Arial"/>
          <w:sz w:val="24"/>
          <w:szCs w:val="24"/>
        </w:rPr>
      </w:pPr>
      <w:r w:rsidRPr="00A046C2">
        <w:rPr>
          <w:rFonts w:ascii="Arial" w:hAnsi="Arial" w:cs="Arial"/>
          <w:sz w:val="24"/>
          <w:szCs w:val="24"/>
        </w:rPr>
        <w:t>a. Informe de cantidades. Consiste en registrar los movimientos reales de los insumos materiales que “entran y salen” de cada proceso.</w:t>
      </w:r>
    </w:p>
    <w:p w14:paraId="21F25E73" w14:textId="77777777" w:rsidR="00A046C2" w:rsidRDefault="00A046C2" w:rsidP="00A046C2">
      <w:pPr>
        <w:rPr>
          <w:rFonts w:ascii="Arial" w:hAnsi="Arial" w:cs="Arial"/>
          <w:sz w:val="24"/>
          <w:szCs w:val="24"/>
        </w:rPr>
      </w:pPr>
      <w:r w:rsidRPr="00A046C2">
        <w:rPr>
          <w:rFonts w:ascii="Arial" w:hAnsi="Arial" w:cs="Arial"/>
          <w:sz w:val="24"/>
          <w:szCs w:val="24"/>
        </w:rPr>
        <w:t xml:space="preserve"> b. Unidades de producción equivalentes. Transforman los movimientos reales de los insumos en unidades a las que se han acreditado (agregado) costos.</w:t>
      </w:r>
    </w:p>
    <w:p w14:paraId="6DD087DC" w14:textId="77777777" w:rsidR="00A046C2" w:rsidRDefault="00A046C2" w:rsidP="00A046C2">
      <w:pPr>
        <w:rPr>
          <w:rFonts w:ascii="Arial" w:hAnsi="Arial" w:cs="Arial"/>
          <w:sz w:val="24"/>
          <w:szCs w:val="24"/>
        </w:rPr>
      </w:pPr>
      <w:r w:rsidRPr="00A046C2">
        <w:rPr>
          <w:rFonts w:ascii="Arial" w:hAnsi="Arial" w:cs="Arial"/>
          <w:sz w:val="24"/>
          <w:szCs w:val="24"/>
        </w:rPr>
        <w:t xml:space="preserve"> c. Costos totales aplicados. Consisten en un resumen del importe de los costos de la producción en proceso de cada departamento aplicados durante el periodo por cada elemento del costo de fabricación. </w:t>
      </w:r>
    </w:p>
    <w:p w14:paraId="334FF07E" w14:textId="77777777" w:rsidR="00A046C2" w:rsidRDefault="00A046C2" w:rsidP="00A046C2">
      <w:pPr>
        <w:rPr>
          <w:rFonts w:ascii="Arial" w:hAnsi="Arial" w:cs="Arial"/>
          <w:sz w:val="24"/>
          <w:szCs w:val="24"/>
        </w:rPr>
      </w:pPr>
      <w:r w:rsidRPr="00A046C2">
        <w:rPr>
          <w:rFonts w:ascii="Arial" w:hAnsi="Arial" w:cs="Arial"/>
          <w:sz w:val="24"/>
          <w:szCs w:val="24"/>
        </w:rPr>
        <w:t>d. Costos aplicados por unidad. Divide el costo total del periodo de cada elemento entre las unidades equivalentes de ese elemento del costo.</w:t>
      </w:r>
    </w:p>
    <w:p w14:paraId="703A72A2" w14:textId="1CC9E9AB" w:rsidR="00A046C2" w:rsidRDefault="00A046C2" w:rsidP="00A046C2">
      <w:pPr>
        <w:rPr>
          <w:rFonts w:ascii="Arial" w:hAnsi="Arial" w:cs="Arial"/>
          <w:sz w:val="24"/>
          <w:szCs w:val="24"/>
        </w:rPr>
      </w:pPr>
      <w:r w:rsidRPr="00A046C2">
        <w:rPr>
          <w:rFonts w:ascii="Arial" w:hAnsi="Arial" w:cs="Arial"/>
          <w:sz w:val="24"/>
          <w:szCs w:val="24"/>
        </w:rPr>
        <w:t xml:space="preserve"> e. Costos totales traspasados y costos de producción en proceso. Utiliza el valor del costo unitario para controlar el costo total que se traspasa al proceso siguiente, y determina la cantidad del costo que se queda en el departamento, como elementos del costo en proceso para el siguiente periodo de producción.</w:t>
      </w:r>
    </w:p>
    <w:p w14:paraId="0915FB13" w14:textId="46319621" w:rsidR="00A046C2" w:rsidRPr="00A046C2" w:rsidRDefault="00A046C2" w:rsidP="00A046C2">
      <w:pPr>
        <w:rPr>
          <w:rFonts w:ascii="Arial" w:hAnsi="Arial" w:cs="Arial"/>
          <w:sz w:val="24"/>
          <w:szCs w:val="24"/>
        </w:rPr>
      </w:pPr>
      <w:r w:rsidRPr="00A046C2">
        <w:rPr>
          <w:rFonts w:ascii="Arial" w:hAnsi="Arial" w:cs="Arial"/>
          <w:sz w:val="24"/>
          <w:szCs w:val="24"/>
        </w:rPr>
        <w:t xml:space="preserve">Un subproducto tiene un valor de </w:t>
      </w:r>
      <w:proofErr w:type="gramStart"/>
      <w:r w:rsidRPr="00A046C2">
        <w:rPr>
          <w:rFonts w:ascii="Arial" w:hAnsi="Arial" w:cs="Arial"/>
          <w:sz w:val="24"/>
          <w:szCs w:val="24"/>
        </w:rPr>
        <w:t>ventas</w:t>
      </w:r>
      <w:proofErr w:type="gramEnd"/>
      <w:r w:rsidRPr="00A046C2">
        <w:rPr>
          <w:rFonts w:ascii="Arial" w:hAnsi="Arial" w:cs="Arial"/>
          <w:sz w:val="24"/>
          <w:szCs w:val="24"/>
        </w:rPr>
        <w:t xml:space="preserve"> aunque éste sea muy bajo, mientras que el desperdicio no tiene ningún valor de venta. La producción conjunta en una fábrica se vuelve identificable en el punto de separación; es decir, en este punto se pueden distinguir perfectamente cada uno de los productos principales, </w:t>
      </w:r>
      <w:proofErr w:type="gramStart"/>
      <w:r w:rsidRPr="00A046C2">
        <w:rPr>
          <w:rFonts w:ascii="Arial" w:hAnsi="Arial" w:cs="Arial"/>
          <w:sz w:val="24"/>
          <w:szCs w:val="24"/>
        </w:rPr>
        <w:t>coproductos</w:t>
      </w:r>
      <w:proofErr w:type="gramEnd"/>
      <w:r w:rsidRPr="00A046C2">
        <w:rPr>
          <w:rFonts w:ascii="Arial" w:hAnsi="Arial" w:cs="Arial"/>
          <w:sz w:val="24"/>
          <w:szCs w:val="24"/>
        </w:rPr>
        <w:t xml:space="preserve"> así como los subproductos. Antes de este punto de separación, la empresa incurre en ciertos gastos de materiales directos, mano de obra directa y gastos indirectos de fabricación conocidos como costos conjuntos, los cuales son indivisibles; es decir, no podemos distinguir exactamente cuántos costos se le deben asignar a cada uno de los productos hasta ese punto. Después del punto de separación, tanto los coproductos como los subproductos pueden requerir un procesamiento adicional para ponerse a la venta, los cuales son incurridos después del punto de separación y pueden ser fácilmente identificables con cada uno de estos productos. </w:t>
      </w:r>
    </w:p>
    <w:sectPr w:rsidR="00A046C2" w:rsidRPr="00A046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3B"/>
    <w:rsid w:val="000E6032"/>
    <w:rsid w:val="00490861"/>
    <w:rsid w:val="005458D5"/>
    <w:rsid w:val="006A2ED2"/>
    <w:rsid w:val="006C6D0C"/>
    <w:rsid w:val="009348AC"/>
    <w:rsid w:val="00A046C2"/>
    <w:rsid w:val="00D071D2"/>
    <w:rsid w:val="00DC4015"/>
    <w:rsid w:val="00FB6CCE"/>
    <w:rsid w:val="00FE27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E5829"/>
  <w15:chartTrackingRefBased/>
  <w15:docId w15:val="{7B7ACA48-0557-479F-8BEA-E41F4544A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1932</Words>
  <Characters>10632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2023-03-14T01:14:00Z</dcterms:created>
  <dcterms:modified xsi:type="dcterms:W3CDTF">2023-03-14T02:43:00Z</dcterms:modified>
</cp:coreProperties>
</file>