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25E0DB17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7B33107E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317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22CE2BB7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712FA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Abner Jacob Monterroso Albizurez.</w:t>
                            </w:r>
                          </w:p>
                          <w:p w14:paraId="2171D88C" w14:textId="1B88765B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712FA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La estructura del discurso retórico.</w:t>
                            </w:r>
                          </w:p>
                          <w:p w14:paraId="70B3587E" w14:textId="1CCE2299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  <w:r w:rsidR="00712FA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  <w:p w14:paraId="40A599B0" w14:textId="17A89406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712FA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Comunicación oral.</w:t>
                            </w:r>
                          </w:p>
                          <w:p w14:paraId="13BC4602" w14:textId="1F510D63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712FA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Paola </w:t>
                            </w:r>
                            <w:r w:rsidR="007D19D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Jacqueline </w:t>
                            </w:r>
                            <w:r w:rsidR="00DF086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Albarrán Santos.</w:t>
                            </w:r>
                          </w:p>
                          <w:p w14:paraId="77E5A26D" w14:textId="531D0ED0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DF086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Derecho</w:t>
                            </w:r>
                          </w:p>
                          <w:p w14:paraId="38EFBDD3" w14:textId="121F5015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DF086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II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22CE2BB7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712FA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Abner Jacob Monterroso Albizurez.</w:t>
                      </w:r>
                    </w:p>
                    <w:p w14:paraId="2171D88C" w14:textId="1B88765B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712FA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La estructura del discurso retórico.</w:t>
                      </w:r>
                    </w:p>
                    <w:p w14:paraId="70B3587E" w14:textId="1CCE2299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  <w:r w:rsidR="00712FA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I</w:t>
                      </w:r>
                    </w:p>
                    <w:p w14:paraId="40A599B0" w14:textId="17A89406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712FA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Comunicación oral.</w:t>
                      </w:r>
                    </w:p>
                    <w:p w14:paraId="13BC4602" w14:textId="1F510D63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712FA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Paola </w:t>
                      </w:r>
                      <w:r w:rsidR="007D19D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Jacqueline </w:t>
                      </w:r>
                      <w:r w:rsidR="00DF086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Albarrán Santos.</w:t>
                      </w:r>
                    </w:p>
                    <w:p w14:paraId="77E5A26D" w14:textId="531D0ED0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DF086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Derecho</w:t>
                      </w:r>
                    </w:p>
                    <w:p w14:paraId="38EFBDD3" w14:textId="121F5015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DF086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II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2FA5">
        <w:rPr>
          <w:rFonts w:ascii="Gill Sans MT" w:hAnsi="Gill Sans MT"/>
          <w:b/>
          <w:color w:val="1F4E79"/>
          <w:sz w:val="72"/>
          <w:szCs w:val="72"/>
        </w:rPr>
        <w:t>Mapa conceptual.</w:t>
      </w:r>
    </w:p>
    <w:p w14:paraId="11FC35FE" w14:textId="13002507" w:rsidR="00DA3075" w:rsidRDefault="003901E3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6A81583F" wp14:editId="23F2F3C2">
            <wp:simplePos x="0" y="0"/>
            <wp:positionH relativeFrom="column">
              <wp:posOffset>-610870</wp:posOffset>
            </wp:positionH>
            <wp:positionV relativeFrom="paragraph">
              <wp:posOffset>3794760</wp:posOffset>
            </wp:positionV>
            <wp:extent cx="6343650" cy="3137535"/>
            <wp:effectExtent l="0" t="0" r="635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07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DF086F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6A827421" wp14:editId="08271E8E">
            <wp:simplePos x="0" y="0"/>
            <wp:positionH relativeFrom="column">
              <wp:posOffset>-508635</wp:posOffset>
            </wp:positionH>
            <wp:positionV relativeFrom="paragraph">
              <wp:posOffset>0</wp:posOffset>
            </wp:positionV>
            <wp:extent cx="6248400" cy="3156585"/>
            <wp:effectExtent l="0" t="0" r="0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E7F9C2" w14:textId="45820997" w:rsidR="000A5471" w:rsidRDefault="00A4207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6B63AF10" wp14:editId="6043C54C">
            <wp:simplePos x="0" y="0"/>
            <wp:positionH relativeFrom="column">
              <wp:posOffset>-558165</wp:posOffset>
            </wp:positionH>
            <wp:positionV relativeFrom="paragraph">
              <wp:posOffset>0</wp:posOffset>
            </wp:positionV>
            <wp:extent cx="6936740" cy="35433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74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EB5E8" w14:textId="736D31ED" w:rsidR="000A5471" w:rsidRDefault="00A4207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 wp14:anchorId="2B6C66B3" wp14:editId="78BDB0CF">
            <wp:simplePos x="0" y="0"/>
            <wp:positionH relativeFrom="column">
              <wp:posOffset>-553720</wp:posOffset>
            </wp:positionH>
            <wp:positionV relativeFrom="paragraph">
              <wp:posOffset>280670</wp:posOffset>
            </wp:positionV>
            <wp:extent cx="6936740" cy="332803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74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5B270" w14:textId="0588FD61" w:rsidR="000A5471" w:rsidRDefault="000A547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7CF7AF7" w14:textId="7DAD3B68" w:rsidR="000A5471" w:rsidRDefault="000A547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9CCF146" w14:textId="286FBF38" w:rsidR="000A5471" w:rsidRDefault="003901E3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0C9E5B71" wp14:editId="36A4F20B">
            <wp:simplePos x="0" y="0"/>
            <wp:positionH relativeFrom="column">
              <wp:posOffset>-553720</wp:posOffset>
            </wp:positionH>
            <wp:positionV relativeFrom="paragraph">
              <wp:posOffset>4423410</wp:posOffset>
            </wp:positionV>
            <wp:extent cx="6477000" cy="3328035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07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5AF17D0B" wp14:editId="2313AB69">
            <wp:simplePos x="0" y="0"/>
            <wp:positionH relativeFrom="column">
              <wp:posOffset>-565785</wp:posOffset>
            </wp:positionH>
            <wp:positionV relativeFrom="paragraph">
              <wp:posOffset>0</wp:posOffset>
            </wp:positionV>
            <wp:extent cx="6477000" cy="397573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DAE08" w14:textId="10E0EB6F" w:rsidR="00B4114F" w:rsidRDefault="00B4114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035A64" w14:textId="69D0C675" w:rsidR="00B4114F" w:rsidRDefault="003901E3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366AAD56" wp14:editId="69A667AE">
            <wp:simplePos x="0" y="0"/>
            <wp:positionH relativeFrom="column">
              <wp:posOffset>-436880</wp:posOffset>
            </wp:positionH>
            <wp:positionV relativeFrom="paragraph">
              <wp:posOffset>0</wp:posOffset>
            </wp:positionV>
            <wp:extent cx="6007100" cy="3156585"/>
            <wp:effectExtent l="0" t="0" r="0" b="571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8171E" w14:textId="03567FC1" w:rsidR="00B4114F" w:rsidRDefault="00B4114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6C57AE5" w14:textId="01086D73" w:rsidR="00FD20F2" w:rsidRDefault="00FD20F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B5B887A" w14:textId="421CE6D8" w:rsidR="00FD20F2" w:rsidRDefault="00FD20F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sectPr w:rsidR="00FD20F2" w:rsidSect="00FC69BE">
      <w:headerReference w:type="default" r:id="rId16"/>
      <w:footerReference w:type="default" r:id="rId17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63993" w14:textId="77777777" w:rsidR="00181627" w:rsidRDefault="00181627" w:rsidP="00EA0E38">
      <w:pPr>
        <w:spacing w:after="0" w:line="240" w:lineRule="auto"/>
      </w:pPr>
      <w:r>
        <w:separator/>
      </w:r>
    </w:p>
  </w:endnote>
  <w:endnote w:type="continuationSeparator" w:id="0">
    <w:p w14:paraId="537E18D5" w14:textId="77777777" w:rsidR="00181627" w:rsidRDefault="00181627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EC541" w14:textId="77777777" w:rsidR="00181627" w:rsidRDefault="00181627" w:rsidP="00EA0E38">
      <w:pPr>
        <w:spacing w:after="0" w:line="240" w:lineRule="auto"/>
      </w:pPr>
      <w:r>
        <w:separator/>
      </w:r>
    </w:p>
  </w:footnote>
  <w:footnote w:type="continuationSeparator" w:id="0">
    <w:p w14:paraId="2B99E6E5" w14:textId="77777777" w:rsidR="00181627" w:rsidRDefault="00181627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9269109">
    <w:abstractNumId w:val="22"/>
  </w:num>
  <w:num w:numId="2" w16cid:durableId="1023745616">
    <w:abstractNumId w:val="24"/>
  </w:num>
  <w:num w:numId="3" w16cid:durableId="89591050">
    <w:abstractNumId w:val="34"/>
  </w:num>
  <w:num w:numId="4" w16cid:durableId="1490169654">
    <w:abstractNumId w:val="27"/>
  </w:num>
  <w:num w:numId="5" w16cid:durableId="199588116">
    <w:abstractNumId w:val="10"/>
  </w:num>
  <w:num w:numId="6" w16cid:durableId="1954435662">
    <w:abstractNumId w:val="15"/>
  </w:num>
  <w:num w:numId="7" w16cid:durableId="1233854045">
    <w:abstractNumId w:val="33"/>
  </w:num>
  <w:num w:numId="8" w16cid:durableId="1063018731">
    <w:abstractNumId w:val="7"/>
  </w:num>
  <w:num w:numId="9" w16cid:durableId="1925457125">
    <w:abstractNumId w:val="9"/>
  </w:num>
  <w:num w:numId="10" w16cid:durableId="680663294">
    <w:abstractNumId w:val="18"/>
  </w:num>
  <w:num w:numId="11" w16cid:durableId="2123113488">
    <w:abstractNumId w:val="32"/>
  </w:num>
  <w:num w:numId="12" w16cid:durableId="40986262">
    <w:abstractNumId w:val="11"/>
  </w:num>
  <w:num w:numId="13" w16cid:durableId="392243156">
    <w:abstractNumId w:val="25"/>
  </w:num>
  <w:num w:numId="14" w16cid:durableId="1399597727">
    <w:abstractNumId w:val="14"/>
  </w:num>
  <w:num w:numId="15" w16cid:durableId="1026641930">
    <w:abstractNumId w:val="35"/>
  </w:num>
  <w:num w:numId="16" w16cid:durableId="1215433010">
    <w:abstractNumId w:val="8"/>
  </w:num>
  <w:num w:numId="17" w16cid:durableId="63262223">
    <w:abstractNumId w:val="6"/>
  </w:num>
  <w:num w:numId="18" w16cid:durableId="1495148751">
    <w:abstractNumId w:val="2"/>
  </w:num>
  <w:num w:numId="19" w16cid:durableId="89204966">
    <w:abstractNumId w:val="40"/>
  </w:num>
  <w:num w:numId="20" w16cid:durableId="276103595">
    <w:abstractNumId w:val="29"/>
  </w:num>
  <w:num w:numId="21" w16cid:durableId="1319312145">
    <w:abstractNumId w:val="41"/>
  </w:num>
  <w:num w:numId="22" w16cid:durableId="1484158782">
    <w:abstractNumId w:val="3"/>
  </w:num>
  <w:num w:numId="23" w16cid:durableId="1675449451">
    <w:abstractNumId w:val="36"/>
  </w:num>
  <w:num w:numId="24" w16cid:durableId="1907377740">
    <w:abstractNumId w:val="42"/>
  </w:num>
  <w:num w:numId="25" w16cid:durableId="352878512">
    <w:abstractNumId w:val="37"/>
  </w:num>
  <w:num w:numId="26" w16cid:durableId="1640260277">
    <w:abstractNumId w:val="5"/>
  </w:num>
  <w:num w:numId="27" w16cid:durableId="1120106720">
    <w:abstractNumId w:val="20"/>
  </w:num>
  <w:num w:numId="28" w16cid:durableId="1886603332">
    <w:abstractNumId w:val="1"/>
  </w:num>
  <w:num w:numId="29" w16cid:durableId="1870096378">
    <w:abstractNumId w:val="12"/>
  </w:num>
  <w:num w:numId="30" w16cid:durableId="595528325">
    <w:abstractNumId w:val="23"/>
  </w:num>
  <w:num w:numId="31" w16cid:durableId="1166558342">
    <w:abstractNumId w:val="26"/>
  </w:num>
  <w:num w:numId="32" w16cid:durableId="907836380">
    <w:abstractNumId w:val="13"/>
  </w:num>
  <w:num w:numId="33" w16cid:durableId="1370691514">
    <w:abstractNumId w:val="30"/>
  </w:num>
  <w:num w:numId="34" w16cid:durableId="1842424229">
    <w:abstractNumId w:val="38"/>
  </w:num>
  <w:num w:numId="35" w16cid:durableId="1953125654">
    <w:abstractNumId w:val="19"/>
  </w:num>
  <w:num w:numId="36" w16cid:durableId="507601768">
    <w:abstractNumId w:val="17"/>
  </w:num>
  <w:num w:numId="37" w16cid:durableId="1936786828">
    <w:abstractNumId w:val="21"/>
  </w:num>
  <w:num w:numId="38" w16cid:durableId="1895194346">
    <w:abstractNumId w:val="16"/>
  </w:num>
  <w:num w:numId="39" w16cid:durableId="1682388467">
    <w:abstractNumId w:val="0"/>
  </w:num>
  <w:num w:numId="40" w16cid:durableId="1196693559">
    <w:abstractNumId w:val="28"/>
  </w:num>
  <w:num w:numId="41" w16cid:durableId="2063284313">
    <w:abstractNumId w:val="4"/>
  </w:num>
  <w:num w:numId="42" w16cid:durableId="125664805">
    <w:abstractNumId w:val="31"/>
  </w:num>
  <w:num w:numId="43" w16cid:durableId="457142450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471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01E3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2FA5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19DC"/>
    <w:rsid w:val="007D5ED5"/>
    <w:rsid w:val="007D5FA4"/>
    <w:rsid w:val="007D66A8"/>
    <w:rsid w:val="007E68D0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071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07BCF"/>
    <w:rsid w:val="00B11203"/>
    <w:rsid w:val="00B2399D"/>
    <w:rsid w:val="00B24F46"/>
    <w:rsid w:val="00B344E9"/>
    <w:rsid w:val="00B37658"/>
    <w:rsid w:val="00B4059B"/>
    <w:rsid w:val="00B4114F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86F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20F2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Abner Monterroso</cp:lastModifiedBy>
  <cp:revision>2</cp:revision>
  <cp:lastPrinted>2021-02-08T01:03:00Z</cp:lastPrinted>
  <dcterms:created xsi:type="dcterms:W3CDTF">2023-01-23T18:40:00Z</dcterms:created>
  <dcterms:modified xsi:type="dcterms:W3CDTF">2023-01-23T18:40:00Z</dcterms:modified>
</cp:coreProperties>
</file>