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96EDA" w14:textId="1F1672DE" w:rsidR="00346FFA" w:rsidRPr="005C1533" w:rsidRDefault="006C61A4" w:rsidP="005C1533">
      <w:pPr>
        <w:spacing w:line="360" w:lineRule="auto"/>
        <w:jc w:val="both"/>
        <w:rPr>
          <w:rFonts w:ascii="Arial" w:hAnsi="Arial"/>
          <w:sz w:val="24"/>
          <w:szCs w:val="24"/>
        </w:rPr>
      </w:pPr>
      <w:r w:rsidRPr="005C1533">
        <w:rPr>
          <w:rFonts w:ascii="Arial" w:hAnsi="Arial"/>
          <w:sz w:val="24"/>
          <w:szCs w:val="24"/>
        </w:rPr>
        <w:t>GEREATRIA EN TRABAJO SOCIAL (EN CALIDAD DE SERVICIOS EN LOS CENTROS DE VIDA ASISTIDA Y ASILOS DE ANCIANOS)</w:t>
      </w:r>
    </w:p>
    <w:p w14:paraId="72667175" w14:textId="77777777" w:rsidR="006C61A4" w:rsidRPr="005C1533" w:rsidRDefault="006C61A4" w:rsidP="005C1533">
      <w:pPr>
        <w:spacing w:line="360" w:lineRule="auto"/>
        <w:jc w:val="both"/>
        <w:rPr>
          <w:rFonts w:ascii="Arial" w:hAnsi="Arial"/>
          <w:sz w:val="24"/>
          <w:szCs w:val="24"/>
        </w:rPr>
      </w:pPr>
    </w:p>
    <w:p w14:paraId="164E6036"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PLANTEAMIENTO DEL PROBLEMA</w:t>
      </w:r>
    </w:p>
    <w:p w14:paraId="57CDC83D" w14:textId="77777777" w:rsidR="00346FFA" w:rsidRPr="005C1533" w:rsidRDefault="00346FFA" w:rsidP="005C1533">
      <w:pPr>
        <w:spacing w:line="360" w:lineRule="auto"/>
        <w:jc w:val="both"/>
        <w:rPr>
          <w:rFonts w:ascii="Arial" w:hAnsi="Arial"/>
          <w:sz w:val="24"/>
          <w:szCs w:val="24"/>
        </w:rPr>
      </w:pPr>
    </w:p>
    <w:p w14:paraId="0C87C296" w14:textId="14DE1DC6" w:rsidR="00346FFA" w:rsidRPr="005C1533" w:rsidRDefault="00933C26" w:rsidP="005C1533">
      <w:pPr>
        <w:spacing w:line="360" w:lineRule="auto"/>
        <w:jc w:val="both"/>
        <w:rPr>
          <w:rFonts w:ascii="Arial" w:hAnsi="Arial"/>
          <w:sz w:val="24"/>
          <w:szCs w:val="24"/>
        </w:rPr>
      </w:pPr>
      <w:r w:rsidRPr="005C1533">
        <w:rPr>
          <w:rFonts w:ascii="Arial" w:hAnsi="Arial"/>
          <w:sz w:val="24"/>
          <w:szCs w:val="24"/>
        </w:rPr>
        <w:t>Los establecimientos residenciales, conocidos como centros de vida asistida y asilos de ancianos, son establecimientos destinados al alojamiento temporal o permanente con servicios o programas de intervención adecuado a las necesidades de las personas obje</w:t>
      </w:r>
      <w:r w:rsidRPr="005C1533">
        <w:rPr>
          <w:rFonts w:ascii="Arial" w:hAnsi="Arial"/>
          <w:sz w:val="24"/>
          <w:szCs w:val="24"/>
        </w:rPr>
        <w:t>to de atención dirigida a la consecución, de una mejor calidad de vida y a la promoción de su autonomía personal.</w:t>
      </w:r>
    </w:p>
    <w:p w14:paraId="4F40BE5F"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Por lo tanto, existen distintos problemas por el cual un adulto mayor sufre de no recibir la atención adecuada de su entorno social, originad</w:t>
      </w:r>
      <w:r w:rsidRPr="005C1533">
        <w:rPr>
          <w:rFonts w:ascii="Arial" w:hAnsi="Arial"/>
          <w:sz w:val="24"/>
          <w:szCs w:val="24"/>
        </w:rPr>
        <w:t>a por la desatención de la familia y la falta de recursos económicos, como consecuencia, ellas optan por no hacerse responsables del cuidado de su adulto mayor, de esa manera optan por alojarlos en establecimientos residenciales, conocidos como asilos de a</w:t>
      </w:r>
      <w:r w:rsidRPr="005C1533">
        <w:rPr>
          <w:rFonts w:ascii="Arial" w:hAnsi="Arial"/>
          <w:sz w:val="24"/>
          <w:szCs w:val="24"/>
        </w:rPr>
        <w:t>ncianos.</w:t>
      </w:r>
    </w:p>
    <w:p w14:paraId="01D4201A"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Se puede considerar que las casas hogares o asilos surgen para dar respuesta a los problemas y necesidades que presentan los adultos mayores,</w:t>
      </w:r>
      <w:r w:rsidRPr="005C1533">
        <w:rPr>
          <w:rFonts w:ascii="Arial" w:hAnsi="Arial"/>
          <w:sz w:val="24"/>
          <w:szCs w:val="24"/>
        </w:rPr>
        <w:t xml:space="preserve"> y como bien se sabe, estos deben de estar equipados, así como contar con personal suficiente y capacitado</w:t>
      </w:r>
      <w:r w:rsidRPr="005C1533">
        <w:rPr>
          <w:rFonts w:ascii="Arial" w:hAnsi="Arial"/>
          <w:sz w:val="24"/>
          <w:szCs w:val="24"/>
        </w:rPr>
        <w:t xml:space="preserve"> para el cuidado de los mismos.</w:t>
      </w:r>
    </w:p>
    <w:p w14:paraId="41E033E7" w14:textId="77777777" w:rsidR="00346FFA" w:rsidRPr="005C1533" w:rsidRDefault="00346FFA" w:rsidP="005C1533">
      <w:pPr>
        <w:spacing w:line="360" w:lineRule="auto"/>
        <w:jc w:val="both"/>
        <w:rPr>
          <w:rFonts w:ascii="Arial" w:hAnsi="Arial"/>
          <w:sz w:val="24"/>
          <w:szCs w:val="24"/>
        </w:rPr>
      </w:pPr>
    </w:p>
    <w:p w14:paraId="5133F013"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También entre los servicios con los que deben cumplir estos alojamientos para complementar una estancia digna y otorgar una aceptable calidad de vida a sus internos, se encuentran los servicios de limpieza, actividades soci</w:t>
      </w:r>
      <w:r w:rsidRPr="005C1533">
        <w:rPr>
          <w:rFonts w:ascii="Arial" w:hAnsi="Arial"/>
          <w:sz w:val="24"/>
          <w:szCs w:val="24"/>
        </w:rPr>
        <w:t>ales y recreativas, atención psicológica y médica, entre otros.</w:t>
      </w:r>
    </w:p>
    <w:p w14:paraId="508DDA80" w14:textId="77777777" w:rsidR="00346FFA" w:rsidRPr="005C1533" w:rsidRDefault="00346FFA" w:rsidP="005C1533">
      <w:pPr>
        <w:spacing w:line="360" w:lineRule="auto"/>
        <w:jc w:val="both"/>
        <w:rPr>
          <w:rFonts w:ascii="Arial" w:hAnsi="Arial"/>
          <w:sz w:val="24"/>
          <w:szCs w:val="24"/>
        </w:rPr>
      </w:pPr>
    </w:p>
    <w:p w14:paraId="6D0432EB" w14:textId="2828EA21" w:rsidR="00346FFA" w:rsidRPr="005C1533" w:rsidRDefault="00933C26" w:rsidP="005C1533">
      <w:pPr>
        <w:spacing w:line="360" w:lineRule="auto"/>
        <w:jc w:val="both"/>
        <w:rPr>
          <w:rFonts w:ascii="Arial" w:hAnsi="Arial"/>
          <w:sz w:val="24"/>
          <w:szCs w:val="24"/>
        </w:rPr>
      </w:pPr>
      <w:r w:rsidRPr="005C1533">
        <w:rPr>
          <w:rFonts w:ascii="Arial" w:hAnsi="Arial"/>
          <w:sz w:val="24"/>
          <w:szCs w:val="24"/>
        </w:rPr>
        <w:t xml:space="preserve">A pesar de lo dicho anteriormente no todas las casas hogares para personas de la tercera edad cumplen con esos requisitos, ya que ellas en su estancia presentan </w:t>
      </w:r>
      <w:r w:rsidRPr="005C1533">
        <w:rPr>
          <w:rFonts w:ascii="Arial" w:hAnsi="Arial"/>
          <w:sz w:val="24"/>
          <w:szCs w:val="24"/>
        </w:rPr>
        <w:lastRenderedPageBreak/>
        <w:t>diversas complicaciones en sus</w:t>
      </w:r>
      <w:r w:rsidRPr="005C1533">
        <w:rPr>
          <w:rFonts w:ascii="Arial" w:hAnsi="Arial"/>
          <w:sz w:val="24"/>
          <w:szCs w:val="24"/>
        </w:rPr>
        <w:t xml:space="preserve"> condiciones de vida, principalmente porque el establecimiento no cumple con la formalidad y con los servicios adecuados; además, dentro del mismo pueden llegar a desarrollar enfermedades, que representan un riesgo para su salud del adulto mayor.</w:t>
      </w:r>
    </w:p>
    <w:p w14:paraId="5DC9BA50" w14:textId="77777777" w:rsidR="006C61A4" w:rsidRPr="005C1533" w:rsidRDefault="006C61A4" w:rsidP="005C1533">
      <w:pPr>
        <w:spacing w:line="360" w:lineRule="auto"/>
        <w:jc w:val="both"/>
        <w:rPr>
          <w:rFonts w:ascii="Arial" w:hAnsi="Arial"/>
          <w:sz w:val="24"/>
          <w:szCs w:val="24"/>
        </w:rPr>
      </w:pPr>
    </w:p>
    <w:p w14:paraId="27004C04" w14:textId="56F3B092" w:rsidR="00346FFA" w:rsidRPr="005C1533" w:rsidRDefault="00933C26" w:rsidP="005C1533">
      <w:pPr>
        <w:spacing w:line="360" w:lineRule="auto"/>
        <w:jc w:val="both"/>
        <w:rPr>
          <w:rFonts w:ascii="Arial" w:hAnsi="Arial"/>
          <w:sz w:val="24"/>
          <w:szCs w:val="24"/>
        </w:rPr>
      </w:pPr>
      <w:r w:rsidRPr="005C1533">
        <w:rPr>
          <w:rFonts w:ascii="Arial" w:hAnsi="Arial"/>
          <w:sz w:val="24"/>
          <w:szCs w:val="24"/>
        </w:rPr>
        <w:t xml:space="preserve">Se </w:t>
      </w:r>
      <w:r w:rsidRPr="005C1533">
        <w:rPr>
          <w:rFonts w:ascii="Arial" w:hAnsi="Arial"/>
          <w:sz w:val="24"/>
          <w:szCs w:val="24"/>
        </w:rPr>
        <w:t>ha observado que muchos</w:t>
      </w:r>
      <w:r w:rsidRPr="005C1533">
        <w:rPr>
          <w:rFonts w:ascii="Arial" w:hAnsi="Arial"/>
          <w:sz w:val="24"/>
          <w:szCs w:val="24"/>
        </w:rPr>
        <w:t xml:space="preserve"> centros encargados en el cuidado y alojamiento de los adultos mayores carecen de ofrecer servicios que otorguen un desarrollo integral, principalmente por la falta de recursos o bien por la falta de gestión para encontrar apoyos por</w:t>
      </w:r>
      <w:r w:rsidRPr="005C1533">
        <w:rPr>
          <w:rFonts w:ascii="Arial" w:hAnsi="Arial"/>
          <w:sz w:val="24"/>
          <w:szCs w:val="24"/>
        </w:rPr>
        <w:t xml:space="preserve"> parte de los diferentes sectores de la sociedad.</w:t>
      </w:r>
    </w:p>
    <w:p w14:paraId="5170F2D2" w14:textId="77777777" w:rsidR="00346FFA" w:rsidRPr="005C1533" w:rsidRDefault="00346FFA" w:rsidP="005C1533">
      <w:pPr>
        <w:spacing w:line="360" w:lineRule="auto"/>
        <w:jc w:val="both"/>
        <w:rPr>
          <w:rFonts w:ascii="Arial" w:hAnsi="Arial"/>
          <w:sz w:val="24"/>
          <w:szCs w:val="24"/>
        </w:rPr>
      </w:pPr>
    </w:p>
    <w:p w14:paraId="7520330F"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Un establecimiento que se ocupa del cuidado y alojamiento de las personas de la tercera edad y que tiene muchos años de existir es “EL SAGRADO CORAZON” ubicado en el barrio de San Sebastián de la Ciudad de</w:t>
      </w:r>
      <w:r w:rsidRPr="005C1533">
        <w:rPr>
          <w:rFonts w:ascii="Arial" w:hAnsi="Arial"/>
          <w:sz w:val="24"/>
          <w:szCs w:val="24"/>
        </w:rPr>
        <w:t xml:space="preserve"> Comitán, de Domínguez Chiapas, en el cual se puede observar carencias en su infraestructura externa e interna, la falta de personal, especializada en diferentes áreas de atención, así como las malas condiciones en las que se encuentran las personas de la </w:t>
      </w:r>
      <w:r w:rsidRPr="005C1533">
        <w:rPr>
          <w:rFonts w:ascii="Arial" w:hAnsi="Arial"/>
          <w:sz w:val="24"/>
          <w:szCs w:val="24"/>
        </w:rPr>
        <w:t>tercera edad.</w:t>
      </w:r>
    </w:p>
    <w:p w14:paraId="6F53BF4E" w14:textId="77777777" w:rsidR="00346FFA" w:rsidRPr="005C1533" w:rsidRDefault="00346FFA" w:rsidP="005C1533">
      <w:pPr>
        <w:spacing w:line="360" w:lineRule="auto"/>
        <w:jc w:val="both"/>
        <w:rPr>
          <w:rFonts w:ascii="Arial" w:hAnsi="Arial"/>
          <w:sz w:val="24"/>
          <w:szCs w:val="24"/>
        </w:rPr>
      </w:pPr>
    </w:p>
    <w:p w14:paraId="7ADF1316"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¿Cuáles son los servicios con los que cuenta el asilo de ancianos “el sagrado corazón” de la ciudad de Comitán, Chiapas, para contribuir al desarrollo integral de las personas de la tercera edad?</w:t>
      </w:r>
    </w:p>
    <w:p w14:paraId="5AEC27A7" w14:textId="77777777" w:rsidR="00346FFA" w:rsidRPr="005C1533" w:rsidRDefault="00346FFA" w:rsidP="005C1533">
      <w:pPr>
        <w:spacing w:line="360" w:lineRule="auto"/>
        <w:jc w:val="both"/>
        <w:rPr>
          <w:rFonts w:ascii="Arial" w:hAnsi="Arial"/>
          <w:sz w:val="24"/>
          <w:szCs w:val="24"/>
        </w:rPr>
      </w:pPr>
    </w:p>
    <w:p w14:paraId="30BA2AD4" w14:textId="77777777" w:rsidR="00346FFA" w:rsidRPr="005C1533" w:rsidRDefault="00346FFA" w:rsidP="005C1533">
      <w:pPr>
        <w:spacing w:line="360" w:lineRule="auto"/>
        <w:jc w:val="both"/>
        <w:rPr>
          <w:rFonts w:ascii="Arial" w:hAnsi="Arial"/>
          <w:sz w:val="24"/>
          <w:szCs w:val="24"/>
        </w:rPr>
      </w:pPr>
    </w:p>
    <w:p w14:paraId="0FC6A58E" w14:textId="3F3580C2" w:rsidR="006C61A4" w:rsidRDefault="006C61A4" w:rsidP="005C1533">
      <w:pPr>
        <w:spacing w:line="360" w:lineRule="auto"/>
        <w:jc w:val="both"/>
        <w:rPr>
          <w:rFonts w:ascii="Arial" w:hAnsi="Arial"/>
          <w:sz w:val="24"/>
          <w:szCs w:val="24"/>
        </w:rPr>
      </w:pPr>
    </w:p>
    <w:p w14:paraId="02995CBC" w14:textId="50874BFF" w:rsidR="005C1533" w:rsidRDefault="005C1533" w:rsidP="005C1533">
      <w:pPr>
        <w:spacing w:line="360" w:lineRule="auto"/>
        <w:jc w:val="both"/>
        <w:rPr>
          <w:rFonts w:ascii="Arial" w:hAnsi="Arial"/>
          <w:sz w:val="24"/>
          <w:szCs w:val="24"/>
        </w:rPr>
      </w:pPr>
    </w:p>
    <w:p w14:paraId="717B5C37" w14:textId="248D8E03" w:rsidR="005C1533" w:rsidRDefault="005C1533" w:rsidP="005C1533">
      <w:pPr>
        <w:spacing w:line="360" w:lineRule="auto"/>
        <w:jc w:val="both"/>
        <w:rPr>
          <w:rFonts w:ascii="Arial" w:hAnsi="Arial"/>
          <w:sz w:val="24"/>
          <w:szCs w:val="24"/>
        </w:rPr>
      </w:pPr>
    </w:p>
    <w:p w14:paraId="48D3E42B" w14:textId="77777777" w:rsidR="005C1533" w:rsidRPr="005C1533" w:rsidRDefault="005C1533" w:rsidP="005C1533">
      <w:pPr>
        <w:spacing w:line="360" w:lineRule="auto"/>
        <w:jc w:val="both"/>
        <w:rPr>
          <w:rFonts w:ascii="Arial" w:hAnsi="Arial"/>
          <w:sz w:val="24"/>
          <w:szCs w:val="24"/>
        </w:rPr>
      </w:pPr>
    </w:p>
    <w:p w14:paraId="6063B1BA" w14:textId="4378E3C4" w:rsidR="00346FFA" w:rsidRPr="005C1533" w:rsidRDefault="00933C26" w:rsidP="005C1533">
      <w:pPr>
        <w:spacing w:line="360" w:lineRule="auto"/>
        <w:jc w:val="both"/>
        <w:rPr>
          <w:rFonts w:ascii="Arial" w:hAnsi="Arial"/>
          <w:sz w:val="24"/>
          <w:szCs w:val="24"/>
        </w:rPr>
      </w:pPr>
      <w:r w:rsidRPr="005C1533">
        <w:rPr>
          <w:rFonts w:ascii="Arial" w:hAnsi="Arial"/>
          <w:sz w:val="24"/>
          <w:szCs w:val="24"/>
        </w:rPr>
        <w:lastRenderedPageBreak/>
        <w:t>Preguntas</w:t>
      </w:r>
    </w:p>
    <w:p w14:paraId="6BA611A5" w14:textId="44AACC7B" w:rsidR="00346FFA" w:rsidRPr="005C1533" w:rsidRDefault="00346FFA" w:rsidP="005C1533">
      <w:pPr>
        <w:spacing w:line="360" w:lineRule="auto"/>
        <w:jc w:val="both"/>
        <w:rPr>
          <w:rFonts w:ascii="Arial" w:hAnsi="Arial"/>
          <w:sz w:val="24"/>
          <w:szCs w:val="24"/>
        </w:rPr>
      </w:pPr>
    </w:p>
    <w:p w14:paraId="297FFBD2" w14:textId="77777777" w:rsidR="006C61A4" w:rsidRPr="005C1533" w:rsidRDefault="006C61A4" w:rsidP="005C1533">
      <w:pPr>
        <w:spacing w:line="360" w:lineRule="auto"/>
        <w:jc w:val="both"/>
        <w:rPr>
          <w:rFonts w:ascii="Arial" w:hAnsi="Arial"/>
          <w:sz w:val="24"/>
          <w:szCs w:val="24"/>
        </w:rPr>
      </w:pPr>
    </w:p>
    <w:p w14:paraId="5CFFE86B" w14:textId="52C9F9C6" w:rsidR="00346FFA" w:rsidRPr="005C1533" w:rsidRDefault="00933C26" w:rsidP="005C1533">
      <w:pPr>
        <w:spacing w:line="360" w:lineRule="auto"/>
        <w:jc w:val="both"/>
        <w:rPr>
          <w:rFonts w:ascii="Arial" w:hAnsi="Arial"/>
          <w:sz w:val="24"/>
          <w:szCs w:val="24"/>
        </w:rPr>
      </w:pPr>
      <w:r w:rsidRPr="005C1533">
        <w:rPr>
          <w:rFonts w:ascii="Arial" w:hAnsi="Arial"/>
          <w:sz w:val="24"/>
          <w:szCs w:val="24"/>
        </w:rPr>
        <w:t>¿Cuáles son los servicios con los que cuenta el asilo de ancianos el “sagrado corazón” de la Ciudad de Comitán, Chiapas?</w:t>
      </w:r>
    </w:p>
    <w:p w14:paraId="6148AD04" w14:textId="77777777" w:rsidR="006C61A4" w:rsidRPr="005C1533" w:rsidRDefault="006C61A4" w:rsidP="005C1533">
      <w:pPr>
        <w:spacing w:line="360" w:lineRule="auto"/>
        <w:jc w:val="both"/>
        <w:rPr>
          <w:rFonts w:ascii="Arial" w:hAnsi="Arial"/>
          <w:sz w:val="24"/>
          <w:szCs w:val="24"/>
        </w:rPr>
      </w:pPr>
    </w:p>
    <w:p w14:paraId="608425EA" w14:textId="2DEC676E" w:rsidR="00346FFA" w:rsidRPr="005C1533" w:rsidRDefault="00933C26" w:rsidP="005C1533">
      <w:pPr>
        <w:spacing w:line="360" w:lineRule="auto"/>
        <w:jc w:val="both"/>
        <w:rPr>
          <w:rFonts w:ascii="Arial" w:hAnsi="Arial"/>
          <w:sz w:val="24"/>
          <w:szCs w:val="24"/>
        </w:rPr>
      </w:pPr>
      <w:r w:rsidRPr="005C1533">
        <w:rPr>
          <w:rFonts w:ascii="Arial" w:hAnsi="Arial"/>
          <w:sz w:val="24"/>
          <w:szCs w:val="24"/>
        </w:rPr>
        <w:t>¿Qué nivel de satisfacción existe en los usuarios del asilo de ancianos sagrado corazón” de la Ciudad de Comitán, Chiapas, con relación</w:t>
      </w:r>
      <w:r w:rsidRPr="005C1533">
        <w:rPr>
          <w:rFonts w:ascii="Arial" w:hAnsi="Arial"/>
          <w:sz w:val="24"/>
          <w:szCs w:val="24"/>
        </w:rPr>
        <w:t xml:space="preserve"> a los servicios que reciben?</w:t>
      </w:r>
    </w:p>
    <w:p w14:paraId="0FA113B3" w14:textId="67735203" w:rsidR="006C61A4" w:rsidRPr="005C1533" w:rsidRDefault="006C61A4" w:rsidP="005C1533">
      <w:pPr>
        <w:spacing w:line="360" w:lineRule="auto"/>
        <w:jc w:val="both"/>
        <w:rPr>
          <w:rFonts w:ascii="Arial" w:hAnsi="Arial"/>
          <w:sz w:val="24"/>
          <w:szCs w:val="24"/>
        </w:rPr>
      </w:pPr>
    </w:p>
    <w:p w14:paraId="48AF6211" w14:textId="3C226C49" w:rsidR="00346FFA" w:rsidRPr="005C1533" w:rsidRDefault="00933C26" w:rsidP="005C1533">
      <w:pPr>
        <w:spacing w:line="360" w:lineRule="auto"/>
        <w:jc w:val="both"/>
        <w:rPr>
          <w:rFonts w:ascii="Arial" w:hAnsi="Arial"/>
          <w:sz w:val="24"/>
          <w:szCs w:val="24"/>
        </w:rPr>
      </w:pPr>
      <w:r w:rsidRPr="005C1533">
        <w:rPr>
          <w:rFonts w:ascii="Arial" w:hAnsi="Arial"/>
          <w:sz w:val="24"/>
          <w:szCs w:val="24"/>
        </w:rPr>
        <w:t>¿Qué nivel de satisfacción existe en los familiares de las personas de la tercera edad con relación a los servicios que recibe su familiar en el asilo de ancianos “sagrado corazón” de la Ciudad de Comitán, Chiapas?</w:t>
      </w:r>
    </w:p>
    <w:p w14:paraId="0B51FAC6" w14:textId="77777777" w:rsidR="00346FFA" w:rsidRPr="005C1533" w:rsidRDefault="00346FFA" w:rsidP="005C1533">
      <w:pPr>
        <w:spacing w:line="360" w:lineRule="auto"/>
        <w:jc w:val="both"/>
        <w:rPr>
          <w:rFonts w:ascii="Arial" w:hAnsi="Arial"/>
          <w:sz w:val="24"/>
          <w:szCs w:val="24"/>
        </w:rPr>
      </w:pPr>
    </w:p>
    <w:p w14:paraId="630E342D" w14:textId="77777777" w:rsidR="00346FFA" w:rsidRPr="005C1533" w:rsidRDefault="00346FFA" w:rsidP="005C1533">
      <w:pPr>
        <w:spacing w:line="360" w:lineRule="auto"/>
        <w:jc w:val="both"/>
        <w:rPr>
          <w:rFonts w:ascii="Arial" w:hAnsi="Arial"/>
          <w:sz w:val="24"/>
          <w:szCs w:val="24"/>
        </w:rPr>
      </w:pPr>
    </w:p>
    <w:p w14:paraId="32F48FAB" w14:textId="77777777" w:rsidR="00346FFA" w:rsidRPr="005C1533" w:rsidRDefault="00346FFA" w:rsidP="005C1533">
      <w:pPr>
        <w:spacing w:line="360" w:lineRule="auto"/>
        <w:jc w:val="both"/>
        <w:rPr>
          <w:rFonts w:ascii="Arial" w:hAnsi="Arial"/>
          <w:sz w:val="24"/>
          <w:szCs w:val="24"/>
        </w:rPr>
      </w:pPr>
    </w:p>
    <w:p w14:paraId="6B386D7B" w14:textId="77777777" w:rsidR="00346FFA" w:rsidRPr="005C1533" w:rsidRDefault="00346FFA" w:rsidP="005C1533">
      <w:pPr>
        <w:spacing w:line="360" w:lineRule="auto"/>
        <w:jc w:val="both"/>
        <w:rPr>
          <w:rFonts w:ascii="Arial" w:hAnsi="Arial"/>
          <w:sz w:val="24"/>
          <w:szCs w:val="24"/>
        </w:rPr>
      </w:pPr>
    </w:p>
    <w:p w14:paraId="6ECD0A22" w14:textId="77777777" w:rsidR="00346FFA" w:rsidRPr="005C1533" w:rsidRDefault="00346FFA" w:rsidP="005C1533">
      <w:pPr>
        <w:spacing w:line="360" w:lineRule="auto"/>
        <w:jc w:val="both"/>
        <w:rPr>
          <w:rFonts w:ascii="Arial" w:hAnsi="Arial"/>
          <w:sz w:val="24"/>
          <w:szCs w:val="24"/>
        </w:rPr>
      </w:pPr>
    </w:p>
    <w:p w14:paraId="4B0A9D55" w14:textId="77777777" w:rsidR="00346FFA" w:rsidRPr="005C1533" w:rsidRDefault="00346FFA" w:rsidP="005C1533">
      <w:pPr>
        <w:spacing w:line="360" w:lineRule="auto"/>
        <w:jc w:val="both"/>
        <w:rPr>
          <w:rFonts w:ascii="Arial" w:hAnsi="Arial"/>
          <w:sz w:val="24"/>
          <w:szCs w:val="24"/>
        </w:rPr>
      </w:pPr>
    </w:p>
    <w:p w14:paraId="71429DC4" w14:textId="77777777" w:rsidR="00346FFA" w:rsidRPr="005C1533" w:rsidRDefault="00346FFA" w:rsidP="005C1533">
      <w:pPr>
        <w:spacing w:line="360" w:lineRule="auto"/>
        <w:jc w:val="both"/>
        <w:rPr>
          <w:rFonts w:ascii="Arial" w:hAnsi="Arial"/>
          <w:sz w:val="24"/>
          <w:szCs w:val="24"/>
        </w:rPr>
      </w:pPr>
    </w:p>
    <w:p w14:paraId="23AB6AE1" w14:textId="77777777" w:rsidR="00346FFA" w:rsidRPr="005C1533" w:rsidRDefault="00346FFA" w:rsidP="005C1533">
      <w:pPr>
        <w:spacing w:line="360" w:lineRule="auto"/>
        <w:jc w:val="both"/>
        <w:rPr>
          <w:rFonts w:ascii="Arial" w:hAnsi="Arial"/>
          <w:sz w:val="24"/>
          <w:szCs w:val="24"/>
        </w:rPr>
      </w:pPr>
    </w:p>
    <w:p w14:paraId="02300B30" w14:textId="77777777" w:rsidR="00346FFA" w:rsidRPr="005C1533" w:rsidRDefault="00346FFA" w:rsidP="005C1533">
      <w:pPr>
        <w:spacing w:line="360" w:lineRule="auto"/>
        <w:jc w:val="both"/>
        <w:rPr>
          <w:rFonts w:ascii="Arial" w:hAnsi="Arial"/>
          <w:sz w:val="24"/>
          <w:szCs w:val="24"/>
        </w:rPr>
      </w:pPr>
    </w:p>
    <w:p w14:paraId="0829F4ED" w14:textId="77777777" w:rsidR="00346FFA" w:rsidRPr="005C1533" w:rsidRDefault="00346FFA" w:rsidP="005C1533">
      <w:pPr>
        <w:spacing w:line="360" w:lineRule="auto"/>
        <w:jc w:val="both"/>
        <w:rPr>
          <w:rFonts w:ascii="Arial" w:hAnsi="Arial"/>
          <w:sz w:val="24"/>
          <w:szCs w:val="24"/>
        </w:rPr>
      </w:pPr>
    </w:p>
    <w:p w14:paraId="08DD9911" w14:textId="77777777" w:rsidR="005C1533" w:rsidRDefault="005C1533" w:rsidP="005C1533">
      <w:pPr>
        <w:spacing w:line="360" w:lineRule="auto"/>
        <w:jc w:val="both"/>
        <w:rPr>
          <w:rFonts w:ascii="Arial" w:hAnsi="Arial"/>
          <w:sz w:val="24"/>
          <w:szCs w:val="24"/>
        </w:rPr>
      </w:pPr>
    </w:p>
    <w:p w14:paraId="271B9651" w14:textId="03E52589" w:rsidR="00346FFA" w:rsidRPr="005C1533" w:rsidRDefault="00933C26" w:rsidP="005C1533">
      <w:pPr>
        <w:spacing w:line="360" w:lineRule="auto"/>
        <w:jc w:val="both"/>
        <w:rPr>
          <w:rFonts w:ascii="Arial" w:hAnsi="Arial"/>
          <w:sz w:val="24"/>
          <w:szCs w:val="24"/>
        </w:rPr>
      </w:pPr>
      <w:r w:rsidRPr="005C1533">
        <w:rPr>
          <w:rFonts w:ascii="Arial" w:hAnsi="Arial"/>
          <w:sz w:val="24"/>
          <w:szCs w:val="24"/>
        </w:rPr>
        <w:lastRenderedPageBreak/>
        <w:t>Objetivos</w:t>
      </w:r>
    </w:p>
    <w:p w14:paraId="68625DAA" w14:textId="77777777" w:rsidR="00346FFA" w:rsidRPr="005C1533" w:rsidRDefault="00346FFA" w:rsidP="005C1533">
      <w:pPr>
        <w:spacing w:line="360" w:lineRule="auto"/>
        <w:jc w:val="both"/>
        <w:rPr>
          <w:rFonts w:ascii="Arial" w:hAnsi="Arial"/>
          <w:sz w:val="24"/>
          <w:szCs w:val="24"/>
        </w:rPr>
      </w:pPr>
    </w:p>
    <w:p w14:paraId="20B04476" w14:textId="78AF3D16" w:rsidR="00346FFA" w:rsidRPr="005C1533" w:rsidRDefault="00933C26" w:rsidP="005C1533">
      <w:pPr>
        <w:spacing w:line="360" w:lineRule="auto"/>
        <w:jc w:val="both"/>
        <w:rPr>
          <w:rFonts w:ascii="Arial" w:hAnsi="Arial"/>
          <w:sz w:val="24"/>
          <w:szCs w:val="24"/>
        </w:rPr>
      </w:pPr>
      <w:r w:rsidRPr="005C1533">
        <w:rPr>
          <w:rFonts w:ascii="Arial" w:hAnsi="Arial"/>
          <w:sz w:val="24"/>
          <w:szCs w:val="24"/>
        </w:rPr>
        <w:t>General</w:t>
      </w:r>
    </w:p>
    <w:p w14:paraId="253F2674"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Identificar si los servicios, que proporciona el asilo de ancianos “sagrado corazón” de la ciudad de Comitán, Chiapas, cumplen con las expectativas que debe garantizar un establecimiento residencial asistido para personas de la tercera edad.</w:t>
      </w:r>
    </w:p>
    <w:p w14:paraId="02B303D7" w14:textId="77777777" w:rsidR="00346FFA" w:rsidRPr="005C1533" w:rsidRDefault="00346FFA" w:rsidP="005C1533">
      <w:pPr>
        <w:spacing w:line="360" w:lineRule="auto"/>
        <w:jc w:val="both"/>
        <w:rPr>
          <w:rFonts w:ascii="Arial" w:hAnsi="Arial"/>
          <w:sz w:val="24"/>
          <w:szCs w:val="24"/>
        </w:rPr>
      </w:pPr>
    </w:p>
    <w:p w14:paraId="28A6FE76" w14:textId="75C78022" w:rsidR="00346FFA" w:rsidRPr="005C1533" w:rsidRDefault="00933C26" w:rsidP="005C1533">
      <w:pPr>
        <w:spacing w:line="360" w:lineRule="auto"/>
        <w:jc w:val="both"/>
        <w:rPr>
          <w:rFonts w:ascii="Arial" w:hAnsi="Arial"/>
          <w:sz w:val="24"/>
          <w:szCs w:val="24"/>
        </w:rPr>
      </w:pPr>
      <w:r w:rsidRPr="005C1533">
        <w:rPr>
          <w:rFonts w:ascii="Arial" w:hAnsi="Arial"/>
          <w:sz w:val="24"/>
          <w:szCs w:val="24"/>
        </w:rPr>
        <w:t>Específicos</w:t>
      </w:r>
    </w:p>
    <w:p w14:paraId="297CC6EB" w14:textId="77777777" w:rsidR="00346FFA" w:rsidRPr="005C1533" w:rsidRDefault="00346FFA" w:rsidP="005C1533">
      <w:pPr>
        <w:spacing w:line="360" w:lineRule="auto"/>
        <w:jc w:val="both"/>
        <w:rPr>
          <w:rFonts w:ascii="Arial" w:hAnsi="Arial"/>
          <w:sz w:val="24"/>
          <w:szCs w:val="24"/>
        </w:rPr>
      </w:pPr>
    </w:p>
    <w:p w14:paraId="32E7EBE1"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Identificar los servicios con los que cuenta el asilo de ancianos “sagrado corazón” de la ciudad de Comitán, Chiapas.</w:t>
      </w:r>
    </w:p>
    <w:p w14:paraId="0650EDA9" w14:textId="77777777" w:rsidR="00346FFA" w:rsidRPr="005C1533" w:rsidRDefault="00346FFA" w:rsidP="005C1533">
      <w:pPr>
        <w:spacing w:line="360" w:lineRule="auto"/>
        <w:jc w:val="both"/>
        <w:rPr>
          <w:rFonts w:ascii="Arial" w:hAnsi="Arial"/>
          <w:sz w:val="24"/>
          <w:szCs w:val="24"/>
        </w:rPr>
      </w:pPr>
    </w:p>
    <w:p w14:paraId="69BA147B"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Identificar el nivel de satisfacción que tienen los adultos mayores respecto a los servicios que reciben en el asilo de ancianos “sagrad</w:t>
      </w:r>
      <w:r w:rsidRPr="005C1533">
        <w:rPr>
          <w:rFonts w:ascii="Arial" w:hAnsi="Arial"/>
          <w:sz w:val="24"/>
          <w:szCs w:val="24"/>
        </w:rPr>
        <w:t>o corazón” de la ciudad de Comitán, Chiapas.</w:t>
      </w:r>
    </w:p>
    <w:p w14:paraId="22B09358" w14:textId="77777777" w:rsidR="00346FFA" w:rsidRPr="005C1533" w:rsidRDefault="00346FFA" w:rsidP="005C1533">
      <w:pPr>
        <w:spacing w:line="360" w:lineRule="auto"/>
        <w:jc w:val="both"/>
        <w:rPr>
          <w:rFonts w:ascii="Arial" w:hAnsi="Arial"/>
          <w:sz w:val="24"/>
          <w:szCs w:val="24"/>
        </w:rPr>
      </w:pPr>
    </w:p>
    <w:p w14:paraId="6B115695"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Identificar el nivel de satisfacción en los familiares de las personas de la tercera edad con relación a los servicios que recibe su familiar en el asilo de ancianos “sagrado corazón” de la Ciudad de Comitán, C</w:t>
      </w:r>
      <w:r w:rsidRPr="005C1533">
        <w:rPr>
          <w:rFonts w:ascii="Arial" w:hAnsi="Arial"/>
          <w:sz w:val="24"/>
          <w:szCs w:val="24"/>
        </w:rPr>
        <w:t>hiapas.</w:t>
      </w:r>
    </w:p>
    <w:p w14:paraId="13337423" w14:textId="77777777" w:rsidR="00346FFA" w:rsidRPr="005C1533" w:rsidRDefault="00346FFA" w:rsidP="005C1533">
      <w:pPr>
        <w:spacing w:line="360" w:lineRule="auto"/>
        <w:jc w:val="both"/>
        <w:rPr>
          <w:rFonts w:ascii="Arial" w:hAnsi="Arial"/>
          <w:sz w:val="24"/>
          <w:szCs w:val="24"/>
        </w:rPr>
      </w:pPr>
    </w:p>
    <w:p w14:paraId="37FB2CAB"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Investigar sobre qué apoyos recibe el asilo de ancianos “sagrado corazón” de la Ciudad de Comitán, Chiapas, por parte de algún sector de la sociedad o instancia de gobierno municipal o estatal.</w:t>
      </w:r>
    </w:p>
    <w:p w14:paraId="39ED80AD" w14:textId="77777777" w:rsidR="00346FFA" w:rsidRPr="005C1533" w:rsidRDefault="00346FFA" w:rsidP="005C1533">
      <w:pPr>
        <w:spacing w:line="360" w:lineRule="auto"/>
        <w:jc w:val="both"/>
        <w:rPr>
          <w:rFonts w:ascii="Arial" w:hAnsi="Arial"/>
          <w:sz w:val="24"/>
          <w:szCs w:val="24"/>
        </w:rPr>
      </w:pPr>
    </w:p>
    <w:p w14:paraId="6BA26954" w14:textId="77777777" w:rsidR="005C1533" w:rsidRDefault="005C1533" w:rsidP="005C1533">
      <w:pPr>
        <w:spacing w:line="360" w:lineRule="auto"/>
        <w:jc w:val="both"/>
        <w:rPr>
          <w:rFonts w:ascii="Arial" w:hAnsi="Arial"/>
          <w:sz w:val="24"/>
          <w:szCs w:val="24"/>
        </w:rPr>
      </w:pPr>
    </w:p>
    <w:p w14:paraId="14C36AE6" w14:textId="3845DFAB" w:rsidR="00346FFA" w:rsidRPr="005C1533" w:rsidRDefault="00933C26" w:rsidP="005C1533">
      <w:pPr>
        <w:spacing w:line="360" w:lineRule="auto"/>
        <w:jc w:val="both"/>
        <w:rPr>
          <w:rFonts w:ascii="Arial" w:hAnsi="Arial"/>
          <w:sz w:val="24"/>
          <w:szCs w:val="24"/>
        </w:rPr>
      </w:pPr>
      <w:r w:rsidRPr="005C1533">
        <w:rPr>
          <w:rFonts w:ascii="Arial" w:hAnsi="Arial"/>
          <w:sz w:val="24"/>
          <w:szCs w:val="24"/>
        </w:rPr>
        <w:lastRenderedPageBreak/>
        <w:t>JUSTIFICACION</w:t>
      </w:r>
    </w:p>
    <w:p w14:paraId="27E8A8B0"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El asilo de ancianos “EL SAGRADO CORAZON”, es un establecimiento que tiene muchos años albergando a adultos mayores, se encuentra ubicado en el barrio de San Sebastián de la ciudad de la ciudad de Comitán, Chiapas, es importante mencionar que la sociedad e</w:t>
      </w:r>
      <w:r w:rsidRPr="005C1533">
        <w:rPr>
          <w:rFonts w:ascii="Arial" w:hAnsi="Arial"/>
          <w:sz w:val="24"/>
          <w:szCs w:val="24"/>
        </w:rPr>
        <w:t>n general tiene una percepción que sus instalaciones no cuentan con las óptimas condiciones, así como de los servicios que presta, para garantizar una vida digna a sus internos.</w:t>
      </w:r>
    </w:p>
    <w:p w14:paraId="239C2515" w14:textId="5F6EBF1D" w:rsidR="00346FFA" w:rsidRPr="005C1533" w:rsidRDefault="00933C26" w:rsidP="005C1533">
      <w:pPr>
        <w:spacing w:line="360" w:lineRule="auto"/>
        <w:jc w:val="both"/>
        <w:rPr>
          <w:rFonts w:ascii="Arial" w:hAnsi="Arial"/>
          <w:sz w:val="24"/>
          <w:szCs w:val="24"/>
        </w:rPr>
      </w:pPr>
      <w:r w:rsidRPr="005C1533">
        <w:rPr>
          <w:rFonts w:ascii="Arial" w:hAnsi="Arial"/>
          <w:sz w:val="24"/>
          <w:szCs w:val="24"/>
        </w:rPr>
        <w:t>Como trabajadores sociales en formación, el reto es poder contribuir, proponie</w:t>
      </w:r>
      <w:r w:rsidRPr="005C1533">
        <w:rPr>
          <w:rFonts w:ascii="Arial" w:hAnsi="Arial"/>
          <w:sz w:val="24"/>
          <w:szCs w:val="24"/>
        </w:rPr>
        <w:t>ndo modelos de asistencia para mejorar la calidad de vida de una población vulnerable, que en este caso serían las personas de la tercera edad que se encuentran albergados en el asilo de ancianos “sagrado corazón”, con la finalidad de que estos se desarrol</w:t>
      </w:r>
      <w:r w:rsidRPr="005C1533">
        <w:rPr>
          <w:rFonts w:ascii="Arial" w:hAnsi="Arial"/>
          <w:sz w:val="24"/>
          <w:szCs w:val="24"/>
        </w:rPr>
        <w:t>len con mayor plenitud recibiendo los servicios adecuados para su desarrollo visión integral. Por lo tanto, a partir de la identificación de los servicios que brinda el establecimiento en mención y la calidad de los mismos, se estará en la posibilidad de g</w:t>
      </w:r>
      <w:r w:rsidRPr="005C1533">
        <w:rPr>
          <w:rFonts w:ascii="Arial" w:hAnsi="Arial"/>
          <w:sz w:val="24"/>
          <w:szCs w:val="24"/>
        </w:rPr>
        <w:t>estionar apoyos de diferentes sectores de la sociedad, públicos o privados para el mejoramiento de sus servicios. También se pretende que esta tesis sea considerada un diagnóstico de necesidades a tomar en cuenta para los encargados del establecimiento y l</w:t>
      </w:r>
      <w:r w:rsidRPr="005C1533">
        <w:rPr>
          <w:rFonts w:ascii="Arial" w:hAnsi="Arial"/>
          <w:sz w:val="24"/>
          <w:szCs w:val="24"/>
        </w:rPr>
        <w:t>os familiares de los asilados.</w:t>
      </w:r>
    </w:p>
    <w:p w14:paraId="3847527F" w14:textId="77777777" w:rsidR="00346FFA" w:rsidRPr="005C1533" w:rsidRDefault="00933C26" w:rsidP="005C1533">
      <w:pPr>
        <w:spacing w:line="360" w:lineRule="auto"/>
        <w:jc w:val="both"/>
        <w:rPr>
          <w:rFonts w:ascii="Arial" w:hAnsi="Arial"/>
          <w:sz w:val="24"/>
          <w:szCs w:val="24"/>
        </w:rPr>
      </w:pPr>
      <w:r w:rsidRPr="005C1533">
        <w:rPr>
          <w:rFonts w:ascii="Arial" w:hAnsi="Arial"/>
          <w:sz w:val="24"/>
          <w:szCs w:val="24"/>
        </w:rPr>
        <w:t xml:space="preserve">Es importante mencionar que el impacto de esta investigación, será a mediano y a largo plazo ya que son diversas gestiones que se deben realizar para ampliar los servicios que pueda brindar el asilo de ancianos, así como el </w:t>
      </w:r>
      <w:r w:rsidRPr="005C1533">
        <w:rPr>
          <w:rFonts w:ascii="Arial" w:hAnsi="Arial"/>
          <w:sz w:val="24"/>
          <w:szCs w:val="24"/>
        </w:rPr>
        <w:t>mejoramiento de la calidad de los mismos. Además, la información que obtendremos permitirá identificar fortalezas y debilidades con relación a la atención que reciben los adultos mayores albergados en dicho lugar de asilo.</w:t>
      </w:r>
    </w:p>
    <w:p w14:paraId="231F9301" w14:textId="77777777" w:rsidR="005C1533" w:rsidRDefault="00933C26" w:rsidP="005C1533">
      <w:pPr>
        <w:spacing w:line="360" w:lineRule="auto"/>
        <w:jc w:val="both"/>
        <w:rPr>
          <w:rFonts w:ascii="Arial" w:hAnsi="Arial"/>
          <w:sz w:val="24"/>
          <w:szCs w:val="24"/>
        </w:rPr>
      </w:pPr>
      <w:r w:rsidRPr="005C1533">
        <w:rPr>
          <w:rFonts w:ascii="Arial" w:hAnsi="Arial"/>
          <w:sz w:val="24"/>
          <w:szCs w:val="24"/>
        </w:rPr>
        <w:t>Por último, también la presente i</w:t>
      </w:r>
      <w:r w:rsidRPr="005C1533">
        <w:rPr>
          <w:rFonts w:ascii="Arial" w:hAnsi="Arial"/>
          <w:sz w:val="24"/>
          <w:szCs w:val="24"/>
        </w:rPr>
        <w:t>nvestigación podrá ser una guía de aspectos a recomendar para que cualquier establecimiento residencial para personas de la tercera edad, pueda considerar con qué servicios debe contar para brindar una estancia y atención con estándares de calidad requerid</w:t>
      </w:r>
      <w:r w:rsidRPr="005C1533">
        <w:rPr>
          <w:rFonts w:ascii="Arial" w:hAnsi="Arial"/>
          <w:sz w:val="24"/>
          <w:szCs w:val="24"/>
        </w:rPr>
        <w:t>a para este tipo de establecimiento</w:t>
      </w:r>
    </w:p>
    <w:p w14:paraId="6861FE23" w14:textId="77777777" w:rsidR="005C1533" w:rsidRDefault="005C1533" w:rsidP="005C1533">
      <w:pPr>
        <w:spacing w:line="360" w:lineRule="auto"/>
        <w:jc w:val="both"/>
        <w:rPr>
          <w:rFonts w:ascii="Arial" w:hAnsi="Arial"/>
          <w:sz w:val="24"/>
          <w:szCs w:val="24"/>
        </w:rPr>
      </w:pPr>
    </w:p>
    <w:p w14:paraId="22927670" w14:textId="77777777" w:rsidR="005C1533" w:rsidRDefault="00933C26" w:rsidP="005C1533">
      <w:pPr>
        <w:spacing w:line="360" w:lineRule="auto"/>
        <w:jc w:val="both"/>
        <w:rPr>
          <w:rFonts w:ascii="Arial" w:hAnsi="Arial"/>
          <w:sz w:val="24"/>
          <w:szCs w:val="24"/>
        </w:rPr>
      </w:pPr>
      <w:r w:rsidRPr="005C1533">
        <w:rPr>
          <w:rFonts w:ascii="Arial" w:hAnsi="Arial"/>
          <w:sz w:val="24"/>
          <w:szCs w:val="24"/>
        </w:rPr>
        <w:t>Hipótesis</w:t>
      </w:r>
    </w:p>
    <w:p w14:paraId="592A85CD" w14:textId="7192AA0C" w:rsidR="00346FFA" w:rsidRPr="005C1533" w:rsidRDefault="00933C26" w:rsidP="005C1533">
      <w:pPr>
        <w:spacing w:line="360" w:lineRule="auto"/>
        <w:jc w:val="both"/>
        <w:rPr>
          <w:rFonts w:ascii="Arial" w:hAnsi="Arial"/>
          <w:sz w:val="24"/>
          <w:szCs w:val="24"/>
        </w:rPr>
      </w:pPr>
      <w:r w:rsidRPr="005C1533">
        <w:rPr>
          <w:rFonts w:ascii="Arial" w:hAnsi="Arial"/>
          <w:sz w:val="24"/>
          <w:szCs w:val="24"/>
        </w:rPr>
        <w:t xml:space="preserve">Los servicios que brinda el asilo de ancianos "el sagrado corazón" de Comitan de Domínguez, son los básicos, principalmente la estancia, la alimentación y el cuidado a la higiene </w:t>
      </w:r>
      <w:r w:rsidRPr="005C1533">
        <w:rPr>
          <w:rFonts w:ascii="Arial" w:hAnsi="Arial"/>
          <w:sz w:val="24"/>
          <w:szCs w:val="24"/>
        </w:rPr>
        <w:t>personal. Por lo cual faltarían otros que complementarían que el adulto mayor tenga una atención integral y lleve una vida más digna.</w:t>
      </w:r>
    </w:p>
    <w:p w14:paraId="4F5BFD16" w14:textId="77777777" w:rsidR="00346FFA" w:rsidRPr="005C1533" w:rsidRDefault="00346FFA" w:rsidP="005C1533">
      <w:pPr>
        <w:spacing w:line="360" w:lineRule="auto"/>
        <w:jc w:val="both"/>
        <w:rPr>
          <w:rFonts w:ascii="Arial" w:hAnsi="Arial"/>
          <w:sz w:val="24"/>
          <w:szCs w:val="24"/>
        </w:rPr>
      </w:pPr>
    </w:p>
    <w:p w14:paraId="17091940" w14:textId="77777777" w:rsidR="00346FFA" w:rsidRPr="005C1533" w:rsidRDefault="00346FFA" w:rsidP="005C1533">
      <w:pPr>
        <w:spacing w:line="360" w:lineRule="auto"/>
        <w:jc w:val="both"/>
        <w:rPr>
          <w:rFonts w:ascii="Arial" w:hAnsi="Arial"/>
          <w:sz w:val="24"/>
          <w:szCs w:val="24"/>
        </w:rPr>
      </w:pPr>
    </w:p>
    <w:p w14:paraId="531A6113" w14:textId="77777777" w:rsidR="00346FFA" w:rsidRPr="005C1533" w:rsidRDefault="00346FFA" w:rsidP="005C1533">
      <w:pPr>
        <w:spacing w:line="360" w:lineRule="auto"/>
        <w:jc w:val="both"/>
        <w:rPr>
          <w:rFonts w:ascii="Arial" w:hAnsi="Arial"/>
          <w:sz w:val="24"/>
          <w:szCs w:val="24"/>
        </w:rPr>
      </w:pPr>
    </w:p>
    <w:p w14:paraId="360AF1EA" w14:textId="77777777" w:rsidR="00346FFA" w:rsidRPr="005C1533" w:rsidRDefault="00346FFA" w:rsidP="005C1533">
      <w:pPr>
        <w:spacing w:line="360" w:lineRule="auto"/>
        <w:jc w:val="both"/>
        <w:rPr>
          <w:rFonts w:ascii="Arial" w:hAnsi="Arial"/>
          <w:sz w:val="24"/>
          <w:szCs w:val="24"/>
        </w:rPr>
      </w:pPr>
    </w:p>
    <w:p w14:paraId="5CEF79F2" w14:textId="77777777" w:rsidR="00346FFA" w:rsidRPr="005C1533" w:rsidRDefault="00346FFA" w:rsidP="005C1533">
      <w:pPr>
        <w:spacing w:line="360" w:lineRule="auto"/>
        <w:jc w:val="both"/>
        <w:rPr>
          <w:rFonts w:ascii="Arial" w:hAnsi="Arial"/>
          <w:sz w:val="24"/>
          <w:szCs w:val="24"/>
        </w:rPr>
      </w:pPr>
    </w:p>
    <w:p w14:paraId="6A260DE1" w14:textId="77777777" w:rsidR="00346FFA" w:rsidRPr="005C1533" w:rsidRDefault="00346FFA" w:rsidP="005C1533">
      <w:pPr>
        <w:spacing w:line="360" w:lineRule="auto"/>
        <w:jc w:val="both"/>
        <w:rPr>
          <w:rFonts w:ascii="Arial" w:hAnsi="Arial"/>
          <w:sz w:val="24"/>
          <w:szCs w:val="24"/>
        </w:rPr>
      </w:pPr>
    </w:p>
    <w:p w14:paraId="50EF7031" w14:textId="77777777" w:rsidR="00346FFA" w:rsidRPr="005C1533" w:rsidRDefault="00346FFA" w:rsidP="005C1533">
      <w:pPr>
        <w:spacing w:line="360" w:lineRule="auto"/>
        <w:jc w:val="both"/>
        <w:rPr>
          <w:rFonts w:ascii="Arial" w:hAnsi="Arial"/>
          <w:sz w:val="24"/>
          <w:szCs w:val="24"/>
        </w:rPr>
      </w:pPr>
    </w:p>
    <w:p w14:paraId="0CAFE085" w14:textId="77777777" w:rsidR="00346FFA" w:rsidRPr="005C1533" w:rsidRDefault="00346FFA" w:rsidP="005C1533">
      <w:pPr>
        <w:spacing w:line="360" w:lineRule="auto"/>
        <w:jc w:val="both"/>
        <w:rPr>
          <w:rFonts w:ascii="Arial" w:hAnsi="Arial"/>
          <w:sz w:val="24"/>
          <w:szCs w:val="24"/>
        </w:rPr>
      </w:pPr>
    </w:p>
    <w:p w14:paraId="52450430" w14:textId="76D5A0D8" w:rsidR="00346FFA" w:rsidRPr="005C1533" w:rsidRDefault="00346FFA" w:rsidP="005C1533">
      <w:pPr>
        <w:spacing w:line="360" w:lineRule="auto"/>
        <w:jc w:val="both"/>
        <w:rPr>
          <w:rFonts w:ascii="Arial" w:hAnsi="Arial"/>
          <w:sz w:val="24"/>
          <w:szCs w:val="24"/>
        </w:rPr>
      </w:pPr>
    </w:p>
    <w:p w14:paraId="7C887647" w14:textId="1A2E6CB8" w:rsidR="00012B03" w:rsidRPr="005C1533" w:rsidRDefault="00012B03" w:rsidP="005C1533">
      <w:pPr>
        <w:spacing w:line="360" w:lineRule="auto"/>
        <w:jc w:val="both"/>
        <w:rPr>
          <w:rFonts w:ascii="Arial" w:hAnsi="Arial"/>
          <w:sz w:val="24"/>
          <w:szCs w:val="24"/>
        </w:rPr>
      </w:pPr>
    </w:p>
    <w:p w14:paraId="020D8A1E" w14:textId="5C784802" w:rsidR="00012B03" w:rsidRPr="005C1533" w:rsidRDefault="00012B03" w:rsidP="005C1533">
      <w:pPr>
        <w:spacing w:line="360" w:lineRule="auto"/>
        <w:jc w:val="both"/>
        <w:rPr>
          <w:rFonts w:ascii="Arial" w:hAnsi="Arial"/>
          <w:sz w:val="24"/>
          <w:szCs w:val="24"/>
        </w:rPr>
      </w:pPr>
    </w:p>
    <w:p w14:paraId="0D6F6DE4" w14:textId="06D7834C" w:rsidR="00012B03" w:rsidRPr="005C1533" w:rsidRDefault="00012B03" w:rsidP="005C1533">
      <w:pPr>
        <w:spacing w:line="360" w:lineRule="auto"/>
        <w:jc w:val="both"/>
        <w:rPr>
          <w:rFonts w:ascii="Arial" w:hAnsi="Arial"/>
          <w:sz w:val="24"/>
          <w:szCs w:val="24"/>
        </w:rPr>
      </w:pPr>
    </w:p>
    <w:p w14:paraId="14D4A852" w14:textId="3D49FD9F" w:rsidR="00012B03" w:rsidRPr="005C1533" w:rsidRDefault="00012B03" w:rsidP="005C1533">
      <w:pPr>
        <w:spacing w:line="360" w:lineRule="auto"/>
        <w:jc w:val="both"/>
        <w:rPr>
          <w:rFonts w:ascii="Arial" w:hAnsi="Arial"/>
          <w:sz w:val="24"/>
          <w:szCs w:val="24"/>
        </w:rPr>
      </w:pPr>
    </w:p>
    <w:p w14:paraId="5A93A091" w14:textId="6C83B26A" w:rsidR="00012B03" w:rsidRPr="005C1533" w:rsidRDefault="00012B03" w:rsidP="005C1533">
      <w:pPr>
        <w:spacing w:line="360" w:lineRule="auto"/>
        <w:jc w:val="both"/>
        <w:rPr>
          <w:rFonts w:ascii="Arial" w:hAnsi="Arial"/>
          <w:sz w:val="24"/>
          <w:szCs w:val="24"/>
        </w:rPr>
      </w:pPr>
    </w:p>
    <w:p w14:paraId="13608140" w14:textId="784B27B9" w:rsidR="00012B03" w:rsidRPr="005C1533" w:rsidRDefault="00012B03" w:rsidP="005C1533">
      <w:pPr>
        <w:spacing w:line="360" w:lineRule="auto"/>
        <w:jc w:val="both"/>
        <w:rPr>
          <w:rFonts w:ascii="Arial" w:hAnsi="Arial"/>
          <w:sz w:val="24"/>
          <w:szCs w:val="24"/>
        </w:rPr>
      </w:pPr>
    </w:p>
    <w:p w14:paraId="763FDC3D" w14:textId="0AF11011" w:rsidR="00012B03" w:rsidRPr="005C1533" w:rsidRDefault="00012B03" w:rsidP="005C1533">
      <w:pPr>
        <w:spacing w:line="360" w:lineRule="auto"/>
        <w:jc w:val="both"/>
        <w:rPr>
          <w:rFonts w:ascii="Arial" w:hAnsi="Arial"/>
          <w:sz w:val="24"/>
          <w:szCs w:val="24"/>
        </w:rPr>
      </w:pPr>
    </w:p>
    <w:p w14:paraId="27087B04" w14:textId="77777777" w:rsidR="005C1533" w:rsidRDefault="005C1533" w:rsidP="005C1533">
      <w:pPr>
        <w:spacing w:line="360" w:lineRule="auto"/>
        <w:jc w:val="both"/>
        <w:rPr>
          <w:rFonts w:ascii="Arial" w:hAnsi="Arial"/>
          <w:sz w:val="24"/>
          <w:szCs w:val="24"/>
        </w:rPr>
      </w:pPr>
    </w:p>
    <w:p w14:paraId="18540DA6" w14:textId="77777777" w:rsidR="005C1533" w:rsidRDefault="005C1533" w:rsidP="005C1533">
      <w:pPr>
        <w:spacing w:line="360" w:lineRule="auto"/>
        <w:jc w:val="both"/>
        <w:rPr>
          <w:rFonts w:ascii="Arial" w:hAnsi="Arial"/>
          <w:sz w:val="24"/>
          <w:szCs w:val="24"/>
        </w:rPr>
      </w:pPr>
    </w:p>
    <w:p w14:paraId="142BA601" w14:textId="0B640D04" w:rsidR="00012B03" w:rsidRPr="005C1533" w:rsidRDefault="00012B03" w:rsidP="005C1533">
      <w:pPr>
        <w:spacing w:line="360" w:lineRule="auto"/>
        <w:jc w:val="both"/>
        <w:rPr>
          <w:rFonts w:ascii="Arial" w:hAnsi="Arial"/>
          <w:sz w:val="24"/>
          <w:szCs w:val="24"/>
        </w:rPr>
      </w:pPr>
      <w:r w:rsidRPr="005C1533">
        <w:rPr>
          <w:rFonts w:ascii="Arial" w:hAnsi="Arial"/>
          <w:sz w:val="24"/>
          <w:szCs w:val="24"/>
        </w:rPr>
        <w:lastRenderedPageBreak/>
        <w:t>METODOLOGIA</w:t>
      </w:r>
    </w:p>
    <w:p w14:paraId="6914857A" w14:textId="77777777" w:rsidR="005C1533" w:rsidRDefault="005C1533" w:rsidP="005C1533">
      <w:pPr>
        <w:spacing w:line="360" w:lineRule="auto"/>
        <w:jc w:val="both"/>
        <w:rPr>
          <w:rFonts w:ascii="Arial" w:hAnsi="Arial"/>
          <w:sz w:val="24"/>
          <w:szCs w:val="24"/>
        </w:rPr>
      </w:pPr>
    </w:p>
    <w:p w14:paraId="335A9F22" w14:textId="6B9C5FCF" w:rsidR="00012B03" w:rsidRPr="005C1533" w:rsidRDefault="00012B03" w:rsidP="005C1533">
      <w:pPr>
        <w:spacing w:line="360" w:lineRule="auto"/>
        <w:jc w:val="both"/>
        <w:rPr>
          <w:rFonts w:ascii="Arial" w:hAnsi="Arial"/>
          <w:sz w:val="24"/>
          <w:szCs w:val="24"/>
        </w:rPr>
      </w:pPr>
      <w:r w:rsidRPr="005C1533">
        <w:rPr>
          <w:rFonts w:ascii="Arial" w:hAnsi="Arial"/>
          <w:sz w:val="24"/>
          <w:szCs w:val="24"/>
        </w:rPr>
        <w:t>ENFOQUE DE INVESTIGACION</w:t>
      </w:r>
    </w:p>
    <w:p w14:paraId="3697A3E2" w14:textId="5F721439" w:rsidR="00012B03" w:rsidRPr="005C1533" w:rsidRDefault="00012B03" w:rsidP="005C1533">
      <w:pPr>
        <w:spacing w:line="360" w:lineRule="auto"/>
        <w:jc w:val="both"/>
        <w:rPr>
          <w:rFonts w:ascii="Arial" w:hAnsi="Arial"/>
          <w:sz w:val="24"/>
          <w:szCs w:val="24"/>
        </w:rPr>
      </w:pPr>
      <w:r w:rsidRPr="005C1533">
        <w:rPr>
          <w:rFonts w:ascii="Arial" w:hAnsi="Arial"/>
          <w:sz w:val="24"/>
          <w:szCs w:val="24"/>
        </w:rPr>
        <w:t>Durante esta investigación el enfoque que se utilizara y que es el más idóneo para nuestro proyecto es el (ENFOQUE CUANTITATIVO), ya que nuestra investigación se basa en identificar la cantidad de servicios con los que cuenta el asilo de ancianos ´´ SAGRADO CORAZON´´, como nos menciona Sampieri en su libro de metodología de la investigación este enfoque se basa en:</w:t>
      </w:r>
    </w:p>
    <w:p w14:paraId="7276E858" w14:textId="77777777" w:rsidR="00012B03" w:rsidRPr="005C1533" w:rsidRDefault="00012B03" w:rsidP="005C1533">
      <w:pPr>
        <w:spacing w:line="360" w:lineRule="auto"/>
        <w:jc w:val="both"/>
        <w:rPr>
          <w:rFonts w:ascii="Arial" w:hAnsi="Arial"/>
          <w:sz w:val="24"/>
          <w:szCs w:val="24"/>
        </w:rPr>
      </w:pPr>
      <w:r w:rsidRPr="005C1533">
        <w:rPr>
          <w:rFonts w:ascii="Arial" w:hAnsi="Arial"/>
          <w:sz w:val="24"/>
          <w:szCs w:val="24"/>
        </w:rPr>
        <w:t>´´Utilizar la recolección de datos para probar hipótesis con base en la medición numérica y el análisis estadístico, se centra en puntos específicos de tales fenómenos, con el fin establecer pautas de comportamiento y probar teorías´´.</w:t>
      </w:r>
      <w:sdt>
        <w:sdtPr>
          <w:rPr>
            <w:rFonts w:ascii="Arial" w:hAnsi="Arial"/>
            <w:sz w:val="24"/>
            <w:szCs w:val="24"/>
          </w:rPr>
          <w:id w:val="86966215"/>
          <w:citation/>
        </w:sdtPr>
        <w:sdtEndPr/>
        <w:sdtContent>
          <w:r w:rsidRPr="005C1533">
            <w:rPr>
              <w:rFonts w:ascii="Arial" w:hAnsi="Arial"/>
              <w:sz w:val="24"/>
              <w:szCs w:val="24"/>
            </w:rPr>
            <w:fldChar w:fldCharType="begin"/>
          </w:r>
          <w:r w:rsidRPr="005C1533">
            <w:rPr>
              <w:rFonts w:ascii="Arial" w:hAnsi="Arial"/>
              <w:sz w:val="24"/>
              <w:szCs w:val="24"/>
            </w:rPr>
            <w:instrText xml:space="preserve"> CITATION Rob14 \l 3082 </w:instrText>
          </w:r>
          <w:r w:rsidRPr="005C1533">
            <w:rPr>
              <w:rFonts w:ascii="Arial" w:hAnsi="Arial"/>
              <w:sz w:val="24"/>
              <w:szCs w:val="24"/>
            </w:rPr>
            <w:fldChar w:fldCharType="separate"/>
          </w:r>
          <w:r w:rsidRPr="005C1533">
            <w:rPr>
              <w:rFonts w:ascii="Arial" w:hAnsi="Arial"/>
              <w:sz w:val="24"/>
              <w:szCs w:val="24"/>
            </w:rPr>
            <w:t xml:space="preserve"> (Sampieri, 2014)</w:t>
          </w:r>
          <w:r w:rsidRPr="005C1533">
            <w:rPr>
              <w:rFonts w:ascii="Arial" w:hAnsi="Arial"/>
              <w:sz w:val="24"/>
              <w:szCs w:val="24"/>
            </w:rPr>
            <w:fldChar w:fldCharType="end"/>
          </w:r>
        </w:sdtContent>
      </w:sdt>
    </w:p>
    <w:p w14:paraId="56A2A3CE" w14:textId="56BC709A" w:rsidR="00012B03" w:rsidRPr="005C1533" w:rsidRDefault="00012B03" w:rsidP="005C1533">
      <w:pPr>
        <w:spacing w:line="360" w:lineRule="auto"/>
        <w:jc w:val="both"/>
        <w:rPr>
          <w:rFonts w:ascii="Arial" w:hAnsi="Arial"/>
          <w:sz w:val="24"/>
          <w:szCs w:val="24"/>
        </w:rPr>
      </w:pPr>
    </w:p>
    <w:p w14:paraId="1638AEDF" w14:textId="17995C35" w:rsidR="00012B03" w:rsidRPr="005C1533" w:rsidRDefault="00012B03" w:rsidP="005C1533">
      <w:pPr>
        <w:spacing w:line="360" w:lineRule="auto"/>
        <w:jc w:val="both"/>
        <w:rPr>
          <w:rFonts w:ascii="Arial" w:hAnsi="Arial"/>
          <w:sz w:val="24"/>
          <w:szCs w:val="24"/>
        </w:rPr>
      </w:pPr>
    </w:p>
    <w:p w14:paraId="10DF1F1C" w14:textId="4AA36AE8" w:rsidR="00012B03" w:rsidRPr="005C1533" w:rsidRDefault="00012B03" w:rsidP="005C1533">
      <w:pPr>
        <w:spacing w:line="360" w:lineRule="auto"/>
        <w:jc w:val="both"/>
        <w:rPr>
          <w:rFonts w:ascii="Arial" w:hAnsi="Arial"/>
          <w:sz w:val="24"/>
          <w:szCs w:val="24"/>
        </w:rPr>
      </w:pPr>
      <w:r w:rsidRPr="005C1533">
        <w:rPr>
          <w:rFonts w:ascii="Arial" w:hAnsi="Arial"/>
          <w:sz w:val="24"/>
          <w:szCs w:val="24"/>
        </w:rPr>
        <w:t>ALCANCE DE INVESTIGACION</w:t>
      </w:r>
    </w:p>
    <w:p w14:paraId="5AB93DB3" w14:textId="77777777" w:rsidR="00012B03" w:rsidRPr="005C1533" w:rsidRDefault="00012B03" w:rsidP="005C1533">
      <w:pPr>
        <w:spacing w:line="360" w:lineRule="auto"/>
        <w:jc w:val="both"/>
        <w:rPr>
          <w:rFonts w:ascii="Arial" w:hAnsi="Arial"/>
          <w:sz w:val="24"/>
          <w:szCs w:val="24"/>
        </w:rPr>
      </w:pPr>
      <w:r w:rsidRPr="005C1533">
        <w:rPr>
          <w:rFonts w:ascii="Arial" w:hAnsi="Arial"/>
          <w:sz w:val="24"/>
          <w:szCs w:val="24"/>
        </w:rPr>
        <w:t>Derivado a nuestra investigación se determina que el asilo de ancianos son establecimientos destinados al alojamiento temporal o permanente adecuados a las necesidades del adulto mayor por el cual sufre de no recibir la atención adecuada en su entorno social , originada por la desatención  de la familia ,así mismo se hace mención que el alcance de investigación que se utilizara  en este proyecto es descriptivo como lo describe ,Sampieri que consiste en describir fenómenos, situaciones, contextos y sucesos; esto es, detallar cómo son y se manifiestan,  en el cual se busca especificar las propiedades, las características y los perfiles de personas, grupos, comunidades, procesos, objetos o cualquier otro fenómeno que se someta a un análisis.</w:t>
      </w:r>
    </w:p>
    <w:p w14:paraId="12D84C7A" w14:textId="77777777" w:rsidR="005C1533" w:rsidRDefault="005C1533" w:rsidP="005C1533">
      <w:pPr>
        <w:spacing w:line="360" w:lineRule="auto"/>
        <w:jc w:val="both"/>
        <w:rPr>
          <w:rFonts w:ascii="Arial" w:hAnsi="Arial"/>
          <w:sz w:val="24"/>
          <w:szCs w:val="24"/>
        </w:rPr>
      </w:pPr>
    </w:p>
    <w:p w14:paraId="13F33300" w14:textId="77777777" w:rsidR="005C1533" w:rsidRDefault="005C1533" w:rsidP="005C1533">
      <w:pPr>
        <w:spacing w:line="360" w:lineRule="auto"/>
        <w:jc w:val="both"/>
        <w:rPr>
          <w:rFonts w:ascii="Arial" w:hAnsi="Arial"/>
          <w:sz w:val="24"/>
          <w:szCs w:val="24"/>
        </w:rPr>
      </w:pPr>
    </w:p>
    <w:p w14:paraId="54BD557E" w14:textId="18B93356" w:rsidR="00012B03" w:rsidRPr="005C1533" w:rsidRDefault="00012B03" w:rsidP="005C1533">
      <w:pPr>
        <w:spacing w:line="360" w:lineRule="auto"/>
        <w:jc w:val="both"/>
        <w:rPr>
          <w:rFonts w:ascii="Arial" w:hAnsi="Arial"/>
          <w:sz w:val="24"/>
          <w:szCs w:val="24"/>
        </w:rPr>
      </w:pPr>
      <w:r w:rsidRPr="005C1533">
        <w:rPr>
          <w:rFonts w:ascii="Arial" w:hAnsi="Arial"/>
          <w:sz w:val="24"/>
          <w:szCs w:val="24"/>
        </w:rPr>
        <w:lastRenderedPageBreak/>
        <w:t>DISEÑO DE LA INVESTIGACION</w:t>
      </w:r>
    </w:p>
    <w:p w14:paraId="615C407C" w14:textId="7DA15A2D" w:rsidR="00012B03" w:rsidRPr="005C1533" w:rsidRDefault="00012B03" w:rsidP="005C1533">
      <w:pPr>
        <w:spacing w:line="360" w:lineRule="auto"/>
        <w:jc w:val="both"/>
        <w:rPr>
          <w:rFonts w:ascii="Arial" w:hAnsi="Arial"/>
          <w:sz w:val="24"/>
          <w:szCs w:val="24"/>
        </w:rPr>
      </w:pPr>
      <w:r w:rsidRPr="005C1533">
        <w:rPr>
          <w:rFonts w:ascii="Arial" w:hAnsi="Arial"/>
          <w:sz w:val="24"/>
          <w:szCs w:val="24"/>
        </w:rPr>
        <w:t>La investigación llevada a cabo durante el estudio de los adultos mayores en una estancia dedicada el cuidado de los mismos, es no experimental derivado a qué no se lleva a cabo la realización de estudios preparados para llevar a cabo lo que va a ocurrir en algún futuro. Lo cual lo podemos fundamentar derivado a qué, la investigación no experimental es sistemática y empírica en la que las variables independientes no se manipulan porque ya han sucedido. Las inferencias sobre las relaciones entre variables se realizan sin intervención o influencia directa, y dichas relaciones se observan tal como se han dado en su contexto natural</w:t>
      </w:r>
    </w:p>
    <w:p w14:paraId="170D334B" w14:textId="77777777" w:rsidR="005C1533" w:rsidRDefault="005C1533" w:rsidP="005C1533">
      <w:pPr>
        <w:spacing w:line="360" w:lineRule="auto"/>
        <w:jc w:val="both"/>
        <w:rPr>
          <w:rFonts w:ascii="Arial" w:hAnsi="Arial"/>
          <w:sz w:val="24"/>
          <w:szCs w:val="24"/>
        </w:rPr>
      </w:pPr>
    </w:p>
    <w:p w14:paraId="68366694" w14:textId="77777777" w:rsidR="005C1533" w:rsidRDefault="005C1533" w:rsidP="005C1533">
      <w:pPr>
        <w:spacing w:line="360" w:lineRule="auto"/>
        <w:jc w:val="both"/>
        <w:rPr>
          <w:rFonts w:ascii="Arial" w:hAnsi="Arial"/>
          <w:sz w:val="24"/>
          <w:szCs w:val="24"/>
        </w:rPr>
      </w:pPr>
    </w:p>
    <w:p w14:paraId="459FEB48" w14:textId="77777777" w:rsidR="005C1533" w:rsidRDefault="005C1533" w:rsidP="005C1533">
      <w:pPr>
        <w:spacing w:line="360" w:lineRule="auto"/>
        <w:jc w:val="both"/>
        <w:rPr>
          <w:rFonts w:ascii="Arial" w:hAnsi="Arial"/>
          <w:sz w:val="24"/>
          <w:szCs w:val="24"/>
        </w:rPr>
      </w:pPr>
    </w:p>
    <w:p w14:paraId="0770E6A3" w14:textId="77777777" w:rsidR="005C1533" w:rsidRDefault="005C1533" w:rsidP="005C1533">
      <w:pPr>
        <w:spacing w:line="360" w:lineRule="auto"/>
        <w:jc w:val="both"/>
        <w:rPr>
          <w:rFonts w:ascii="Arial" w:hAnsi="Arial"/>
          <w:sz w:val="24"/>
          <w:szCs w:val="24"/>
        </w:rPr>
      </w:pPr>
    </w:p>
    <w:p w14:paraId="45D68DF9" w14:textId="77777777" w:rsidR="005C1533" w:rsidRDefault="005C1533" w:rsidP="005C1533">
      <w:pPr>
        <w:spacing w:line="360" w:lineRule="auto"/>
        <w:jc w:val="both"/>
        <w:rPr>
          <w:rFonts w:ascii="Arial" w:hAnsi="Arial"/>
          <w:sz w:val="24"/>
          <w:szCs w:val="24"/>
        </w:rPr>
      </w:pPr>
    </w:p>
    <w:p w14:paraId="5D09ED0E" w14:textId="77777777" w:rsidR="005C1533" w:rsidRDefault="005C1533" w:rsidP="005C1533">
      <w:pPr>
        <w:spacing w:line="360" w:lineRule="auto"/>
        <w:jc w:val="both"/>
        <w:rPr>
          <w:rFonts w:ascii="Arial" w:hAnsi="Arial"/>
          <w:sz w:val="24"/>
          <w:szCs w:val="24"/>
        </w:rPr>
      </w:pPr>
    </w:p>
    <w:p w14:paraId="5EF1AADE" w14:textId="77777777" w:rsidR="005C1533" w:rsidRDefault="005C1533" w:rsidP="005C1533">
      <w:pPr>
        <w:spacing w:line="360" w:lineRule="auto"/>
        <w:jc w:val="both"/>
        <w:rPr>
          <w:rFonts w:ascii="Arial" w:hAnsi="Arial"/>
          <w:sz w:val="24"/>
          <w:szCs w:val="24"/>
        </w:rPr>
      </w:pPr>
    </w:p>
    <w:p w14:paraId="20A320ED" w14:textId="77777777" w:rsidR="005C1533" w:rsidRDefault="005C1533" w:rsidP="005C1533">
      <w:pPr>
        <w:spacing w:line="360" w:lineRule="auto"/>
        <w:jc w:val="both"/>
        <w:rPr>
          <w:rFonts w:ascii="Arial" w:hAnsi="Arial"/>
          <w:sz w:val="24"/>
          <w:szCs w:val="24"/>
        </w:rPr>
      </w:pPr>
    </w:p>
    <w:p w14:paraId="17A3B91B" w14:textId="77777777" w:rsidR="005C1533" w:rsidRDefault="005C1533" w:rsidP="005C1533">
      <w:pPr>
        <w:spacing w:line="360" w:lineRule="auto"/>
        <w:jc w:val="both"/>
        <w:rPr>
          <w:rFonts w:ascii="Arial" w:hAnsi="Arial"/>
          <w:sz w:val="24"/>
          <w:szCs w:val="24"/>
        </w:rPr>
      </w:pPr>
    </w:p>
    <w:p w14:paraId="62AE25EE" w14:textId="77777777" w:rsidR="005C1533" w:rsidRDefault="005C1533" w:rsidP="005C1533">
      <w:pPr>
        <w:spacing w:line="360" w:lineRule="auto"/>
        <w:jc w:val="both"/>
        <w:rPr>
          <w:rFonts w:ascii="Arial" w:hAnsi="Arial"/>
          <w:sz w:val="24"/>
          <w:szCs w:val="24"/>
        </w:rPr>
      </w:pPr>
    </w:p>
    <w:p w14:paraId="5ACEA96E" w14:textId="77777777" w:rsidR="005C1533" w:rsidRDefault="005C1533" w:rsidP="005C1533">
      <w:pPr>
        <w:spacing w:line="360" w:lineRule="auto"/>
        <w:jc w:val="both"/>
        <w:rPr>
          <w:rFonts w:ascii="Arial" w:hAnsi="Arial"/>
          <w:sz w:val="24"/>
          <w:szCs w:val="24"/>
        </w:rPr>
      </w:pPr>
    </w:p>
    <w:p w14:paraId="480E3E66" w14:textId="77777777" w:rsidR="005C1533" w:rsidRDefault="005C1533" w:rsidP="005C1533">
      <w:pPr>
        <w:spacing w:line="360" w:lineRule="auto"/>
        <w:jc w:val="both"/>
        <w:rPr>
          <w:rFonts w:ascii="Arial" w:hAnsi="Arial"/>
          <w:sz w:val="24"/>
          <w:szCs w:val="24"/>
        </w:rPr>
      </w:pPr>
    </w:p>
    <w:p w14:paraId="7C06183D" w14:textId="77777777" w:rsidR="005C1533" w:rsidRDefault="005C1533" w:rsidP="005C1533">
      <w:pPr>
        <w:spacing w:line="360" w:lineRule="auto"/>
        <w:jc w:val="both"/>
        <w:rPr>
          <w:rFonts w:ascii="Arial" w:hAnsi="Arial"/>
          <w:sz w:val="24"/>
          <w:szCs w:val="24"/>
        </w:rPr>
      </w:pPr>
    </w:p>
    <w:p w14:paraId="013B8D5A" w14:textId="77777777" w:rsidR="005C1533" w:rsidRDefault="005C1533" w:rsidP="005C1533">
      <w:pPr>
        <w:spacing w:line="360" w:lineRule="auto"/>
        <w:jc w:val="both"/>
        <w:rPr>
          <w:rFonts w:ascii="Arial" w:hAnsi="Arial"/>
          <w:sz w:val="24"/>
          <w:szCs w:val="24"/>
        </w:rPr>
      </w:pPr>
    </w:p>
    <w:p w14:paraId="763E896D" w14:textId="77777777" w:rsidR="005C1533" w:rsidRDefault="005C1533" w:rsidP="005C1533">
      <w:pPr>
        <w:spacing w:line="360" w:lineRule="auto"/>
        <w:jc w:val="both"/>
        <w:rPr>
          <w:rFonts w:ascii="Arial" w:hAnsi="Arial"/>
          <w:sz w:val="24"/>
          <w:szCs w:val="24"/>
        </w:rPr>
      </w:pPr>
    </w:p>
    <w:p w14:paraId="05F29BC7" w14:textId="77777777" w:rsidR="005C1533" w:rsidRDefault="005C1533" w:rsidP="005C1533">
      <w:pPr>
        <w:spacing w:line="360" w:lineRule="auto"/>
        <w:jc w:val="both"/>
        <w:rPr>
          <w:rFonts w:ascii="Arial" w:hAnsi="Arial"/>
          <w:sz w:val="24"/>
          <w:szCs w:val="24"/>
        </w:rPr>
      </w:pPr>
    </w:p>
    <w:p w14:paraId="6F25AEE8" w14:textId="582B0884" w:rsidR="00012B03" w:rsidRPr="005C1533" w:rsidRDefault="006C61A4" w:rsidP="005C1533">
      <w:pPr>
        <w:spacing w:line="360" w:lineRule="auto"/>
        <w:jc w:val="both"/>
        <w:rPr>
          <w:rFonts w:ascii="Arial" w:hAnsi="Arial"/>
          <w:sz w:val="24"/>
          <w:szCs w:val="24"/>
        </w:rPr>
      </w:pPr>
      <w:r w:rsidRPr="005C1533">
        <w:rPr>
          <w:rFonts w:ascii="Arial" w:hAnsi="Arial"/>
          <w:sz w:val="24"/>
          <w:szCs w:val="24"/>
        </w:rPr>
        <w:lastRenderedPageBreak/>
        <w:t>MARCO TEORICO</w:t>
      </w:r>
    </w:p>
    <w:p w14:paraId="0410A555" w14:textId="77777777" w:rsidR="006C61A4" w:rsidRPr="005C1533" w:rsidRDefault="006C61A4" w:rsidP="005C1533">
      <w:pPr>
        <w:spacing w:line="360" w:lineRule="auto"/>
        <w:jc w:val="both"/>
        <w:rPr>
          <w:rFonts w:ascii="Arial" w:hAnsi="Arial"/>
          <w:sz w:val="24"/>
          <w:szCs w:val="24"/>
        </w:rPr>
      </w:pPr>
    </w:p>
    <w:p w14:paraId="56C85787" w14:textId="474EE361" w:rsidR="00012B03" w:rsidRDefault="00FF10DF" w:rsidP="005C1533">
      <w:pPr>
        <w:spacing w:line="360" w:lineRule="auto"/>
        <w:jc w:val="both"/>
        <w:rPr>
          <w:rFonts w:ascii="Arial" w:hAnsi="Arial"/>
          <w:sz w:val="24"/>
          <w:szCs w:val="24"/>
        </w:rPr>
      </w:pPr>
      <w:r w:rsidRPr="005C1533">
        <w:rPr>
          <w:rFonts w:ascii="Arial" w:hAnsi="Arial"/>
          <w:sz w:val="24"/>
          <w:szCs w:val="24"/>
        </w:rPr>
        <w:t>Que es un centro residencial</w:t>
      </w:r>
    </w:p>
    <w:p w14:paraId="3875E205" w14:textId="06BECF72" w:rsidR="005C1533" w:rsidRPr="005C1533" w:rsidRDefault="005C1533" w:rsidP="005C1533">
      <w:pPr>
        <w:spacing w:line="360" w:lineRule="auto"/>
        <w:jc w:val="both"/>
        <w:rPr>
          <w:rFonts w:ascii="Arial" w:hAnsi="Arial"/>
          <w:sz w:val="24"/>
          <w:szCs w:val="24"/>
        </w:rPr>
      </w:pPr>
      <w:r>
        <w:rPr>
          <w:rFonts w:ascii="Arial" w:hAnsi="Arial"/>
          <w:sz w:val="24"/>
          <w:szCs w:val="24"/>
        </w:rPr>
        <w:t>Que es la tercera edad</w:t>
      </w:r>
    </w:p>
    <w:p w14:paraId="69F730AD" w14:textId="4D0590BE" w:rsidR="00FF10DF" w:rsidRPr="005C1533" w:rsidRDefault="00FF10DF" w:rsidP="005C1533">
      <w:pPr>
        <w:spacing w:line="360" w:lineRule="auto"/>
        <w:jc w:val="both"/>
        <w:rPr>
          <w:rFonts w:ascii="Arial" w:hAnsi="Arial"/>
          <w:sz w:val="24"/>
          <w:szCs w:val="24"/>
        </w:rPr>
      </w:pPr>
      <w:r w:rsidRPr="005C1533">
        <w:rPr>
          <w:rFonts w:ascii="Arial" w:hAnsi="Arial"/>
          <w:sz w:val="24"/>
          <w:szCs w:val="24"/>
        </w:rPr>
        <w:t>Tipo de servicios con el que cuenta un centro residencial</w:t>
      </w:r>
    </w:p>
    <w:p w14:paraId="698E9DFD" w14:textId="623CB89D" w:rsidR="00FF10DF" w:rsidRPr="005C1533" w:rsidRDefault="00FF10DF" w:rsidP="005C1533">
      <w:pPr>
        <w:spacing w:line="360" w:lineRule="auto"/>
        <w:jc w:val="both"/>
        <w:rPr>
          <w:rFonts w:ascii="Arial" w:hAnsi="Arial"/>
          <w:sz w:val="24"/>
          <w:szCs w:val="24"/>
        </w:rPr>
      </w:pPr>
      <w:r w:rsidRPr="005C1533">
        <w:rPr>
          <w:rFonts w:ascii="Arial" w:hAnsi="Arial"/>
          <w:sz w:val="24"/>
          <w:szCs w:val="24"/>
        </w:rPr>
        <w:t>Personal que elabora en las instalaciones de los centros residenciales</w:t>
      </w:r>
    </w:p>
    <w:p w14:paraId="62D5758E" w14:textId="4E8347B6" w:rsidR="00FF10DF" w:rsidRPr="005C1533" w:rsidRDefault="00FF10DF" w:rsidP="005C1533">
      <w:pPr>
        <w:spacing w:line="360" w:lineRule="auto"/>
        <w:jc w:val="both"/>
        <w:rPr>
          <w:rFonts w:ascii="Arial" w:hAnsi="Arial"/>
          <w:sz w:val="24"/>
          <w:szCs w:val="24"/>
        </w:rPr>
      </w:pPr>
      <w:r w:rsidRPr="005C1533">
        <w:rPr>
          <w:rFonts w:ascii="Arial" w:hAnsi="Arial"/>
          <w:sz w:val="24"/>
          <w:szCs w:val="24"/>
        </w:rPr>
        <w:t xml:space="preserve">Que tipos de </w:t>
      </w:r>
      <w:r w:rsidR="006C61A4" w:rsidRPr="005C1533">
        <w:rPr>
          <w:rFonts w:ascii="Arial" w:hAnsi="Arial"/>
          <w:sz w:val="24"/>
          <w:szCs w:val="24"/>
        </w:rPr>
        <w:t>servicios</w:t>
      </w:r>
      <w:r w:rsidRPr="005C1533">
        <w:rPr>
          <w:rFonts w:ascii="Arial" w:hAnsi="Arial"/>
          <w:sz w:val="24"/>
          <w:szCs w:val="24"/>
        </w:rPr>
        <w:t xml:space="preserve"> prestan los centros de asistencia para personas de la tercera edad</w:t>
      </w:r>
    </w:p>
    <w:p w14:paraId="74B56AF6" w14:textId="1CBC5B85" w:rsidR="00FF10DF" w:rsidRPr="005C1533" w:rsidRDefault="00FF10DF" w:rsidP="005C1533">
      <w:pPr>
        <w:spacing w:line="360" w:lineRule="auto"/>
        <w:jc w:val="both"/>
        <w:rPr>
          <w:rFonts w:ascii="Arial" w:hAnsi="Arial"/>
          <w:sz w:val="24"/>
          <w:szCs w:val="24"/>
        </w:rPr>
      </w:pPr>
      <w:r w:rsidRPr="005C1533">
        <w:rPr>
          <w:rFonts w:ascii="Arial" w:hAnsi="Arial"/>
          <w:sz w:val="24"/>
          <w:szCs w:val="24"/>
        </w:rPr>
        <w:t xml:space="preserve">Que es lo </w:t>
      </w:r>
      <w:r w:rsidR="006C61A4" w:rsidRPr="005C1533">
        <w:rPr>
          <w:rFonts w:ascii="Arial" w:hAnsi="Arial"/>
          <w:sz w:val="24"/>
          <w:szCs w:val="24"/>
        </w:rPr>
        <w:t>más</w:t>
      </w:r>
      <w:r w:rsidRPr="005C1533">
        <w:rPr>
          <w:rFonts w:ascii="Arial" w:hAnsi="Arial"/>
          <w:sz w:val="24"/>
          <w:szCs w:val="24"/>
        </w:rPr>
        <w:t xml:space="preserve"> importante en la asistencia de las personas mayores</w:t>
      </w:r>
    </w:p>
    <w:p w14:paraId="71CCDC68" w14:textId="5CB5D566" w:rsidR="00FF10DF" w:rsidRPr="005C1533" w:rsidRDefault="00FF10DF" w:rsidP="005C1533">
      <w:pPr>
        <w:spacing w:line="360" w:lineRule="auto"/>
        <w:jc w:val="both"/>
        <w:rPr>
          <w:rFonts w:ascii="Arial" w:hAnsi="Arial"/>
          <w:sz w:val="24"/>
          <w:szCs w:val="24"/>
        </w:rPr>
      </w:pPr>
      <w:r w:rsidRPr="005C1533">
        <w:rPr>
          <w:rFonts w:ascii="Arial" w:hAnsi="Arial"/>
          <w:sz w:val="24"/>
          <w:szCs w:val="24"/>
        </w:rPr>
        <w:t>Que actividades se realizan en un asilo de ancianos</w:t>
      </w:r>
    </w:p>
    <w:p w14:paraId="46C884A5" w14:textId="15957893" w:rsidR="00FF10DF" w:rsidRPr="005C1533" w:rsidRDefault="00FF10DF" w:rsidP="005C1533">
      <w:pPr>
        <w:spacing w:line="360" w:lineRule="auto"/>
        <w:jc w:val="both"/>
        <w:rPr>
          <w:rFonts w:ascii="Arial" w:hAnsi="Arial"/>
          <w:sz w:val="24"/>
          <w:szCs w:val="24"/>
        </w:rPr>
      </w:pPr>
    </w:p>
    <w:p w14:paraId="223F4F95" w14:textId="71DCD919" w:rsidR="00FF10DF" w:rsidRPr="005C1533" w:rsidRDefault="00FF10DF" w:rsidP="005C1533">
      <w:pPr>
        <w:spacing w:line="360" w:lineRule="auto"/>
        <w:jc w:val="both"/>
        <w:rPr>
          <w:rFonts w:ascii="Arial" w:hAnsi="Arial"/>
          <w:sz w:val="24"/>
          <w:szCs w:val="24"/>
        </w:rPr>
      </w:pPr>
    </w:p>
    <w:p w14:paraId="40818958" w14:textId="447ED926" w:rsidR="00FF10DF" w:rsidRPr="005C1533" w:rsidRDefault="00FF10DF" w:rsidP="005C1533">
      <w:pPr>
        <w:spacing w:line="360" w:lineRule="auto"/>
        <w:jc w:val="both"/>
        <w:rPr>
          <w:rFonts w:ascii="Arial" w:hAnsi="Arial"/>
          <w:sz w:val="24"/>
          <w:szCs w:val="24"/>
        </w:rPr>
      </w:pPr>
    </w:p>
    <w:p w14:paraId="515D5B06" w14:textId="0579D551" w:rsidR="00FF10DF" w:rsidRPr="005C1533" w:rsidRDefault="00FF10DF" w:rsidP="005C1533">
      <w:pPr>
        <w:spacing w:line="360" w:lineRule="auto"/>
        <w:jc w:val="both"/>
        <w:rPr>
          <w:rFonts w:ascii="Arial" w:hAnsi="Arial"/>
          <w:sz w:val="24"/>
          <w:szCs w:val="24"/>
        </w:rPr>
      </w:pPr>
    </w:p>
    <w:p w14:paraId="2DF939A0" w14:textId="4D24879D" w:rsidR="00FF10DF" w:rsidRPr="005C1533" w:rsidRDefault="00FF10DF" w:rsidP="005C1533">
      <w:pPr>
        <w:spacing w:line="360" w:lineRule="auto"/>
        <w:jc w:val="both"/>
        <w:rPr>
          <w:rFonts w:ascii="Arial" w:hAnsi="Arial"/>
          <w:sz w:val="24"/>
          <w:szCs w:val="24"/>
        </w:rPr>
      </w:pPr>
    </w:p>
    <w:p w14:paraId="0D737FBC" w14:textId="22F7FFC7" w:rsidR="00FF10DF" w:rsidRPr="005C1533" w:rsidRDefault="00FF10DF" w:rsidP="005C1533">
      <w:pPr>
        <w:spacing w:line="360" w:lineRule="auto"/>
        <w:jc w:val="both"/>
        <w:rPr>
          <w:rFonts w:ascii="Arial" w:hAnsi="Arial"/>
          <w:sz w:val="24"/>
          <w:szCs w:val="24"/>
        </w:rPr>
      </w:pPr>
    </w:p>
    <w:p w14:paraId="1F1C3CC7" w14:textId="19545CB6" w:rsidR="00FF10DF" w:rsidRPr="005C1533" w:rsidRDefault="00FF10DF" w:rsidP="005C1533">
      <w:pPr>
        <w:spacing w:line="360" w:lineRule="auto"/>
        <w:jc w:val="both"/>
        <w:rPr>
          <w:rFonts w:ascii="Arial" w:hAnsi="Arial"/>
          <w:sz w:val="24"/>
          <w:szCs w:val="24"/>
        </w:rPr>
      </w:pPr>
    </w:p>
    <w:p w14:paraId="5475715B" w14:textId="388A9596" w:rsidR="00FF10DF" w:rsidRPr="005C1533" w:rsidRDefault="00FF10DF" w:rsidP="005C1533">
      <w:pPr>
        <w:spacing w:line="360" w:lineRule="auto"/>
        <w:jc w:val="both"/>
        <w:rPr>
          <w:rFonts w:ascii="Arial" w:hAnsi="Arial"/>
          <w:sz w:val="24"/>
          <w:szCs w:val="24"/>
        </w:rPr>
      </w:pPr>
    </w:p>
    <w:p w14:paraId="37997A0D" w14:textId="15EC2768" w:rsidR="00FF10DF" w:rsidRPr="005C1533" w:rsidRDefault="00FF10DF" w:rsidP="005C1533">
      <w:pPr>
        <w:spacing w:line="360" w:lineRule="auto"/>
        <w:jc w:val="both"/>
        <w:rPr>
          <w:rFonts w:ascii="Arial" w:hAnsi="Arial"/>
          <w:sz w:val="24"/>
          <w:szCs w:val="24"/>
        </w:rPr>
      </w:pPr>
    </w:p>
    <w:p w14:paraId="1FB07CBA" w14:textId="50ADAB09" w:rsidR="00FF10DF" w:rsidRPr="005C1533" w:rsidRDefault="00FF10DF" w:rsidP="005C1533">
      <w:pPr>
        <w:spacing w:line="360" w:lineRule="auto"/>
        <w:jc w:val="both"/>
        <w:rPr>
          <w:rFonts w:ascii="Arial" w:hAnsi="Arial"/>
          <w:sz w:val="24"/>
          <w:szCs w:val="24"/>
        </w:rPr>
      </w:pPr>
    </w:p>
    <w:p w14:paraId="31874C57" w14:textId="2E8877CE" w:rsidR="00FF10DF" w:rsidRPr="005C1533" w:rsidRDefault="00FF10DF" w:rsidP="005C1533">
      <w:pPr>
        <w:spacing w:line="360" w:lineRule="auto"/>
        <w:jc w:val="both"/>
        <w:rPr>
          <w:rFonts w:ascii="Arial" w:hAnsi="Arial"/>
          <w:sz w:val="24"/>
          <w:szCs w:val="24"/>
        </w:rPr>
      </w:pPr>
    </w:p>
    <w:p w14:paraId="4468D747" w14:textId="0517968A" w:rsidR="00FF10DF" w:rsidRPr="005C1533" w:rsidRDefault="00FF10DF" w:rsidP="005C1533">
      <w:pPr>
        <w:spacing w:line="360" w:lineRule="auto"/>
        <w:jc w:val="both"/>
        <w:rPr>
          <w:rFonts w:ascii="Arial" w:hAnsi="Arial"/>
          <w:sz w:val="24"/>
          <w:szCs w:val="24"/>
        </w:rPr>
      </w:pPr>
    </w:p>
    <w:p w14:paraId="74F6D424" w14:textId="3C356922" w:rsidR="00FF10DF" w:rsidRPr="005C1533" w:rsidRDefault="00FF10DF" w:rsidP="005C1533">
      <w:pPr>
        <w:spacing w:line="360" w:lineRule="auto"/>
        <w:jc w:val="both"/>
        <w:rPr>
          <w:rFonts w:ascii="Arial" w:hAnsi="Arial"/>
          <w:sz w:val="24"/>
          <w:szCs w:val="24"/>
        </w:rPr>
      </w:pPr>
    </w:p>
    <w:p w14:paraId="1F72C9AE" w14:textId="1D62E171" w:rsidR="00FF10DF" w:rsidRPr="005C1533" w:rsidRDefault="00FF10DF" w:rsidP="005C1533">
      <w:pPr>
        <w:spacing w:line="360" w:lineRule="auto"/>
        <w:jc w:val="both"/>
        <w:rPr>
          <w:rFonts w:ascii="Arial" w:hAnsi="Arial"/>
          <w:sz w:val="24"/>
          <w:szCs w:val="24"/>
        </w:rPr>
      </w:pPr>
      <w:r w:rsidRPr="005C1533">
        <w:rPr>
          <w:rFonts w:ascii="Arial" w:hAnsi="Arial"/>
          <w:sz w:val="24"/>
          <w:szCs w:val="24"/>
        </w:rPr>
        <w:lastRenderedPageBreak/>
        <w:t xml:space="preserve">Que son los </w:t>
      </w:r>
      <w:r w:rsidR="008E7941" w:rsidRPr="005C1533">
        <w:rPr>
          <w:rFonts w:ascii="Arial" w:hAnsi="Arial"/>
          <w:sz w:val="24"/>
          <w:szCs w:val="24"/>
        </w:rPr>
        <w:t>centros residenciales</w:t>
      </w:r>
    </w:p>
    <w:p w14:paraId="4F541AB5" w14:textId="77777777" w:rsidR="0010558E" w:rsidRPr="005C1533" w:rsidRDefault="0010558E" w:rsidP="005C1533">
      <w:pPr>
        <w:spacing w:line="360" w:lineRule="auto"/>
        <w:jc w:val="both"/>
        <w:rPr>
          <w:rFonts w:ascii="Arial" w:hAnsi="Arial"/>
          <w:sz w:val="24"/>
          <w:szCs w:val="24"/>
        </w:rPr>
      </w:pPr>
      <w:r w:rsidRPr="005C1533">
        <w:rPr>
          <w:rFonts w:ascii="Arial" w:hAnsi="Arial"/>
          <w:sz w:val="24"/>
          <w:szCs w:val="24"/>
        </w:rPr>
        <w:t>El nivel de dependencia de la persona mayor es uno de los factores</w:t>
      </w:r>
      <w:r w:rsidRPr="005C1533">
        <w:rPr>
          <w:rFonts w:ascii="Arial" w:hAnsi="Arial"/>
          <w:sz w:val="24"/>
          <w:szCs w:val="24"/>
        </w:rPr>
        <w:br/>
        <w:t>determinantes para optar por una residencia y seleccionar así la opción que más se ajuste a sus necesidades de atención y cuidado.</w:t>
      </w:r>
    </w:p>
    <w:p w14:paraId="6891690B" w14:textId="1EDAC1EB" w:rsidR="0010558E" w:rsidRPr="005C1533" w:rsidRDefault="0010558E" w:rsidP="005C1533">
      <w:pPr>
        <w:pStyle w:val="Prrafodelista"/>
        <w:numPr>
          <w:ilvl w:val="0"/>
          <w:numId w:val="11"/>
        </w:numPr>
        <w:spacing w:line="360" w:lineRule="auto"/>
        <w:jc w:val="both"/>
        <w:rPr>
          <w:rFonts w:ascii="Arial" w:hAnsi="Arial"/>
          <w:sz w:val="24"/>
          <w:szCs w:val="24"/>
        </w:rPr>
      </w:pPr>
      <w:r w:rsidRPr="005C1533">
        <w:rPr>
          <w:rFonts w:ascii="Arial" w:hAnsi="Arial"/>
          <w:sz w:val="24"/>
          <w:szCs w:val="24"/>
        </w:rPr>
        <w:t>Residencias para adultos mayores auto válidos</w:t>
      </w:r>
    </w:p>
    <w:p w14:paraId="657F2EEF" w14:textId="77777777" w:rsidR="0010558E" w:rsidRPr="005C1533" w:rsidRDefault="0010558E" w:rsidP="005C1533">
      <w:pPr>
        <w:pStyle w:val="Prrafodelista"/>
        <w:numPr>
          <w:ilvl w:val="0"/>
          <w:numId w:val="11"/>
        </w:numPr>
        <w:spacing w:line="360" w:lineRule="auto"/>
        <w:jc w:val="both"/>
        <w:rPr>
          <w:rFonts w:ascii="Arial" w:hAnsi="Arial"/>
          <w:sz w:val="24"/>
          <w:szCs w:val="24"/>
        </w:rPr>
      </w:pPr>
      <w:r w:rsidRPr="005C1533">
        <w:rPr>
          <w:rFonts w:ascii="Arial" w:hAnsi="Arial"/>
          <w:sz w:val="24"/>
          <w:szCs w:val="24"/>
        </w:rPr>
        <w:t>Residencias mixtas</w:t>
      </w:r>
    </w:p>
    <w:p w14:paraId="1EFAB340" w14:textId="77777777" w:rsidR="0010558E" w:rsidRPr="005C1533" w:rsidRDefault="0010558E" w:rsidP="005C1533">
      <w:pPr>
        <w:pStyle w:val="Prrafodelista"/>
        <w:numPr>
          <w:ilvl w:val="0"/>
          <w:numId w:val="11"/>
        </w:numPr>
        <w:spacing w:line="360" w:lineRule="auto"/>
        <w:jc w:val="both"/>
        <w:rPr>
          <w:rFonts w:ascii="Arial" w:hAnsi="Arial"/>
          <w:sz w:val="24"/>
          <w:szCs w:val="24"/>
        </w:rPr>
      </w:pPr>
      <w:r w:rsidRPr="005C1533">
        <w:rPr>
          <w:rFonts w:ascii="Arial" w:hAnsi="Arial"/>
          <w:sz w:val="24"/>
          <w:szCs w:val="24"/>
        </w:rPr>
        <w:t>Viviendas asistidas</w:t>
      </w:r>
    </w:p>
    <w:p w14:paraId="31CE072D" w14:textId="56595E32" w:rsidR="0010558E" w:rsidRPr="005C1533" w:rsidRDefault="0010558E" w:rsidP="005C1533">
      <w:pPr>
        <w:spacing w:line="360" w:lineRule="auto"/>
        <w:jc w:val="both"/>
        <w:rPr>
          <w:rFonts w:ascii="Arial" w:hAnsi="Arial"/>
          <w:sz w:val="24"/>
          <w:szCs w:val="24"/>
        </w:rPr>
      </w:pPr>
    </w:p>
    <w:p w14:paraId="399B51CB" w14:textId="4F86EAF7" w:rsidR="00FF10DF" w:rsidRPr="005C1533" w:rsidRDefault="00FF10DF" w:rsidP="005C1533">
      <w:pPr>
        <w:spacing w:line="360" w:lineRule="auto"/>
        <w:jc w:val="both"/>
        <w:rPr>
          <w:rFonts w:ascii="Arial" w:hAnsi="Arial"/>
          <w:sz w:val="24"/>
          <w:szCs w:val="24"/>
        </w:rPr>
      </w:pPr>
      <w:r w:rsidRPr="005C1533">
        <w:rPr>
          <w:rFonts w:ascii="Arial" w:hAnsi="Arial"/>
          <w:sz w:val="24"/>
          <w:szCs w:val="24"/>
        </w:rPr>
        <w:t>Tipo de servicios</w:t>
      </w:r>
      <w:r w:rsidR="008E7941" w:rsidRPr="005C1533">
        <w:rPr>
          <w:rFonts w:ascii="Arial" w:hAnsi="Arial"/>
          <w:sz w:val="24"/>
          <w:szCs w:val="24"/>
        </w:rPr>
        <w:t xml:space="preserve"> con los que cuenta un centro residencial</w:t>
      </w:r>
    </w:p>
    <w:p w14:paraId="45242934" w14:textId="77777777" w:rsidR="0010558E" w:rsidRPr="005C1533" w:rsidRDefault="0010558E" w:rsidP="005C1533">
      <w:pPr>
        <w:spacing w:line="360" w:lineRule="auto"/>
        <w:jc w:val="both"/>
        <w:rPr>
          <w:rFonts w:ascii="Arial" w:hAnsi="Arial"/>
          <w:sz w:val="24"/>
          <w:szCs w:val="24"/>
        </w:rPr>
      </w:pPr>
      <w:r w:rsidRPr="005C1533">
        <w:rPr>
          <w:rFonts w:ascii="Arial" w:hAnsi="Arial"/>
          <w:sz w:val="24"/>
          <w:szCs w:val="24"/>
        </w:rPr>
        <w:t>Son establecimientos destinados al alojamiento temporal o permanente, con servicios y programas de intervención adecuados a las necesidades de las personas objeto de atención, dirigida a la consecución de una mejor calidad de vida y a la promoción de su autonomía personal.</w:t>
      </w:r>
    </w:p>
    <w:p w14:paraId="0BB7BC05" w14:textId="6C46C8E4" w:rsidR="0010558E" w:rsidRPr="005C1533" w:rsidRDefault="0010558E" w:rsidP="005C1533">
      <w:pPr>
        <w:spacing w:line="360" w:lineRule="auto"/>
        <w:jc w:val="both"/>
        <w:rPr>
          <w:rFonts w:ascii="Arial" w:hAnsi="Arial"/>
          <w:sz w:val="24"/>
          <w:szCs w:val="24"/>
        </w:rPr>
      </w:pPr>
      <w:r w:rsidRPr="005C1533">
        <w:rPr>
          <w:rFonts w:ascii="Arial" w:hAnsi="Arial"/>
          <w:sz w:val="24"/>
          <w:szCs w:val="24"/>
        </w:rPr>
        <w:t>El Servicio de atención residencial ofrece, desde un enfoque biopsicosocial, servicios continuados, de carácter personal y sanitario, unos de carácter básico, como alojamiento, manutención, asistencia en las actividades básicas de la vida diaria, y atención social y sanitaria, otros especializados, de prevención, asesoramiento y orientación para la promoción de la autonomía, atención social, habilitación o atención asistencial y personal, atención médica, psicológica, de enfermería, terapia ocupacional y rehabilitación funcional.</w:t>
      </w:r>
    </w:p>
    <w:p w14:paraId="7EAA9B2D" w14:textId="5C24D2CC" w:rsidR="00FF10DF" w:rsidRPr="005C1533" w:rsidRDefault="00933C26" w:rsidP="005C1533">
      <w:pPr>
        <w:spacing w:line="360" w:lineRule="auto"/>
        <w:jc w:val="both"/>
        <w:rPr>
          <w:rFonts w:ascii="Arial" w:hAnsi="Arial"/>
          <w:sz w:val="24"/>
          <w:szCs w:val="24"/>
        </w:rPr>
      </w:pPr>
      <w:hyperlink r:id="rId8" w:anchor=":~:text=Las%20residencias%20ofrecen%20servicios%20de,atenci%C3%B3n%20sanitaria%20y%20cuidados%20personales" w:history="1">
        <w:r w:rsidR="008E7941" w:rsidRPr="005C1533">
          <w:rPr>
            <w:rStyle w:val="Hipervnculo"/>
            <w:rFonts w:ascii="Arial" w:hAnsi="Arial"/>
            <w:sz w:val="24"/>
            <w:szCs w:val="24"/>
          </w:rPr>
          <w:t>https://www.larescvalenciana.org/residencia-de-ancianos/#:~:text=Las%20residencias%20ofrecen%20servicios%20de,atenci%C3%B3n%20sanitaria%20y%20cuidados%20personales</w:t>
        </w:r>
      </w:hyperlink>
    </w:p>
    <w:p w14:paraId="03BA1430" w14:textId="1B23BBA9" w:rsidR="00FF10DF" w:rsidRPr="005C1533" w:rsidRDefault="00FF10DF" w:rsidP="005C1533">
      <w:pPr>
        <w:spacing w:line="360" w:lineRule="auto"/>
        <w:jc w:val="both"/>
        <w:rPr>
          <w:rFonts w:ascii="Arial" w:hAnsi="Arial"/>
          <w:sz w:val="24"/>
          <w:szCs w:val="24"/>
        </w:rPr>
      </w:pPr>
      <w:r w:rsidRPr="005C1533">
        <w:rPr>
          <w:rFonts w:ascii="Arial" w:hAnsi="Arial"/>
          <w:sz w:val="24"/>
          <w:szCs w:val="24"/>
        </w:rPr>
        <w:t>https://oiss.org/wp-content/uploads/2000/01/GUIA_DE_RESIDENCIAS_Prog-Ib-def-.pdf</w:t>
      </w:r>
    </w:p>
    <w:p w14:paraId="2E955814" w14:textId="68390EFE" w:rsidR="00FF10DF" w:rsidRPr="005C1533" w:rsidRDefault="00FF10DF" w:rsidP="005C1533">
      <w:pPr>
        <w:spacing w:line="360" w:lineRule="auto"/>
        <w:jc w:val="both"/>
        <w:rPr>
          <w:rFonts w:ascii="Arial" w:hAnsi="Arial"/>
          <w:sz w:val="24"/>
          <w:szCs w:val="24"/>
        </w:rPr>
      </w:pPr>
    </w:p>
    <w:p w14:paraId="57255C79" w14:textId="77777777" w:rsidR="0010558E" w:rsidRPr="005C1533" w:rsidRDefault="0010558E" w:rsidP="005C1533">
      <w:pPr>
        <w:spacing w:line="360" w:lineRule="auto"/>
        <w:jc w:val="both"/>
        <w:rPr>
          <w:rFonts w:ascii="Arial" w:hAnsi="Arial"/>
          <w:sz w:val="24"/>
          <w:szCs w:val="24"/>
        </w:rPr>
      </w:pPr>
    </w:p>
    <w:p w14:paraId="77F13498" w14:textId="553B1870" w:rsidR="006C61A4" w:rsidRPr="005C1533" w:rsidRDefault="006C61A4" w:rsidP="005C1533">
      <w:pPr>
        <w:spacing w:line="360" w:lineRule="auto"/>
        <w:jc w:val="both"/>
        <w:rPr>
          <w:rFonts w:ascii="Arial" w:hAnsi="Arial"/>
          <w:sz w:val="24"/>
          <w:szCs w:val="24"/>
        </w:rPr>
      </w:pPr>
      <w:r w:rsidRPr="005C1533">
        <w:rPr>
          <w:rFonts w:ascii="Arial" w:hAnsi="Arial"/>
          <w:sz w:val="24"/>
          <w:szCs w:val="24"/>
        </w:rPr>
        <w:lastRenderedPageBreak/>
        <w:t>PERSONAL QUE LABORA DENTRO EN UN CENTRO RESIDENCIAL</w:t>
      </w:r>
    </w:p>
    <w:p w14:paraId="7B7BA859"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El envejecimiento es un elemento natural de la vida, pero no se puede negar que éste conlleva, en algunas ocasiones, una pérdida de funcionalidad y/o autonomía en las personas mayores. Es por ello que surge la necesidad de contar con ayuda de otras personas para satisfacer las necesidades básicas e instrumentales, a través del apoyo de una persona cuidadora.</w:t>
      </w:r>
    </w:p>
    <w:p w14:paraId="51F6455C"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Sin embargo, cuidar de las personas mayores ya no es exclusivo de la familia, pues existen instituciones que brindan esta atención, tanto a nivel público como privado, aunque pocas veces tenemos el conocimiento de qué es y qué conlleva ser una persona cuidadora.</w:t>
      </w:r>
    </w:p>
    <w:p w14:paraId="6FCFAAF8"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Una persona cuidadora cumple la función de facilitar y/o proporcionar cuidados para las actividades básicas e instrumentales de la vida cotidiana que una persona mayor no pueda realizar o en la que requiera algún tipo de apoyo, debido a una incapacidad física o mental.</w:t>
      </w:r>
    </w:p>
    <w:p w14:paraId="0CDED00D"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La clasificación más común de personas cuidadoras es la de “informales” y “formales”. Las principales tareas que le dan sentido al rol de la persona cuidadora, dependiendo de la funcionalidad y necesidades de la persona cuidada.</w:t>
      </w:r>
    </w:p>
    <w:p w14:paraId="5AE04230" w14:textId="756F7B19" w:rsidR="006C61A4" w:rsidRPr="005C1533" w:rsidRDefault="006C61A4" w:rsidP="005C1533">
      <w:pPr>
        <w:spacing w:line="360" w:lineRule="auto"/>
        <w:jc w:val="both"/>
        <w:rPr>
          <w:rFonts w:ascii="Arial" w:hAnsi="Arial"/>
          <w:sz w:val="24"/>
          <w:szCs w:val="24"/>
        </w:rPr>
      </w:pPr>
      <w:r w:rsidRPr="005C1533">
        <w:rPr>
          <w:rFonts w:ascii="Arial" w:hAnsi="Arial"/>
          <w:sz w:val="24"/>
          <w:szCs w:val="24"/>
        </w:rPr>
        <w:t>Cabe mencionar que no se deben confundir las funciones que realiza un cuidador informal en comparación a una persona técnica o profesional en enfermería, gericultura, rehabilitación, gerontología, entre otros profesionales de la salud, ya que los objetivos y alcances de cada una de las actividades varía de acuerdo al perfil profesional.</w:t>
      </w:r>
    </w:p>
    <w:p w14:paraId="6857FF81" w14:textId="77777777" w:rsidR="006C61A4" w:rsidRPr="005C1533" w:rsidRDefault="006C61A4" w:rsidP="005C1533">
      <w:pPr>
        <w:spacing w:line="360" w:lineRule="auto"/>
        <w:jc w:val="both"/>
        <w:rPr>
          <w:rFonts w:ascii="Arial" w:hAnsi="Arial"/>
          <w:sz w:val="24"/>
          <w:szCs w:val="24"/>
        </w:rPr>
      </w:pPr>
      <w:hyperlink r:id="rId9" w:history="1">
        <w:r w:rsidRPr="005C1533">
          <w:rPr>
            <w:rStyle w:val="Hipervnculo"/>
            <w:rFonts w:ascii="Arial" w:hAnsi="Arial"/>
            <w:sz w:val="24"/>
            <w:szCs w:val="24"/>
          </w:rPr>
          <w:t>https://www.gob.mx/inapam/articulos/cuidadores-y-cuidadoras-de-personas-mayores?idiom=es</w:t>
        </w:r>
      </w:hyperlink>
    </w:p>
    <w:p w14:paraId="12F1F06D" w14:textId="77777777" w:rsidR="006C61A4" w:rsidRPr="005C1533" w:rsidRDefault="006C61A4" w:rsidP="005C1533">
      <w:pPr>
        <w:spacing w:line="360" w:lineRule="auto"/>
        <w:jc w:val="both"/>
        <w:rPr>
          <w:rFonts w:ascii="Arial" w:hAnsi="Arial"/>
          <w:sz w:val="24"/>
          <w:szCs w:val="24"/>
        </w:rPr>
      </w:pPr>
    </w:p>
    <w:p w14:paraId="66A14309"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 xml:space="preserve">Lo más importante de una residencia de personas mayores no es el edificio o las instalaciones sino el equipo de profesionales que trabajan en ella y asisten a los residentes.  De </w:t>
      </w:r>
      <w:proofErr w:type="gramStart"/>
      <w:r w:rsidRPr="005C1533">
        <w:rPr>
          <w:rFonts w:ascii="Arial" w:hAnsi="Arial"/>
          <w:sz w:val="24"/>
          <w:szCs w:val="24"/>
        </w:rPr>
        <w:t>hecho</w:t>
      </w:r>
      <w:proofErr w:type="gramEnd"/>
      <w:r w:rsidRPr="005C1533">
        <w:rPr>
          <w:rFonts w:ascii="Arial" w:hAnsi="Arial"/>
          <w:sz w:val="24"/>
          <w:szCs w:val="24"/>
        </w:rPr>
        <w:t xml:space="preserve"> más de la mitad del presupuesto de una residencia se gasta </w:t>
      </w:r>
      <w:r w:rsidRPr="005C1533">
        <w:rPr>
          <w:rFonts w:ascii="Arial" w:hAnsi="Arial"/>
          <w:sz w:val="24"/>
          <w:szCs w:val="24"/>
        </w:rPr>
        <w:lastRenderedPageBreak/>
        <w:t>en pagar al personal. Cada Comunidad Autónoma ha regulado de forma diferente los requisitos que debe reunir el personal que trabaja en una residencia geriátrica.</w:t>
      </w:r>
    </w:p>
    <w:p w14:paraId="5395AE5F"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 xml:space="preserve">Existe responsables dentro de una residencia geriátrica, y debe ser un técnico sanitario (médico, diplomado en enfermería o farmacéutico), al igual se puede encontrar personal de atención directa </w:t>
      </w:r>
      <w:proofErr w:type="spellStart"/>
      <w:r w:rsidRPr="005C1533">
        <w:rPr>
          <w:rFonts w:ascii="Arial" w:hAnsi="Arial"/>
          <w:sz w:val="24"/>
          <w:szCs w:val="24"/>
        </w:rPr>
        <w:t>y</w:t>
      </w:r>
      <w:proofErr w:type="spellEnd"/>
      <w:r w:rsidRPr="005C1533">
        <w:rPr>
          <w:rFonts w:ascii="Arial" w:hAnsi="Arial"/>
          <w:sz w:val="24"/>
          <w:szCs w:val="24"/>
        </w:rPr>
        <w:t xml:space="preserve"> indirecta</w:t>
      </w:r>
    </w:p>
    <w:p w14:paraId="304F6740"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Es conveniente que una residencia disponga de diplomado en enfermería, trabajador social, profesional encargado de la animación y fisioterapeuta.</w:t>
      </w:r>
    </w:p>
    <w:p w14:paraId="7138DBF0" w14:textId="77777777" w:rsidR="006C61A4" w:rsidRPr="005C1533" w:rsidRDefault="006C61A4" w:rsidP="005C1533">
      <w:pPr>
        <w:spacing w:line="360" w:lineRule="auto"/>
        <w:jc w:val="both"/>
        <w:rPr>
          <w:rFonts w:ascii="Arial" w:hAnsi="Arial"/>
          <w:sz w:val="24"/>
          <w:szCs w:val="24"/>
        </w:rPr>
      </w:pPr>
      <w:hyperlink r:id="rId10" w:history="1">
        <w:r w:rsidRPr="005C1533">
          <w:rPr>
            <w:rStyle w:val="Hipervnculo"/>
            <w:rFonts w:ascii="Arial" w:hAnsi="Arial"/>
            <w:sz w:val="24"/>
            <w:szCs w:val="24"/>
          </w:rPr>
          <w:t>https://www.inforesidencias.com/contenidos/profesionales/nacional/el-personal-de-las-residencias-geriatricas</w:t>
        </w:r>
      </w:hyperlink>
    </w:p>
    <w:p w14:paraId="2D5A704A" w14:textId="77777777" w:rsidR="006C61A4" w:rsidRPr="005C1533" w:rsidRDefault="006C61A4" w:rsidP="005C1533">
      <w:pPr>
        <w:spacing w:line="360" w:lineRule="auto"/>
        <w:jc w:val="both"/>
        <w:rPr>
          <w:rFonts w:ascii="Arial" w:hAnsi="Arial"/>
          <w:sz w:val="24"/>
          <w:szCs w:val="24"/>
        </w:rPr>
      </w:pPr>
    </w:p>
    <w:p w14:paraId="01928228" w14:textId="50D2601F" w:rsidR="006C61A4" w:rsidRPr="005C1533" w:rsidRDefault="006C61A4" w:rsidP="005C1533">
      <w:pPr>
        <w:spacing w:line="360" w:lineRule="auto"/>
        <w:jc w:val="both"/>
        <w:rPr>
          <w:rFonts w:ascii="Arial" w:hAnsi="Arial"/>
          <w:sz w:val="24"/>
          <w:szCs w:val="24"/>
        </w:rPr>
      </w:pPr>
      <w:r w:rsidRPr="005C1533">
        <w:rPr>
          <w:rFonts w:ascii="Arial" w:hAnsi="Arial"/>
          <w:sz w:val="24"/>
          <w:szCs w:val="24"/>
        </w:rPr>
        <w:t>El personal que debe de contar en un asilo de ancianos es:</w:t>
      </w:r>
    </w:p>
    <w:p w14:paraId="6C97DFA4"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Están conformados por especialistas y enfermeros que se rigen por normas sanitarias. Su principal función es facilitar los medicamentos respectivos de cada adulto mayor y realizar un control de los estudios de la condición de los residentes. También se encargan de estar a la disposición de los ancianos ante cualquier necesidad que presenten.</w:t>
      </w:r>
    </w:p>
    <w:p w14:paraId="196B8FBE" w14:textId="31BE70C9" w:rsidR="006C61A4" w:rsidRPr="005C1533" w:rsidRDefault="006C61A4" w:rsidP="005C1533">
      <w:pPr>
        <w:spacing w:line="360" w:lineRule="auto"/>
        <w:jc w:val="both"/>
        <w:rPr>
          <w:rFonts w:ascii="Arial" w:hAnsi="Arial"/>
          <w:sz w:val="24"/>
          <w:szCs w:val="24"/>
        </w:rPr>
      </w:pPr>
      <w:r w:rsidRPr="005C1533">
        <w:rPr>
          <w:rFonts w:ascii="Arial" w:hAnsi="Arial"/>
          <w:sz w:val="24"/>
          <w:szCs w:val="24"/>
        </w:rPr>
        <w:t>Personal en una casa de retiro:</w:t>
      </w:r>
    </w:p>
    <w:p w14:paraId="4E762019"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 xml:space="preserve">Cuentan con enfermeros, cocineros, organizadores de eventos para los adultos mayores y doctores especialistas. Los enfermeros se encargan del cuidado de los adultos a diario ante cualquier necesidad que presenten. Los cocineros realizan platos de comida variados para los pacientes. Los organizadores de eventos se encargan de elaborar planes recreativos para incentivar a los adultos mayores a desenvolverse en diferentes tareas. </w:t>
      </w:r>
      <w:proofErr w:type="gramStart"/>
      <w:r w:rsidRPr="005C1533">
        <w:rPr>
          <w:rFonts w:ascii="Arial" w:hAnsi="Arial"/>
          <w:sz w:val="24"/>
          <w:szCs w:val="24"/>
        </w:rPr>
        <w:t>Finalmente</w:t>
      </w:r>
      <w:proofErr w:type="gramEnd"/>
      <w:r w:rsidRPr="005C1533">
        <w:rPr>
          <w:rFonts w:ascii="Arial" w:hAnsi="Arial"/>
          <w:sz w:val="24"/>
          <w:szCs w:val="24"/>
        </w:rPr>
        <w:t xml:space="preserve"> los doctores especialistas se encargan de realizar estudios médicos y guiarlos con alguna molestia o condición.</w:t>
      </w:r>
    </w:p>
    <w:p w14:paraId="24BA4224" w14:textId="77777777" w:rsidR="006C61A4" w:rsidRPr="005C1533" w:rsidRDefault="006C61A4" w:rsidP="005C1533">
      <w:pPr>
        <w:spacing w:line="360" w:lineRule="auto"/>
        <w:jc w:val="both"/>
        <w:rPr>
          <w:rFonts w:ascii="Arial" w:hAnsi="Arial"/>
          <w:sz w:val="24"/>
          <w:szCs w:val="24"/>
        </w:rPr>
      </w:pPr>
      <w:hyperlink r:id="rId11" w:history="1">
        <w:r w:rsidRPr="005C1533">
          <w:rPr>
            <w:rStyle w:val="Hipervnculo"/>
            <w:rFonts w:ascii="Arial" w:hAnsi="Arial"/>
            <w:sz w:val="24"/>
            <w:szCs w:val="24"/>
          </w:rPr>
          <w:t>https://canitas.mx/guias/diferencias-entre-asilo-y-casa-de-retiro/</w:t>
        </w:r>
      </w:hyperlink>
    </w:p>
    <w:p w14:paraId="18881780" w14:textId="77777777" w:rsidR="006C61A4" w:rsidRPr="005C1533" w:rsidRDefault="006C61A4" w:rsidP="005C1533">
      <w:pPr>
        <w:spacing w:line="360" w:lineRule="auto"/>
        <w:jc w:val="both"/>
        <w:rPr>
          <w:rFonts w:ascii="Arial" w:hAnsi="Arial"/>
          <w:sz w:val="24"/>
          <w:szCs w:val="24"/>
        </w:rPr>
      </w:pPr>
    </w:p>
    <w:p w14:paraId="37FA5AB9"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lastRenderedPageBreak/>
        <w:t>En cada centro se integra un amplio equipo de profesionales que trabajan por y para todos los que en ellos residen, entre ellos podemos encontrar:</w:t>
      </w:r>
    </w:p>
    <w:p w14:paraId="1A774127"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El trabajador social que estudia cada caso de forma personal y pone a disposición de la familia y residentes los cuidados necesarios a cada uno de ellos.</w:t>
      </w:r>
    </w:p>
    <w:p w14:paraId="6C0B35C1"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El equipo sanitario, donde encontramos a médicos, enfermeras y auxiliares que se ocupan de que la salud física del residente, psicólogos que realizan terapias de grupo e individuales, fisioterapeutas que ofrecen ejercicio terapéutico para aliviar dolencias físicas y fomentar la rehabilitación.</w:t>
      </w:r>
    </w:p>
    <w:p w14:paraId="051A1CFC"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 xml:space="preserve">Dinámicas de grupo, donde realizan talleres para la estimulación cognitiva, manualidades, juegos y excursiones con el fin de que realicen actividades alternativas, diferentes y apoyen la mejora de la calidad de vida, </w:t>
      </w:r>
      <w:proofErr w:type="gramStart"/>
      <w:r w:rsidRPr="005C1533">
        <w:rPr>
          <w:rFonts w:ascii="Arial" w:hAnsi="Arial"/>
          <w:sz w:val="24"/>
          <w:szCs w:val="24"/>
        </w:rPr>
        <w:t>la  motivación</w:t>
      </w:r>
      <w:proofErr w:type="gramEnd"/>
      <w:r w:rsidRPr="005C1533">
        <w:rPr>
          <w:rFonts w:ascii="Arial" w:hAnsi="Arial"/>
          <w:sz w:val="24"/>
          <w:szCs w:val="24"/>
        </w:rPr>
        <w:t xml:space="preserve"> y la integración.</w:t>
      </w:r>
    </w:p>
    <w:p w14:paraId="55D6AA5D"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Cocineras y cocineros que elaboran los menús de cada día, teniendo en cuenta las dietas de cada residente.</w:t>
      </w:r>
    </w:p>
    <w:p w14:paraId="2752A22E" w14:textId="1F676101" w:rsidR="006C61A4" w:rsidRPr="005C1533" w:rsidRDefault="006C61A4" w:rsidP="005C1533">
      <w:pPr>
        <w:spacing w:line="360" w:lineRule="auto"/>
        <w:jc w:val="both"/>
        <w:rPr>
          <w:rFonts w:ascii="Arial" w:hAnsi="Arial"/>
          <w:sz w:val="24"/>
          <w:szCs w:val="24"/>
        </w:rPr>
      </w:pPr>
      <w:hyperlink r:id="rId12" w:history="1">
        <w:r w:rsidRPr="005C1533">
          <w:rPr>
            <w:rStyle w:val="Hipervnculo"/>
            <w:rFonts w:ascii="Arial" w:hAnsi="Arial"/>
            <w:sz w:val="24"/>
            <w:szCs w:val="24"/>
          </w:rPr>
          <w:t xml:space="preserve">FUNCIONES DEL EQUIPO DE UNA RESIDENCIA DE MAYORES - </w:t>
        </w:r>
        <w:r w:rsidR="005C1533" w:rsidRPr="005C1533">
          <w:rPr>
            <w:rStyle w:val="Hipervnculo"/>
            <w:rFonts w:ascii="Arial" w:hAnsi="Arial"/>
            <w:sz w:val="24"/>
            <w:szCs w:val="24"/>
          </w:rPr>
          <w:t>Fon serrana</w:t>
        </w:r>
      </w:hyperlink>
    </w:p>
    <w:p w14:paraId="282483DF" w14:textId="77777777" w:rsidR="006C61A4" w:rsidRPr="005C1533" w:rsidRDefault="006C61A4" w:rsidP="005C1533">
      <w:pPr>
        <w:spacing w:line="360" w:lineRule="auto"/>
        <w:jc w:val="both"/>
        <w:rPr>
          <w:rFonts w:ascii="Arial" w:hAnsi="Arial"/>
          <w:sz w:val="24"/>
          <w:szCs w:val="24"/>
        </w:rPr>
      </w:pPr>
    </w:p>
    <w:p w14:paraId="1BE3CE97"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Como decíamos, trabajar con personas mayores no siempre es fácil. Aunque los ancianos necesitan ayuda a menudo, debemos abandonar las actitudes compasivas y paternalistas. Que tengan problemas de salud o no gocen de una estructura familiar estable, no debe hacernos olvidar el valor de cada persona por sí misma. Así pues, debemos trabajar con vocación de respeto, integración y convivencia.</w:t>
      </w:r>
    </w:p>
    <w:p w14:paraId="0D7942C3"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Carreras que se enfocan en el cuidado del adulto mayor:</w:t>
      </w:r>
    </w:p>
    <w:p w14:paraId="0002E665" w14:textId="77777777" w:rsidR="006C61A4" w:rsidRPr="005C1533" w:rsidRDefault="006C61A4" w:rsidP="005C1533">
      <w:pPr>
        <w:spacing w:line="360" w:lineRule="auto"/>
        <w:jc w:val="both"/>
        <w:rPr>
          <w:rFonts w:ascii="Arial" w:hAnsi="Arial"/>
          <w:sz w:val="24"/>
          <w:szCs w:val="24"/>
        </w:rPr>
      </w:pPr>
      <w:hyperlink r:id="rId13" w:history="1">
        <w:r w:rsidRPr="005C1533">
          <w:rPr>
            <w:rStyle w:val="Hipervnculo"/>
            <w:rFonts w:ascii="Arial" w:hAnsi="Arial"/>
            <w:sz w:val="24"/>
            <w:szCs w:val="24"/>
          </w:rPr>
          <w:t>Gerontología. </w:t>
        </w:r>
      </w:hyperlink>
    </w:p>
    <w:p w14:paraId="0A4D62F9"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Neurología</w:t>
      </w:r>
    </w:p>
    <w:p w14:paraId="55DA995D"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Enfermería</w:t>
      </w:r>
    </w:p>
    <w:p w14:paraId="3E3A6138"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Fisioterapia</w:t>
      </w:r>
    </w:p>
    <w:p w14:paraId="60B0794F"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lastRenderedPageBreak/>
        <w:t>Cuidado y asistencia en el adulto</w:t>
      </w:r>
    </w:p>
    <w:p w14:paraId="6D2AAEFA" w14:textId="71F99B98" w:rsidR="006C61A4" w:rsidRPr="005C1533" w:rsidRDefault="006C61A4" w:rsidP="005C1533">
      <w:pPr>
        <w:spacing w:line="360" w:lineRule="auto"/>
        <w:jc w:val="both"/>
        <w:rPr>
          <w:rFonts w:ascii="Arial" w:hAnsi="Arial"/>
          <w:sz w:val="24"/>
          <w:szCs w:val="24"/>
        </w:rPr>
      </w:pPr>
      <w:r w:rsidRPr="005C1533">
        <w:rPr>
          <w:rFonts w:ascii="Arial" w:hAnsi="Arial"/>
          <w:sz w:val="24"/>
          <w:szCs w:val="24"/>
        </w:rPr>
        <w:t>Educación social</w:t>
      </w:r>
    </w:p>
    <w:p w14:paraId="1987A083"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Trabajo social</w:t>
      </w:r>
    </w:p>
    <w:p w14:paraId="03258674"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Psicología</w:t>
      </w:r>
    </w:p>
    <w:p w14:paraId="51A3C0D8"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Nutrición y dietética</w:t>
      </w:r>
    </w:p>
    <w:p w14:paraId="1229FADC" w14:textId="0FD3087D" w:rsidR="006C61A4" w:rsidRPr="005C1533" w:rsidRDefault="006C61A4" w:rsidP="005C1533">
      <w:pPr>
        <w:spacing w:line="360" w:lineRule="auto"/>
        <w:jc w:val="both"/>
        <w:rPr>
          <w:rFonts w:ascii="Arial" w:hAnsi="Arial"/>
          <w:sz w:val="24"/>
          <w:szCs w:val="24"/>
        </w:rPr>
      </w:pPr>
      <w:r w:rsidRPr="005C1533">
        <w:rPr>
          <w:rFonts w:ascii="Arial" w:hAnsi="Arial"/>
          <w:sz w:val="24"/>
          <w:szCs w:val="24"/>
        </w:rPr>
        <w:t>Educación para adultos</w:t>
      </w:r>
    </w:p>
    <w:p w14:paraId="6A6FB300" w14:textId="4FA4BA60" w:rsidR="00FF10DF" w:rsidRPr="005C1533" w:rsidRDefault="00FF10DF" w:rsidP="005C1533">
      <w:pPr>
        <w:spacing w:line="360" w:lineRule="auto"/>
        <w:jc w:val="both"/>
        <w:rPr>
          <w:rFonts w:ascii="Arial" w:hAnsi="Arial"/>
          <w:sz w:val="24"/>
          <w:szCs w:val="24"/>
        </w:rPr>
      </w:pPr>
    </w:p>
    <w:p w14:paraId="7D8ED920" w14:textId="6C2CA22C" w:rsidR="008E7941" w:rsidRPr="005C1533" w:rsidRDefault="008E7941" w:rsidP="005C1533">
      <w:pPr>
        <w:spacing w:line="360" w:lineRule="auto"/>
        <w:jc w:val="both"/>
        <w:rPr>
          <w:rFonts w:ascii="Arial" w:hAnsi="Arial"/>
          <w:sz w:val="24"/>
          <w:szCs w:val="24"/>
        </w:rPr>
      </w:pPr>
    </w:p>
    <w:p w14:paraId="659B3D72" w14:textId="2DF9570A" w:rsidR="006C61A4" w:rsidRPr="005C1533" w:rsidRDefault="006C61A4" w:rsidP="005C1533">
      <w:pPr>
        <w:spacing w:line="360" w:lineRule="auto"/>
        <w:jc w:val="both"/>
        <w:rPr>
          <w:rFonts w:ascii="Arial" w:hAnsi="Arial"/>
          <w:sz w:val="24"/>
          <w:szCs w:val="24"/>
        </w:rPr>
      </w:pPr>
      <w:proofErr w:type="spellStart"/>
      <w:r w:rsidRPr="005C1533">
        <w:rPr>
          <w:rFonts w:ascii="Arial" w:hAnsi="Arial"/>
          <w:sz w:val="24"/>
          <w:szCs w:val="24"/>
        </w:rPr>
        <w:t>Que</w:t>
      </w:r>
      <w:proofErr w:type="spellEnd"/>
      <w:r w:rsidRPr="005C1533">
        <w:rPr>
          <w:rFonts w:ascii="Arial" w:hAnsi="Arial"/>
          <w:sz w:val="24"/>
          <w:szCs w:val="24"/>
        </w:rPr>
        <w:t xml:space="preserve"> tipo de servicio prestan los centros de asistencia</w:t>
      </w:r>
    </w:p>
    <w:bookmarkStart w:id="0" w:name="_Hlk132022372"/>
    <w:p w14:paraId="0F9122AC"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fldChar w:fldCharType="begin"/>
      </w:r>
      <w:r w:rsidRPr="005C1533">
        <w:rPr>
          <w:rFonts w:ascii="Arial" w:hAnsi="Arial"/>
          <w:sz w:val="24"/>
          <w:szCs w:val="24"/>
        </w:rPr>
        <w:instrText xml:space="preserve"> HYPERLINK "https://www.puees.unam.mx/sapa/dwnf/51/14.Gutierrez_2008_ServiciosEducativosEnAsilosCasasDeReposo.pdf" </w:instrText>
      </w:r>
      <w:r w:rsidRPr="005C1533">
        <w:rPr>
          <w:rFonts w:ascii="Arial" w:hAnsi="Arial"/>
          <w:sz w:val="24"/>
          <w:szCs w:val="24"/>
        </w:rPr>
        <w:fldChar w:fldCharType="separate"/>
      </w:r>
      <w:r w:rsidRPr="005C1533">
        <w:rPr>
          <w:rStyle w:val="Hipervnculo"/>
          <w:rFonts w:ascii="Arial" w:hAnsi="Arial"/>
          <w:sz w:val="24"/>
          <w:szCs w:val="24"/>
        </w:rPr>
        <w:t>https://www.puees.unam.mx/sapa/dwnf/51/14.Gutierrez_2008_ServiciosEducativosEnAsilosCasasDeReposo.pdf</w:t>
      </w:r>
      <w:r w:rsidRPr="005C1533">
        <w:rPr>
          <w:rFonts w:ascii="Arial" w:hAnsi="Arial"/>
          <w:sz w:val="24"/>
          <w:szCs w:val="24"/>
        </w:rPr>
        <w:fldChar w:fldCharType="end"/>
      </w:r>
    </w:p>
    <w:bookmarkEnd w:id="0" w:displacedByCustomXml="next"/>
    <w:sdt>
      <w:sdtPr>
        <w:rPr>
          <w:rFonts w:ascii="Arial" w:hAnsi="Arial"/>
          <w:sz w:val="24"/>
          <w:szCs w:val="24"/>
        </w:rPr>
        <w:id w:val="-10618552"/>
        <w:docPartObj>
          <w:docPartGallery w:val="Bibliographies"/>
          <w:docPartUnique/>
        </w:docPartObj>
      </w:sdtPr>
      <w:sdtContent>
        <w:p w14:paraId="4DEBD54F" w14:textId="4F9EE670" w:rsidR="006C61A4" w:rsidRPr="005C1533" w:rsidRDefault="006C61A4" w:rsidP="005C1533">
          <w:pPr>
            <w:spacing w:line="360" w:lineRule="auto"/>
            <w:jc w:val="both"/>
            <w:rPr>
              <w:rFonts w:ascii="Arial" w:hAnsi="Arial"/>
              <w:sz w:val="24"/>
              <w:szCs w:val="24"/>
            </w:rPr>
          </w:pPr>
          <w:r w:rsidRPr="005C1533">
            <w:rPr>
              <w:rFonts w:ascii="Arial" w:hAnsi="Arial"/>
              <w:sz w:val="24"/>
              <w:szCs w:val="24"/>
            </w:rPr>
            <w:t>para todos los adultos que están fuera del perfil planeado por el DIF para ingresar a alguna de estas instituciones se ofrece a ingresar a casas hogares privadas que tienen un convenio establecido con el organismo, mediante el cual se especifica que el DIF entregara una cantidad mensual para solventar los gastos del asilo.</w:t>
          </w:r>
        </w:p>
        <w:p w14:paraId="6B6313B5" w14:textId="77777777" w:rsidR="006C61A4" w:rsidRPr="005C1533" w:rsidRDefault="006C61A4" w:rsidP="005C1533">
          <w:pPr>
            <w:spacing w:line="360" w:lineRule="auto"/>
            <w:jc w:val="both"/>
            <w:rPr>
              <w:rFonts w:ascii="Arial" w:hAnsi="Arial"/>
              <w:sz w:val="24"/>
              <w:szCs w:val="24"/>
            </w:rPr>
          </w:pPr>
        </w:p>
      </w:sdtContent>
    </w:sdt>
    <w:p w14:paraId="52F8090E" w14:textId="77777777" w:rsidR="006C61A4" w:rsidRPr="005C1533" w:rsidRDefault="006C61A4" w:rsidP="005C1533">
      <w:pPr>
        <w:spacing w:line="360" w:lineRule="auto"/>
        <w:jc w:val="both"/>
        <w:rPr>
          <w:rFonts w:ascii="Arial" w:hAnsi="Arial"/>
          <w:sz w:val="24"/>
          <w:szCs w:val="24"/>
        </w:rPr>
      </w:pPr>
      <w:sdt>
        <w:sdtPr>
          <w:rPr>
            <w:rFonts w:ascii="Arial" w:hAnsi="Arial"/>
            <w:sz w:val="24"/>
            <w:szCs w:val="24"/>
          </w:rPr>
          <w:id w:val="-1283806846"/>
          <w:citation/>
        </w:sdtPr>
        <w:sdtContent>
          <w:r w:rsidRPr="005C1533">
            <w:rPr>
              <w:rFonts w:ascii="Arial" w:hAnsi="Arial"/>
              <w:sz w:val="24"/>
              <w:szCs w:val="24"/>
            </w:rPr>
            <w:fldChar w:fldCharType="begin"/>
          </w:r>
          <w:r w:rsidRPr="005C1533">
            <w:rPr>
              <w:rFonts w:ascii="Arial" w:hAnsi="Arial"/>
              <w:sz w:val="24"/>
              <w:szCs w:val="24"/>
            </w:rPr>
            <w:instrText xml:space="preserve"> CITATION adu221 \l 2058 </w:instrText>
          </w:r>
          <w:r w:rsidRPr="005C1533">
            <w:rPr>
              <w:rFonts w:ascii="Arial" w:hAnsi="Arial"/>
              <w:sz w:val="24"/>
              <w:szCs w:val="24"/>
            </w:rPr>
            <w:fldChar w:fldCharType="separate"/>
          </w:r>
          <w:r w:rsidRPr="005C1533">
            <w:rPr>
              <w:rFonts w:ascii="Arial" w:hAnsi="Arial"/>
              <w:sz w:val="24"/>
              <w:szCs w:val="24"/>
            </w:rPr>
            <w:t>(adultos mayores , 2022)</w:t>
          </w:r>
          <w:r w:rsidRPr="005C1533">
            <w:rPr>
              <w:rFonts w:ascii="Arial" w:hAnsi="Arial"/>
              <w:sz w:val="24"/>
              <w:szCs w:val="24"/>
            </w:rPr>
            <w:fldChar w:fldCharType="end"/>
          </w:r>
        </w:sdtContent>
      </w:sdt>
    </w:p>
    <w:p w14:paraId="10803322"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Bibliografía</w:t>
      </w:r>
      <w:bookmarkStart w:id="1" w:name="_Hlk132022405"/>
    </w:p>
    <w:sdt>
      <w:sdtPr>
        <w:rPr>
          <w:rFonts w:ascii="Arial" w:hAnsi="Arial"/>
          <w:sz w:val="24"/>
          <w:szCs w:val="24"/>
        </w:rPr>
        <w:id w:val="-759453128"/>
        <w:bibliography/>
      </w:sdtPr>
      <w:sdtContent>
        <w:p w14:paraId="2136590C"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fldChar w:fldCharType="begin"/>
          </w:r>
          <w:r w:rsidRPr="005C1533">
            <w:rPr>
              <w:rFonts w:ascii="Arial" w:hAnsi="Arial"/>
              <w:sz w:val="24"/>
              <w:szCs w:val="24"/>
            </w:rPr>
            <w:instrText>BIBLIOGRAPHY</w:instrText>
          </w:r>
          <w:r w:rsidRPr="005C1533">
            <w:rPr>
              <w:rFonts w:ascii="Arial" w:hAnsi="Arial"/>
              <w:sz w:val="24"/>
              <w:szCs w:val="24"/>
            </w:rPr>
            <w:fldChar w:fldCharType="separate"/>
          </w:r>
          <w:r w:rsidRPr="005C1533">
            <w:rPr>
              <w:rFonts w:ascii="Arial" w:hAnsi="Arial"/>
              <w:sz w:val="24"/>
              <w:szCs w:val="24"/>
            </w:rPr>
            <w:t xml:space="preserve">adultos </w:t>
          </w:r>
          <w:proofErr w:type="gramStart"/>
          <w:r w:rsidRPr="005C1533">
            <w:rPr>
              <w:rFonts w:ascii="Arial" w:hAnsi="Arial"/>
              <w:sz w:val="24"/>
              <w:szCs w:val="24"/>
            </w:rPr>
            <w:t>mayores .</w:t>
          </w:r>
          <w:proofErr w:type="gramEnd"/>
          <w:r w:rsidRPr="005C1533">
            <w:rPr>
              <w:rFonts w:ascii="Arial" w:hAnsi="Arial"/>
              <w:sz w:val="24"/>
              <w:szCs w:val="24"/>
            </w:rPr>
            <w:t xml:space="preserve"> (07 de 09 de 2022). Obtenido de https://edomex.gob.mx/adultas_adultos</w:t>
          </w:r>
        </w:p>
        <w:p w14:paraId="3D02F5F4"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 xml:space="preserve">adultos mayores. (07 </w:t>
          </w:r>
          <w:sdt>
            <w:sdtPr>
              <w:rPr>
                <w:rFonts w:ascii="Arial" w:hAnsi="Arial"/>
                <w:sz w:val="24"/>
                <w:szCs w:val="24"/>
              </w:rPr>
              <w:id w:val="883452808"/>
              <w:citation/>
            </w:sdtPr>
            <w:sdtContent>
              <w:r w:rsidRPr="005C1533">
                <w:rPr>
                  <w:rFonts w:ascii="Arial" w:hAnsi="Arial"/>
                  <w:sz w:val="24"/>
                  <w:szCs w:val="24"/>
                </w:rPr>
                <w:fldChar w:fldCharType="begin"/>
              </w:r>
              <w:r w:rsidRPr="005C1533">
                <w:rPr>
                  <w:rFonts w:ascii="Arial" w:hAnsi="Arial"/>
                  <w:sz w:val="24"/>
                  <w:szCs w:val="24"/>
                </w:rPr>
                <w:instrText xml:space="preserve"> CITATION Ana22 \l 2058 </w:instrText>
              </w:r>
              <w:r w:rsidRPr="005C1533">
                <w:rPr>
                  <w:rFonts w:ascii="Arial" w:hAnsi="Arial"/>
                  <w:sz w:val="24"/>
                  <w:szCs w:val="24"/>
                </w:rPr>
                <w:fldChar w:fldCharType="separate"/>
              </w:r>
              <w:r w:rsidRPr="005C1533">
                <w:rPr>
                  <w:rFonts w:ascii="Arial" w:hAnsi="Arial"/>
                  <w:sz w:val="24"/>
                  <w:szCs w:val="24"/>
                </w:rPr>
                <w:t>(Olivares, 2022)</w:t>
              </w:r>
              <w:r w:rsidRPr="005C1533">
                <w:rPr>
                  <w:rFonts w:ascii="Arial" w:hAnsi="Arial"/>
                  <w:sz w:val="24"/>
                  <w:szCs w:val="24"/>
                </w:rPr>
                <w:fldChar w:fldCharType="end"/>
              </w:r>
            </w:sdtContent>
          </w:sdt>
        </w:p>
        <w:p w14:paraId="35A26E41"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de 09 de 2022). Obtenido de https://edomex.gob.mx/adultas_adultos</w:t>
          </w:r>
        </w:p>
        <w:p w14:paraId="336C7A92"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https://edomex.gob.mx/adultas_adultos. (s.f.). Obtenido de https://salud.edomex.gob.mx/salud/vacuna_adulto_anciano</w:t>
          </w:r>
        </w:p>
        <w:p w14:paraId="63A70D67"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lastRenderedPageBreak/>
            <w:fldChar w:fldCharType="end"/>
          </w:r>
          <w:r w:rsidRPr="005C1533">
            <w:rPr>
              <w:rFonts w:ascii="Arial" w:hAnsi="Arial"/>
              <w:sz w:val="24"/>
              <w:szCs w:val="24"/>
            </w:rPr>
            <w:t>Esquema de vacunación, vacuna anti-influenza, neumonía neumocócica.</w:t>
          </w:r>
        </w:p>
      </w:sdtContent>
    </w:sdt>
    <w:bookmarkEnd w:id="1" w:displacedByCustomXml="prev"/>
    <w:p w14:paraId="1ABA0482" w14:textId="77777777" w:rsidR="006C61A4" w:rsidRPr="005C1533" w:rsidRDefault="006C61A4" w:rsidP="005C1533">
      <w:pPr>
        <w:spacing w:line="360" w:lineRule="auto"/>
        <w:jc w:val="both"/>
        <w:rPr>
          <w:rFonts w:ascii="Arial" w:hAnsi="Arial"/>
          <w:sz w:val="24"/>
          <w:szCs w:val="24"/>
        </w:rPr>
      </w:pPr>
      <w:sdt>
        <w:sdtPr>
          <w:rPr>
            <w:rFonts w:ascii="Arial" w:hAnsi="Arial"/>
            <w:sz w:val="24"/>
            <w:szCs w:val="24"/>
          </w:rPr>
          <w:id w:val="-553546684"/>
          <w:citation/>
        </w:sdtPr>
        <w:sdtContent>
          <w:r w:rsidRPr="005C1533">
            <w:rPr>
              <w:rFonts w:ascii="Arial" w:hAnsi="Arial"/>
              <w:sz w:val="24"/>
              <w:szCs w:val="24"/>
            </w:rPr>
            <w:fldChar w:fldCharType="begin"/>
          </w:r>
          <w:r w:rsidRPr="005C1533">
            <w:rPr>
              <w:rFonts w:ascii="Arial" w:hAnsi="Arial"/>
              <w:sz w:val="24"/>
              <w:szCs w:val="24"/>
            </w:rPr>
            <w:instrText xml:space="preserve"> CITATION Rob20 \l 2058 </w:instrText>
          </w:r>
          <w:r w:rsidRPr="005C1533">
            <w:rPr>
              <w:rFonts w:ascii="Arial" w:hAnsi="Arial"/>
              <w:sz w:val="24"/>
              <w:szCs w:val="24"/>
            </w:rPr>
            <w:fldChar w:fldCharType="separate"/>
          </w:r>
          <w:r w:rsidRPr="005C1533">
            <w:rPr>
              <w:rFonts w:ascii="Arial" w:hAnsi="Arial"/>
              <w:sz w:val="24"/>
              <w:szCs w:val="24"/>
            </w:rPr>
            <w:t>(Alcalá, 2020)</w:t>
          </w:r>
          <w:r w:rsidRPr="005C1533">
            <w:rPr>
              <w:rFonts w:ascii="Arial" w:hAnsi="Arial"/>
              <w:sz w:val="24"/>
              <w:szCs w:val="24"/>
            </w:rPr>
            <w:fldChar w:fldCharType="end"/>
          </w:r>
        </w:sdtContent>
      </w:sdt>
    </w:p>
    <w:sdt>
      <w:sdtPr>
        <w:rPr>
          <w:rFonts w:ascii="Arial" w:hAnsi="Arial"/>
          <w:sz w:val="24"/>
          <w:szCs w:val="24"/>
        </w:rPr>
        <w:id w:val="1830560679"/>
        <w:docPartObj>
          <w:docPartGallery w:val="Bibliographies"/>
          <w:docPartUnique/>
        </w:docPartObj>
      </w:sdtPr>
      <w:sdtContent>
        <w:p w14:paraId="6D4BABC4"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Bibliografía</w:t>
          </w:r>
        </w:p>
        <w:sdt>
          <w:sdtPr>
            <w:rPr>
              <w:rFonts w:ascii="Arial" w:hAnsi="Arial"/>
              <w:sz w:val="24"/>
              <w:szCs w:val="24"/>
            </w:rPr>
            <w:id w:val="62768327"/>
            <w:bibliography/>
          </w:sdtPr>
          <w:sdtContent>
            <w:p w14:paraId="0B09756B"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fldChar w:fldCharType="begin"/>
              </w:r>
              <w:r w:rsidRPr="005C1533">
                <w:rPr>
                  <w:rFonts w:ascii="Arial" w:hAnsi="Arial"/>
                  <w:sz w:val="24"/>
                  <w:szCs w:val="24"/>
                </w:rPr>
                <w:instrText>BIBLIOGRAPHY</w:instrText>
              </w:r>
              <w:r w:rsidRPr="005C1533">
                <w:rPr>
                  <w:rFonts w:ascii="Arial" w:hAnsi="Arial"/>
                  <w:sz w:val="24"/>
                  <w:szCs w:val="24"/>
                </w:rPr>
                <w:fldChar w:fldCharType="separate"/>
              </w:r>
              <w:r w:rsidRPr="005C1533">
                <w:rPr>
                  <w:rFonts w:ascii="Arial" w:hAnsi="Arial"/>
                  <w:sz w:val="24"/>
                  <w:szCs w:val="24"/>
                </w:rPr>
                <w:t xml:space="preserve">(s.f.). Obtenido de </w:t>
              </w:r>
              <w:proofErr w:type="gramStart"/>
              <w:r w:rsidRPr="005C1533">
                <w:rPr>
                  <w:rFonts w:ascii="Arial" w:hAnsi="Arial"/>
                  <w:sz w:val="24"/>
                  <w:szCs w:val="24"/>
                </w:rPr>
                <w:t>https://www.bing.com/search?q=Instituto+Nacional+de+las+Personas+Mayores+(2017).+Material+de+Apoyo+del+Curso%3A+Formaci%C3%B3n+de+Cuidadores+Primarios+para+Personas+Adultas+Mayores.+CDMX%2C+M%C3%A9xico.&amp;cvid=2b230d06069946f58637b6af9c2b6280&amp;aqs=edge..</w:t>
              </w:r>
              <w:proofErr w:type="gramEnd"/>
              <w:r w:rsidRPr="005C1533">
                <w:rPr>
                  <w:rFonts w:ascii="Arial" w:hAnsi="Arial"/>
                  <w:sz w:val="24"/>
                  <w:szCs w:val="24"/>
                </w:rPr>
                <w:t>69i5</w:t>
              </w:r>
            </w:p>
            <w:p w14:paraId="04EA3D0D" w14:textId="34D559BD" w:rsidR="006C61A4" w:rsidRPr="005C1533" w:rsidRDefault="005C1533" w:rsidP="005C1533">
              <w:pPr>
                <w:spacing w:line="360" w:lineRule="auto"/>
                <w:jc w:val="both"/>
                <w:rPr>
                  <w:rFonts w:ascii="Arial" w:hAnsi="Arial"/>
                  <w:sz w:val="24"/>
                  <w:szCs w:val="24"/>
                </w:rPr>
              </w:pPr>
              <w:r w:rsidRPr="005C1533">
                <w:rPr>
                  <w:rFonts w:ascii="Arial" w:hAnsi="Arial"/>
                  <w:sz w:val="24"/>
                  <w:szCs w:val="24"/>
                </w:rPr>
                <w:t>acción</w:t>
              </w:r>
              <w:r w:rsidR="006C61A4" w:rsidRPr="005C1533">
                <w:rPr>
                  <w:rFonts w:ascii="Arial" w:hAnsi="Arial"/>
                  <w:sz w:val="24"/>
                  <w:szCs w:val="24"/>
                </w:rPr>
                <w:t xml:space="preserve"> y </w:t>
              </w:r>
              <w:proofErr w:type="gramStart"/>
              <w:r w:rsidR="006C61A4" w:rsidRPr="005C1533">
                <w:rPr>
                  <w:rFonts w:ascii="Arial" w:hAnsi="Arial"/>
                  <w:sz w:val="24"/>
                  <w:szCs w:val="24"/>
                </w:rPr>
                <w:t>programas .</w:t>
              </w:r>
              <w:proofErr w:type="gramEnd"/>
              <w:r w:rsidR="006C61A4" w:rsidRPr="005C1533">
                <w:rPr>
                  <w:rFonts w:ascii="Arial" w:hAnsi="Arial"/>
                  <w:sz w:val="24"/>
                  <w:szCs w:val="24"/>
                </w:rPr>
                <w:t xml:space="preserve"> (06 de 04 de 2020). Obtenido de https://www.gob.mx/difnacional/acciones-y-programas/atencion-a-personas-adultas-mayores</w:t>
              </w:r>
            </w:p>
            <w:p w14:paraId="2934D186"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 xml:space="preserve">adultos </w:t>
              </w:r>
              <w:proofErr w:type="gramStart"/>
              <w:r w:rsidRPr="005C1533">
                <w:rPr>
                  <w:rFonts w:ascii="Arial" w:hAnsi="Arial"/>
                  <w:sz w:val="24"/>
                  <w:szCs w:val="24"/>
                </w:rPr>
                <w:t>mayores .</w:t>
              </w:r>
              <w:proofErr w:type="gramEnd"/>
              <w:r w:rsidRPr="005C1533">
                <w:rPr>
                  <w:rFonts w:ascii="Arial" w:hAnsi="Arial"/>
                  <w:sz w:val="24"/>
                  <w:szCs w:val="24"/>
                </w:rPr>
                <w:t xml:space="preserve"> (07 de 09 de 2022). Obtenido de https://edomex.gob.mx/adultas_adultos</w:t>
              </w:r>
            </w:p>
            <w:p w14:paraId="6A56C530"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adultos mayores. (07 de 09 de 2022). Obtenido de https://edomex.gob.mx/adultas_adultos</w:t>
              </w:r>
            </w:p>
            <w:p w14:paraId="1DD7B588"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Alcalá, R. G. (06 de 04 de 2020). Obtenido de gaceta.unam.mx/casas-de-reposo-en-mexico-sin-regulacion-del-estado/</w:t>
              </w:r>
            </w:p>
            <w:p w14:paraId="775BD5E1"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https://edomex.gob.mx/adultas_adultos. (s.f.). Obtenido de https://salud.edomex.gob.mx/salud/vacuna_adulto_anciano</w:t>
              </w:r>
            </w:p>
            <w:p w14:paraId="192910C7"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Olivares, A. (01 de 08 de 2022). comportamiento_informativo.pdf. Obtenido de https://ru.iibi.unam.mx/jspui/bitstream/IIBI_UNAM/435/1/comportamiento_informativo.pdf</w:t>
              </w:r>
            </w:p>
            <w:p w14:paraId="57755578" w14:textId="795F2DFB" w:rsidR="006C61A4" w:rsidRPr="005C1533" w:rsidRDefault="005C1533" w:rsidP="005C1533">
              <w:pPr>
                <w:spacing w:line="360" w:lineRule="auto"/>
                <w:jc w:val="both"/>
                <w:rPr>
                  <w:rFonts w:ascii="Arial" w:hAnsi="Arial"/>
                  <w:sz w:val="24"/>
                  <w:szCs w:val="24"/>
                </w:rPr>
              </w:pPr>
              <w:r w:rsidRPr="005C1533">
                <w:rPr>
                  <w:rFonts w:ascii="Arial" w:hAnsi="Arial"/>
                  <w:sz w:val="24"/>
                  <w:szCs w:val="24"/>
                </w:rPr>
                <w:t>Wikipedia</w:t>
              </w:r>
              <w:r w:rsidR="006C61A4" w:rsidRPr="005C1533">
                <w:rPr>
                  <w:rFonts w:ascii="Arial" w:hAnsi="Arial"/>
                  <w:sz w:val="24"/>
                  <w:szCs w:val="24"/>
                </w:rPr>
                <w:t>. (22 de 03 de 2023). Obtenido de https://es.wikipedia.org/wiki/Residencia_de_personas_mayores</w:t>
              </w:r>
            </w:p>
            <w:p w14:paraId="4B5CB8C1"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fldChar w:fldCharType="end"/>
              </w:r>
              <w:r w:rsidRPr="005C1533">
                <w:rPr>
                  <w:rFonts w:ascii="Arial" w:hAnsi="Arial"/>
                  <w:sz w:val="24"/>
                  <w:szCs w:val="24"/>
                </w:rPr>
                <w:t xml:space="preserve"> Programas y Servicios</w:t>
              </w:r>
            </w:p>
            <w:p w14:paraId="3F28ADFD"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t>Asesoría Jurídica para Adultos Mayores orientación en problemáticas y dudas legales relacionadas con la familia.</w:t>
              </w:r>
            </w:p>
            <w:p w14:paraId="16A78FA4" w14:textId="77777777" w:rsidR="006C61A4" w:rsidRPr="005C1533" w:rsidRDefault="006C61A4" w:rsidP="005C1533">
              <w:pPr>
                <w:spacing w:line="360" w:lineRule="auto"/>
                <w:jc w:val="both"/>
                <w:rPr>
                  <w:rFonts w:ascii="Arial" w:hAnsi="Arial"/>
                  <w:sz w:val="24"/>
                  <w:szCs w:val="24"/>
                </w:rPr>
              </w:pPr>
              <w:r w:rsidRPr="005C1533">
                <w:rPr>
                  <w:rFonts w:ascii="Arial" w:hAnsi="Arial"/>
                  <w:sz w:val="24"/>
                  <w:szCs w:val="24"/>
                </w:rPr>
                <w:lastRenderedPageBreak/>
                <w:t>Clubes Inapam a nivel nacional son espacios comunitarios donde las personas adultas mayores pueden convivir con otras personas adultas mayores realizando actividades culturales y sociales.</w:t>
              </w:r>
            </w:p>
            <w:p w14:paraId="353E3A0E" w14:textId="77777777" w:rsidR="006C61A4" w:rsidRPr="005C1533" w:rsidRDefault="006C61A4" w:rsidP="005C1533">
              <w:pPr>
                <w:spacing w:line="360" w:lineRule="auto"/>
                <w:jc w:val="both"/>
                <w:rPr>
                  <w:rFonts w:ascii="Arial" w:hAnsi="Arial"/>
                  <w:sz w:val="24"/>
                  <w:szCs w:val="24"/>
                </w:rPr>
              </w:pPr>
            </w:p>
          </w:sdtContent>
        </w:sdt>
      </w:sdtContent>
    </w:sdt>
    <w:p w14:paraId="097E2D83" w14:textId="63E12818" w:rsidR="008E7941" w:rsidRPr="005C1533" w:rsidRDefault="008E7941" w:rsidP="005C1533">
      <w:pPr>
        <w:spacing w:line="360" w:lineRule="auto"/>
        <w:jc w:val="both"/>
        <w:rPr>
          <w:rFonts w:ascii="Arial" w:hAnsi="Arial"/>
          <w:sz w:val="24"/>
          <w:szCs w:val="24"/>
        </w:rPr>
      </w:pPr>
      <w:r w:rsidRPr="005C1533">
        <w:rPr>
          <w:rFonts w:ascii="Arial" w:hAnsi="Arial"/>
          <w:sz w:val="24"/>
          <w:szCs w:val="24"/>
        </w:rPr>
        <w:t>Que es lo más importante en la asistencia de ellas personas mayores</w:t>
      </w:r>
    </w:p>
    <w:p w14:paraId="48A4BDBA" w14:textId="4FCC112F" w:rsidR="008E7941" w:rsidRPr="005C1533" w:rsidRDefault="008E7941" w:rsidP="005C1533">
      <w:pPr>
        <w:spacing w:line="360" w:lineRule="auto"/>
        <w:jc w:val="both"/>
        <w:rPr>
          <w:rFonts w:ascii="Arial" w:hAnsi="Arial"/>
          <w:sz w:val="24"/>
          <w:szCs w:val="24"/>
        </w:rPr>
      </w:pPr>
      <w:r w:rsidRPr="005C1533">
        <w:rPr>
          <w:rFonts w:ascii="Arial" w:hAnsi="Arial"/>
          <w:sz w:val="24"/>
          <w:szCs w:val="24"/>
        </w:rPr>
        <w:t>*Asistencia sanitaria</w:t>
      </w:r>
    </w:p>
    <w:p w14:paraId="730F58D1" w14:textId="104C1FD9" w:rsidR="008E7941" w:rsidRPr="005C1533" w:rsidRDefault="008E7941" w:rsidP="005C1533">
      <w:pPr>
        <w:spacing w:line="360" w:lineRule="auto"/>
        <w:jc w:val="both"/>
        <w:rPr>
          <w:rFonts w:ascii="Arial" w:hAnsi="Arial"/>
          <w:sz w:val="24"/>
          <w:szCs w:val="24"/>
        </w:rPr>
      </w:pPr>
      <w:r w:rsidRPr="005C1533">
        <w:rPr>
          <w:rFonts w:ascii="Arial" w:hAnsi="Arial"/>
          <w:sz w:val="24"/>
          <w:szCs w:val="24"/>
        </w:rPr>
        <w:t>*Asistencia social</w:t>
      </w:r>
    </w:p>
    <w:p w14:paraId="7168929F" w14:textId="0D6608D8" w:rsidR="0010558E" w:rsidRPr="005C1533" w:rsidRDefault="0010558E" w:rsidP="005C1533">
      <w:pPr>
        <w:spacing w:line="360" w:lineRule="auto"/>
        <w:jc w:val="both"/>
        <w:rPr>
          <w:rFonts w:ascii="Arial" w:hAnsi="Arial"/>
          <w:sz w:val="24"/>
          <w:szCs w:val="24"/>
        </w:rPr>
      </w:pPr>
      <w:r w:rsidRPr="005C1533">
        <w:rPr>
          <w:rFonts w:ascii="Arial" w:hAnsi="Arial"/>
          <w:sz w:val="24"/>
          <w:szCs w:val="24"/>
        </w:rPr>
        <w:t>Una buena asistencia sanitaria y social en general es importante para mejorar la salud, prevenir enfermedades y tratar los padecimientos crónicos de las personas mayores. Por lo tanto, es importante capacitar a todo el personal sanitario que debe enfrentarse con los problemas y trastornos relacionados con la vejez.</w:t>
      </w:r>
    </w:p>
    <w:p w14:paraId="2ECF385F" w14:textId="5FFED7B0" w:rsidR="008E7941" w:rsidRPr="005C1533" w:rsidRDefault="0010558E" w:rsidP="005C1533">
      <w:pPr>
        <w:spacing w:line="360" w:lineRule="auto"/>
        <w:jc w:val="both"/>
        <w:rPr>
          <w:rFonts w:ascii="Arial" w:hAnsi="Arial"/>
          <w:sz w:val="24"/>
          <w:szCs w:val="24"/>
        </w:rPr>
      </w:pPr>
      <w:hyperlink r:id="rId14" w:history="1">
        <w:r w:rsidRPr="005C1533">
          <w:rPr>
            <w:rStyle w:val="Hipervnculo"/>
            <w:rFonts w:ascii="Arial" w:hAnsi="Arial"/>
            <w:sz w:val="24"/>
            <w:szCs w:val="24"/>
          </w:rPr>
          <w:t>https://www.who.int/es/news-room/fact-sheets/detail/la-salud-mental-y-los-adultos-mayores#:~:text=Una%20buena%20asistencia%20sanitaria%20y,trastornos%20relacionados%20con%20la%20vejez</w:t>
        </w:r>
      </w:hyperlink>
      <w:r w:rsidR="008E7941" w:rsidRPr="005C1533">
        <w:rPr>
          <w:rFonts w:ascii="Arial" w:hAnsi="Arial"/>
          <w:sz w:val="24"/>
          <w:szCs w:val="24"/>
        </w:rPr>
        <w:t>.</w:t>
      </w:r>
    </w:p>
    <w:p w14:paraId="35F56782" w14:textId="77777777" w:rsidR="0010558E" w:rsidRPr="005C1533" w:rsidRDefault="0010558E" w:rsidP="005C1533">
      <w:pPr>
        <w:spacing w:line="360" w:lineRule="auto"/>
        <w:jc w:val="both"/>
        <w:rPr>
          <w:rFonts w:ascii="Arial" w:hAnsi="Arial"/>
          <w:sz w:val="24"/>
          <w:szCs w:val="24"/>
        </w:rPr>
      </w:pPr>
    </w:p>
    <w:p w14:paraId="5EB26475" w14:textId="404D4870" w:rsidR="008E7941" w:rsidRPr="005C1533" w:rsidRDefault="008E7941" w:rsidP="005C1533">
      <w:pPr>
        <w:spacing w:line="360" w:lineRule="auto"/>
        <w:jc w:val="both"/>
        <w:rPr>
          <w:rFonts w:ascii="Arial" w:hAnsi="Arial"/>
          <w:sz w:val="24"/>
          <w:szCs w:val="24"/>
        </w:rPr>
      </w:pPr>
      <w:r w:rsidRPr="005C1533">
        <w:rPr>
          <w:rFonts w:ascii="Arial" w:hAnsi="Arial"/>
          <w:sz w:val="24"/>
          <w:szCs w:val="24"/>
        </w:rPr>
        <w:t>*Asegurar servicios adecuados del paciente</w:t>
      </w:r>
    </w:p>
    <w:p w14:paraId="6FE0D038" w14:textId="62BC2A90" w:rsidR="0010558E" w:rsidRPr="005C1533" w:rsidRDefault="0010558E" w:rsidP="005C1533">
      <w:pPr>
        <w:spacing w:line="360" w:lineRule="auto"/>
        <w:jc w:val="both"/>
        <w:rPr>
          <w:rFonts w:ascii="Arial" w:hAnsi="Arial"/>
          <w:sz w:val="24"/>
          <w:szCs w:val="24"/>
        </w:rPr>
      </w:pPr>
      <w:r w:rsidRPr="005C1533">
        <w:rPr>
          <w:rFonts w:ascii="Arial" w:hAnsi="Arial"/>
          <w:sz w:val="24"/>
          <w:szCs w:val="24"/>
        </w:rPr>
        <w:t>Es probable que sea una gran oportunidad para los ancianos con problemas de salud, y para todos los que en el campo de la sanidad trabajamos con ellos. Ya se ha comprobado que es insuficiente el debate sobre los modelos y las estrategias asistenciales, donde las diferencias de criterio son notables entre los diferentes estamentos y grupos de profesionales y el dogmatismo no es infrecuente.</w:t>
      </w:r>
    </w:p>
    <w:p w14:paraId="7CC4D56F" w14:textId="199123A4" w:rsidR="008E7941" w:rsidRPr="005C1533" w:rsidRDefault="0010558E" w:rsidP="005C1533">
      <w:pPr>
        <w:spacing w:line="360" w:lineRule="auto"/>
        <w:jc w:val="both"/>
        <w:rPr>
          <w:rFonts w:ascii="Arial" w:hAnsi="Arial"/>
          <w:sz w:val="24"/>
          <w:szCs w:val="24"/>
        </w:rPr>
      </w:pPr>
      <w:hyperlink r:id="rId15" w:history="1">
        <w:r w:rsidRPr="005C1533">
          <w:rPr>
            <w:rStyle w:val="Hipervnculo"/>
            <w:rFonts w:ascii="Arial" w:hAnsi="Arial"/>
            <w:sz w:val="24"/>
            <w:szCs w:val="24"/>
          </w:rPr>
          <w:t>https://www.elsevier.es/es-revista-revista-espanola-geriatria-gerontologia-124-articulo-calidad-asistencia-personas-mayores-13005985</w:t>
        </w:r>
      </w:hyperlink>
    </w:p>
    <w:p w14:paraId="1D79ABB6" w14:textId="77777777" w:rsidR="0010558E" w:rsidRPr="005C1533" w:rsidRDefault="0010558E" w:rsidP="005C1533">
      <w:pPr>
        <w:spacing w:line="360" w:lineRule="auto"/>
        <w:jc w:val="both"/>
        <w:rPr>
          <w:rFonts w:ascii="Arial" w:hAnsi="Arial"/>
          <w:sz w:val="24"/>
          <w:szCs w:val="24"/>
        </w:rPr>
      </w:pPr>
    </w:p>
    <w:p w14:paraId="263D09F9" w14:textId="172FCBCC" w:rsidR="008E7941" w:rsidRPr="005C1533" w:rsidRDefault="008E7941" w:rsidP="005C1533">
      <w:pPr>
        <w:spacing w:line="360" w:lineRule="auto"/>
        <w:jc w:val="both"/>
        <w:rPr>
          <w:rFonts w:ascii="Arial" w:hAnsi="Arial"/>
          <w:sz w:val="24"/>
          <w:szCs w:val="24"/>
        </w:rPr>
      </w:pPr>
      <w:r w:rsidRPr="005C1533">
        <w:rPr>
          <w:rFonts w:ascii="Arial" w:hAnsi="Arial"/>
          <w:sz w:val="24"/>
          <w:szCs w:val="24"/>
        </w:rPr>
        <w:t xml:space="preserve">*Mayor </w:t>
      </w:r>
      <w:proofErr w:type="gramStart"/>
      <w:r w:rsidRPr="005C1533">
        <w:rPr>
          <w:rFonts w:ascii="Arial" w:hAnsi="Arial"/>
          <w:sz w:val="24"/>
          <w:szCs w:val="24"/>
        </w:rPr>
        <w:t>servic</w:t>
      </w:r>
      <w:r w:rsidR="005C1533">
        <w:rPr>
          <w:rFonts w:ascii="Arial" w:hAnsi="Arial"/>
          <w:sz w:val="24"/>
          <w:szCs w:val="24"/>
        </w:rPr>
        <w:t xml:space="preserve">io </w:t>
      </w:r>
      <w:r w:rsidRPr="005C1533">
        <w:rPr>
          <w:rFonts w:ascii="Arial" w:hAnsi="Arial"/>
          <w:sz w:val="24"/>
          <w:szCs w:val="24"/>
        </w:rPr>
        <w:t xml:space="preserve"> de</w:t>
      </w:r>
      <w:proofErr w:type="gramEnd"/>
      <w:r w:rsidRPr="005C1533">
        <w:rPr>
          <w:rFonts w:ascii="Arial" w:hAnsi="Arial"/>
          <w:sz w:val="24"/>
          <w:szCs w:val="24"/>
        </w:rPr>
        <w:t xml:space="preserve"> atención médica</w:t>
      </w:r>
    </w:p>
    <w:p w14:paraId="0EB458AC" w14:textId="5CCC75A1" w:rsidR="008E7941" w:rsidRPr="005C1533" w:rsidRDefault="008E7941" w:rsidP="005C1533">
      <w:pPr>
        <w:spacing w:line="360" w:lineRule="auto"/>
        <w:jc w:val="both"/>
        <w:rPr>
          <w:rFonts w:ascii="Arial" w:hAnsi="Arial"/>
          <w:sz w:val="24"/>
          <w:szCs w:val="24"/>
        </w:rPr>
      </w:pPr>
      <w:r w:rsidRPr="005C1533">
        <w:rPr>
          <w:rFonts w:ascii="Arial" w:hAnsi="Arial"/>
          <w:sz w:val="24"/>
          <w:szCs w:val="24"/>
        </w:rPr>
        <w:t>*Control de enfermedades</w:t>
      </w:r>
    </w:p>
    <w:p w14:paraId="4269BAB5" w14:textId="2AC977E2" w:rsidR="0010558E" w:rsidRPr="005C1533" w:rsidRDefault="0010558E" w:rsidP="005C1533">
      <w:pPr>
        <w:spacing w:line="360" w:lineRule="auto"/>
        <w:jc w:val="both"/>
        <w:rPr>
          <w:rFonts w:ascii="Arial" w:hAnsi="Arial"/>
          <w:sz w:val="24"/>
          <w:szCs w:val="24"/>
        </w:rPr>
      </w:pPr>
      <w:r w:rsidRPr="005C1533">
        <w:rPr>
          <w:rFonts w:ascii="Arial" w:hAnsi="Arial"/>
          <w:sz w:val="24"/>
          <w:szCs w:val="24"/>
        </w:rPr>
        <w:lastRenderedPageBreak/>
        <w:t>Sus servicios se centran en la atención médica más que en la mayoría de los centros de vida asistida. Estos servicios usualmente incluyen atención de enfermería, supervisión las 24 horas, tres comidas al día y ayuda con las actividades cotidianas.</w:t>
      </w:r>
    </w:p>
    <w:p w14:paraId="37BA6F57" w14:textId="7CD9E53B" w:rsidR="008E7941" w:rsidRPr="005C1533" w:rsidRDefault="0010558E" w:rsidP="005C1533">
      <w:pPr>
        <w:spacing w:line="360" w:lineRule="auto"/>
        <w:jc w:val="both"/>
        <w:rPr>
          <w:rFonts w:ascii="Arial" w:hAnsi="Arial"/>
          <w:sz w:val="24"/>
          <w:szCs w:val="24"/>
        </w:rPr>
      </w:pPr>
      <w:hyperlink r:id="rId16" w:history="1">
        <w:r w:rsidRPr="005C1533">
          <w:rPr>
            <w:rStyle w:val="Hipervnculo"/>
            <w:rFonts w:ascii="Arial" w:hAnsi="Arial"/>
            <w:sz w:val="24"/>
            <w:szCs w:val="24"/>
          </w:rPr>
          <w:t>https://www.nia.nih.gov/espanol/establecimientos-residenciales-centros-vida-asistida-asilos-ancianos#:~:text=Asilos%20de%20ancianos,-Los%20asilos%20de&amp;text=Sus%20servicios%20se%20centran%20en,ayuda%20con%20las%20actividades%20cotidianas</w:t>
        </w:r>
      </w:hyperlink>
      <w:r w:rsidR="008E7941" w:rsidRPr="005C1533">
        <w:rPr>
          <w:rFonts w:ascii="Arial" w:hAnsi="Arial"/>
          <w:sz w:val="24"/>
          <w:szCs w:val="24"/>
        </w:rPr>
        <w:t>.</w:t>
      </w:r>
    </w:p>
    <w:p w14:paraId="5F78A8F6" w14:textId="77777777" w:rsidR="0010558E" w:rsidRPr="005C1533" w:rsidRDefault="0010558E" w:rsidP="005C1533">
      <w:pPr>
        <w:spacing w:line="360" w:lineRule="auto"/>
        <w:jc w:val="both"/>
        <w:rPr>
          <w:rFonts w:ascii="Arial" w:hAnsi="Arial"/>
          <w:sz w:val="24"/>
          <w:szCs w:val="24"/>
        </w:rPr>
      </w:pPr>
    </w:p>
    <w:p w14:paraId="064E2092" w14:textId="0E08DD24" w:rsidR="008E7941" w:rsidRPr="005C1533" w:rsidRDefault="008E7941" w:rsidP="005C1533">
      <w:pPr>
        <w:spacing w:line="360" w:lineRule="auto"/>
        <w:jc w:val="both"/>
        <w:rPr>
          <w:rFonts w:ascii="Arial" w:hAnsi="Arial"/>
          <w:sz w:val="24"/>
          <w:szCs w:val="24"/>
        </w:rPr>
      </w:pPr>
      <w:r w:rsidRPr="005C1533">
        <w:rPr>
          <w:rFonts w:ascii="Arial" w:hAnsi="Arial"/>
          <w:sz w:val="24"/>
          <w:szCs w:val="24"/>
        </w:rPr>
        <w:t>*Tipos de cuidadores</w:t>
      </w:r>
    </w:p>
    <w:p w14:paraId="3B969CE4" w14:textId="77777777" w:rsidR="0010558E" w:rsidRPr="005C1533" w:rsidRDefault="0010558E" w:rsidP="005C1533">
      <w:pPr>
        <w:spacing w:line="360" w:lineRule="auto"/>
        <w:jc w:val="both"/>
        <w:rPr>
          <w:rFonts w:ascii="Arial" w:hAnsi="Arial"/>
          <w:sz w:val="24"/>
          <w:szCs w:val="24"/>
        </w:rPr>
      </w:pPr>
      <w:r w:rsidRPr="005C1533">
        <w:rPr>
          <w:rFonts w:ascii="Arial" w:hAnsi="Arial"/>
          <w:sz w:val="24"/>
          <w:szCs w:val="24"/>
        </w:rPr>
        <w:t>Cuidador: Aquella persona que asiste o cuida a otra afectada de cualquier tipo de discapacidad, minusvalía o incapacidad que le dificulta o impide el desarrollo normal de sus actividades vitales o de sus relaciones sociales (Flórez, Adeva y García, 1997).</w:t>
      </w:r>
    </w:p>
    <w:p w14:paraId="1C0D98C4" w14:textId="5B3C209B" w:rsidR="0010558E" w:rsidRPr="005C1533" w:rsidRDefault="0010558E" w:rsidP="005C1533">
      <w:pPr>
        <w:spacing w:line="360" w:lineRule="auto"/>
        <w:jc w:val="both"/>
        <w:rPr>
          <w:rFonts w:ascii="Arial" w:hAnsi="Arial"/>
          <w:sz w:val="24"/>
          <w:szCs w:val="24"/>
        </w:rPr>
      </w:pPr>
      <w:r w:rsidRPr="005C1533">
        <w:rPr>
          <w:rFonts w:ascii="Arial" w:hAnsi="Arial"/>
          <w:sz w:val="24"/>
          <w:szCs w:val="24"/>
        </w:rPr>
        <w:t xml:space="preserve">Cuidador informal: Son aquellos que no son remunerados y tienen un elevado grado de compromiso hacia la tarea, caracterizada por el afecto y una atención sin límites de horarios. Es brindado por familiares, amigos y vecinos. Se diferencian en cuidadores principales o primarios y cuidadores secundarios según el grado de responsabilidad en el cuidado de los </w:t>
      </w:r>
      <w:r w:rsidR="005C1533" w:rsidRPr="005C1533">
        <w:rPr>
          <w:rFonts w:ascii="Arial" w:hAnsi="Arial"/>
          <w:sz w:val="24"/>
          <w:szCs w:val="24"/>
        </w:rPr>
        <w:t>ancianos (</w:t>
      </w:r>
      <w:r w:rsidRPr="005C1533">
        <w:rPr>
          <w:rFonts w:ascii="Arial" w:hAnsi="Arial"/>
          <w:sz w:val="24"/>
          <w:szCs w:val="24"/>
        </w:rPr>
        <w:t>Izal y Montorio, 1998).</w:t>
      </w:r>
    </w:p>
    <w:p w14:paraId="50AA6B0C" w14:textId="77777777" w:rsidR="0010558E" w:rsidRPr="005C1533" w:rsidRDefault="0010558E" w:rsidP="005C1533">
      <w:pPr>
        <w:spacing w:line="360" w:lineRule="auto"/>
        <w:jc w:val="both"/>
        <w:rPr>
          <w:rFonts w:ascii="Arial" w:hAnsi="Arial"/>
          <w:sz w:val="24"/>
          <w:szCs w:val="24"/>
        </w:rPr>
      </w:pPr>
      <w:r w:rsidRPr="005C1533">
        <w:rPr>
          <w:rFonts w:ascii="Arial" w:hAnsi="Arial"/>
          <w:sz w:val="24"/>
          <w:szCs w:val="24"/>
        </w:rPr>
        <w:t>Cuidador formal: Toda aquella persona que cuida en forma directa a ancianos en diversos ámbitos, esté o no capacitado, recibiendo un pago o beneficio pecuniario (dinero) por su trabajo. Sólo 3% de los pacientes adultos mayores discapacitados, tienen cuidadores remunerados (Izal y Montorio, 1998).</w:t>
      </w:r>
    </w:p>
    <w:p w14:paraId="4F2AA8EF" w14:textId="77777777" w:rsidR="005C1533" w:rsidRDefault="0010558E" w:rsidP="005C1533">
      <w:pPr>
        <w:spacing w:line="360" w:lineRule="auto"/>
        <w:jc w:val="both"/>
        <w:rPr>
          <w:rFonts w:ascii="Arial" w:hAnsi="Arial"/>
          <w:sz w:val="24"/>
          <w:szCs w:val="24"/>
        </w:rPr>
      </w:pPr>
      <w:r w:rsidRPr="005C1533">
        <w:rPr>
          <w:rFonts w:ascii="Arial" w:hAnsi="Arial"/>
          <w:sz w:val="24"/>
          <w:szCs w:val="24"/>
        </w:rPr>
        <w:t xml:space="preserve">Idealmente, los cuidadores formales de ancianos son personas capacitadas a través de cursos teórico-empíricos de formación para otorgar atención preventiva, asistencial y educativa al senecto y, en caso de que exista, a su grupo familiar. Saber cuidar a los viejos es </w:t>
      </w:r>
      <w:proofErr w:type="gramStart"/>
      <w:r w:rsidRPr="005C1533">
        <w:rPr>
          <w:rFonts w:ascii="Arial" w:hAnsi="Arial"/>
          <w:sz w:val="24"/>
          <w:szCs w:val="24"/>
        </w:rPr>
        <w:t>un  verdadero</w:t>
      </w:r>
      <w:proofErr w:type="gramEnd"/>
      <w:r w:rsidRPr="005C1533">
        <w:rPr>
          <w:rFonts w:ascii="Arial" w:hAnsi="Arial"/>
          <w:sz w:val="24"/>
          <w:szCs w:val="24"/>
        </w:rPr>
        <w:t xml:space="preserve"> arte denominado gerontocomia (Valderrama, 1997).</w:t>
      </w:r>
      <w:hyperlink r:id="rId17" w:history="1">
        <w:r w:rsidR="005C1533" w:rsidRPr="00960406">
          <w:rPr>
            <w:rStyle w:val="Hipervnculo"/>
            <w:rFonts w:ascii="Arial" w:hAnsi="Arial"/>
            <w:sz w:val="24"/>
            <w:szCs w:val="24"/>
          </w:rPr>
          <w:t>https://scielo.isciii.es/scielo.php?script=sci_arttext&amp;pid=S1132-12962006000100009</w:t>
        </w:r>
      </w:hyperlink>
    </w:p>
    <w:p w14:paraId="0CAEC3B2" w14:textId="329FBD28" w:rsidR="005C1533" w:rsidRPr="005C1533" w:rsidRDefault="005C1533" w:rsidP="005C1533">
      <w:pPr>
        <w:spacing w:line="360" w:lineRule="auto"/>
        <w:jc w:val="both"/>
        <w:rPr>
          <w:rFonts w:ascii="Arial" w:hAnsi="Arial"/>
          <w:sz w:val="24"/>
          <w:szCs w:val="24"/>
        </w:rPr>
      </w:pPr>
      <w:r w:rsidRPr="005C1533">
        <w:rPr>
          <w:rFonts w:ascii="Arial" w:hAnsi="Arial"/>
          <w:sz w:val="24"/>
          <w:szCs w:val="24"/>
        </w:rPr>
        <w:lastRenderedPageBreak/>
        <w:t>Antecedentes históricos internacionales:</w:t>
      </w:r>
    </w:p>
    <w:p w14:paraId="1EBA654F" w14:textId="77777777" w:rsidR="005C1533" w:rsidRDefault="005C1533" w:rsidP="005C1533">
      <w:pPr>
        <w:spacing w:line="360" w:lineRule="auto"/>
        <w:jc w:val="both"/>
        <w:rPr>
          <w:rFonts w:ascii="Arial" w:hAnsi="Arial"/>
          <w:sz w:val="24"/>
          <w:szCs w:val="24"/>
        </w:rPr>
      </w:pPr>
    </w:p>
    <w:p w14:paraId="2796424E" w14:textId="69773F0B"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la Edad Media, en Europa, las órdenes religiosas se encargaban de los cuidados de los ancianos y enfermos en los monasterios. Estas instituciones fueron los antecedentes de los primeros hospitales y asilos.</w:t>
      </w:r>
    </w:p>
    <w:p w14:paraId="4A7A7E7B"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Durante el siglo XVII, en Francia, se crearon los primeros asilos para ancianos, que se denominaban "hospitales generales". Estas instituciones proporcionaban refugio y atención médica a los ancianos pobres.</w:t>
      </w:r>
    </w:p>
    <w:p w14:paraId="58530DD9"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el siglo XIX, los asilos para ancianos se extendieron por todo el mundo, y se convirtieron en una solución para la atención de los ancianos desamparados, enfermos y pobres.</w:t>
      </w:r>
    </w:p>
    <w:p w14:paraId="05471D85"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Antecedentes históricos nacionales:</w:t>
      </w:r>
    </w:p>
    <w:p w14:paraId="14442912"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El concepto de asilos de ancianos en México se originó a mediados del siglo XIX, durante el gobierno del presidente Porfirio Díaz. En ese entonces, se fundaron los primeros hospicios para ancianos desamparados en la Ciudad de México y otras ciudades importantes del país.</w:t>
      </w:r>
    </w:p>
    <w:p w14:paraId="15E86265"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Durante la Revolución Mexicana y las décadas posteriores, se construyeron numerosos asilos de ancianos y casas de reposo en todo el país, financiados tanto por organizaciones gubernamentales como por organizaciones privadas y religiosas.</w:t>
      </w:r>
    </w:p>
    <w:p w14:paraId="0F1381C7"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la actualidad, los asilos de ancianos en México enfrentan diversos desafíos, como la falta de financiamiento y personal capacitado, y la necesidad de adaptarse a las cambiantes necesidades y expectativas de la población de adultos mayores.</w:t>
      </w:r>
    </w:p>
    <w:p w14:paraId="7A6674E6"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 xml:space="preserve">Es importante mencionar que la historia de los asilos de ancianos en México ha sido objeto de críticas y cuestionamientos, debido a la percepción de que estas instituciones fomentan la marginación y la exclusión social de los adultos mayores. En los últimos años, ha surgido un movimiento a favor del envejecimiento activo y </w:t>
      </w:r>
      <w:r w:rsidRPr="005C1533">
        <w:rPr>
          <w:rFonts w:ascii="Arial" w:hAnsi="Arial"/>
          <w:sz w:val="24"/>
          <w:szCs w:val="24"/>
        </w:rPr>
        <w:lastRenderedPageBreak/>
        <w:t>la inclusión social de los adultos mayores, que busca promover alternativas más dignas y humanas a los asilos de ancianos tradicionales.</w:t>
      </w:r>
    </w:p>
    <w:p w14:paraId="479F91F1"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México, durante la época colonial, los ancianos desamparados y enfermos eran atendidos por las órdenes religiosas. Posteriormente, en el siglo XIX, se crearon asilos para ancianos en varias ciudades del país.</w:t>
      </w:r>
    </w:p>
    <w:p w14:paraId="4FAEA417"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el siglo XX, se fundaron instituciones gubernamentales en México para atender a los ancianos, como el Instituto Nacional de Geriatría, creado en 1947.</w:t>
      </w:r>
    </w:p>
    <w:p w14:paraId="79D9E284"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 xml:space="preserve">La página del Instituto Nacional de Geriatría de México, que tiene información sobre la historia de la atención a los ancianos en el país: </w:t>
      </w:r>
      <w:hyperlink r:id="rId18" w:tgtFrame="_new" w:history="1">
        <w:r w:rsidRPr="005C1533">
          <w:rPr>
            <w:rStyle w:val="Hipervnculo"/>
            <w:rFonts w:ascii="Arial" w:hAnsi="Arial"/>
            <w:sz w:val="24"/>
            <w:szCs w:val="24"/>
          </w:rPr>
          <w:t>https://www.geriatria.salud.gob.mx/index.php/inicio/acerca-de-nosotros/historia</w:t>
        </w:r>
      </w:hyperlink>
    </w:p>
    <w:p w14:paraId="36D3CBD4"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 xml:space="preserve">La página del Archivo Histórico de la Ciudad de México, que tiene información sobre los asilos para ancianos en la ciudad: </w:t>
      </w:r>
      <w:hyperlink r:id="rId19" w:tgtFrame="_new" w:history="1">
        <w:r w:rsidRPr="005C1533">
          <w:rPr>
            <w:rStyle w:val="Hipervnculo"/>
            <w:rFonts w:ascii="Arial" w:hAnsi="Arial"/>
            <w:sz w:val="24"/>
            <w:szCs w:val="24"/>
          </w:rPr>
          <w:t>http://www.ahcdmx.org.mx/asilo.htm</w:t>
        </w:r>
      </w:hyperlink>
    </w:p>
    <w:p w14:paraId="763F50D0" w14:textId="77777777" w:rsidR="005C1533" w:rsidRPr="005C1533" w:rsidRDefault="005C1533" w:rsidP="005C1533">
      <w:pPr>
        <w:spacing w:line="360" w:lineRule="auto"/>
        <w:jc w:val="both"/>
        <w:rPr>
          <w:rFonts w:ascii="Arial" w:hAnsi="Arial"/>
          <w:sz w:val="24"/>
          <w:szCs w:val="24"/>
        </w:rPr>
      </w:pPr>
    </w:p>
    <w:p w14:paraId="760C42BB"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Antecedentes históricos locales:</w:t>
      </w:r>
    </w:p>
    <w:p w14:paraId="4F68F3D9"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Chiapas, la atención a los ancianos desamparados y enfermos ha sido llevada a cabo por organizaciones religiosas y civiles, como la Asociación Civil "Hogar del Anciano de San Cristóbal de las Casas", fundada en 1987, que se dedica a proporcionar atención y cuidado a los ancianos de la región.</w:t>
      </w:r>
    </w:p>
    <w:p w14:paraId="085FA5AD"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la ciudad de Tuxtla Gutiérrez, Chiapas, se encuentra el "Asilo de Ancianos de Tuxtla", fundado en 1950, que proporciona atención y cuidado a los ancianos de la ciudad.</w:t>
      </w:r>
    </w:p>
    <w:p w14:paraId="58638928"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 xml:space="preserve">La página de la Asociación Civil "Hogar del Anciano de San Cristóbal de las Casas": </w:t>
      </w:r>
      <w:hyperlink r:id="rId20" w:history="1">
        <w:r w:rsidRPr="005C1533">
          <w:rPr>
            <w:rStyle w:val="Hipervnculo"/>
            <w:rFonts w:ascii="Arial" w:hAnsi="Arial"/>
            <w:sz w:val="24"/>
            <w:szCs w:val="24"/>
          </w:rPr>
          <w:t>http://hogardelanciano.org.mx/</w:t>
        </w:r>
      </w:hyperlink>
    </w:p>
    <w:p w14:paraId="7D919CEB"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 xml:space="preserve">La página del "Asilo de Ancianos de Tuxtla": </w:t>
      </w:r>
      <w:hyperlink r:id="rId21" w:tgtFrame="_new" w:history="1">
        <w:r w:rsidRPr="005C1533">
          <w:rPr>
            <w:rStyle w:val="Hipervnculo"/>
            <w:rFonts w:ascii="Arial" w:hAnsi="Arial"/>
            <w:sz w:val="24"/>
            <w:szCs w:val="24"/>
          </w:rPr>
          <w:t>https://asilotuxtla.org/</w:t>
        </w:r>
      </w:hyperlink>
    </w:p>
    <w:p w14:paraId="563DD7F5" w14:textId="77777777" w:rsidR="005C1533" w:rsidRPr="005C1533" w:rsidRDefault="005C1533" w:rsidP="005C1533">
      <w:pPr>
        <w:spacing w:line="360" w:lineRule="auto"/>
        <w:jc w:val="both"/>
        <w:rPr>
          <w:rFonts w:ascii="Arial" w:hAnsi="Arial"/>
          <w:sz w:val="24"/>
          <w:szCs w:val="24"/>
        </w:rPr>
      </w:pPr>
    </w:p>
    <w:p w14:paraId="1D92C41F"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lastRenderedPageBreak/>
        <w:t>En Chiapas, la atención a los ancianos desamparados y enfermos ha sido llevada a cabo por organizaciones religiosas y civiles. A continuación, se presentan algunos antecedentes históricos del asilo de ancianos en Chiapas:</w:t>
      </w:r>
    </w:p>
    <w:p w14:paraId="227AA53E"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el año 1886, la Orden de las Hermanas de la Caridad abrió un asilo para ancianos en la ciudad de San Cristóbal de las Casas, el cual fue conocido como el "Asilo de la Caridad". Este asilo brindó atención y cuidado a los ancianos de la región durante muchos años.</w:t>
      </w:r>
    </w:p>
    <w:p w14:paraId="5621F60B"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la ciudad de Tuxtla Gutiérrez, Chiapas, se fundó el "Asilo de Ancianos de Tuxtla" en el año 1950. Esta institución se dedica a proporcionar atención y cuidado a los ancianos de la ciudad.</w:t>
      </w:r>
    </w:p>
    <w:p w14:paraId="6FE8D883"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la ciudad de Tapachula, Chiapas, se encuentra la "Casa Hogar para Ancianos San José", fundada en el año 1988, que se dedica a la atención y cuidado de los ancianos desamparados de la ciudad.</w:t>
      </w:r>
    </w:p>
    <w:p w14:paraId="52C71598"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En la ciudad de Comitán, Chiapas, se encuentra el "Asilo de Ancianos Santa Ana", fundado en el año 1990, que proporciona atención y cuidado a los ancianos de la región.</w:t>
      </w:r>
    </w:p>
    <w:p w14:paraId="3A9459BC"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 xml:space="preserve">El centro de salud Casa Hogar Para Ancianos Sagrado Corazón, A.C. fue registrado en Julio 2010 con actividad económica o servicios de Asilos y otras residencias del sector privado para el cuidado de ancianos (623311 Código </w:t>
      </w:r>
      <w:proofErr w:type="spellStart"/>
      <w:r w:rsidRPr="005C1533">
        <w:rPr>
          <w:rFonts w:ascii="Arial" w:hAnsi="Arial"/>
          <w:sz w:val="24"/>
          <w:szCs w:val="24"/>
        </w:rPr>
        <w:t>Scian</w:t>
      </w:r>
      <w:proofErr w:type="spellEnd"/>
      <w:r w:rsidRPr="005C1533">
        <w:rPr>
          <w:rFonts w:ascii="Arial" w:hAnsi="Arial"/>
          <w:sz w:val="24"/>
          <w:szCs w:val="24"/>
        </w:rPr>
        <w:t>), Casa Hogar Para Ancianos Sagrado Corazón, A.C. se encuentra ubicada en el municipio Comitán De Domínguez, Chiapas, Barrio San Sebastián.</w:t>
      </w:r>
    </w:p>
    <w:p w14:paraId="68436240" w14:textId="77777777" w:rsidR="005C1533" w:rsidRPr="005C1533" w:rsidRDefault="005C1533" w:rsidP="005C1533">
      <w:pPr>
        <w:spacing w:line="360" w:lineRule="auto"/>
        <w:jc w:val="both"/>
        <w:rPr>
          <w:rFonts w:ascii="Arial" w:hAnsi="Arial"/>
          <w:sz w:val="24"/>
          <w:szCs w:val="24"/>
        </w:rPr>
      </w:pPr>
    </w:p>
    <w:p w14:paraId="7C1D3319"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 xml:space="preserve">El sitio web oficial del "Asilo de Ancianos de Tuxtla" en la ciudad de Tuxtla Gutiérrez, Chiapas: </w:t>
      </w:r>
      <w:hyperlink r:id="rId22" w:tgtFrame="_new" w:history="1">
        <w:r w:rsidRPr="005C1533">
          <w:rPr>
            <w:rStyle w:val="Hipervnculo"/>
            <w:rFonts w:ascii="Arial" w:hAnsi="Arial"/>
            <w:sz w:val="24"/>
            <w:szCs w:val="24"/>
          </w:rPr>
          <w:t>https://asilotuxtla.org/</w:t>
        </w:r>
      </w:hyperlink>
    </w:p>
    <w:p w14:paraId="073E3DF9"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 xml:space="preserve">La página web de la Asociación Civil "Hogar del Anciano de San Cristóbal de las Casas" en la ciudad de San Cristóbal de las Casas, Chiapas: </w:t>
      </w:r>
      <w:hyperlink r:id="rId23" w:tgtFrame="_new" w:history="1">
        <w:r w:rsidRPr="005C1533">
          <w:rPr>
            <w:rStyle w:val="Hipervnculo"/>
            <w:rFonts w:ascii="Arial" w:hAnsi="Arial"/>
            <w:sz w:val="24"/>
            <w:szCs w:val="24"/>
          </w:rPr>
          <w:t>http://hogardelanciano.org.mx/</w:t>
        </w:r>
      </w:hyperlink>
    </w:p>
    <w:p w14:paraId="79DC1E8B"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lastRenderedPageBreak/>
        <w:t xml:space="preserve">La página web de la "Casa Hogar para Ancianos San José" en la ciudad de Tapachula, Chiapas: </w:t>
      </w:r>
      <w:hyperlink r:id="rId24" w:tgtFrame="_new" w:history="1">
        <w:r w:rsidRPr="005C1533">
          <w:rPr>
            <w:rStyle w:val="Hipervnculo"/>
            <w:rFonts w:ascii="Arial" w:hAnsi="Arial"/>
            <w:sz w:val="24"/>
            <w:szCs w:val="24"/>
          </w:rPr>
          <w:t>https://casahogarsanjose.org/</w:t>
        </w:r>
      </w:hyperlink>
    </w:p>
    <w:p w14:paraId="0C8CB755" w14:textId="77777777" w:rsidR="005C1533" w:rsidRPr="005C1533" w:rsidRDefault="005C1533" w:rsidP="005C1533">
      <w:pPr>
        <w:spacing w:line="360" w:lineRule="auto"/>
        <w:jc w:val="both"/>
        <w:rPr>
          <w:rFonts w:ascii="Arial" w:hAnsi="Arial"/>
          <w:sz w:val="24"/>
          <w:szCs w:val="24"/>
        </w:rPr>
      </w:pPr>
      <w:r w:rsidRPr="005C1533">
        <w:rPr>
          <w:rFonts w:ascii="Arial" w:hAnsi="Arial"/>
          <w:sz w:val="24"/>
          <w:szCs w:val="24"/>
        </w:rPr>
        <w:t xml:space="preserve">La página web del "Asilo de Ancianos Santa Ana" en la ciudad de Comitán, Chiapas: </w:t>
      </w:r>
      <w:hyperlink r:id="rId25" w:tgtFrame="_new" w:history="1">
        <w:r w:rsidRPr="005C1533">
          <w:rPr>
            <w:rStyle w:val="Hipervnculo"/>
            <w:rFonts w:ascii="Arial" w:hAnsi="Arial"/>
            <w:sz w:val="24"/>
            <w:szCs w:val="24"/>
          </w:rPr>
          <w:t>http://www.asilosantaanacomitan.com/</w:t>
        </w:r>
      </w:hyperlink>
    </w:p>
    <w:p w14:paraId="0D61DCAC" w14:textId="77777777" w:rsidR="005C1533" w:rsidRPr="005C1533" w:rsidRDefault="005C1533" w:rsidP="005C1533">
      <w:pPr>
        <w:spacing w:line="360" w:lineRule="auto"/>
        <w:jc w:val="both"/>
        <w:rPr>
          <w:rFonts w:ascii="Arial" w:hAnsi="Arial"/>
          <w:sz w:val="24"/>
          <w:szCs w:val="24"/>
        </w:rPr>
      </w:pPr>
      <w:hyperlink r:id="rId26" w:history="1">
        <w:r w:rsidRPr="005C1533">
          <w:rPr>
            <w:rStyle w:val="Hipervnculo"/>
            <w:rFonts w:ascii="Arial" w:hAnsi="Arial"/>
            <w:sz w:val="24"/>
            <w:szCs w:val="24"/>
          </w:rPr>
          <w:t>Casa Hogar Para Ancianos Sagrado Corazón, A.C. en Comitán De Domínguez - Clinicasyhospitales.com.mx</w:t>
        </w:r>
      </w:hyperlink>
    </w:p>
    <w:p w14:paraId="56136A7C" w14:textId="77777777" w:rsidR="0010558E" w:rsidRPr="005C1533" w:rsidRDefault="0010558E" w:rsidP="005C1533">
      <w:pPr>
        <w:spacing w:line="360" w:lineRule="auto"/>
        <w:jc w:val="both"/>
        <w:rPr>
          <w:rFonts w:ascii="Arial" w:hAnsi="Arial"/>
          <w:sz w:val="24"/>
          <w:szCs w:val="24"/>
        </w:rPr>
      </w:pPr>
    </w:p>
    <w:sectPr w:rsidR="0010558E" w:rsidRPr="005C15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07C46" w14:textId="77777777" w:rsidR="006C61A4" w:rsidRDefault="006C61A4" w:rsidP="006C61A4">
      <w:pPr>
        <w:spacing w:after="0" w:line="240" w:lineRule="auto"/>
      </w:pPr>
      <w:r>
        <w:separator/>
      </w:r>
    </w:p>
  </w:endnote>
  <w:endnote w:type="continuationSeparator" w:id="0">
    <w:p w14:paraId="3997171F" w14:textId="77777777" w:rsidR="006C61A4" w:rsidRDefault="006C61A4" w:rsidP="006C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7B9EA" w14:textId="77777777" w:rsidR="006C61A4" w:rsidRDefault="006C61A4" w:rsidP="006C61A4">
      <w:pPr>
        <w:spacing w:after="0" w:line="240" w:lineRule="auto"/>
      </w:pPr>
      <w:r>
        <w:separator/>
      </w:r>
    </w:p>
  </w:footnote>
  <w:footnote w:type="continuationSeparator" w:id="0">
    <w:p w14:paraId="64FEF14A" w14:textId="77777777" w:rsidR="006C61A4" w:rsidRDefault="006C61A4" w:rsidP="006C6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3741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537877"/>
    <w:multiLevelType w:val="hybridMultilevel"/>
    <w:tmpl w:val="BCE678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E0F3C6B"/>
    <w:multiLevelType w:val="hybridMultilevel"/>
    <w:tmpl w:val="0DB2C9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EB51618"/>
    <w:multiLevelType w:val="hybridMultilevel"/>
    <w:tmpl w:val="AE2C57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0F5709B"/>
    <w:multiLevelType w:val="hybridMultilevel"/>
    <w:tmpl w:val="FDFAF2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21B6E09"/>
    <w:multiLevelType w:val="hybridMultilevel"/>
    <w:tmpl w:val="59CEC99C"/>
    <w:lvl w:ilvl="0" w:tplc="16365E40">
      <w:start w:val="1"/>
      <w:numFmt w:val="decimal"/>
      <w:lvlText w:val="%1)"/>
      <w:lvlJc w:val="left"/>
      <w:pPr>
        <w:ind w:left="720" w:hanging="360"/>
      </w:pPr>
      <w:rPr>
        <w:rFonts w:ascii="Open Sans" w:hAnsi="Open Sans" w:hint="default"/>
        <w:color w:val="181838"/>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D86BB8"/>
    <w:multiLevelType w:val="hybridMultilevel"/>
    <w:tmpl w:val="DF3ECD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33D19D0"/>
    <w:multiLevelType w:val="hybridMultilevel"/>
    <w:tmpl w:val="D8E2D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D904F6"/>
    <w:multiLevelType w:val="hybridMultilevel"/>
    <w:tmpl w:val="0C7C3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075215"/>
    <w:multiLevelType w:val="hybridMultilevel"/>
    <w:tmpl w:val="74EAC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287B59"/>
    <w:multiLevelType w:val="hybridMultilevel"/>
    <w:tmpl w:val="9B323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3"/>
  </w:num>
  <w:num w:numId="6">
    <w:abstractNumId w:val="2"/>
  </w:num>
  <w:num w:numId="7">
    <w:abstractNumId w:val="1"/>
  </w:num>
  <w:num w:numId="8">
    <w:abstractNumId w:val="9"/>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FA"/>
    <w:rsid w:val="00012B03"/>
    <w:rsid w:val="0010558E"/>
    <w:rsid w:val="002918EF"/>
    <w:rsid w:val="00346FFA"/>
    <w:rsid w:val="00461915"/>
    <w:rsid w:val="005C1533"/>
    <w:rsid w:val="006C61A4"/>
    <w:rsid w:val="008E7941"/>
    <w:rsid w:val="00937CF6"/>
    <w:rsid w:val="00AE7820"/>
    <w:rsid w:val="00FF10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E6A0"/>
  <w15:docId w15:val="{9A7D923A-F1C8-4870-BE07-2844CD4C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0558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FF10DF"/>
    <w:rPr>
      <w:color w:val="0000FF" w:themeColor="hyperlink"/>
      <w:u w:val="single"/>
    </w:rPr>
  </w:style>
  <w:style w:type="character" w:styleId="Mencinsinresolver">
    <w:name w:val="Unresolved Mention"/>
    <w:basedOn w:val="Fuentedeprrafopredeter"/>
    <w:uiPriority w:val="99"/>
    <w:semiHidden/>
    <w:unhideWhenUsed/>
    <w:rsid w:val="00FF10DF"/>
    <w:rPr>
      <w:color w:val="605E5C"/>
      <w:shd w:val="clear" w:color="auto" w:fill="E1DFDD"/>
    </w:rPr>
  </w:style>
  <w:style w:type="paragraph" w:styleId="Encabezado">
    <w:name w:val="header"/>
    <w:basedOn w:val="Normal"/>
    <w:link w:val="EncabezadoCar"/>
    <w:uiPriority w:val="99"/>
    <w:unhideWhenUsed/>
    <w:rsid w:val="006C61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1A4"/>
  </w:style>
  <w:style w:type="paragraph" w:styleId="Piedepgina">
    <w:name w:val="footer"/>
    <w:basedOn w:val="Normal"/>
    <w:link w:val="PiedepginaCar"/>
    <w:uiPriority w:val="99"/>
    <w:unhideWhenUsed/>
    <w:rsid w:val="006C61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1A4"/>
  </w:style>
  <w:style w:type="character" w:styleId="nfasissutil">
    <w:name w:val="Subtle Emphasis"/>
    <w:basedOn w:val="Fuentedeprrafopredeter"/>
    <w:uiPriority w:val="19"/>
    <w:qFormat/>
    <w:rsid w:val="006C61A4"/>
    <w:rPr>
      <w:i/>
      <w:iCs/>
      <w:color w:val="404040" w:themeColor="text1" w:themeTint="BF"/>
    </w:rPr>
  </w:style>
  <w:style w:type="character" w:styleId="Textoennegrita">
    <w:name w:val="Strong"/>
    <w:basedOn w:val="Fuentedeprrafopredeter"/>
    <w:uiPriority w:val="22"/>
    <w:qFormat/>
    <w:rsid w:val="006C61A4"/>
    <w:rPr>
      <w:b/>
      <w:bCs/>
    </w:rPr>
  </w:style>
  <w:style w:type="paragraph" w:styleId="Subttulo">
    <w:name w:val="Subtitle"/>
    <w:basedOn w:val="Normal"/>
    <w:next w:val="Normal"/>
    <w:link w:val="SubttuloCar"/>
    <w:uiPriority w:val="11"/>
    <w:qFormat/>
    <w:rsid w:val="006C61A4"/>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6C61A4"/>
    <w:rPr>
      <w:rFonts w:asciiTheme="minorHAnsi" w:eastAsiaTheme="minorEastAsia" w:hAnsiTheme="minorHAnsi" w:cstheme="minorBidi"/>
      <w:color w:val="5A5A5A" w:themeColor="text1" w:themeTint="A5"/>
      <w:spacing w:val="15"/>
    </w:rPr>
  </w:style>
  <w:style w:type="character" w:customStyle="1" w:styleId="Ttulo2Car">
    <w:name w:val="Título 2 Car"/>
    <w:basedOn w:val="Fuentedeprrafopredeter"/>
    <w:link w:val="Ttulo2"/>
    <w:uiPriority w:val="9"/>
    <w:rsid w:val="0010558E"/>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055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105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89752">
      <w:bodyDiv w:val="1"/>
      <w:marLeft w:val="0"/>
      <w:marRight w:val="0"/>
      <w:marTop w:val="0"/>
      <w:marBottom w:val="0"/>
      <w:divBdr>
        <w:top w:val="none" w:sz="0" w:space="0" w:color="auto"/>
        <w:left w:val="none" w:sz="0" w:space="0" w:color="auto"/>
        <w:bottom w:val="none" w:sz="0" w:space="0" w:color="auto"/>
        <w:right w:val="none" w:sz="0" w:space="0" w:color="auto"/>
      </w:divBdr>
    </w:div>
    <w:div w:id="466555340">
      <w:bodyDiv w:val="1"/>
      <w:marLeft w:val="0"/>
      <w:marRight w:val="0"/>
      <w:marTop w:val="0"/>
      <w:marBottom w:val="0"/>
      <w:divBdr>
        <w:top w:val="none" w:sz="0" w:space="0" w:color="auto"/>
        <w:left w:val="none" w:sz="0" w:space="0" w:color="auto"/>
        <w:bottom w:val="none" w:sz="0" w:space="0" w:color="auto"/>
        <w:right w:val="none" w:sz="0" w:space="0" w:color="auto"/>
      </w:divBdr>
    </w:div>
    <w:div w:id="495614748">
      <w:bodyDiv w:val="1"/>
      <w:marLeft w:val="0"/>
      <w:marRight w:val="0"/>
      <w:marTop w:val="0"/>
      <w:marBottom w:val="0"/>
      <w:divBdr>
        <w:top w:val="none" w:sz="0" w:space="0" w:color="auto"/>
        <w:left w:val="none" w:sz="0" w:space="0" w:color="auto"/>
        <w:bottom w:val="none" w:sz="0" w:space="0" w:color="auto"/>
        <w:right w:val="none" w:sz="0" w:space="0" w:color="auto"/>
      </w:divBdr>
    </w:div>
    <w:div w:id="1394038363">
      <w:bodyDiv w:val="1"/>
      <w:marLeft w:val="0"/>
      <w:marRight w:val="0"/>
      <w:marTop w:val="0"/>
      <w:marBottom w:val="0"/>
      <w:divBdr>
        <w:top w:val="none" w:sz="0" w:space="0" w:color="auto"/>
        <w:left w:val="none" w:sz="0" w:space="0" w:color="auto"/>
        <w:bottom w:val="none" w:sz="0" w:space="0" w:color="auto"/>
        <w:right w:val="none" w:sz="0" w:space="0" w:color="auto"/>
      </w:divBdr>
    </w:div>
    <w:div w:id="2065448142">
      <w:bodyDiv w:val="1"/>
      <w:marLeft w:val="0"/>
      <w:marRight w:val="0"/>
      <w:marTop w:val="0"/>
      <w:marBottom w:val="0"/>
      <w:divBdr>
        <w:top w:val="none" w:sz="0" w:space="0" w:color="auto"/>
        <w:left w:val="none" w:sz="0" w:space="0" w:color="auto"/>
        <w:bottom w:val="none" w:sz="0" w:space="0" w:color="auto"/>
        <w:right w:val="none" w:sz="0" w:space="0" w:color="auto"/>
      </w:divBdr>
    </w:div>
    <w:div w:id="2079090032">
      <w:bodyDiv w:val="1"/>
      <w:marLeft w:val="0"/>
      <w:marRight w:val="0"/>
      <w:marTop w:val="0"/>
      <w:marBottom w:val="0"/>
      <w:divBdr>
        <w:top w:val="none" w:sz="0" w:space="0" w:color="auto"/>
        <w:left w:val="none" w:sz="0" w:space="0" w:color="auto"/>
        <w:bottom w:val="none" w:sz="0" w:space="0" w:color="auto"/>
        <w:right w:val="none" w:sz="0" w:space="0" w:color="auto"/>
      </w:divBdr>
      <w:divsChild>
        <w:div w:id="907424058">
          <w:marLeft w:val="0"/>
          <w:marRight w:val="0"/>
          <w:marTop w:val="0"/>
          <w:marBottom w:val="0"/>
          <w:divBdr>
            <w:top w:val="none" w:sz="0" w:space="0" w:color="auto"/>
            <w:left w:val="none" w:sz="0" w:space="0" w:color="auto"/>
            <w:bottom w:val="none" w:sz="0" w:space="0" w:color="auto"/>
            <w:right w:val="none" w:sz="0" w:space="0" w:color="auto"/>
          </w:divBdr>
          <w:divsChild>
            <w:div w:id="631058937">
              <w:marLeft w:val="0"/>
              <w:marRight w:val="0"/>
              <w:marTop w:val="0"/>
              <w:marBottom w:val="0"/>
              <w:divBdr>
                <w:top w:val="none" w:sz="0" w:space="0" w:color="auto"/>
                <w:left w:val="none" w:sz="0" w:space="0" w:color="auto"/>
                <w:bottom w:val="none" w:sz="0" w:space="0" w:color="auto"/>
                <w:right w:val="none" w:sz="0" w:space="0" w:color="auto"/>
              </w:divBdr>
              <w:divsChild>
                <w:div w:id="1720856937">
                  <w:marLeft w:val="0"/>
                  <w:marRight w:val="0"/>
                  <w:marTop w:val="0"/>
                  <w:marBottom w:val="0"/>
                  <w:divBdr>
                    <w:top w:val="none" w:sz="0" w:space="0" w:color="auto"/>
                    <w:left w:val="none" w:sz="0" w:space="0" w:color="auto"/>
                    <w:bottom w:val="none" w:sz="0" w:space="0" w:color="auto"/>
                    <w:right w:val="none" w:sz="0" w:space="0" w:color="auto"/>
                  </w:divBdr>
                  <w:divsChild>
                    <w:div w:id="21028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rescvalenciana.org/residencia-de-ancianos/" TargetMode="External"/><Relationship Id="rId13" Type="http://schemas.openxmlformats.org/officeDocument/2006/relationships/hyperlink" Target="https://www.emagister.com/cursos-gerontologia-kwes-1000004438.htm" TargetMode="External"/><Relationship Id="rId18" Type="http://schemas.openxmlformats.org/officeDocument/2006/relationships/hyperlink" Target="https://www.geriatria.salud.gob.mx/index.php/inicio/acerca-de-nosotros/historia" TargetMode="External"/><Relationship Id="rId26" Type="http://schemas.openxmlformats.org/officeDocument/2006/relationships/hyperlink" Target="https://clinicasyhospitales.com.mx/asilos-de-ancianos-del-sector-privado/356442/casa-hogar-para-ancianos-sagrado-corazon-a-c-en-comitan-de-dominguez" TargetMode="External"/><Relationship Id="rId3" Type="http://schemas.openxmlformats.org/officeDocument/2006/relationships/styles" Target="styles.xml"/><Relationship Id="rId21" Type="http://schemas.openxmlformats.org/officeDocument/2006/relationships/hyperlink" Target="https://asilotuxtla.org/" TargetMode="External"/><Relationship Id="rId7" Type="http://schemas.openxmlformats.org/officeDocument/2006/relationships/endnotes" Target="endnotes.xml"/><Relationship Id="rId12" Type="http://schemas.openxmlformats.org/officeDocument/2006/relationships/hyperlink" Target="https://fonserrana.com/funciones-del-equipo-de-una-residencia-de-mayores/" TargetMode="External"/><Relationship Id="rId17" Type="http://schemas.openxmlformats.org/officeDocument/2006/relationships/hyperlink" Target="https://scielo.isciii.es/scielo.php?script=sci_arttext&amp;pid=S1132-12962006000100009" TargetMode="External"/><Relationship Id="rId25" Type="http://schemas.openxmlformats.org/officeDocument/2006/relationships/hyperlink" Target="http://www.asilosantaanacomitan.com/" TargetMode="External"/><Relationship Id="rId2" Type="http://schemas.openxmlformats.org/officeDocument/2006/relationships/numbering" Target="numbering.xml"/><Relationship Id="rId16" Type="http://schemas.openxmlformats.org/officeDocument/2006/relationships/hyperlink" Target="https://www.nia.nih.gov/espanol/establecimientos-residenciales-centros-vida-asistida-asilos-ancianos#:~:text=Asilos%20de%20ancianos,-Los%20asilos%20de&amp;text=Sus%20servicios%20se%20centran%20en,ayuda%20con%20las%20actividades%20cotidianas" TargetMode="External"/><Relationship Id="rId20" Type="http://schemas.openxmlformats.org/officeDocument/2006/relationships/hyperlink" Target="http://hogardelanciano.org.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itas.mx/guias/diferencias-entre-asilo-y-casa-de-retiro/" TargetMode="External"/><Relationship Id="rId24" Type="http://schemas.openxmlformats.org/officeDocument/2006/relationships/hyperlink" Target="https://casahogarsanjose.org/" TargetMode="External"/><Relationship Id="rId5" Type="http://schemas.openxmlformats.org/officeDocument/2006/relationships/webSettings" Target="webSettings.xml"/><Relationship Id="rId15" Type="http://schemas.openxmlformats.org/officeDocument/2006/relationships/hyperlink" Target="https://www.elsevier.es/es-revista-revista-espanola-geriatria-gerontologia-124-articulo-calidad-asistencia-personas-mayores-13005985" TargetMode="External"/><Relationship Id="rId23" Type="http://schemas.openxmlformats.org/officeDocument/2006/relationships/hyperlink" Target="http://hogardelanciano.org.mx/" TargetMode="External"/><Relationship Id="rId28" Type="http://schemas.openxmlformats.org/officeDocument/2006/relationships/theme" Target="theme/theme1.xml"/><Relationship Id="rId10" Type="http://schemas.openxmlformats.org/officeDocument/2006/relationships/hyperlink" Target="https://www.inforesidencias.com/contenidos/profesionales/nacional/el-personal-de-las-residencias-geriatricas" TargetMode="External"/><Relationship Id="rId19" Type="http://schemas.openxmlformats.org/officeDocument/2006/relationships/hyperlink" Target="http://www.ahcdmx.org.mx/asilo.htm" TargetMode="External"/><Relationship Id="rId4" Type="http://schemas.openxmlformats.org/officeDocument/2006/relationships/settings" Target="settings.xml"/><Relationship Id="rId9" Type="http://schemas.openxmlformats.org/officeDocument/2006/relationships/hyperlink" Target="https://www.gob.mx/inapam/articulos/cuidadores-y-cuidadoras-de-personas-mayores?idiom=es" TargetMode="External"/><Relationship Id="rId14" Type="http://schemas.openxmlformats.org/officeDocument/2006/relationships/hyperlink" Target="https://www.who.int/es/news-room/fact-sheets/detail/la-salud-mental-y-los-adultos-mayores#:~:text=Una%20buena%20asistencia%20sanitaria%20y,trastornos%20relacionados%20con%20la%20vejez" TargetMode="External"/><Relationship Id="rId22" Type="http://schemas.openxmlformats.org/officeDocument/2006/relationships/hyperlink" Target="https://asilotuxtla.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Ana22</b:Tag>
    <b:SourceType>DocumentFromInternetSite</b:SourceType>
    <b:Guid>{A0D7072B-BF39-477E-92AE-BF9791982E7D}</b:Guid>
    <b:Title>comportamiento_informativo.pdf</b:Title>
    <b:Year>2022</b:Year>
    <b:Month>08</b:Month>
    <b:Day>01</b:Day>
    <b:URL>https://ru.iibi.unam.mx/jspui/bitstream/IIBI_UNAM/435/1/comportamiento_informativo.pdf</b:URL>
    <b:Author>
      <b:Author>
        <b:NameList>
          <b:Person>
            <b:Last>Olivares</b:Last>
            <b:First>Anabel</b:First>
          </b:Person>
        </b:NameList>
      </b:Author>
    </b:Author>
    <b:RefOrder>1</b:RefOrder>
  </b:Source>
  <b:Source>
    <b:Tag>adu221</b:Tag>
    <b:SourceType>InternetSite</b:SourceType>
    <b:Guid>{5A8B6331-F1A6-4CC6-8103-F74970BFE9DB}</b:Guid>
    <b:Title>adultos mayores </b:Title>
    <b:Year>2022</b:Year>
    <b:Month>09</b:Month>
    <b:Day>07</b:Day>
    <b:URL>https://edomex.gob.mx/adultas_adultos</b:URL>
    <b:RefOrder>2</b:RefOrder>
  </b:Source>
  <b:Source>
    <b:Tag>htt</b:Tag>
    <b:SourceType>DocumentFromInternetSite</b:SourceType>
    <b:Guid>{A052FF7A-6A23-4BE3-ABD6-F308E67E2576}</b:Guid>
    <b:Title>https://edomex.gob.mx/adultas_adultos</b:Title>
    <b:URL>https://salud.edomex.gob.mx/salud/vacuna_adulto_anciano</b:URL>
    <b:RefOrder>6</b:RefOrder>
  </b:Source>
  <b:Source>
    <b:Tag>adu22</b:Tag>
    <b:SourceType>InternetSite</b:SourceType>
    <b:Guid>{BAD244CE-2F38-4A03-8A96-B074CEB12A69}</b:Guid>
    <b:Title>adultos mayores</b:Title>
    <b:Year>2022</b:Year>
    <b:Month>09</b:Month>
    <b:Day>07</b:Day>
    <b:URL>https://edomex.gob.mx/adultas_adultos</b:URL>
    <b:RefOrder>7</b:RefOrder>
  </b:Source>
  <b:Source>
    <b:Tag>acc20</b:Tag>
    <b:SourceType>InternetSite</b:SourceType>
    <b:Guid>{05FE5E14-9B46-4080-BC0B-C4F0E5829FDA}</b:Guid>
    <b:Title>accion y programas </b:Title>
    <b:Year>2020</b:Year>
    <b:Month>04</b:Month>
    <b:Day>06</b:Day>
    <b:URL>https://www.gob.mx/difnacional/acciones-y-programas/atencion-a-personas-adultas-mayores</b:URL>
    <b:RefOrder>8</b:RefOrder>
  </b:Source>
  <b:Source>
    <b:Tag>wik23</b:Tag>
    <b:SourceType>InternetSite</b:SourceType>
    <b:Guid>{A8ABF3B8-F690-48DF-A527-92E36F637ABF}</b:Guid>
    <b:Author>
      <b:Author>
        <b:Corporate>wikipedia</b:Corporate>
      </b:Author>
    </b:Author>
    <b:Year>2023</b:Year>
    <b:Month>03</b:Month>
    <b:Day>22</b:Day>
    <b:URL>https://es.wikipedia.org/wiki/Residencia_de_personas_mayores</b:URL>
    <b:RefOrder>9</b:RefOrder>
  </b:Source>
  <b:Source>
    <b:Tag>htt1</b:Tag>
    <b:SourceType>InternetSite</b:SourceType>
    <b:Guid>{EA271B7F-9406-4932-85C1-F5E23316F3E1}</b:Guid>
    <b:URL>https://www.bing.com/search?q=Instituto+Nacional+de+las+Personas+Mayores+(2017).+Material+de+Apoyo+del+Curso%3A+Formaci%C3%B3n+de+Cuidadores+Primarios+para+Personas+Adultas+Mayores.+CDMX%2C+M%C3%A9xico.&amp;cvid=2b230d06069946f58637b6af9c2b6280&amp;aqs=edge..69i5</b:URL>
    <b:RefOrder>10</b:RefOrder>
  </b:Source>
  <b:Source>
    <b:Tag>Rob20</b:Tag>
    <b:SourceType>InternetSite</b:SourceType>
    <b:Guid>{C8462AC6-DB51-49DB-A73A-1EA9C6EEE90A}</b:Guid>
    <b:Author>
      <b:Author>
        <b:NameList>
          <b:Person>
            <b:Last>Alcalá</b:Last>
            <b:First>Roberto</b:First>
            <b:Middle>Gutiérrez</b:Middle>
          </b:Person>
        </b:NameList>
      </b:Author>
    </b:Author>
    <b:Year>2020</b:Year>
    <b:Month>04</b:Month>
    <b:Day>06</b:Day>
    <b:URL>gaceta.unam.mx/casas-de-reposo-en-mexico-sin-regulacion-del-estado/</b:URL>
    <b:RefOrder>3</b:RefOrder>
  </b:Source>
  <b:Source>
    <b:Tag>lui14</b:Tag>
    <b:SourceType>DocumentFromInternetSite</b:SourceType>
    <b:Guid>{CEE78CBD-A445-4FB5-85B5-3B6270F5E6CE}</b:Guid>
    <b:Title>Envejecimiento-y-dependencia.pdf</b:Title>
    <b:Year>2014</b:Year>
    <b:Month>09</b:Month>
    <b:Day>25</b:Day>
    <b:URL>https://www.anmm.org.mx/publicaciones/CAnivANM150/L11-Envejecimiento-y-dependencia.pdf</b:URL>
    <b:Author>
      <b:Author>
        <b:NameList>
          <b:Person>
            <b:Last>Bolon</b:Last>
            <b:First>luiz</b:First>
            <b:Middle>miguel F.gutierrez Robledo Maria del Carmen Garcia Peña Javier Enrieque Jimenez</b:Middle>
          </b:Person>
        </b:NameList>
      </b:Author>
    </b:Author>
    <b:RefOrder>4</b:RefOrder>
  </b:Source>
  <b:Source>
    <b:Tag>PBR05</b:Tag>
    <b:SourceType>InternetSite</b:SourceType>
    <b:Guid>{C57BBEE2-64D6-43BF-A365-5F8CC6EECE5D}</b:Guid>
    <b:Title>“Modelo Hogar para Personas de la Tercera Edad San Nicolás Tolentino”</b:Title>
    <b:Year>2005</b:Year>
    <b:Month>10</b:Month>
    <b:URL>https://sitios1.dif.gob.mx/cenddif/wp-content/uploads/2020/09/21.-Modelo%20Hogar%20para%20Personas%20de%20la%20Tercera%20Edad_San%20Nicolas%20Tolentino.pdf</b:URL>
    <b:Author>
      <b:Author>
        <b:NameList>
          <b:Person>
            <b:Last>VEGA</b:Last>
            <b:First>PBRO.</b:First>
            <b:Middle>JUAN MARTÍNEZ</b:Middle>
          </b:Person>
        </b:NameList>
      </b:Author>
    </b:Author>
    <b:RefOrder>5</b:RefOrder>
  </b:Source>
</b:Sources>
</file>

<file path=customXml/itemProps1.xml><?xml version="1.0" encoding="utf-8"?>
<ds:datastoreItem xmlns:ds="http://schemas.openxmlformats.org/officeDocument/2006/customXml" ds:itemID="{AD6D1A73-8A1E-4618-AEF0-A12AF761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4480</Words>
  <Characters>24641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gonzalez</dc:creator>
  <cp:lastModifiedBy>CANDY HERNANDEZ</cp:lastModifiedBy>
  <cp:revision>2</cp:revision>
  <dcterms:created xsi:type="dcterms:W3CDTF">2023-04-11T04:29:00Z</dcterms:created>
  <dcterms:modified xsi:type="dcterms:W3CDTF">2023-04-11T04:29:00Z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f56ffc8f7a5f43a2ba17e0d41d60635e</vt:lpwstr>
  </property>
</Properties>
</file>