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9CC2E5" w:themeColor="accent1" w:themeTint="99"/>
  <w:body>
    <w:p w:rsidR="001B29BF" w:rsidRDefault="001B29BF" w:rsidP="001B29BF">
      <w:pPr>
        <w:spacing w:line="240" w:lineRule="auto"/>
        <w:rPr>
          <w:rFonts w:ascii="Century Gothic" w:hAnsi="Century Gothic"/>
          <w:b/>
          <w:color w:val="0070C0"/>
          <w:sz w:val="48"/>
        </w:rPr>
      </w:pPr>
      <w:r>
        <w:rPr>
          <w:noProof/>
          <w:sz w:val="56"/>
          <w:lang w:eastAsia="es-MX"/>
        </w:rPr>
        <w:drawing>
          <wp:anchor distT="0" distB="0" distL="114300" distR="114300" simplePos="0" relativeHeight="251661312" behindDoc="1" locked="0" layoutInCell="1" allowOverlap="1" wp14:anchorId="55BF2B35" wp14:editId="21E98212">
            <wp:simplePos x="0" y="0"/>
            <wp:positionH relativeFrom="page">
              <wp:posOffset>161290</wp:posOffset>
            </wp:positionH>
            <wp:positionV relativeFrom="paragraph">
              <wp:posOffset>-522567</wp:posOffset>
            </wp:positionV>
            <wp:extent cx="3612989" cy="1111624"/>
            <wp:effectExtent l="0" t="0" r="6985" b="0"/>
            <wp:wrapNone/>
            <wp:docPr id="255" name="Imagen 25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7467"/>
                    <a:stretch/>
                  </pic:blipFill>
                  <pic:spPr bwMode="auto">
                    <a:xfrm>
                      <a:off x="0" y="0"/>
                      <a:ext cx="3612989" cy="11116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9BF" w:rsidRPr="001B29BF" w:rsidRDefault="001B29BF" w:rsidP="001B29BF">
      <w:pPr>
        <w:spacing w:line="240" w:lineRule="auto"/>
        <w:rPr>
          <w:rFonts w:ascii="Century Gothic" w:hAnsi="Century Gothic"/>
          <w:b/>
          <w:color w:val="0070C0"/>
          <w:sz w:val="44"/>
        </w:rPr>
      </w:pPr>
    </w:p>
    <w:p w:rsidR="001B29BF" w:rsidRDefault="001B29BF" w:rsidP="001B29BF">
      <w:pPr>
        <w:spacing w:line="240" w:lineRule="auto"/>
        <w:rPr>
          <w:rFonts w:ascii="Century Gothic" w:hAnsi="Century Gothic"/>
          <w:b/>
          <w:color w:val="0070C0"/>
          <w:sz w:val="40"/>
        </w:rPr>
      </w:pPr>
    </w:p>
    <w:p w:rsidR="001B29BF" w:rsidRPr="001B29BF" w:rsidRDefault="001B29BF" w:rsidP="001B29BF">
      <w:pPr>
        <w:spacing w:line="240" w:lineRule="auto"/>
        <w:rPr>
          <w:rFonts w:ascii="Century Gothic" w:hAnsi="Century Gothic"/>
          <w:b/>
          <w:color w:val="0070C0"/>
          <w:sz w:val="36"/>
        </w:rPr>
      </w:pPr>
      <w:r w:rsidRPr="001B29BF">
        <w:rPr>
          <w:rFonts w:ascii="Century Gothic" w:hAnsi="Century Gothic"/>
          <w:b/>
          <w:color w:val="0070C0"/>
          <w:sz w:val="40"/>
        </w:rPr>
        <w:t xml:space="preserve">Nombre de alumno: </w:t>
      </w:r>
      <w:r w:rsidRPr="001B29BF">
        <w:rPr>
          <w:rFonts w:ascii="Century Gothic" w:hAnsi="Century Gothic"/>
          <w:b/>
          <w:color w:val="0070C0"/>
          <w:sz w:val="36"/>
        </w:rPr>
        <w:t xml:space="preserve">Leydy Beatriz Leon Jiménez  </w:t>
      </w:r>
    </w:p>
    <w:p w:rsidR="001B29BF" w:rsidRPr="001B29BF" w:rsidRDefault="001B29BF" w:rsidP="001B29BF">
      <w:pPr>
        <w:spacing w:line="240" w:lineRule="auto"/>
        <w:rPr>
          <w:rFonts w:ascii="Century Gothic" w:hAnsi="Century Gothic"/>
          <w:b/>
          <w:color w:val="0070C0"/>
          <w:sz w:val="40"/>
        </w:rPr>
      </w:pPr>
      <w:r w:rsidRPr="001B29BF">
        <w:rPr>
          <w:rFonts w:ascii="Century Gothic" w:hAnsi="Century Gothic"/>
          <w:noProof/>
          <w:color w:val="0070C0"/>
          <w:sz w:val="18"/>
          <w:lang w:eastAsia="es-MX"/>
        </w:rPr>
        <w:drawing>
          <wp:anchor distT="0" distB="0" distL="114300" distR="114300" simplePos="0" relativeHeight="251659264" behindDoc="1" locked="0" layoutInCell="1" allowOverlap="1" wp14:anchorId="162FC302" wp14:editId="4158EEBB">
            <wp:simplePos x="0" y="0"/>
            <wp:positionH relativeFrom="column">
              <wp:posOffset>17145</wp:posOffset>
            </wp:positionH>
            <wp:positionV relativeFrom="paragraph">
              <wp:posOffset>311487</wp:posOffset>
            </wp:positionV>
            <wp:extent cx="5615086" cy="1706400"/>
            <wp:effectExtent l="0" t="0" r="5080" b="0"/>
            <wp:wrapNone/>
            <wp:docPr id="256" name="Imagen 256"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835"/>
                    <a:stretch/>
                  </pic:blipFill>
                  <pic:spPr bwMode="auto">
                    <a:xfrm>
                      <a:off x="0" y="0"/>
                      <a:ext cx="5615086" cy="170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9BF" w:rsidRPr="001B29BF" w:rsidRDefault="001B29BF" w:rsidP="00D470C7">
      <w:pPr>
        <w:spacing w:line="240" w:lineRule="auto"/>
        <w:rPr>
          <w:rFonts w:ascii="Century Gothic" w:hAnsi="Century Gothic"/>
          <w:b/>
          <w:color w:val="0070C0"/>
          <w:sz w:val="36"/>
        </w:rPr>
      </w:pPr>
      <w:r w:rsidRPr="001B29BF">
        <w:rPr>
          <w:rFonts w:ascii="Century Gothic" w:hAnsi="Century Gothic"/>
          <w:b/>
          <w:color w:val="0070C0"/>
          <w:sz w:val="40"/>
        </w:rPr>
        <w:t xml:space="preserve">Nombre del profesor: </w:t>
      </w:r>
      <w:r w:rsidR="00D470C7" w:rsidRPr="00D470C7">
        <w:rPr>
          <w:rFonts w:ascii="Century Gothic" w:hAnsi="Century Gothic"/>
          <w:b/>
          <w:color w:val="0070C0"/>
          <w:sz w:val="36"/>
        </w:rPr>
        <w:t>Sandra Yazmin</w:t>
      </w:r>
      <w:r w:rsidR="00D470C7">
        <w:rPr>
          <w:rFonts w:ascii="Century Gothic" w:hAnsi="Century Gothic"/>
          <w:b/>
          <w:color w:val="0070C0"/>
          <w:sz w:val="36"/>
        </w:rPr>
        <w:t xml:space="preserve"> </w:t>
      </w:r>
      <w:r w:rsidR="00D470C7" w:rsidRPr="00D470C7">
        <w:rPr>
          <w:rFonts w:ascii="Century Gothic" w:hAnsi="Century Gothic"/>
          <w:b/>
          <w:color w:val="0070C0"/>
          <w:sz w:val="36"/>
        </w:rPr>
        <w:t>Ruiz Flores</w:t>
      </w:r>
    </w:p>
    <w:p w:rsidR="001B29BF" w:rsidRPr="001B29BF" w:rsidRDefault="001B29BF" w:rsidP="001B29BF">
      <w:pPr>
        <w:spacing w:line="240" w:lineRule="auto"/>
        <w:rPr>
          <w:rFonts w:ascii="Century Gothic" w:hAnsi="Century Gothic"/>
          <w:b/>
          <w:color w:val="0070C0"/>
          <w:sz w:val="40"/>
        </w:rPr>
      </w:pPr>
    </w:p>
    <w:p w:rsidR="001B29BF" w:rsidRDefault="001B29BF" w:rsidP="001B29BF">
      <w:pPr>
        <w:spacing w:line="240" w:lineRule="auto"/>
        <w:rPr>
          <w:rFonts w:ascii="Century Gothic" w:hAnsi="Century Gothic"/>
          <w:b/>
          <w:color w:val="0070C0"/>
          <w:sz w:val="36"/>
        </w:rPr>
      </w:pPr>
      <w:r w:rsidRPr="001B29BF">
        <w:rPr>
          <w:rFonts w:ascii="Century Gothic" w:hAnsi="Century Gothic"/>
          <w:b/>
          <w:color w:val="0070C0"/>
          <w:sz w:val="40"/>
        </w:rPr>
        <w:t xml:space="preserve">Nombre del trabajo: </w:t>
      </w:r>
      <w:r>
        <w:rPr>
          <w:rFonts w:ascii="Century Gothic" w:hAnsi="Century Gothic"/>
          <w:b/>
          <w:color w:val="0070C0"/>
          <w:sz w:val="36"/>
        </w:rPr>
        <w:t>Súper Nota</w:t>
      </w:r>
    </w:p>
    <w:p w:rsidR="009447C9" w:rsidRDefault="009447C9" w:rsidP="001B29BF">
      <w:pPr>
        <w:spacing w:line="240" w:lineRule="auto"/>
        <w:rPr>
          <w:rFonts w:ascii="Century Gothic" w:hAnsi="Century Gothic"/>
          <w:b/>
          <w:color w:val="0070C0"/>
          <w:sz w:val="36"/>
        </w:rPr>
      </w:pPr>
    </w:p>
    <w:p w:rsidR="009447C9" w:rsidRPr="001B29BF" w:rsidRDefault="009447C9" w:rsidP="001B29BF">
      <w:pPr>
        <w:spacing w:line="240" w:lineRule="auto"/>
        <w:rPr>
          <w:rFonts w:ascii="Century Gothic" w:hAnsi="Century Gothic"/>
          <w:b/>
          <w:color w:val="0070C0"/>
          <w:sz w:val="40"/>
        </w:rPr>
      </w:pPr>
      <w:r>
        <w:rPr>
          <w:rFonts w:ascii="Century Gothic" w:hAnsi="Century Gothic"/>
          <w:b/>
          <w:color w:val="0070C0"/>
          <w:sz w:val="36"/>
        </w:rPr>
        <w:t>Tema: Técnicas de Aspiraciones de Secreciones</w:t>
      </w:r>
    </w:p>
    <w:p w:rsidR="001B29BF" w:rsidRPr="001B29BF" w:rsidRDefault="001B29BF" w:rsidP="001B29BF">
      <w:pPr>
        <w:spacing w:line="240" w:lineRule="auto"/>
        <w:rPr>
          <w:rFonts w:ascii="Century Gothic" w:hAnsi="Century Gothic"/>
          <w:b/>
          <w:color w:val="0070C0"/>
          <w:sz w:val="40"/>
        </w:rPr>
      </w:pPr>
    </w:p>
    <w:p w:rsidR="001B29BF" w:rsidRDefault="001B29BF" w:rsidP="001B29BF">
      <w:pPr>
        <w:spacing w:line="240" w:lineRule="auto"/>
        <w:rPr>
          <w:rFonts w:ascii="Century Gothic" w:hAnsi="Century Gothic"/>
          <w:b/>
          <w:color w:val="0070C0"/>
          <w:sz w:val="40"/>
        </w:rPr>
      </w:pPr>
      <w:r w:rsidRPr="001B29BF">
        <w:rPr>
          <w:rFonts w:ascii="Century Gothic" w:hAnsi="Century Gothic"/>
          <w:b/>
          <w:color w:val="0070C0"/>
          <w:sz w:val="40"/>
        </w:rPr>
        <w:t xml:space="preserve">Materia: </w:t>
      </w:r>
      <w:r w:rsidRPr="009447C9">
        <w:rPr>
          <w:rFonts w:ascii="Century Gothic" w:hAnsi="Century Gothic"/>
          <w:b/>
          <w:color w:val="0070C0"/>
          <w:sz w:val="36"/>
        </w:rPr>
        <w:t>ENFERMERIA CLINICA II</w:t>
      </w:r>
    </w:p>
    <w:p w:rsidR="001B29BF" w:rsidRPr="001B29BF" w:rsidRDefault="001B29BF" w:rsidP="001B29BF">
      <w:pPr>
        <w:spacing w:line="240" w:lineRule="auto"/>
        <w:rPr>
          <w:rFonts w:ascii="Century Gothic" w:hAnsi="Century Gothic"/>
          <w:b/>
          <w:color w:val="0070C0"/>
          <w:sz w:val="40"/>
        </w:rPr>
      </w:pPr>
    </w:p>
    <w:p w:rsidR="001B29BF" w:rsidRPr="001B29BF" w:rsidRDefault="001B29BF" w:rsidP="001B29BF">
      <w:pPr>
        <w:spacing w:line="240" w:lineRule="auto"/>
        <w:rPr>
          <w:rFonts w:ascii="Century Gothic" w:hAnsi="Century Gothic"/>
          <w:b/>
          <w:color w:val="0070C0"/>
          <w:sz w:val="40"/>
        </w:rPr>
      </w:pPr>
      <w:r>
        <w:rPr>
          <w:rFonts w:ascii="Century Gothic" w:hAnsi="Century Gothic"/>
          <w:b/>
          <w:color w:val="0070C0"/>
          <w:sz w:val="40"/>
        </w:rPr>
        <w:t>Grado: 5</w:t>
      </w:r>
      <w:r w:rsidRPr="001B29BF">
        <w:rPr>
          <w:rFonts w:ascii="Century Gothic" w:hAnsi="Century Gothic"/>
          <w:b/>
          <w:color w:val="0070C0"/>
          <w:sz w:val="40"/>
        </w:rPr>
        <w:t>°</w:t>
      </w:r>
    </w:p>
    <w:p w:rsidR="001B29BF" w:rsidRPr="001B29BF" w:rsidRDefault="001B29BF" w:rsidP="001B29BF">
      <w:pPr>
        <w:spacing w:line="240" w:lineRule="auto"/>
        <w:rPr>
          <w:rFonts w:ascii="Century Gothic" w:hAnsi="Century Gothic"/>
          <w:b/>
          <w:color w:val="0070C0"/>
          <w:sz w:val="40"/>
        </w:rPr>
      </w:pPr>
      <w:bookmarkStart w:id="0" w:name="_GoBack"/>
      <w:bookmarkEnd w:id="0"/>
    </w:p>
    <w:p w:rsidR="001B29BF" w:rsidRPr="001B29BF" w:rsidRDefault="001B29BF" w:rsidP="001B29BF">
      <w:pPr>
        <w:spacing w:line="240" w:lineRule="auto"/>
        <w:rPr>
          <w:rFonts w:ascii="Century Gothic" w:hAnsi="Century Gothic"/>
          <w:b/>
          <w:color w:val="0070C0"/>
          <w:sz w:val="48"/>
        </w:rPr>
      </w:pPr>
      <w:r w:rsidRPr="001B29BF">
        <w:rPr>
          <w:rFonts w:ascii="Century Gothic" w:hAnsi="Century Gothic"/>
          <w:b/>
          <w:color w:val="0070C0"/>
          <w:sz w:val="40"/>
        </w:rPr>
        <w:t>Grupo</w:t>
      </w:r>
      <w:r w:rsidRPr="001B29BF">
        <w:rPr>
          <w:rFonts w:ascii="Century Gothic" w:hAnsi="Century Gothic"/>
          <w:b/>
          <w:color w:val="0070C0"/>
          <w:sz w:val="48"/>
        </w:rPr>
        <w:t>: A</w:t>
      </w:r>
    </w:p>
    <w:p w:rsidR="001B29BF" w:rsidRPr="001B29BF" w:rsidRDefault="001B29BF" w:rsidP="001B29BF">
      <w:pPr>
        <w:spacing w:line="240" w:lineRule="auto"/>
        <w:rPr>
          <w:rFonts w:ascii="Century Gothic" w:hAnsi="Century Gothic"/>
          <w:color w:val="1F3864" w:themeColor="accent5" w:themeShade="80"/>
          <w:sz w:val="20"/>
        </w:rPr>
      </w:pPr>
    </w:p>
    <w:p w:rsidR="001B29BF" w:rsidRDefault="001B29BF" w:rsidP="009447C9">
      <w:pPr>
        <w:rPr>
          <w:rFonts w:ascii="Century Gothic" w:hAnsi="Century Gothic"/>
          <w:color w:val="0070C0"/>
          <w:sz w:val="24"/>
        </w:rPr>
      </w:pPr>
    </w:p>
    <w:p w:rsidR="001B29BF" w:rsidRDefault="001B29BF" w:rsidP="001B29BF">
      <w:pPr>
        <w:jc w:val="right"/>
        <w:rPr>
          <w:rFonts w:ascii="Century Gothic" w:hAnsi="Century Gothic"/>
          <w:color w:val="0070C0"/>
          <w:sz w:val="24"/>
        </w:rPr>
      </w:pPr>
    </w:p>
    <w:p w:rsidR="001B29BF" w:rsidRDefault="001B29BF" w:rsidP="001B29BF">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0BCB4EF5" wp14:editId="11A0CA60">
            <wp:simplePos x="0" y="0"/>
            <wp:positionH relativeFrom="page">
              <wp:posOffset>-523</wp:posOffset>
            </wp:positionH>
            <wp:positionV relativeFrom="paragraph">
              <wp:posOffset>876300</wp:posOffset>
            </wp:positionV>
            <wp:extent cx="8199120" cy="469265"/>
            <wp:effectExtent l="0" t="0" r="0" b="6985"/>
            <wp:wrapNone/>
            <wp:docPr id="257" name="Imagen 257"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12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olor w:val="0070C0"/>
          <w:sz w:val="24"/>
        </w:rPr>
        <w:t>Pichucalco</w:t>
      </w:r>
      <w:r w:rsidRPr="00AF6F05">
        <w:rPr>
          <w:rFonts w:ascii="Century Gothic" w:hAnsi="Century Gothic"/>
          <w:color w:val="0070C0"/>
          <w:sz w:val="24"/>
        </w:rPr>
        <w:t>, Ch</w:t>
      </w:r>
      <w:r>
        <w:rPr>
          <w:rFonts w:ascii="Century Gothic" w:hAnsi="Century Gothic"/>
          <w:color w:val="0070C0"/>
          <w:sz w:val="24"/>
        </w:rPr>
        <w:t xml:space="preserve">iapas a  20 </w:t>
      </w:r>
      <w:r w:rsidRPr="00AF6F05">
        <w:rPr>
          <w:rFonts w:ascii="Century Gothic" w:hAnsi="Century Gothic"/>
          <w:color w:val="0070C0"/>
          <w:sz w:val="24"/>
        </w:rPr>
        <w:t>de</w:t>
      </w:r>
      <w:r>
        <w:rPr>
          <w:rFonts w:ascii="Century Gothic" w:hAnsi="Century Gothic"/>
          <w:color w:val="0070C0"/>
          <w:sz w:val="24"/>
        </w:rPr>
        <w:t xml:space="preserve"> enero de 2023</w:t>
      </w:r>
    </w:p>
    <w:p w:rsidR="001B29BF" w:rsidRPr="0045238F" w:rsidRDefault="001B29BF" w:rsidP="001B29BF">
      <w:pPr>
        <w:jc w:val="right"/>
        <w:rPr>
          <w:rFonts w:ascii="Century Gothic" w:hAnsi="Century Gothic"/>
          <w:color w:val="1F3864" w:themeColor="accent5" w:themeShade="80"/>
        </w:rPr>
        <w:sectPr w:rsidR="001B29BF" w:rsidRPr="0045238F">
          <w:pgSz w:w="12240" w:h="15840"/>
          <w:pgMar w:top="1417" w:right="1701" w:bottom="1417" w:left="1701" w:header="708" w:footer="708" w:gutter="0"/>
          <w:cols w:space="708"/>
          <w:docGrid w:linePitch="360"/>
        </w:sectPr>
      </w:pPr>
    </w:p>
    <w:p w:rsidR="009447C9" w:rsidRDefault="00C832F7" w:rsidP="009447C9">
      <w:pPr>
        <w:jc w:val="center"/>
        <w:rPr>
          <w:rFonts w:ascii="Arial Black" w:hAnsi="Arial Black"/>
          <w:sz w:val="24"/>
          <w:szCs w:val="24"/>
        </w:rPr>
      </w:pPr>
      <w:r>
        <w:rPr>
          <w:rFonts w:ascii="Arial Black" w:hAnsi="Arial Black"/>
          <w:noProof/>
          <w:sz w:val="24"/>
          <w:szCs w:val="24"/>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-849365</wp:posOffset>
                </wp:positionH>
                <wp:positionV relativeFrom="paragraph">
                  <wp:posOffset>665870</wp:posOffset>
                </wp:positionV>
                <wp:extent cx="1351915" cy="702945"/>
                <wp:effectExtent l="57150" t="152400" r="286385" b="154305"/>
                <wp:wrapNone/>
                <wp:docPr id="2" name="Llamada rectangular redondeada 2"/>
                <wp:cNvGraphicFramePr/>
                <a:graphic xmlns:a="http://schemas.openxmlformats.org/drawingml/2006/main">
                  <a:graphicData uri="http://schemas.microsoft.com/office/word/2010/wordprocessingShape">
                    <wps:wsp>
                      <wps:cNvSpPr/>
                      <wps:spPr>
                        <a:xfrm rot="20664762">
                          <a:off x="0" y="0"/>
                          <a:ext cx="1351915" cy="702945"/>
                        </a:xfrm>
                        <a:prstGeom prst="wedgeRoundRectCallout">
                          <a:avLst>
                            <a:gd name="adj1" fmla="val 63094"/>
                            <a:gd name="adj2" fmla="val 7120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47C9" w:rsidRPr="009447C9" w:rsidRDefault="009447C9" w:rsidP="009447C9">
                            <w:pPr>
                              <w:jc w:val="center"/>
                              <w:rPr>
                                <w:rFonts w:ascii="Arial Black" w:hAnsi="Arial Black"/>
                                <w:sz w:val="28"/>
                              </w:rPr>
                            </w:pPr>
                            <w:r w:rsidRPr="009447C9">
                              <w:rPr>
                                <w:rFonts w:ascii="Arial Black" w:hAnsi="Arial Black"/>
                                <w:sz w:val="28"/>
                              </w:rPr>
                              <w:t>¿Qué 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 o:spid="_x0000_s1026" type="#_x0000_t62" style="position:absolute;left:0;text-align:left;margin-left:-66.9pt;margin-top:52.45pt;width:106.45pt;height:55.35pt;rotation:-1021529fd;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" adj="24428,26179" fillcolor="#5b9bd5 [3204]" strokecolor="#1f4d78 [1604]" strokeweight="1pt">
                <v:textbox>
                  <w:txbxContent>
                    <w:p w:rsidR="009447C9" w:rsidRPr="009447C9" w:rsidRDefault="009447C9" w:rsidP="009447C9">
                      <w:pPr>
                        <w:jc w:val="center"/>
                        <w:rPr>
                          <w:rFonts w:ascii="Arial Black" w:hAnsi="Arial Black"/>
                          <w:sz w:val="28"/>
                        </w:rPr>
                      </w:pPr>
                      <w:r w:rsidRPr="009447C9">
                        <w:rPr>
                          <w:rFonts w:ascii="Arial Black" w:hAnsi="Arial Black"/>
                          <w:sz w:val="28"/>
                        </w:rPr>
                        <w:t>¿Qué es?</w:t>
                      </w:r>
                    </w:p>
                  </w:txbxContent>
                </v:textbox>
              </v:shape>
            </w:pict>
          </mc:Fallback>
        </mc:AlternateContent>
      </w:r>
      <w:r>
        <w:rPr>
          <w:noProof/>
          <w:lang w:eastAsia="es-MX"/>
        </w:rPr>
        <w:drawing>
          <wp:anchor distT="0" distB="0" distL="114300" distR="114300" simplePos="0" relativeHeight="251689984" behindDoc="0" locked="0" layoutInCell="1" allowOverlap="1">
            <wp:simplePos x="0" y="0"/>
            <wp:positionH relativeFrom="column">
              <wp:posOffset>-1532311</wp:posOffset>
            </wp:positionH>
            <wp:positionV relativeFrom="paragraph">
              <wp:posOffset>281619</wp:posOffset>
            </wp:positionV>
            <wp:extent cx="1517301" cy="1517301"/>
            <wp:effectExtent l="0" t="0" r="0" b="0"/>
            <wp:wrapNone/>
            <wp:docPr id="20" name="Imagen 20" descr="Enfermera Con Registro Médico PNG Imágenes Gratis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ermera Con Registro Médico PNG Imágenes Gratis - Lovepik"/>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6047" b="90000" l="10000" r="93605">
                                  <a14:foregroundMark x1="46395" y1="40465" x2="46395" y2="57674"/>
                                  <a14:foregroundMark x1="56977" y1="58372" x2="52791" y2="38605"/>
                                  <a14:foregroundMark x1="58372" y1="45698" x2="60698" y2="46395"/>
                                  <a14:foregroundMark x1="62907" y1="37093" x2="58023" y2="37093"/>
                                  <a14:foregroundMark x1="54651" y1="11977" x2="57674" y2="119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17301" cy="1517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7C9">
        <w:rPr>
          <w:noProof/>
          <w:lang w:eastAsia="es-MX"/>
        </w:rPr>
        <w:drawing>
          <wp:anchor distT="0" distB="0" distL="114300" distR="114300" simplePos="0" relativeHeight="251666432" behindDoc="1" locked="0" layoutInCell="1" allowOverlap="1">
            <wp:simplePos x="0" y="0"/>
            <wp:positionH relativeFrom="column">
              <wp:posOffset>5127078</wp:posOffset>
            </wp:positionH>
            <wp:positionV relativeFrom="paragraph">
              <wp:posOffset>560070</wp:posOffset>
            </wp:positionV>
            <wp:extent cx="1459230" cy="1154018"/>
            <wp:effectExtent l="133350" t="76200" r="83820" b="141605"/>
            <wp:wrapNone/>
            <wp:docPr id="4" name="Imagen 4" descr="Pin en Ejercicios de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Ejercicios de fitnes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9230" cy="11540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447C9">
        <w:rPr>
          <w:rFonts w:ascii="Arial Black" w:hAnsi="Arial Black"/>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484700</wp:posOffset>
                </wp:positionH>
                <wp:positionV relativeFrom="paragraph">
                  <wp:posOffset>560119</wp:posOffset>
                </wp:positionV>
                <wp:extent cx="4783015" cy="108966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783015" cy="1089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7C9" w:rsidRPr="009447C9" w:rsidRDefault="009447C9" w:rsidP="009447C9">
                            <w:pPr>
                              <w:spacing w:after="0"/>
                              <w:rPr>
                                <w:rFonts w:ascii="Arial" w:hAnsi="Arial" w:cs="Arial"/>
                                <w:sz w:val="24"/>
                              </w:rPr>
                            </w:pPr>
                            <w:r w:rsidRPr="009447C9">
                              <w:rPr>
                                <w:rFonts w:ascii="Arial" w:hAnsi="Arial" w:cs="Arial"/>
                                <w:sz w:val="24"/>
                              </w:rPr>
                              <w:t>Es un procedimiento mediante el cual se introduce un catéter cubierto por un manguito de plástico flexible a la vía aérea traqueal artificial para retirar las secreciones suprimiendo la necesidad de desconectar al paciente del ventilador mecánico para efectuar la aspiración.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38.15pt;margin-top:44.1pt;width:376.6pt;height:8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" filled="f" stroked="f" strokeweight=".5pt">
                <v:textbox>
                  <w:txbxContent>
                    <w:p w:rsidR="009447C9" w:rsidRPr="009447C9" w:rsidRDefault="009447C9" w:rsidP="009447C9">
                      <w:pPr>
                        <w:spacing w:after="0"/>
                        <w:rPr>
                          <w:rFonts w:ascii="Arial" w:hAnsi="Arial" w:cs="Arial"/>
                          <w:sz w:val="24"/>
                        </w:rPr>
                      </w:pPr>
                      <w:r w:rsidRPr="009447C9">
                        <w:rPr>
                          <w:rFonts w:ascii="Arial" w:hAnsi="Arial" w:cs="Arial"/>
                          <w:sz w:val="24"/>
                        </w:rPr>
                        <w:t>Es un procedimiento mediante el cual se introduce un catéter cubierto por un manguito de plástico flexible a la vía aérea traqueal artificial para retirar las secreciones suprimiendo la necesidad de desconectar al paciente del ventilador mecánico para efectuar la aspiración.</w:t>
                      </w:r>
                    </w:p>
                  </w:txbxContent>
                </v:textbox>
              </v:shape>
            </w:pict>
          </mc:Fallback>
        </mc:AlternateContent>
      </w:r>
      <w:r w:rsidR="009447C9" w:rsidRPr="009447C9">
        <w:rPr>
          <w:rFonts w:ascii="Arial Black" w:hAnsi="Arial Black"/>
          <w:noProof/>
          <w:sz w:val="24"/>
          <w:szCs w:val="24"/>
          <w:lang w:eastAsia="es-MX"/>
        </w:rPr>
        <mc:AlternateContent>
          <mc:Choice Requires="wps">
            <w:drawing>
              <wp:anchor distT="45720" distB="45720" distL="114300" distR="114300" simplePos="0" relativeHeight="251663360" behindDoc="0" locked="0" layoutInCell="1" allowOverlap="1">
                <wp:simplePos x="0" y="0"/>
                <wp:positionH relativeFrom="column">
                  <wp:posOffset>-1001395</wp:posOffset>
                </wp:positionH>
                <wp:positionV relativeFrom="paragraph">
                  <wp:posOffset>70338</wp:posOffset>
                </wp:positionV>
                <wp:extent cx="7587615" cy="430530"/>
                <wp:effectExtent l="0" t="0" r="13335" b="266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430530"/>
                        </a:xfrm>
                        <a:prstGeom prst="roundRect">
                          <a:avLst/>
                        </a:prstGeom>
                        <a:solidFill>
                          <a:srgbClr val="7030A0"/>
                        </a:solidFill>
                        <a:ln w="9525">
                          <a:solidFill>
                            <a:srgbClr val="000000"/>
                          </a:solidFill>
                          <a:miter lim="800000"/>
                          <a:headEnd/>
                          <a:tailEnd/>
                        </a:ln>
                      </wps:spPr>
                      <wps:txbx>
                        <w:txbxContent>
                          <w:p w:rsidR="009447C9" w:rsidRPr="009447C9" w:rsidRDefault="009447C9" w:rsidP="009447C9">
                            <w:pPr>
                              <w:jc w:val="center"/>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9447C9">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INTUBACION ENDOTRAQUEAL</w:t>
                            </w:r>
                          </w:p>
                        </w:txbxContent>
                      </wps:txbx>
                      <wps:bodyPr rot="0" vert="horz" wrap="square" lIns="91440" tIns="45720" rIns="91440" bIns="45720" anchor="t" anchorCtr="0">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roundrect id="Cuadro de texto 2" o:spid="_x0000_s1028" style="position:absolute;left:0;text-align:left;margin-left:-78.85pt;margin-top:5.55pt;width:597.45pt;height:33.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" fillcolor="#7030a0">
                <v:stroke joinstyle="miter"/>
                <v:textbox>
                  <w:txbxContent>
                    <w:p w:rsidR="009447C9" w:rsidRPr="009447C9" w:rsidRDefault="009447C9" w:rsidP="009447C9">
                      <w:pPr>
                        <w:jc w:val="center"/>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9447C9">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INTUBACION ENDOTRAQUEAL</w:t>
                      </w:r>
                    </w:p>
                  </w:txbxContent>
                </v:textbox>
                <w10:wrap type="square"/>
              </v:roundrect>
            </w:pict>
          </mc:Fallback>
        </mc:AlternateContent>
      </w:r>
    </w:p>
    <w:p w:rsidR="009447C9" w:rsidRDefault="009447C9" w:rsidP="009447C9">
      <w:pPr>
        <w:jc w:val="right"/>
        <w:rPr>
          <w:rFonts w:ascii="Arial Black" w:hAnsi="Arial Black"/>
          <w:sz w:val="24"/>
          <w:szCs w:val="24"/>
        </w:rPr>
      </w:pPr>
    </w:p>
    <w:p w:rsidR="005F48B9" w:rsidRDefault="00C63B96">
      <w:pPr>
        <w:rPr>
          <w:rFonts w:ascii="Arial Black" w:hAnsi="Arial Black"/>
          <w:sz w:val="24"/>
          <w:szCs w:val="24"/>
        </w:rPr>
      </w:pPr>
      <w:r>
        <w:rPr>
          <w:noProof/>
          <w:lang w:eastAsia="es-MX"/>
        </w:rPr>
        <mc:AlternateContent>
          <mc:Choice Requires="wps">
            <w:drawing>
              <wp:anchor distT="0" distB="0" distL="114300" distR="114300" simplePos="0" relativeHeight="251693056" behindDoc="0" locked="0" layoutInCell="1" allowOverlap="1" wp14:anchorId="2D99B3A1" wp14:editId="7C8D00B9">
                <wp:simplePos x="0" y="0"/>
                <wp:positionH relativeFrom="column">
                  <wp:posOffset>4040903</wp:posOffset>
                </wp:positionH>
                <wp:positionV relativeFrom="paragraph">
                  <wp:posOffset>2024883</wp:posOffset>
                </wp:positionV>
                <wp:extent cx="1066919" cy="391886"/>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066919"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2EA5" w:rsidRPr="002C3D67" w:rsidRDefault="00F02EA5" w:rsidP="00F02EA5">
                            <w:pPr>
                              <w:jc w:val="center"/>
                              <w:rPr>
                                <w:sz w:val="24"/>
                              </w:rPr>
                            </w:pPr>
                            <w:r w:rsidRPr="00F02EA5">
                              <w:rPr>
                                <w:sz w:val="24"/>
                              </w:rPr>
                              <w:t>Estetoscopio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9B3A1" id="Cuadro de texto 22" o:spid="_x0000_s1029" type="#_x0000_t202" style="position:absolute;margin-left:318.2pt;margin-top:159.45pt;width:84pt;height: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" filled="f" stroked="f" strokeweight=".5pt">
                <v:textbox>
                  <w:txbxContent>
                    <w:p w:rsidR="00F02EA5" w:rsidRPr="002C3D67" w:rsidRDefault="00F02EA5" w:rsidP="00F02EA5">
                      <w:pPr>
                        <w:jc w:val="center"/>
                        <w:rPr>
                          <w:sz w:val="24"/>
                        </w:rPr>
                      </w:pPr>
                      <w:r w:rsidRPr="00F02EA5">
                        <w:rPr>
                          <w:sz w:val="24"/>
                        </w:rPr>
                        <w:t>Estetoscopio</w:t>
                      </w:r>
                    </w:p>
                  </w:txbxContent>
                </v:textbox>
              </v:shape>
            </w:pict>
          </mc:Fallback>
        </mc:AlternateContent>
      </w:r>
      <w:r>
        <w:rPr>
          <w:noProof/>
          <w:lang w:eastAsia="es-MX"/>
        </w:rPr>
        <w:drawing>
          <wp:anchor distT="0" distB="0" distL="114300" distR="114300" simplePos="0" relativeHeight="251691008" behindDoc="1" locked="0" layoutInCell="1" allowOverlap="1">
            <wp:simplePos x="0" y="0"/>
            <wp:positionH relativeFrom="column">
              <wp:posOffset>3665458</wp:posOffset>
            </wp:positionH>
            <wp:positionV relativeFrom="paragraph">
              <wp:posOffset>2146189</wp:posOffset>
            </wp:positionV>
            <wp:extent cx="974690" cy="974690"/>
            <wp:effectExtent l="0" t="0" r="0" b="0"/>
            <wp:wrapNone/>
            <wp:docPr id="21" name="Imagen 21" descr="3M - Estetoscopio Littmann cardiology IV black champagne edition 27  pulgadas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M - Estetoscopio Littmann cardiology IV black champagne edition 27  pulgadas 6177"/>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437" b="100000" l="9607" r="89738"/>
                              </a14:imgEffect>
                            </a14:imgLayer>
                          </a14:imgProps>
                        </a:ext>
                        <a:ext uri="{28A0092B-C50C-407E-A947-70E740481C1C}">
                          <a14:useLocalDpi xmlns:a14="http://schemas.microsoft.com/office/drawing/2010/main" val="0"/>
                        </a:ext>
                      </a:extLst>
                    </a:blip>
                    <a:srcRect/>
                    <a:stretch>
                      <a:fillRect/>
                    </a:stretch>
                  </pic:blipFill>
                  <pic:spPr bwMode="auto">
                    <a:xfrm>
                      <a:off x="0" y="0"/>
                      <a:ext cx="974690" cy="974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6672" behindDoc="1" locked="0" layoutInCell="1" allowOverlap="1">
            <wp:simplePos x="0" y="0"/>
            <wp:positionH relativeFrom="column">
              <wp:posOffset>1807112</wp:posOffset>
            </wp:positionH>
            <wp:positionV relativeFrom="paragraph">
              <wp:posOffset>2151198</wp:posOffset>
            </wp:positionV>
            <wp:extent cx="1566153" cy="1052235"/>
            <wp:effectExtent l="19050" t="0" r="15240" b="3194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9192" t="20348" r="10230" b="19213"/>
                    <a:stretch/>
                  </pic:blipFill>
                  <pic:spPr bwMode="auto">
                    <a:xfrm>
                      <a:off x="0" y="0"/>
                      <a:ext cx="1566153" cy="1052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88960" behindDoc="0" locked="0" layoutInCell="1" allowOverlap="1" wp14:anchorId="1DF5FD14" wp14:editId="00FAAE7A">
                <wp:simplePos x="0" y="0"/>
                <wp:positionH relativeFrom="column">
                  <wp:posOffset>757645</wp:posOffset>
                </wp:positionH>
                <wp:positionV relativeFrom="paragraph">
                  <wp:posOffset>2692107</wp:posOffset>
                </wp:positionV>
                <wp:extent cx="906222" cy="391886"/>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906222"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67" w:rsidRPr="002C3D67" w:rsidRDefault="002C3D67" w:rsidP="002C3D67">
                            <w:pPr>
                              <w:jc w:val="center"/>
                              <w:rPr>
                                <w:sz w:val="24"/>
                              </w:rPr>
                            </w:pPr>
                            <w:r w:rsidRPr="002C3D67">
                              <w:rPr>
                                <w:sz w:val="24"/>
                              </w:rPr>
                              <w:t>Jeringa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5FD14" id="Cuadro de texto 19" o:spid="_x0000_s1030" type="#_x0000_t202" style="position:absolute;margin-left:59.65pt;margin-top:212pt;width:71.35pt;height:30.8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" filled="f" stroked="f" strokeweight=".5pt">
                <v:textbox>
                  <w:txbxContent>
                    <w:p w:rsidR="002C3D67" w:rsidRPr="002C3D67" w:rsidRDefault="002C3D67" w:rsidP="002C3D67">
                      <w:pPr>
                        <w:jc w:val="center"/>
                        <w:rPr>
                          <w:sz w:val="24"/>
                        </w:rPr>
                      </w:pPr>
                      <w:r w:rsidRPr="002C3D67">
                        <w:rPr>
                          <w:sz w:val="24"/>
                        </w:rPr>
                        <w:t>Jeringa</w:t>
                      </w:r>
                    </w:p>
                  </w:txbxContent>
                </v:textbox>
              </v:shape>
            </w:pict>
          </mc:Fallback>
        </mc:AlternateContent>
      </w:r>
      <w:r>
        <w:rPr>
          <w:noProof/>
          <w:lang w:eastAsia="es-MX"/>
        </w:rPr>
        <w:drawing>
          <wp:anchor distT="0" distB="0" distL="114300" distR="114300" simplePos="0" relativeHeight="251673600" behindDoc="1" locked="0" layoutInCell="1" allowOverlap="1">
            <wp:simplePos x="0" y="0"/>
            <wp:positionH relativeFrom="column">
              <wp:posOffset>753131</wp:posOffset>
            </wp:positionH>
            <wp:positionV relativeFrom="paragraph">
              <wp:posOffset>2036054</wp:posOffset>
            </wp:positionV>
            <wp:extent cx="838200" cy="1047630"/>
            <wp:effectExtent l="19050" t="0" r="19050" b="324485"/>
            <wp:wrapNone/>
            <wp:docPr id="11" name="Imagen 11" descr="JERINGA 10CC - Unión de Compras de Farmacias de Nuevo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RINGA 10CC - Unión de Compras de Farmacias de Nuevo León"/>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9647" b="89647" l="0" r="98995">
                                  <a14:foregroundMark x1="84673" y1="27294" x2="95980" y2="20706"/>
                                  <a14:foregroundMark x1="91457" y1="45882" x2="91457" y2="458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38200" cy="1047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96128" behindDoc="0" locked="0" layoutInCell="1" allowOverlap="1" wp14:anchorId="1613D5F8" wp14:editId="12045739">
                <wp:simplePos x="0" y="0"/>
                <wp:positionH relativeFrom="column">
                  <wp:posOffset>-154242</wp:posOffset>
                </wp:positionH>
                <wp:positionV relativeFrom="paragraph">
                  <wp:posOffset>2784622</wp:posOffset>
                </wp:positionV>
                <wp:extent cx="906222" cy="391886"/>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906222"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2CFE" w:rsidRPr="002C3D67" w:rsidRDefault="00472CFE" w:rsidP="00472CFE">
                            <w:pPr>
                              <w:jc w:val="center"/>
                              <w:rPr>
                                <w:sz w:val="24"/>
                              </w:rPr>
                            </w:pPr>
                            <w:r w:rsidRPr="00472CFE">
                              <w:rPr>
                                <w:sz w:val="24"/>
                              </w:rPr>
                              <w:t>Antiparras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3D5F8" id="Cuadro de texto 24" o:spid="_x0000_s1031" type="#_x0000_t202" style="position:absolute;margin-left:-12.15pt;margin-top:219.25pt;width:71.35pt;height:30.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" filled="f" stroked="f" strokeweight=".5pt">
                <v:textbox>
                  <w:txbxContent>
                    <w:p w:rsidR="00472CFE" w:rsidRPr="002C3D67" w:rsidRDefault="00472CFE" w:rsidP="00472CFE">
                      <w:pPr>
                        <w:jc w:val="center"/>
                        <w:rPr>
                          <w:sz w:val="24"/>
                        </w:rPr>
                      </w:pPr>
                      <w:r w:rsidRPr="00472CFE">
                        <w:rPr>
                          <w:sz w:val="24"/>
                        </w:rPr>
                        <w:t>Antiparras</w:t>
                      </w:r>
                    </w:p>
                  </w:txbxContent>
                </v:textbox>
              </v:shape>
            </w:pict>
          </mc:Fallback>
        </mc:AlternateContent>
      </w:r>
      <w:r>
        <w:rPr>
          <w:noProof/>
          <w:lang w:eastAsia="es-MX"/>
        </w:rPr>
        <w:drawing>
          <wp:anchor distT="0" distB="0" distL="114300" distR="114300" simplePos="0" relativeHeight="251694080" behindDoc="1" locked="0" layoutInCell="1" allowOverlap="1">
            <wp:simplePos x="0" y="0"/>
            <wp:positionH relativeFrom="column">
              <wp:posOffset>-1189585</wp:posOffset>
            </wp:positionH>
            <wp:positionV relativeFrom="paragraph">
              <wp:posOffset>2281004</wp:posOffset>
            </wp:positionV>
            <wp:extent cx="1266092" cy="1266092"/>
            <wp:effectExtent l="0" t="0" r="0" b="0"/>
            <wp:wrapNone/>
            <wp:docPr id="23" name="Imagen 23" descr="Antiparra de Seguridad OX - Segury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parra de Seguridad OX - Segurycel"/>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66092" cy="1266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D72">
        <w:rPr>
          <w:noProof/>
          <w:lang w:eastAsia="es-MX"/>
        </w:rPr>
        <mc:AlternateContent>
          <mc:Choice Requires="wps">
            <w:drawing>
              <wp:anchor distT="0" distB="0" distL="114300" distR="114300" simplePos="0" relativeHeight="251700224" behindDoc="0" locked="0" layoutInCell="1" allowOverlap="1" wp14:anchorId="45A8C5A8" wp14:editId="76B387FC">
                <wp:simplePos x="0" y="0"/>
                <wp:positionH relativeFrom="column">
                  <wp:posOffset>-507379</wp:posOffset>
                </wp:positionH>
                <wp:positionV relativeFrom="paragraph">
                  <wp:posOffset>2216743</wp:posOffset>
                </wp:positionV>
                <wp:extent cx="906222" cy="502418"/>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906222" cy="502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D72" w:rsidRPr="002C3D67" w:rsidRDefault="00962D72" w:rsidP="00962D72">
                            <w:pPr>
                              <w:jc w:val="center"/>
                              <w:rPr>
                                <w:sz w:val="24"/>
                              </w:rPr>
                            </w:pPr>
                            <w:r w:rsidRPr="00962D72">
                              <w:rPr>
                                <w:sz w:val="24"/>
                              </w:rPr>
                              <w:t>Solución antiséptica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8C5A8" id="Cuadro de texto 28" o:spid="_x0000_s1032" type="#_x0000_t202" style="position:absolute;margin-left:-39.95pt;margin-top:174.55pt;width:71.35pt;height:39.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" filled="f" stroked="f" strokeweight=".5pt">
                <v:textbox>
                  <w:txbxContent>
                    <w:p w:rsidR="00962D72" w:rsidRPr="002C3D67" w:rsidRDefault="00962D72" w:rsidP="00962D72">
                      <w:pPr>
                        <w:jc w:val="center"/>
                        <w:rPr>
                          <w:sz w:val="24"/>
                        </w:rPr>
                      </w:pPr>
                      <w:r w:rsidRPr="00962D72">
                        <w:rPr>
                          <w:sz w:val="24"/>
                        </w:rPr>
                        <w:t>Solución antiséptica</w:t>
                      </w:r>
                    </w:p>
                  </w:txbxContent>
                </v:textbox>
              </v:shape>
            </w:pict>
          </mc:Fallback>
        </mc:AlternateContent>
      </w:r>
      <w:r w:rsidR="00962D72">
        <w:rPr>
          <w:noProof/>
          <w:lang w:eastAsia="es-MX"/>
        </w:rPr>
        <w:drawing>
          <wp:anchor distT="0" distB="0" distL="114300" distR="114300" simplePos="0" relativeHeight="251697152" behindDoc="1" locked="0" layoutInCell="1" allowOverlap="1">
            <wp:simplePos x="0" y="0"/>
            <wp:positionH relativeFrom="column">
              <wp:posOffset>-491225</wp:posOffset>
            </wp:positionH>
            <wp:positionV relativeFrom="paragraph">
              <wp:posOffset>1100022</wp:posOffset>
            </wp:positionV>
            <wp:extent cx="566973" cy="1175657"/>
            <wp:effectExtent l="0" t="0" r="0" b="5715"/>
            <wp:wrapNone/>
            <wp:docPr id="26" name="Imagen 26" descr="Hidroseptic. Producto grado médico con gluconato de clorhexidina al 0.5%  con emolientes para el cuidado de tus manos. Envase con 500 ml. *Cuenta con  registro sanitario y certificado de COFEPRIS. - SCHÜ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droseptic. Producto grado médico con gluconato de clorhexidina al 0.5%  con emolientes para el cuidado de tus manos. Envase con 500 ml. *Cuenta con  registro sanitario y certificado de COFEPRIS. - SCHÜTZEN"/>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ackgroundRemoval t="14453" b="77474" l="59126" r="79306"/>
                              </a14:imgEffect>
                            </a14:imgLayer>
                          </a14:imgProps>
                        </a:ext>
                        <a:ext uri="{28A0092B-C50C-407E-A947-70E740481C1C}">
                          <a14:useLocalDpi xmlns:a14="http://schemas.microsoft.com/office/drawing/2010/main" val="0"/>
                        </a:ext>
                      </a:extLst>
                    </a:blip>
                    <a:srcRect l="56668" t="14840" r="18179" b="22033"/>
                    <a:stretch/>
                  </pic:blipFill>
                  <pic:spPr bwMode="auto">
                    <a:xfrm>
                      <a:off x="0" y="0"/>
                      <a:ext cx="566973" cy="1175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D72">
        <w:rPr>
          <w:noProof/>
          <w:lang w:eastAsia="es-MX"/>
        </w:rPr>
        <w:drawing>
          <wp:anchor distT="0" distB="0" distL="114300" distR="114300" simplePos="0" relativeHeight="251698176" behindDoc="1" locked="0" layoutInCell="1" allowOverlap="1">
            <wp:simplePos x="0" y="0"/>
            <wp:positionH relativeFrom="column">
              <wp:posOffset>-918613</wp:posOffset>
            </wp:positionH>
            <wp:positionV relativeFrom="paragraph">
              <wp:posOffset>1263817</wp:posOffset>
            </wp:positionV>
            <wp:extent cx="492369" cy="1280490"/>
            <wp:effectExtent l="0" t="0" r="3175" b="0"/>
            <wp:wrapNone/>
            <wp:docPr id="27" name="Imagen 27" descr="Alcohol Gel 70% De Manos Limpias 1 Litro Isp - steelpro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cohol Gel 70% De Manos Limpias 1 Litro Isp - steelprosafety"/>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0" b="100000" l="28521" r="75000">
                                  <a14:foregroundMark x1="52289" y1="18662" x2="52289" y2="33275"/>
                                  <a14:foregroundMark x1="45599" y1="19366" x2="39613" y2="33275"/>
                                  <a14:foregroundMark x1="47007" y1="16725" x2="65669" y2="32746"/>
                                  <a14:foregroundMark x1="52993" y1="18662" x2="66901" y2="29401"/>
                                  <a14:foregroundMark x1="67606" y1="88028" x2="67606" y2="32746"/>
                                  <a14:foregroundMark x1="66901" y1="26056" x2="38204" y2="20599"/>
                                  <a14:foregroundMark x1="38204" y1="20599" x2="50176" y2="7394"/>
                                  <a14:foregroundMark x1="50176" y1="7923" x2="50176" y2="1937"/>
                                  <a14:foregroundMark x1="55634" y1="11268" x2="65669" y2="23944"/>
                                </a14:backgroundRemoval>
                              </a14:imgEffect>
                            </a14:imgLayer>
                          </a14:imgProps>
                        </a:ext>
                        <a:ext uri="{28A0092B-C50C-407E-A947-70E740481C1C}">
                          <a14:useLocalDpi xmlns:a14="http://schemas.microsoft.com/office/drawing/2010/main" val="0"/>
                        </a:ext>
                      </a:extLst>
                    </a:blip>
                    <a:srcRect l="31575" r="29973"/>
                    <a:stretch/>
                  </pic:blipFill>
                  <pic:spPr bwMode="auto">
                    <a:xfrm>
                      <a:off x="0" y="0"/>
                      <a:ext cx="492369" cy="12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D67">
        <w:rPr>
          <w:noProof/>
          <w:lang w:eastAsia="es-MX"/>
        </w:rPr>
        <w:drawing>
          <wp:anchor distT="0" distB="0" distL="114300" distR="114300" simplePos="0" relativeHeight="251672576" behindDoc="1" locked="0" layoutInCell="1" allowOverlap="1">
            <wp:simplePos x="0" y="0"/>
            <wp:positionH relativeFrom="column">
              <wp:posOffset>4988539</wp:posOffset>
            </wp:positionH>
            <wp:positionV relativeFrom="paragraph">
              <wp:posOffset>554732</wp:posOffset>
            </wp:positionV>
            <wp:extent cx="842657" cy="1314450"/>
            <wp:effectExtent l="0" t="0" r="0" b="0"/>
            <wp:wrapNone/>
            <wp:docPr id="10" name="Imagen 10" descr="Solución fisiológica 50 ml – MD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ución fisiológica 50 ml – MD SUPPLIER"/>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l="26375" t="1" r="26667" b="-1667"/>
                    <a:stretch/>
                  </pic:blipFill>
                  <pic:spPr bwMode="auto">
                    <a:xfrm>
                      <a:off x="0" y="0"/>
                      <a:ext cx="842657"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D67">
        <w:rPr>
          <w:noProof/>
          <w:lang w:eastAsia="es-MX"/>
        </w:rPr>
        <mc:AlternateContent>
          <mc:Choice Requires="wps">
            <w:drawing>
              <wp:anchor distT="0" distB="0" distL="114300" distR="114300" simplePos="0" relativeHeight="251686912" behindDoc="0" locked="0" layoutInCell="1" allowOverlap="1" wp14:anchorId="31BF6790" wp14:editId="16F4DB8D">
                <wp:simplePos x="0" y="0"/>
                <wp:positionH relativeFrom="column">
                  <wp:posOffset>5682406</wp:posOffset>
                </wp:positionH>
                <wp:positionV relativeFrom="paragraph">
                  <wp:posOffset>709490</wp:posOffset>
                </wp:positionV>
                <wp:extent cx="906222" cy="572756"/>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906222" cy="572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67" w:rsidRPr="002C3D67" w:rsidRDefault="002C3D67" w:rsidP="002C3D67">
                            <w:pPr>
                              <w:jc w:val="center"/>
                              <w:rPr>
                                <w:sz w:val="24"/>
                              </w:rPr>
                            </w:pPr>
                            <w:r>
                              <w:t>Solución fisiológica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F6790" id="Cuadro de texto 18" o:spid="_x0000_s1033" type="#_x0000_t202" style="position:absolute;margin-left:447.45pt;margin-top:55.85pt;width:71.35pt;height:45.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" filled="f" stroked="f" strokeweight=".5pt">
                <v:textbox>
                  <w:txbxContent>
                    <w:p w:rsidR="002C3D67" w:rsidRPr="002C3D67" w:rsidRDefault="002C3D67" w:rsidP="002C3D67">
                      <w:pPr>
                        <w:jc w:val="center"/>
                        <w:rPr>
                          <w:sz w:val="24"/>
                        </w:rPr>
                      </w:pPr>
                      <w:r>
                        <w:t>Solución fisiológica</w:t>
                      </w:r>
                    </w:p>
                  </w:txbxContent>
                </v:textbox>
              </v:shape>
            </w:pict>
          </mc:Fallback>
        </mc:AlternateContent>
      </w:r>
      <w:r w:rsidR="002C3D67">
        <w:rPr>
          <w:noProof/>
          <w:lang w:eastAsia="es-MX"/>
        </w:rPr>
        <mc:AlternateContent>
          <mc:Choice Requires="wps">
            <w:drawing>
              <wp:anchor distT="0" distB="0" distL="114300" distR="114300" simplePos="0" relativeHeight="251684864" behindDoc="0" locked="0" layoutInCell="1" allowOverlap="1" wp14:anchorId="63045909" wp14:editId="38D88EB4">
                <wp:simplePos x="0" y="0"/>
                <wp:positionH relativeFrom="column">
                  <wp:posOffset>3843557</wp:posOffset>
                </wp:positionH>
                <wp:positionV relativeFrom="paragraph">
                  <wp:posOffset>1523407</wp:posOffset>
                </wp:positionV>
                <wp:extent cx="906222" cy="501796"/>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906222" cy="5017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67" w:rsidRPr="002C3D67" w:rsidRDefault="002C3D67" w:rsidP="002C3D67">
                            <w:pPr>
                              <w:jc w:val="center"/>
                              <w:rPr>
                                <w:sz w:val="24"/>
                              </w:rPr>
                            </w:pPr>
                            <w:r>
                              <w:t>Bolsa de reanimación conectada a fuente de oxígeno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45909" id="Cuadro de texto 17" o:spid="_x0000_s1034" type="#_x0000_t202" style="position:absolute;margin-left:302.65pt;margin-top:119.95pt;width:71.35pt;height:3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" filled="f" stroked="f" strokeweight=".5pt">
                <v:textbox>
                  <w:txbxContent>
                    <w:p w:rsidR="002C3D67" w:rsidRPr="002C3D67" w:rsidRDefault="002C3D67" w:rsidP="002C3D67">
                      <w:pPr>
                        <w:jc w:val="center"/>
                        <w:rPr>
                          <w:sz w:val="24"/>
                        </w:rPr>
                      </w:pPr>
                      <w:r>
                        <w:t>Bolsa de reanimación conectada a fuente de oxígeno</w:t>
                      </w:r>
                    </w:p>
                  </w:txbxContent>
                </v:textbox>
              </v:shape>
            </w:pict>
          </mc:Fallback>
        </mc:AlternateContent>
      </w:r>
      <w:r w:rsidR="002C3D67">
        <w:rPr>
          <w:noProof/>
          <w:lang w:eastAsia="es-MX"/>
        </w:rPr>
        <mc:AlternateContent>
          <mc:Choice Requires="wps">
            <w:drawing>
              <wp:anchor distT="0" distB="0" distL="114300" distR="114300" simplePos="0" relativeHeight="251682816" behindDoc="0" locked="0" layoutInCell="1" allowOverlap="1" wp14:anchorId="62593BD2" wp14:editId="1458E16D">
                <wp:simplePos x="0" y="0"/>
                <wp:positionH relativeFrom="column">
                  <wp:posOffset>2414891</wp:posOffset>
                </wp:positionH>
                <wp:positionV relativeFrom="paragraph">
                  <wp:posOffset>1452880</wp:posOffset>
                </wp:positionV>
                <wp:extent cx="1115367" cy="57275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115367" cy="5727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67" w:rsidRPr="002C3D67" w:rsidRDefault="002C3D67" w:rsidP="002C3D67">
                            <w:pPr>
                              <w:jc w:val="center"/>
                              <w:rPr>
                                <w:rFonts w:ascii="Arial Narrow" w:hAnsi="Arial Narrow"/>
                                <w:sz w:val="24"/>
                              </w:rPr>
                            </w:pPr>
                            <w:r w:rsidRPr="002C3D67">
                              <w:rPr>
                                <w:rFonts w:ascii="Arial Narrow" w:hAnsi="Arial Narrow"/>
                                <w:sz w:val="24"/>
                              </w:rPr>
                              <w:t>Tubuladura de aspiración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3BD2" id="Cuadro de texto 16" o:spid="_x0000_s1035" type="#_x0000_t202" style="position:absolute;margin-left:190.15pt;margin-top:114.4pt;width:87.8pt;height:4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" filled="f" stroked="f" strokeweight=".5pt">
                <v:textbox>
                  <w:txbxContent>
                    <w:p w:rsidR="002C3D67" w:rsidRPr="002C3D67" w:rsidRDefault="002C3D67" w:rsidP="002C3D67">
                      <w:pPr>
                        <w:jc w:val="center"/>
                        <w:rPr>
                          <w:rFonts w:ascii="Arial Narrow" w:hAnsi="Arial Narrow"/>
                          <w:sz w:val="24"/>
                        </w:rPr>
                      </w:pPr>
                      <w:r w:rsidRPr="002C3D67">
                        <w:rPr>
                          <w:rFonts w:ascii="Arial Narrow" w:hAnsi="Arial Narrow"/>
                          <w:sz w:val="24"/>
                        </w:rPr>
                        <w:t>Tubuladura de aspiración</w:t>
                      </w:r>
                    </w:p>
                  </w:txbxContent>
                </v:textbox>
              </v:shape>
            </w:pict>
          </mc:Fallback>
        </mc:AlternateContent>
      </w:r>
      <w:r w:rsidR="002C3D67">
        <w:rPr>
          <w:noProof/>
          <w:lang w:eastAsia="es-MX"/>
        </w:rPr>
        <w:drawing>
          <wp:anchor distT="0" distB="0" distL="114300" distR="114300" simplePos="0" relativeHeight="251671552" behindDoc="1" locked="0" layoutInCell="1" allowOverlap="1">
            <wp:simplePos x="0" y="0"/>
            <wp:positionH relativeFrom="column">
              <wp:posOffset>3666001</wp:posOffset>
            </wp:positionH>
            <wp:positionV relativeFrom="paragraph">
              <wp:posOffset>388522</wp:posOffset>
            </wp:positionV>
            <wp:extent cx="1300480" cy="1123950"/>
            <wp:effectExtent l="19050" t="0" r="13970" b="342900"/>
            <wp:wrapNone/>
            <wp:docPr id="9" name="Imagen 9" descr="Reani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animació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0480" cy="1123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C3D67">
        <w:rPr>
          <w:noProof/>
          <w:lang w:eastAsia="es-MX"/>
        </w:rPr>
        <w:drawing>
          <wp:anchor distT="0" distB="0" distL="114300" distR="114300" simplePos="0" relativeHeight="251670528" behindDoc="1" locked="0" layoutInCell="1" allowOverlap="1">
            <wp:simplePos x="0" y="0"/>
            <wp:positionH relativeFrom="column">
              <wp:posOffset>2415540</wp:posOffset>
            </wp:positionH>
            <wp:positionV relativeFrom="paragraph">
              <wp:posOffset>336355</wp:posOffset>
            </wp:positionV>
            <wp:extent cx="1009650" cy="1132840"/>
            <wp:effectExtent l="19050" t="0" r="19050" b="334010"/>
            <wp:wrapNone/>
            <wp:docPr id="8" name="Imagen 8" descr="STERITEK® Tubuladura de Aspiración Sin Cánula Yankauer - Andover Med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RITEK® Tubuladura de Aspiración Sin Cánula Yankauer - Andover Medtek"/>
                    <pic:cNvPicPr>
                      <a:picLocks noChangeAspect="1" noChangeArrowheads="1"/>
                    </pic:cNvPicPr>
                  </pic:nvPicPr>
                  <pic:blipFill rotWithShape="1">
                    <a:blip r:embed="rId27">
                      <a:extLst>
                        <a:ext uri="{28A0092B-C50C-407E-A947-70E740481C1C}">
                          <a14:useLocalDpi xmlns:a14="http://schemas.microsoft.com/office/drawing/2010/main" val="0"/>
                        </a:ext>
                      </a:extLst>
                    </a:blip>
                    <a:srcRect t="14668" b="21999"/>
                    <a:stretch/>
                  </pic:blipFill>
                  <pic:spPr bwMode="auto">
                    <a:xfrm>
                      <a:off x="0" y="0"/>
                      <a:ext cx="1009650" cy="11328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D67">
        <w:rPr>
          <w:noProof/>
          <w:lang w:eastAsia="es-MX"/>
        </w:rPr>
        <mc:AlternateContent>
          <mc:Choice Requires="wps">
            <w:drawing>
              <wp:anchor distT="0" distB="0" distL="114300" distR="114300" simplePos="0" relativeHeight="251680768" behindDoc="0" locked="0" layoutInCell="1" allowOverlap="1" wp14:anchorId="2E12C878" wp14:editId="21A166A8">
                <wp:simplePos x="0" y="0"/>
                <wp:positionH relativeFrom="column">
                  <wp:posOffset>1051532</wp:posOffset>
                </wp:positionH>
                <wp:positionV relativeFrom="paragraph">
                  <wp:posOffset>1453131</wp:posOffset>
                </wp:positionV>
                <wp:extent cx="1360714" cy="683288"/>
                <wp:effectExtent l="0" t="0" r="0" b="2540"/>
                <wp:wrapNone/>
                <wp:docPr id="14" name="Cuadro de texto 14"/>
                <wp:cNvGraphicFramePr/>
                <a:graphic xmlns:a="http://schemas.openxmlformats.org/drawingml/2006/main">
                  <a:graphicData uri="http://schemas.microsoft.com/office/word/2010/wordprocessingShape">
                    <wps:wsp>
                      <wps:cNvSpPr txBox="1"/>
                      <wps:spPr>
                        <a:xfrm>
                          <a:off x="0" y="0"/>
                          <a:ext cx="1360714" cy="683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67" w:rsidRPr="002C3D67" w:rsidRDefault="002C3D67" w:rsidP="002C3D67">
                            <w:pPr>
                              <w:jc w:val="center"/>
                              <w:rPr>
                                <w:rFonts w:ascii="Arial Narrow" w:hAnsi="Arial Narrow"/>
                              </w:rPr>
                            </w:pPr>
                            <w:r w:rsidRPr="002C3D67">
                              <w:rPr>
                                <w:rFonts w:ascii="Arial Narrow" w:hAnsi="Arial Narrow"/>
                              </w:rPr>
                              <w:t>Sonda de aspiración estéril del tamaño adecuado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C878" id="Cuadro de texto 14" o:spid="_x0000_s1036" type="#_x0000_t202" style="position:absolute;margin-left:82.8pt;margin-top:114.4pt;width:107.15pt;height:5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" filled="f" stroked="f" strokeweight=".5pt">
                <v:textbox>
                  <w:txbxContent>
                    <w:p w:rsidR="002C3D67" w:rsidRPr="002C3D67" w:rsidRDefault="002C3D67" w:rsidP="002C3D67">
                      <w:pPr>
                        <w:jc w:val="center"/>
                        <w:rPr>
                          <w:rFonts w:ascii="Arial Narrow" w:hAnsi="Arial Narrow"/>
                        </w:rPr>
                      </w:pPr>
                      <w:r w:rsidRPr="002C3D67">
                        <w:rPr>
                          <w:rFonts w:ascii="Arial Narrow" w:hAnsi="Arial Narrow"/>
                        </w:rPr>
                        <w:t>Sonda de aspiración estéril del tamaño adecuado</w:t>
                      </w:r>
                    </w:p>
                  </w:txbxContent>
                </v:textbox>
              </v:shape>
            </w:pict>
          </mc:Fallback>
        </mc:AlternateContent>
      </w:r>
      <w:r w:rsidR="002C3D67">
        <w:rPr>
          <w:noProof/>
          <w:lang w:eastAsia="es-MX"/>
        </w:rPr>
        <w:drawing>
          <wp:anchor distT="0" distB="0" distL="114300" distR="114300" simplePos="0" relativeHeight="251669504" behindDoc="1" locked="0" layoutInCell="1" allowOverlap="1">
            <wp:simplePos x="0" y="0"/>
            <wp:positionH relativeFrom="column">
              <wp:posOffset>1282065</wp:posOffset>
            </wp:positionH>
            <wp:positionV relativeFrom="paragraph">
              <wp:posOffset>290300</wp:posOffset>
            </wp:positionV>
            <wp:extent cx="914400" cy="1171815"/>
            <wp:effectExtent l="133350" t="76200" r="76200" b="142875"/>
            <wp:wrapNone/>
            <wp:docPr id="7" name="Imagen 7" descr="SONDA PARA OXIGENO ASPIRACION MUCUS K32 X UNIDAD - Kine Est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NDA PARA OXIGENO ASPIRACION MUCUS K32 X UNIDAD - Kine Estetic"/>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967"/>
                    <a:stretch/>
                  </pic:blipFill>
                  <pic:spPr bwMode="auto">
                    <a:xfrm>
                      <a:off x="0" y="0"/>
                      <a:ext cx="914400" cy="1171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D67">
        <w:rPr>
          <w:noProof/>
          <w:lang w:eastAsia="es-MX"/>
        </w:rPr>
        <mc:AlternateContent>
          <mc:Choice Requires="wps">
            <w:drawing>
              <wp:anchor distT="0" distB="0" distL="114300" distR="114300" simplePos="0" relativeHeight="251678720" behindDoc="0" locked="0" layoutInCell="1" allowOverlap="1">
                <wp:simplePos x="0" y="0"/>
                <wp:positionH relativeFrom="column">
                  <wp:posOffset>145562</wp:posOffset>
                </wp:positionH>
                <wp:positionV relativeFrom="paragraph">
                  <wp:posOffset>1564633</wp:posOffset>
                </wp:positionV>
                <wp:extent cx="906222" cy="391886"/>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06222"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67" w:rsidRPr="002C3D67" w:rsidRDefault="002C3D67" w:rsidP="002C3D67">
                            <w:pPr>
                              <w:jc w:val="center"/>
                              <w:rPr>
                                <w:sz w:val="24"/>
                              </w:rPr>
                            </w:pPr>
                            <w:r w:rsidRPr="002C3D67">
                              <w:rPr>
                                <w:sz w:val="24"/>
                              </w:rPr>
                              <w:t>Guantes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3" o:spid="_x0000_s1037" type="#_x0000_t202" style="position:absolute;margin-left:11.45pt;margin-top:123.2pt;width:71.35pt;height:30.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" filled="f" stroked="f" strokeweight=".5pt">
                <v:textbox>
                  <w:txbxContent>
                    <w:p w:rsidR="002C3D67" w:rsidRPr="002C3D67" w:rsidRDefault="002C3D67" w:rsidP="002C3D67">
                      <w:pPr>
                        <w:jc w:val="center"/>
                        <w:rPr>
                          <w:sz w:val="24"/>
                        </w:rPr>
                      </w:pPr>
                      <w:r w:rsidRPr="002C3D67">
                        <w:rPr>
                          <w:sz w:val="24"/>
                        </w:rPr>
                        <w:t>Guantes</w:t>
                      </w:r>
                    </w:p>
                  </w:txbxContent>
                </v:textbox>
              </v:shape>
            </w:pict>
          </mc:Fallback>
        </mc:AlternateContent>
      </w:r>
      <w:r w:rsidR="009447C9">
        <w:rPr>
          <w:noProof/>
          <w:lang w:eastAsia="es-MX"/>
        </w:rPr>
        <w:drawing>
          <wp:anchor distT="0" distB="0" distL="114300" distR="114300" simplePos="0" relativeHeight="251668480" behindDoc="1" locked="0" layoutInCell="1" allowOverlap="1">
            <wp:simplePos x="0" y="0"/>
            <wp:positionH relativeFrom="column">
              <wp:posOffset>150696</wp:posOffset>
            </wp:positionH>
            <wp:positionV relativeFrom="paragraph">
              <wp:posOffset>555625</wp:posOffset>
            </wp:positionV>
            <wp:extent cx="1005840" cy="1005840"/>
            <wp:effectExtent l="133350" t="76200" r="80010" b="137160"/>
            <wp:wrapNone/>
            <wp:docPr id="6" name="Imagen 6" descr="Postura de Guantes Estériles PREVENCIÓN EN SALUD PRO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ura de Guantes Estériles PREVENCIÓN EN SALUD PROACTIV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447C9">
        <w:rPr>
          <w:rFonts w:ascii="Arial Black" w:hAnsi="Arial Black"/>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-1210309</wp:posOffset>
                </wp:positionH>
                <wp:positionV relativeFrom="paragraph">
                  <wp:posOffset>358260</wp:posOffset>
                </wp:positionV>
                <wp:extent cx="1318846" cy="606669"/>
                <wp:effectExtent l="38100" t="19050" r="0" b="98425"/>
                <wp:wrapNone/>
                <wp:docPr id="5" name="Flecha derecha 5"/>
                <wp:cNvGraphicFramePr/>
                <a:graphic xmlns:a="http://schemas.openxmlformats.org/drawingml/2006/main">
                  <a:graphicData uri="http://schemas.microsoft.com/office/word/2010/wordprocessingShape">
                    <wps:wsp>
                      <wps:cNvSpPr/>
                      <wps:spPr>
                        <a:xfrm rot="758165">
                          <a:off x="0" y="0"/>
                          <a:ext cx="1318846" cy="6066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47C9" w:rsidRPr="009447C9" w:rsidRDefault="009447C9" w:rsidP="009447C9">
                            <w:pPr>
                              <w:jc w:val="center"/>
                              <w:rPr>
                                <w:rFonts w:ascii="Arial Black" w:hAnsi="Arial Black"/>
                                <w:sz w:val="28"/>
                              </w:rPr>
                            </w:pPr>
                            <w:r w:rsidRPr="009447C9">
                              <w:rPr>
                                <w:rFonts w:ascii="Arial Black" w:hAnsi="Arial Black"/>
                                <w:sz w:val="28"/>
                              </w:rPr>
                              <w:t>EQUIPO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 o:spid="_x0000_s1038" type="#_x0000_t13" style="position:absolute;margin-left:-95.3pt;margin-top:28.2pt;width:103.85pt;height:47.75pt;rotation:82811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" adj="16632" fillcolor="#5b9bd5 [3204]" strokecolor="#1f4d78 [1604]" strokeweight="1pt">
                <v:textbox>
                  <w:txbxContent>
                    <w:p w:rsidR="009447C9" w:rsidRPr="009447C9" w:rsidRDefault="009447C9" w:rsidP="009447C9">
                      <w:pPr>
                        <w:jc w:val="center"/>
                        <w:rPr>
                          <w:rFonts w:ascii="Arial Black" w:hAnsi="Arial Black"/>
                          <w:sz w:val="28"/>
                        </w:rPr>
                      </w:pPr>
                      <w:r w:rsidRPr="009447C9">
                        <w:rPr>
                          <w:rFonts w:ascii="Arial Black" w:hAnsi="Arial Black"/>
                          <w:sz w:val="28"/>
                        </w:rPr>
                        <w:t>EQUIPO</w:t>
                      </w:r>
                    </w:p>
                  </w:txbxContent>
                </v:textbox>
              </v:shape>
            </w:pict>
          </mc:Fallback>
        </mc:AlternateContent>
      </w:r>
      <w:r w:rsidR="009447C9">
        <w:rPr>
          <w:rFonts w:ascii="Arial Black" w:hAnsi="Arial Black"/>
          <w:noProof/>
          <w:sz w:val="24"/>
          <w:szCs w:val="24"/>
          <w:lang w:eastAsia="es-MX"/>
        </w:rPr>
        <w:t xml:space="preserve"> </w:t>
      </w:r>
      <w:r w:rsidR="009447C9">
        <w:rPr>
          <w:rFonts w:ascii="Arial Black" w:hAnsi="Arial Black"/>
          <w:sz w:val="24"/>
          <w:szCs w:val="24"/>
        </w:rPr>
        <w:t xml:space="preserve">       </w:t>
      </w:r>
      <w:r w:rsidR="00AB2C9B">
        <w:rPr>
          <w:rFonts w:ascii="Arial Black" w:hAnsi="Arial Black"/>
          <w:sz w:val="24"/>
          <w:szCs w:val="24"/>
        </w:rPr>
        <w:t xml:space="preserve"> </w:t>
      </w:r>
    </w:p>
    <w:p w:rsidR="00B70019" w:rsidRDefault="00281707">
      <w:pPr>
        <w:rPr>
          <w:rFonts w:ascii="Arial Black" w:hAnsi="Arial Black"/>
          <w:sz w:val="24"/>
          <w:szCs w:val="24"/>
        </w:rPr>
      </w:pPr>
      <w:r>
        <w:rPr>
          <w:noProof/>
          <w:lang w:eastAsia="es-MX"/>
        </w:rPr>
        <w:drawing>
          <wp:anchor distT="0" distB="0" distL="114300" distR="114300" simplePos="0" relativeHeight="251722752" behindDoc="1" locked="0" layoutInCell="1" allowOverlap="1">
            <wp:simplePos x="0" y="0"/>
            <wp:positionH relativeFrom="column">
              <wp:posOffset>2550160</wp:posOffset>
            </wp:positionH>
            <wp:positionV relativeFrom="paragraph">
              <wp:posOffset>9196968</wp:posOffset>
            </wp:positionV>
            <wp:extent cx="1630900" cy="1133587"/>
            <wp:effectExtent l="0" t="0" r="762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6329" t="38964" r="34842" b="25394"/>
                    <a:stretch/>
                  </pic:blipFill>
                  <pic:spPr bwMode="auto">
                    <a:xfrm>
                      <a:off x="0" y="0"/>
                      <a:ext cx="1630900" cy="1133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noProof/>
          <w:sz w:val="24"/>
          <w:szCs w:val="24"/>
          <w:lang w:eastAsia="es-MX"/>
        </w:rPr>
        <mc:AlternateContent>
          <mc:Choice Requires="wps">
            <w:drawing>
              <wp:anchor distT="0" distB="0" distL="114300" distR="114300" simplePos="0" relativeHeight="251721728" behindDoc="0" locked="0" layoutInCell="1" allowOverlap="1" wp14:anchorId="7DDF3ADB" wp14:editId="77E1DE37">
                <wp:simplePos x="0" y="0"/>
                <wp:positionH relativeFrom="column">
                  <wp:posOffset>1821552</wp:posOffset>
                </wp:positionH>
                <wp:positionV relativeFrom="paragraph">
                  <wp:posOffset>6086191</wp:posOffset>
                </wp:positionV>
                <wp:extent cx="4787046" cy="2585545"/>
                <wp:effectExtent l="0" t="0" r="13970" b="24765"/>
                <wp:wrapNone/>
                <wp:docPr id="47" name="Cuadro de texto 47"/>
                <wp:cNvGraphicFramePr/>
                <a:graphic xmlns:a="http://schemas.openxmlformats.org/drawingml/2006/main">
                  <a:graphicData uri="http://schemas.microsoft.com/office/word/2010/wordprocessingShape">
                    <wps:wsp>
                      <wps:cNvSpPr txBox="1"/>
                      <wps:spPr>
                        <a:xfrm>
                          <a:off x="0" y="0"/>
                          <a:ext cx="4787046" cy="2585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0C88" w:rsidRPr="009A7359" w:rsidRDefault="00C40C88" w:rsidP="00C40C88">
                            <w:pPr>
                              <w:rPr>
                                <w:rFonts w:ascii="Arial" w:hAnsi="Arial" w:cs="Arial"/>
                                <w:sz w:val="24"/>
                              </w:rPr>
                            </w:pPr>
                            <w:r>
                              <w:rPr>
                                <w:rFonts w:ascii="Arial Narrow" w:hAnsi="Arial Narrow" w:cs="Arial"/>
                                <w:sz w:val="24"/>
                              </w:rPr>
                              <w:t>*</w:t>
                            </w:r>
                            <w:r w:rsidRPr="009A7359">
                              <w:rPr>
                                <w:rFonts w:ascii="Arial" w:hAnsi="Arial" w:cs="Arial"/>
                                <w:sz w:val="24"/>
                              </w:rPr>
                              <w:t>Desc</w:t>
                            </w:r>
                            <w:r w:rsidR="00281707">
                              <w:rPr>
                                <w:rFonts w:ascii="Arial" w:hAnsi="Arial" w:cs="Arial"/>
                                <w:sz w:val="24"/>
                              </w:rPr>
                              <w:t>onecta el tubo E</w:t>
                            </w:r>
                            <w:r w:rsidRPr="009A7359">
                              <w:rPr>
                                <w:rFonts w:ascii="Arial" w:hAnsi="Arial" w:cs="Arial"/>
                                <w:sz w:val="24"/>
                              </w:rPr>
                              <w:t>ndotraqueal del respirador)</w:t>
                            </w:r>
                          </w:p>
                          <w:p w:rsidR="00C40C88" w:rsidRPr="009A7359" w:rsidRDefault="00C40C88" w:rsidP="00C40C88">
                            <w:pPr>
                              <w:rPr>
                                <w:rFonts w:ascii="Arial" w:hAnsi="Arial" w:cs="Arial"/>
                                <w:sz w:val="24"/>
                              </w:rPr>
                            </w:pPr>
                            <w:r w:rsidRPr="009A7359">
                              <w:rPr>
                                <w:rFonts w:ascii="Arial" w:hAnsi="Arial" w:cs="Arial"/>
                                <w:sz w:val="24"/>
                              </w:rPr>
                              <w:t>*Lubrica la sonda de aspiración e introduce en el tubo endotraqueal con la mano diestra la sonda para la aspiración, con la mano no diestra manejará la válvula de control, los dedos pulgar e índice.</w:t>
                            </w:r>
                          </w:p>
                          <w:p w:rsidR="00C40C88" w:rsidRPr="009A7359" w:rsidRDefault="00C40C88" w:rsidP="00C40C88">
                            <w:pPr>
                              <w:rPr>
                                <w:rFonts w:ascii="Arial" w:hAnsi="Arial" w:cs="Arial"/>
                                <w:sz w:val="24"/>
                              </w:rPr>
                            </w:pPr>
                            <w:r w:rsidRPr="009A7359">
                              <w:rPr>
                                <w:rFonts w:ascii="Arial" w:hAnsi="Arial" w:cs="Arial"/>
                                <w:sz w:val="24"/>
                              </w:rPr>
                              <w:t>*Retira la sonda de 1 a 3 cm, empezar a retirar con movimientos rotatorios el catéter o sonda de aspiración, dicho procedimiento no debe superar los 10 a 15 segundos como máximo</w:t>
                            </w:r>
                          </w:p>
                          <w:p w:rsidR="00C40C88" w:rsidRPr="009A7359" w:rsidRDefault="00C40C88" w:rsidP="00C40C88">
                            <w:pPr>
                              <w:rPr>
                                <w:rFonts w:ascii="Arial" w:hAnsi="Arial" w:cs="Arial"/>
                                <w:sz w:val="24"/>
                              </w:rPr>
                            </w:pPr>
                            <w:r w:rsidRPr="009A7359">
                              <w:rPr>
                                <w:rFonts w:ascii="Arial" w:hAnsi="Arial" w:cs="Arial"/>
                                <w:sz w:val="24"/>
                              </w:rPr>
                              <w:t>*Limpia el catéter o sonda de aspiración con una gasa estéril y enjuagar con la solución fisiológica 0.9%</w:t>
                            </w:r>
                          </w:p>
                          <w:p w:rsidR="00C40C88" w:rsidRPr="009A7359" w:rsidRDefault="00C40C88" w:rsidP="00C40C88">
                            <w:pPr>
                              <w:rPr>
                                <w:rFonts w:ascii="Arial" w:hAnsi="Arial" w:cs="Arial"/>
                                <w:sz w:val="24"/>
                              </w:rPr>
                            </w:pPr>
                            <w:r w:rsidRPr="009A7359">
                              <w:rPr>
                                <w:rFonts w:ascii="Arial" w:hAnsi="Arial" w:cs="Arial"/>
                                <w:sz w:val="24"/>
                              </w:rPr>
                              <w:t>*Conecta la cánula al ventilador verificando los parámetros establecidos, una vez concluido el procedimiento.</w:t>
                            </w:r>
                          </w:p>
                          <w:p w:rsidR="00C40C88" w:rsidRPr="00C40C88" w:rsidRDefault="00C40C88" w:rsidP="00C40C88">
                            <w:pPr>
                              <w:rPr>
                                <w:rFonts w:ascii="Arial Narrow" w:hAnsi="Arial Narrow"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F3ADB" id="Cuadro de texto 47" o:spid="_x0000_s1039" type="#_x0000_t202" style="position:absolute;margin-left:143.45pt;margin-top:479.25pt;width:376.95pt;height:20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" fillcolor="white [3201]" strokeweight=".5pt">
                <v:textbox>
                  <w:txbxContent>
                    <w:p w:rsidR="00C40C88" w:rsidRPr="009A7359" w:rsidRDefault="00C40C88" w:rsidP="00C40C88">
                      <w:pPr>
                        <w:rPr>
                          <w:rFonts w:ascii="Arial" w:hAnsi="Arial" w:cs="Arial"/>
                          <w:sz w:val="24"/>
                        </w:rPr>
                      </w:pPr>
                      <w:r>
                        <w:rPr>
                          <w:rFonts w:ascii="Arial Narrow" w:hAnsi="Arial Narrow" w:cs="Arial"/>
                          <w:sz w:val="24"/>
                        </w:rPr>
                        <w:t>*</w:t>
                      </w:r>
                      <w:r w:rsidRPr="009A7359">
                        <w:rPr>
                          <w:rFonts w:ascii="Arial" w:hAnsi="Arial" w:cs="Arial"/>
                          <w:sz w:val="24"/>
                        </w:rPr>
                        <w:t>Desc</w:t>
                      </w:r>
                      <w:r w:rsidR="00281707">
                        <w:rPr>
                          <w:rFonts w:ascii="Arial" w:hAnsi="Arial" w:cs="Arial"/>
                          <w:sz w:val="24"/>
                        </w:rPr>
                        <w:t>onecta el tubo E</w:t>
                      </w:r>
                      <w:r w:rsidRPr="009A7359">
                        <w:rPr>
                          <w:rFonts w:ascii="Arial" w:hAnsi="Arial" w:cs="Arial"/>
                          <w:sz w:val="24"/>
                        </w:rPr>
                        <w:t>ndotraqueal del respirador)</w:t>
                      </w:r>
                    </w:p>
                    <w:p w:rsidR="00C40C88" w:rsidRPr="009A7359" w:rsidRDefault="00C40C88" w:rsidP="00C40C88">
                      <w:pPr>
                        <w:rPr>
                          <w:rFonts w:ascii="Arial" w:hAnsi="Arial" w:cs="Arial"/>
                          <w:sz w:val="24"/>
                        </w:rPr>
                      </w:pPr>
                      <w:r w:rsidRPr="009A7359">
                        <w:rPr>
                          <w:rFonts w:ascii="Arial" w:hAnsi="Arial" w:cs="Arial"/>
                          <w:sz w:val="24"/>
                        </w:rPr>
                        <w:t>*Lubrica la sonda de aspiración e introduce en el tubo endotraqueal con la mano diestra la sonda para la aspiración, con la mano no diestra manejará la válvula de control, los dedos pulgar e índice.</w:t>
                      </w:r>
                    </w:p>
                    <w:p w:rsidR="00C40C88" w:rsidRPr="009A7359" w:rsidRDefault="00C40C88" w:rsidP="00C40C88">
                      <w:pPr>
                        <w:rPr>
                          <w:rFonts w:ascii="Arial" w:hAnsi="Arial" w:cs="Arial"/>
                          <w:sz w:val="24"/>
                        </w:rPr>
                      </w:pPr>
                      <w:r w:rsidRPr="009A7359">
                        <w:rPr>
                          <w:rFonts w:ascii="Arial" w:hAnsi="Arial" w:cs="Arial"/>
                          <w:sz w:val="24"/>
                        </w:rPr>
                        <w:t>*Retira la sonda de 1 a 3 cm, empezar a retirar con movimientos rotatorios el catéter o sonda de aspiración, dicho procedimiento no debe superar los 10 a 15 segundos como máximo</w:t>
                      </w:r>
                    </w:p>
                    <w:p w:rsidR="00C40C88" w:rsidRPr="009A7359" w:rsidRDefault="00C40C88" w:rsidP="00C40C88">
                      <w:pPr>
                        <w:rPr>
                          <w:rFonts w:ascii="Arial" w:hAnsi="Arial" w:cs="Arial"/>
                          <w:sz w:val="24"/>
                        </w:rPr>
                      </w:pPr>
                      <w:r w:rsidRPr="009A7359">
                        <w:rPr>
                          <w:rFonts w:ascii="Arial" w:hAnsi="Arial" w:cs="Arial"/>
                          <w:sz w:val="24"/>
                        </w:rPr>
                        <w:t>*Limpia el catéter o sonda de aspiración con una gasa estéril y enjuagar con la solución fisiológica 0.9%</w:t>
                      </w:r>
                    </w:p>
                    <w:p w:rsidR="00C40C88" w:rsidRPr="009A7359" w:rsidRDefault="00C40C88" w:rsidP="00C40C88">
                      <w:pPr>
                        <w:rPr>
                          <w:rFonts w:ascii="Arial" w:hAnsi="Arial" w:cs="Arial"/>
                          <w:sz w:val="24"/>
                        </w:rPr>
                      </w:pPr>
                      <w:r w:rsidRPr="009A7359">
                        <w:rPr>
                          <w:rFonts w:ascii="Arial" w:hAnsi="Arial" w:cs="Arial"/>
                          <w:sz w:val="24"/>
                        </w:rPr>
                        <w:t>*Conecta la cánula al ventilador verificando los parámetros establecidos, una vez concluido el procedimiento.</w:t>
                      </w:r>
                    </w:p>
                    <w:p w:rsidR="00C40C88" w:rsidRPr="00C40C88" w:rsidRDefault="00C40C88" w:rsidP="00C40C88">
                      <w:pPr>
                        <w:rPr>
                          <w:rFonts w:ascii="Arial Narrow" w:hAnsi="Arial Narrow" w:cs="Arial"/>
                          <w:sz w:val="24"/>
                        </w:rPr>
                      </w:pPr>
                    </w:p>
                  </w:txbxContent>
                </v:textbox>
              </v:shape>
            </w:pict>
          </mc:Fallback>
        </mc:AlternateContent>
      </w:r>
      <w:r>
        <w:rPr>
          <w:noProof/>
          <w:lang w:eastAsia="es-MX"/>
        </w:rPr>
        <w:drawing>
          <wp:anchor distT="0" distB="0" distL="114300" distR="114300" simplePos="0" relativeHeight="251724800" behindDoc="1" locked="0" layoutInCell="1" allowOverlap="1">
            <wp:simplePos x="0" y="0"/>
            <wp:positionH relativeFrom="column">
              <wp:posOffset>4564324</wp:posOffset>
            </wp:positionH>
            <wp:positionV relativeFrom="paragraph">
              <wp:posOffset>9208135</wp:posOffset>
            </wp:positionV>
            <wp:extent cx="2022190" cy="1339772"/>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0602" t="29646" r="28100" b="21688"/>
                    <a:stretch/>
                  </pic:blipFill>
                  <pic:spPr bwMode="auto">
                    <a:xfrm>
                      <a:off x="0" y="0"/>
                      <a:ext cx="2022190" cy="1339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3776" behindDoc="1" locked="0" layoutInCell="1" allowOverlap="1">
            <wp:simplePos x="0" y="0"/>
            <wp:positionH relativeFrom="column">
              <wp:posOffset>324178</wp:posOffset>
            </wp:positionH>
            <wp:positionV relativeFrom="paragraph">
              <wp:posOffset>9060968</wp:posOffset>
            </wp:positionV>
            <wp:extent cx="1718573" cy="1496739"/>
            <wp:effectExtent l="0" t="0" r="0" b="825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1820" t="20319" r="28175" b="17711"/>
                    <a:stretch/>
                  </pic:blipFill>
                  <pic:spPr bwMode="auto">
                    <a:xfrm>
                      <a:off x="0" y="0"/>
                      <a:ext cx="1718573" cy="1496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03296" behindDoc="0" locked="0" layoutInCell="1" allowOverlap="1" wp14:anchorId="2EF14337" wp14:editId="78AC54D1">
                <wp:simplePos x="0" y="0"/>
                <wp:positionH relativeFrom="column">
                  <wp:posOffset>5740400</wp:posOffset>
                </wp:positionH>
                <wp:positionV relativeFrom="paragraph">
                  <wp:posOffset>2443612</wp:posOffset>
                </wp:positionV>
                <wp:extent cx="1004570" cy="94424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004570" cy="944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3B96" w:rsidRPr="002C3D67" w:rsidRDefault="00C63B96" w:rsidP="00C63B96">
                            <w:pPr>
                              <w:jc w:val="center"/>
                              <w:rPr>
                                <w:sz w:val="24"/>
                              </w:rPr>
                            </w:pPr>
                            <w:r>
                              <w:t>Se requiere de dos profesionales de la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14337" id="Cuadro de texto 30" o:spid="_x0000_s1040" type="#_x0000_t202" style="position:absolute;margin-left:452pt;margin-top:192.4pt;width:79.1pt;height:7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" filled="f" stroked="f" strokeweight=".5pt">
                <v:textbox>
                  <w:txbxContent>
                    <w:p w:rsidR="00C63B96" w:rsidRPr="002C3D67" w:rsidRDefault="00C63B96" w:rsidP="00C63B96">
                      <w:pPr>
                        <w:jc w:val="center"/>
                        <w:rPr>
                          <w:sz w:val="24"/>
                        </w:rPr>
                      </w:pPr>
                      <w:r>
                        <w:t>Se requiere de dos profesionales de la salud</w:t>
                      </w:r>
                    </w:p>
                  </w:txbxContent>
                </v:textbox>
              </v:shape>
            </w:pict>
          </mc:Fallback>
        </mc:AlternateContent>
      </w:r>
      <w:r>
        <w:rPr>
          <w:noProof/>
          <w:lang w:eastAsia="es-MX"/>
        </w:rPr>
        <w:drawing>
          <wp:anchor distT="0" distB="0" distL="114300" distR="114300" simplePos="0" relativeHeight="251701248" behindDoc="1" locked="0" layoutInCell="1" allowOverlap="1">
            <wp:simplePos x="0" y="0"/>
            <wp:positionH relativeFrom="column">
              <wp:posOffset>4489625</wp:posOffset>
            </wp:positionH>
            <wp:positionV relativeFrom="paragraph">
              <wp:posOffset>2213413</wp:posOffset>
            </wp:positionV>
            <wp:extent cx="1294563" cy="1341344"/>
            <wp:effectExtent l="0" t="0" r="1270" b="0"/>
            <wp:wrapNone/>
            <wp:docPr id="29" name="Imagen 29" descr="Convocatoria INSABI 2022: En estos ESTADOS contratarán personal médico y de  enfermería | FECHAS | Terra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vocatoria INSABI 2022: En estos ESTADOS contratarán personal médico y de  enfermería | FECHAS | Terra Mexico"/>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ackgroundRemoval t="9875" b="100000" l="9875" r="100000"/>
                              </a14:imgEffect>
                            </a14:imgLayer>
                          </a14:imgProps>
                        </a:ext>
                        <a:ext uri="{28A0092B-C50C-407E-A947-70E740481C1C}">
                          <a14:useLocalDpi xmlns:a14="http://schemas.microsoft.com/office/drawing/2010/main" val="0"/>
                        </a:ext>
                      </a:extLst>
                    </a:blip>
                    <a:srcRect l="31009" t="28515"/>
                    <a:stretch/>
                  </pic:blipFill>
                  <pic:spPr bwMode="auto">
                    <a:xfrm>
                      <a:off x="0" y="0"/>
                      <a:ext cx="1294563" cy="13413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-838200</wp:posOffset>
                </wp:positionH>
                <wp:positionV relativeFrom="paragraph">
                  <wp:posOffset>2992011</wp:posOffset>
                </wp:positionV>
                <wp:extent cx="5375275" cy="441435"/>
                <wp:effectExtent l="0" t="0" r="15875" b="15875"/>
                <wp:wrapNone/>
                <wp:docPr id="15" name="Rectángulo redondeado 15"/>
                <wp:cNvGraphicFramePr/>
                <a:graphic xmlns:a="http://schemas.openxmlformats.org/drawingml/2006/main">
                  <a:graphicData uri="http://schemas.microsoft.com/office/word/2010/wordprocessingShape">
                    <wps:wsp>
                      <wps:cNvSpPr/>
                      <wps:spPr>
                        <a:xfrm>
                          <a:off x="0" y="0"/>
                          <a:ext cx="5375275" cy="441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2C9B" w:rsidRPr="00AB2C9B" w:rsidRDefault="00AB2C9B" w:rsidP="00AB2C9B">
                            <w:pPr>
                              <w:jc w:val="center"/>
                              <w:rPr>
                                <w:rFonts w:ascii="Arial" w:hAnsi="Arial" w:cs="Arial"/>
                                <w:sz w:val="28"/>
                              </w:rPr>
                            </w:pPr>
                            <w:r w:rsidRPr="00AB2C9B">
                              <w:rPr>
                                <w:rFonts w:ascii="Arial" w:hAnsi="Arial" w:cs="Arial"/>
                                <w:sz w:val="28"/>
                              </w:rPr>
                              <w:t>Modalidades de aspiración</w:t>
                            </w:r>
                            <w:r w:rsidR="002C3D67">
                              <w:rPr>
                                <w:rFonts w:ascii="Arial" w:hAnsi="Arial" w:cs="Arial"/>
                                <w:sz w:val="28"/>
                              </w:rPr>
                              <w:t xml:space="preserve"> </w:t>
                            </w:r>
                            <w:r w:rsidR="002C3D67" w:rsidRPr="002C3D67">
                              <w:rPr>
                                <w:rFonts w:ascii="Arial" w:hAnsi="Arial" w:cs="Arial"/>
                                <w:sz w:val="28"/>
                              </w:rPr>
                              <w:t>circuito abierto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5" o:spid="_x0000_s1041" style="position:absolute;margin-left:-66pt;margin-top:235.6pt;width:423.25pt;height:3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" fillcolor="#5b9bd5 [3204]" strokecolor="#1f4d78 [1604]" strokeweight="1pt">
                <v:stroke joinstyle="miter"/>
                <v:textbox>
                  <w:txbxContent>
                    <w:p w:rsidR="00AB2C9B" w:rsidRPr="00AB2C9B" w:rsidRDefault="00AB2C9B" w:rsidP="00AB2C9B">
                      <w:pPr>
                        <w:jc w:val="center"/>
                        <w:rPr>
                          <w:rFonts w:ascii="Arial" w:hAnsi="Arial" w:cs="Arial"/>
                          <w:sz w:val="28"/>
                        </w:rPr>
                      </w:pPr>
                      <w:r w:rsidRPr="00AB2C9B">
                        <w:rPr>
                          <w:rFonts w:ascii="Arial" w:hAnsi="Arial" w:cs="Arial"/>
                          <w:sz w:val="28"/>
                        </w:rPr>
                        <w:t>Modalidades de aspiración</w:t>
                      </w:r>
                      <w:r w:rsidR="002C3D67">
                        <w:rPr>
                          <w:rFonts w:ascii="Arial" w:hAnsi="Arial" w:cs="Arial"/>
                          <w:sz w:val="28"/>
                        </w:rPr>
                        <w:t xml:space="preserve"> </w:t>
                      </w:r>
                      <w:r w:rsidR="002C3D67" w:rsidRPr="002C3D67">
                        <w:rPr>
                          <w:rFonts w:ascii="Arial" w:hAnsi="Arial" w:cs="Arial"/>
                          <w:sz w:val="28"/>
                        </w:rPr>
                        <w:t>circuito abierto</w:t>
                      </w:r>
                    </w:p>
                  </w:txbxContent>
                </v:textbox>
              </v:roundrect>
            </w:pict>
          </mc:Fallback>
        </mc:AlternateContent>
      </w:r>
      <w:r w:rsidR="00CE22FE">
        <w:rPr>
          <w:rFonts w:ascii="Arial Black" w:hAnsi="Arial Black"/>
          <w:noProof/>
          <w:sz w:val="24"/>
          <w:szCs w:val="24"/>
          <w:lang w:eastAsia="es-MX"/>
        </w:rPr>
        <mc:AlternateContent>
          <mc:Choice Requires="wps">
            <w:drawing>
              <wp:anchor distT="0" distB="0" distL="114300" distR="114300" simplePos="0" relativeHeight="251719680" behindDoc="0" locked="0" layoutInCell="1" allowOverlap="1" wp14:anchorId="3E2B040C" wp14:editId="1347115C">
                <wp:simplePos x="0" y="0"/>
                <wp:positionH relativeFrom="column">
                  <wp:posOffset>-1006475</wp:posOffset>
                </wp:positionH>
                <wp:positionV relativeFrom="paragraph">
                  <wp:posOffset>7203418</wp:posOffset>
                </wp:positionV>
                <wp:extent cx="2161978" cy="1366345"/>
                <wp:effectExtent l="0" t="0" r="10160" b="24765"/>
                <wp:wrapNone/>
                <wp:docPr id="45" name="Cuadro de texto 45"/>
                <wp:cNvGraphicFramePr/>
                <a:graphic xmlns:a="http://schemas.openxmlformats.org/drawingml/2006/main">
                  <a:graphicData uri="http://schemas.microsoft.com/office/word/2010/wordprocessingShape">
                    <wps:wsp>
                      <wps:cNvSpPr txBox="1"/>
                      <wps:spPr>
                        <a:xfrm>
                          <a:off x="0" y="0"/>
                          <a:ext cx="2161978" cy="1366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22FE" w:rsidRPr="00CE22FE" w:rsidRDefault="00CE22FE" w:rsidP="00CE22FE">
                            <w:pPr>
                              <w:rPr>
                                <w:rFonts w:ascii="Arial Narrow" w:hAnsi="Arial Narrow" w:cs="Arial"/>
                                <w:sz w:val="24"/>
                              </w:rPr>
                            </w:pPr>
                            <w:r w:rsidRPr="00CE22FE">
                              <w:rPr>
                                <w:rFonts w:ascii="Arial Narrow" w:hAnsi="Arial Narrow" w:cs="Arial"/>
                                <w:sz w:val="24"/>
                              </w:rPr>
                              <w:t>Protege la unión de sonda y el adaptador con una gasa estéril, para prevenir la contaminación de la conexión, con la mano diestra enrollar la sonda en la mano no diestra. (para técnica abierta),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040C" id="Cuadro de texto 45" o:spid="_x0000_s1042" type="#_x0000_t202" style="position:absolute;margin-left:-79.25pt;margin-top:567.2pt;width:170.25pt;height:10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" fillcolor="white [3201]" strokeweight=".5pt">
                <v:textbox>
                  <w:txbxContent>
                    <w:p w:rsidR="00CE22FE" w:rsidRPr="00CE22FE" w:rsidRDefault="00CE22FE" w:rsidP="00CE22FE">
                      <w:pPr>
                        <w:rPr>
                          <w:rFonts w:ascii="Arial Narrow" w:hAnsi="Arial Narrow" w:cs="Arial"/>
                          <w:sz w:val="24"/>
                        </w:rPr>
                      </w:pPr>
                      <w:r w:rsidRPr="00CE22FE">
                        <w:rPr>
                          <w:rFonts w:ascii="Arial Narrow" w:hAnsi="Arial Narrow" w:cs="Arial"/>
                          <w:sz w:val="24"/>
                        </w:rPr>
                        <w:t>Protege la unión de sonda y el adaptador con una gasa estéril, para prevenir la contaminación de la conexión, con la mano diestra enrollar la sonda en la mano no diestra. (para técnica abierta),</w:t>
                      </w:r>
                    </w:p>
                  </w:txbxContent>
                </v:textbox>
              </v:shape>
            </w:pict>
          </mc:Fallback>
        </mc:AlternateContent>
      </w:r>
      <w:r w:rsidR="00CE22FE">
        <w:rPr>
          <w:noProof/>
          <w:lang w:eastAsia="es-MX"/>
        </w:rPr>
        <w:drawing>
          <wp:anchor distT="0" distB="0" distL="114300" distR="114300" simplePos="0" relativeHeight="251715584" behindDoc="1" locked="0" layoutInCell="1" allowOverlap="1">
            <wp:simplePos x="0" y="0"/>
            <wp:positionH relativeFrom="column">
              <wp:posOffset>-891257</wp:posOffset>
            </wp:positionH>
            <wp:positionV relativeFrom="paragraph">
              <wp:posOffset>6375685</wp:posOffset>
            </wp:positionV>
            <wp:extent cx="1282262" cy="795655"/>
            <wp:effectExtent l="0" t="0" r="0" b="4445"/>
            <wp:wrapNone/>
            <wp:docPr id="43" name="Imagen 43" descr="Aspiración de secrecione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spiración de secreciones - YouTub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2262" cy="795655"/>
                    </a:xfrm>
                    <a:prstGeom prst="rect">
                      <a:avLst/>
                    </a:prstGeom>
                    <a:noFill/>
                    <a:ln>
                      <a:noFill/>
                    </a:ln>
                  </pic:spPr>
                </pic:pic>
              </a:graphicData>
            </a:graphic>
            <wp14:sizeRelH relativeFrom="margin">
              <wp14:pctWidth>0</wp14:pctWidth>
            </wp14:sizeRelH>
          </wp:anchor>
        </w:drawing>
      </w:r>
      <w:r w:rsidR="00CE22FE">
        <w:rPr>
          <w:noProof/>
          <w:lang w:eastAsia="es-MX"/>
        </w:rPr>
        <w:drawing>
          <wp:anchor distT="0" distB="0" distL="114300" distR="114300" simplePos="0" relativeHeight="251714560" behindDoc="1" locked="0" layoutInCell="1" allowOverlap="1">
            <wp:simplePos x="0" y="0"/>
            <wp:positionH relativeFrom="column">
              <wp:posOffset>479337</wp:posOffset>
            </wp:positionH>
            <wp:positionV relativeFrom="paragraph">
              <wp:posOffset>4608635</wp:posOffset>
            </wp:positionV>
            <wp:extent cx="1244600" cy="2658110"/>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54007" t="21160" r="30292" b="7009"/>
                    <a:stretch/>
                  </pic:blipFill>
                  <pic:spPr bwMode="auto">
                    <a:xfrm>
                      <a:off x="0" y="0"/>
                      <a:ext cx="124460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2FE">
        <w:rPr>
          <w:rFonts w:ascii="Arial Black" w:hAnsi="Arial Black"/>
          <w:noProof/>
          <w:sz w:val="24"/>
          <w:szCs w:val="24"/>
          <w:lang w:eastAsia="es-MX"/>
        </w:rPr>
        <mc:AlternateContent>
          <mc:Choice Requires="wps">
            <w:drawing>
              <wp:anchor distT="0" distB="0" distL="114300" distR="114300" simplePos="0" relativeHeight="251717632" behindDoc="0" locked="0" layoutInCell="1" allowOverlap="1" wp14:anchorId="1F8BB403" wp14:editId="4D858E76">
                <wp:simplePos x="0" y="0"/>
                <wp:positionH relativeFrom="column">
                  <wp:posOffset>-1009759</wp:posOffset>
                </wp:positionH>
                <wp:positionV relativeFrom="paragraph">
                  <wp:posOffset>5483181</wp:posOffset>
                </wp:positionV>
                <wp:extent cx="1337070" cy="813435"/>
                <wp:effectExtent l="0" t="0" r="15875" b="24765"/>
                <wp:wrapNone/>
                <wp:docPr id="44" name="Cuadro de texto 44"/>
                <wp:cNvGraphicFramePr/>
                <a:graphic xmlns:a="http://schemas.openxmlformats.org/drawingml/2006/main">
                  <a:graphicData uri="http://schemas.microsoft.com/office/word/2010/wordprocessingShape">
                    <wps:wsp>
                      <wps:cNvSpPr txBox="1"/>
                      <wps:spPr>
                        <a:xfrm>
                          <a:off x="0" y="0"/>
                          <a:ext cx="1337070" cy="81343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22FE" w:rsidRPr="005F48B9" w:rsidRDefault="00CE22FE" w:rsidP="00CE22FE">
                            <w:pPr>
                              <w:rPr>
                                <w:rFonts w:ascii="Arial" w:hAnsi="Arial" w:cs="Arial"/>
                                <w:sz w:val="24"/>
                              </w:rPr>
                            </w:pPr>
                            <w:r w:rsidRPr="00CE22FE">
                              <w:rPr>
                                <w:rFonts w:ascii="Arial" w:hAnsi="Arial" w:cs="Arial"/>
                                <w:sz w:val="24"/>
                              </w:rPr>
                              <w:t>Realiza aseo bucal, antes de aspirar,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BB403" id="Cuadro de texto 44" o:spid="_x0000_s1043" style="position:absolute;margin-left:-79.5pt;margin-top:431.75pt;width:105.3pt;height:6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" fillcolor="white [3201]" strokeweight=".5pt">
                <v:textbox>
                  <w:txbxContent>
                    <w:p w:rsidR="00CE22FE" w:rsidRPr="005F48B9" w:rsidRDefault="00CE22FE" w:rsidP="00CE22FE">
                      <w:pPr>
                        <w:rPr>
                          <w:rFonts w:ascii="Arial" w:hAnsi="Arial" w:cs="Arial"/>
                          <w:sz w:val="24"/>
                        </w:rPr>
                      </w:pPr>
                      <w:r w:rsidRPr="00CE22FE">
                        <w:rPr>
                          <w:rFonts w:ascii="Arial" w:hAnsi="Arial" w:cs="Arial"/>
                          <w:sz w:val="24"/>
                        </w:rPr>
                        <w:t>Realiza aseo bucal, antes de aspirar,</w:t>
                      </w:r>
                    </w:p>
                  </w:txbxContent>
                </v:textbox>
              </v:roundrect>
            </w:pict>
          </mc:Fallback>
        </mc:AlternateContent>
      </w:r>
      <w:r w:rsidR="00CE22FE">
        <w:rPr>
          <w:noProof/>
          <w:lang w:eastAsia="es-MX"/>
        </w:rPr>
        <w:drawing>
          <wp:anchor distT="0" distB="0" distL="114300" distR="114300" simplePos="0" relativeHeight="251713536" behindDoc="1" locked="0" layoutInCell="1" allowOverlap="1">
            <wp:simplePos x="0" y="0"/>
            <wp:positionH relativeFrom="column">
              <wp:posOffset>-948450</wp:posOffset>
            </wp:positionH>
            <wp:positionV relativeFrom="paragraph">
              <wp:posOffset>4606730</wp:posOffset>
            </wp:positionV>
            <wp:extent cx="1109345" cy="1025935"/>
            <wp:effectExtent l="0" t="0" r="0" b="317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28512" t="37363" r="51713" b="30108"/>
                    <a:stretch/>
                  </pic:blipFill>
                  <pic:spPr bwMode="auto">
                    <a:xfrm>
                      <a:off x="0" y="0"/>
                      <a:ext cx="1109345" cy="1025935"/>
                    </a:xfrm>
                    <a:prstGeom prst="rect">
                      <a:avLst/>
                    </a:prstGeom>
                    <a:ln>
                      <a:noFill/>
                    </a:ln>
                    <a:extLst>
                      <a:ext uri="{53640926-AAD7-44D8-BBD7-CCE9431645EC}">
                        <a14:shadowObscured xmlns:a14="http://schemas.microsoft.com/office/drawing/2010/main"/>
                      </a:ext>
                    </a:extLst>
                  </pic:spPr>
                </pic:pic>
              </a:graphicData>
            </a:graphic>
          </wp:anchor>
        </w:drawing>
      </w:r>
      <w:r w:rsidR="00CE22FE">
        <w:rPr>
          <w:rFonts w:ascii="Arial Black" w:hAnsi="Arial Black"/>
          <w:noProof/>
          <w:sz w:val="24"/>
          <w:szCs w:val="24"/>
          <w:lang w:eastAsia="es-MX"/>
        </w:rPr>
        <mc:AlternateContent>
          <mc:Choice Requires="wps">
            <w:drawing>
              <wp:anchor distT="0" distB="0" distL="114300" distR="114300" simplePos="0" relativeHeight="251712512" behindDoc="0" locked="0" layoutInCell="1" allowOverlap="1" wp14:anchorId="34D8B9F2" wp14:editId="79625346">
                <wp:simplePos x="0" y="0"/>
                <wp:positionH relativeFrom="column">
                  <wp:posOffset>1565275</wp:posOffset>
                </wp:positionH>
                <wp:positionV relativeFrom="paragraph">
                  <wp:posOffset>4748884</wp:posOffset>
                </wp:positionV>
                <wp:extent cx="1448710" cy="889686"/>
                <wp:effectExtent l="0" t="0" r="56515" b="62865"/>
                <wp:wrapNone/>
                <wp:docPr id="40" name="Cuadro de texto 40"/>
                <wp:cNvGraphicFramePr/>
                <a:graphic xmlns:a="http://schemas.openxmlformats.org/drawingml/2006/main">
                  <a:graphicData uri="http://schemas.microsoft.com/office/word/2010/wordprocessingShape">
                    <wps:wsp>
                      <wps:cNvSpPr txBox="1"/>
                      <wps:spPr>
                        <a:xfrm rot="20899598">
                          <a:off x="0" y="0"/>
                          <a:ext cx="1448710" cy="889686"/>
                        </a:xfrm>
                        <a:prstGeom prst="leftArrow">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3CCA" w:rsidRPr="005F48B9" w:rsidRDefault="00A53CCA" w:rsidP="00A53CCA">
                            <w:pPr>
                              <w:rPr>
                                <w:rFonts w:ascii="Arial" w:hAnsi="Arial" w:cs="Arial"/>
                                <w:sz w:val="24"/>
                              </w:rPr>
                            </w:pPr>
                            <w:r>
                              <w:rPr>
                                <w:rFonts w:ascii="Arial" w:hAnsi="Arial" w:cs="Arial"/>
                                <w:sz w:val="24"/>
                              </w:rPr>
                              <w:t xml:space="preserve">Aspiración </w:t>
                            </w:r>
                            <w:r w:rsidRPr="00A53CCA">
                              <w:rPr>
                                <w:rFonts w:ascii="Arial" w:hAnsi="Arial" w:cs="Arial"/>
                                <w:sz w:val="24"/>
                              </w:rPr>
                              <w:t>de secreciones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8B9F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Cuadro de texto 40" o:spid="_x0000_s1044" type="#_x0000_t66" style="position:absolute;margin-left:123.25pt;margin-top:373.95pt;width:114.05pt;height:70.05pt;rotation:-765026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" adj="6633" fillcolor="white [3201]" strokeweight=".5pt">
                <v:textbox>
                  <w:txbxContent>
                    <w:p w:rsidR="00A53CCA" w:rsidRPr="005F48B9" w:rsidRDefault="00A53CCA" w:rsidP="00A53CCA">
                      <w:pPr>
                        <w:rPr>
                          <w:rFonts w:ascii="Arial" w:hAnsi="Arial" w:cs="Arial"/>
                          <w:sz w:val="24"/>
                        </w:rPr>
                      </w:pPr>
                      <w:r>
                        <w:rPr>
                          <w:rFonts w:ascii="Arial" w:hAnsi="Arial" w:cs="Arial"/>
                          <w:sz w:val="24"/>
                        </w:rPr>
                        <w:t xml:space="preserve">Aspiración </w:t>
                      </w:r>
                      <w:r w:rsidRPr="00A53CCA">
                        <w:rPr>
                          <w:rFonts w:ascii="Arial" w:hAnsi="Arial" w:cs="Arial"/>
                          <w:sz w:val="24"/>
                        </w:rPr>
                        <w:t>de secreciones</w:t>
                      </w:r>
                    </w:p>
                  </w:txbxContent>
                </v:textbox>
              </v:shape>
            </w:pict>
          </mc:Fallback>
        </mc:AlternateContent>
      </w:r>
      <w:r w:rsidR="00CE22FE">
        <w:rPr>
          <w:noProof/>
          <w:lang w:eastAsia="es-MX"/>
        </w:rPr>
        <w:drawing>
          <wp:anchor distT="0" distB="0" distL="114300" distR="114300" simplePos="0" relativeHeight="251708416" behindDoc="1" locked="0" layoutInCell="1" allowOverlap="1">
            <wp:simplePos x="0" y="0"/>
            <wp:positionH relativeFrom="column">
              <wp:posOffset>5076878</wp:posOffset>
            </wp:positionH>
            <wp:positionV relativeFrom="paragraph">
              <wp:posOffset>4854750</wp:posOffset>
            </wp:positionV>
            <wp:extent cx="1505061" cy="995948"/>
            <wp:effectExtent l="0" t="0" r="0" b="0"/>
            <wp:wrapNone/>
            <wp:docPr id="37" name="Imagen 37" descr="Monitorización básica: Aspectos a tener en cuenta en enfermería - Salud  I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nitorización básica: Aspectos a tener en cuenta en enfermería - Salud  IDE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5061" cy="995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2FE">
        <w:rPr>
          <w:noProof/>
          <w:lang w:eastAsia="es-MX"/>
        </w:rPr>
        <w:drawing>
          <wp:anchor distT="0" distB="0" distL="114300" distR="114300" simplePos="0" relativeHeight="251710464" behindDoc="1" locked="0" layoutInCell="1" allowOverlap="1">
            <wp:simplePos x="0" y="0"/>
            <wp:positionH relativeFrom="column">
              <wp:posOffset>3096987</wp:posOffset>
            </wp:positionH>
            <wp:positionV relativeFrom="paragraph">
              <wp:posOffset>4849059</wp:posOffset>
            </wp:positionV>
            <wp:extent cx="1640949" cy="923034"/>
            <wp:effectExtent l="0" t="0" r="0" b="0"/>
            <wp:wrapNone/>
            <wp:docPr id="39" name="Imagen 39" descr="OXIGENOTERAPIA TCAE 29 11 2012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XIGENOTERAPIA TCAE 29 11 2012 - YouTub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0949" cy="923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2FE">
        <w:rPr>
          <w:noProof/>
          <w:lang w:eastAsia="es-MX"/>
        </w:rPr>
        <w:drawing>
          <wp:anchor distT="0" distB="0" distL="114300" distR="114300" simplePos="0" relativeHeight="251707392" behindDoc="1" locked="0" layoutInCell="1" allowOverlap="1">
            <wp:simplePos x="0" y="0"/>
            <wp:positionH relativeFrom="column">
              <wp:posOffset>4531907</wp:posOffset>
            </wp:positionH>
            <wp:positionV relativeFrom="paragraph">
              <wp:posOffset>3999865</wp:posOffset>
            </wp:positionV>
            <wp:extent cx="1524000" cy="810260"/>
            <wp:effectExtent l="0" t="0" r="0"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897" t="62361" r="47542" b="10375"/>
                    <a:stretch/>
                  </pic:blipFill>
                  <pic:spPr bwMode="auto">
                    <a:xfrm>
                      <a:off x="0" y="0"/>
                      <a:ext cx="1524000" cy="81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2FE">
        <w:rPr>
          <w:noProof/>
          <w:lang w:eastAsia="es-MX"/>
        </w:rPr>
        <w:drawing>
          <wp:anchor distT="0" distB="0" distL="114300" distR="114300" simplePos="0" relativeHeight="251709440" behindDoc="1" locked="0" layoutInCell="1" allowOverlap="1">
            <wp:simplePos x="0" y="0"/>
            <wp:positionH relativeFrom="column">
              <wp:posOffset>2707640</wp:posOffset>
            </wp:positionH>
            <wp:positionV relativeFrom="paragraph">
              <wp:posOffset>3787622</wp:posOffset>
            </wp:positionV>
            <wp:extent cx="1589314" cy="953589"/>
            <wp:effectExtent l="0" t="0" r="0" b="0"/>
            <wp:wrapNone/>
            <wp:docPr id="38" name="Imagen 38" descr="Derechos y obligaciones del paciente - Centro Médico A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rechos y obligaciones del paciente - Centro Médico ABC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89314" cy="953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2FE">
        <w:rPr>
          <w:rFonts w:ascii="Arial Black" w:hAnsi="Arial Black"/>
          <w:noProof/>
          <w:sz w:val="24"/>
          <w:szCs w:val="24"/>
          <w:lang w:eastAsia="es-MX"/>
        </w:rPr>
        <mc:AlternateContent>
          <mc:Choice Requires="wps">
            <w:drawing>
              <wp:anchor distT="0" distB="0" distL="114300" distR="114300" simplePos="0" relativeHeight="251706368" behindDoc="0" locked="0" layoutInCell="1" allowOverlap="1">
                <wp:simplePos x="0" y="0"/>
                <wp:positionH relativeFrom="column">
                  <wp:posOffset>1280795</wp:posOffset>
                </wp:positionH>
                <wp:positionV relativeFrom="paragraph">
                  <wp:posOffset>3678949</wp:posOffset>
                </wp:positionV>
                <wp:extent cx="1296238" cy="692854"/>
                <wp:effectExtent l="0" t="0" r="18415" b="12065"/>
                <wp:wrapNone/>
                <wp:docPr id="34" name="Cuadro de texto 34"/>
                <wp:cNvGraphicFramePr/>
                <a:graphic xmlns:a="http://schemas.openxmlformats.org/drawingml/2006/main">
                  <a:graphicData uri="http://schemas.microsoft.com/office/word/2010/wordprocessingShape">
                    <wps:wsp>
                      <wps:cNvSpPr txBox="1"/>
                      <wps:spPr>
                        <a:xfrm>
                          <a:off x="0" y="0"/>
                          <a:ext cx="1296238" cy="692854"/>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3C3D" w:rsidRPr="005B3C3D" w:rsidRDefault="005B3C3D" w:rsidP="005B3C3D">
                            <w:r>
                              <w:t>Preparación del paciente y entorno</w:t>
                            </w:r>
                            <w: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Cuadro de texto 34" o:spid="_x0000_s1045" style="position:absolute;margin-left:100.85pt;margin-top:289.7pt;width:102.05pt;height:5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" fillcolor="white [3201]" strokeweight=".5pt">
                <v:textbox>
                  <w:txbxContent>
                    <w:p w:rsidR="005B3C3D" w:rsidRPr="005B3C3D" w:rsidRDefault="005B3C3D" w:rsidP="005B3C3D">
                      <w:r>
                        <w:t>Preparación del paciente y entorno</w:t>
                      </w:r>
                      <w:r>
                        <w:cr/>
                      </w:r>
                    </w:p>
                  </w:txbxContent>
                </v:textbox>
              </v:roundrect>
            </w:pict>
          </mc:Fallback>
        </mc:AlternateContent>
      </w:r>
      <w:r w:rsidR="00CE22FE" w:rsidRPr="00C63B96">
        <w:rPr>
          <w:rFonts w:ascii="Arial Black" w:hAnsi="Arial Black"/>
          <w:noProof/>
          <w:sz w:val="24"/>
          <w:szCs w:val="24"/>
          <w:lang w:eastAsia="es-MX"/>
        </w:rPr>
        <w:drawing>
          <wp:anchor distT="0" distB="0" distL="114300" distR="114300" simplePos="0" relativeHeight="251704320" behindDoc="1" locked="0" layoutInCell="1" allowOverlap="1">
            <wp:simplePos x="0" y="0"/>
            <wp:positionH relativeFrom="column">
              <wp:posOffset>22178</wp:posOffset>
            </wp:positionH>
            <wp:positionV relativeFrom="paragraph">
              <wp:posOffset>3651556</wp:posOffset>
            </wp:positionV>
            <wp:extent cx="1107895" cy="813916"/>
            <wp:effectExtent l="0" t="0" r="0" b="5715"/>
            <wp:wrapNone/>
            <wp:docPr id="31" name="Imagen 31" descr="TÉCNICA DE ASEO DE LA UNIDAD DEL PAC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ÉCNICA DE ASEO DE LA UNIDAD DEL PACI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7895" cy="813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2FE">
        <w:rPr>
          <w:rFonts w:ascii="Arial Black" w:hAnsi="Arial Black"/>
          <w:noProof/>
          <w:sz w:val="24"/>
          <w:szCs w:val="24"/>
          <w:lang w:eastAsia="es-MX"/>
        </w:rPr>
        <mc:AlternateContent>
          <mc:Choice Requires="wps">
            <w:drawing>
              <wp:anchor distT="0" distB="0" distL="114300" distR="114300" simplePos="0" relativeHeight="251705344" behindDoc="0" locked="0" layoutInCell="1" allowOverlap="1">
                <wp:simplePos x="0" y="0"/>
                <wp:positionH relativeFrom="column">
                  <wp:posOffset>-999490</wp:posOffset>
                </wp:positionH>
                <wp:positionV relativeFrom="paragraph">
                  <wp:posOffset>3655497</wp:posOffset>
                </wp:positionV>
                <wp:extent cx="984452" cy="813435"/>
                <wp:effectExtent l="0" t="0" r="25400" b="24765"/>
                <wp:wrapNone/>
                <wp:docPr id="32" name="Cuadro de texto 32"/>
                <wp:cNvGraphicFramePr/>
                <a:graphic xmlns:a="http://schemas.openxmlformats.org/drawingml/2006/main">
                  <a:graphicData uri="http://schemas.microsoft.com/office/word/2010/wordprocessingShape">
                    <wps:wsp>
                      <wps:cNvSpPr txBox="1"/>
                      <wps:spPr>
                        <a:xfrm>
                          <a:off x="0" y="0"/>
                          <a:ext cx="984452" cy="81343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48B9" w:rsidRPr="005F48B9" w:rsidRDefault="005B3C3D">
                            <w:pPr>
                              <w:rPr>
                                <w:rFonts w:ascii="Arial" w:hAnsi="Arial" w:cs="Arial"/>
                                <w:sz w:val="24"/>
                              </w:rPr>
                            </w:pPr>
                            <w:r>
                              <w:rPr>
                                <w:rFonts w:ascii="Arial" w:hAnsi="Arial" w:cs="Arial"/>
                                <w:sz w:val="24"/>
                              </w:rPr>
                              <w:t xml:space="preserve">Prepara material y </w:t>
                            </w:r>
                            <w:r w:rsidR="005F48B9" w:rsidRPr="005F48B9">
                              <w:rPr>
                                <w:rFonts w:ascii="Arial" w:hAnsi="Arial" w:cs="Arial"/>
                                <w:sz w:val="24"/>
                              </w:rPr>
                              <w:t>equipo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Cuadro de texto 32" o:spid="_x0000_s1046" style="position:absolute;margin-left:-78.7pt;margin-top:287.85pt;width:77.5pt;height:6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" fillcolor="white [3201]" strokeweight=".5pt">
                <v:textbox>
                  <w:txbxContent>
                    <w:p w:rsidR="005F48B9" w:rsidRPr="005F48B9" w:rsidRDefault="005B3C3D">
                      <w:pPr>
                        <w:rPr>
                          <w:rFonts w:ascii="Arial" w:hAnsi="Arial" w:cs="Arial"/>
                          <w:sz w:val="24"/>
                        </w:rPr>
                      </w:pPr>
                      <w:r>
                        <w:rPr>
                          <w:rFonts w:ascii="Arial" w:hAnsi="Arial" w:cs="Arial"/>
                          <w:sz w:val="24"/>
                        </w:rPr>
                        <w:t xml:space="preserve">Prepara material y </w:t>
                      </w:r>
                      <w:r w:rsidR="005F48B9" w:rsidRPr="005F48B9">
                        <w:rPr>
                          <w:rFonts w:ascii="Arial" w:hAnsi="Arial" w:cs="Arial"/>
                          <w:sz w:val="24"/>
                        </w:rPr>
                        <w:t>equipo</w:t>
                      </w:r>
                    </w:p>
                  </w:txbxContent>
                </v:textbox>
              </v:roundrect>
            </w:pict>
          </mc:Fallback>
        </mc:AlternateContent>
      </w:r>
      <w:r w:rsidR="009447C9">
        <w:rPr>
          <w:rFonts w:ascii="Arial Black" w:hAnsi="Arial Black"/>
          <w:sz w:val="24"/>
          <w:szCs w:val="24"/>
        </w:rPr>
        <w:br w:type="page"/>
      </w:r>
    </w:p>
    <w:tbl>
      <w:tblPr>
        <w:tblStyle w:val="Tabladecuadrcula1clara-nfasis4"/>
        <w:tblpPr w:leftFromText="141" w:rightFromText="141" w:vertAnchor="text" w:horzAnchor="page" w:tblpX="1247" w:tblpY="1604"/>
        <w:tblW w:w="0" w:type="auto"/>
        <w:tblLook w:val="04A0" w:firstRow="1" w:lastRow="0" w:firstColumn="1" w:lastColumn="0" w:noHBand="0" w:noVBand="1"/>
      </w:tblPr>
      <w:tblGrid>
        <w:gridCol w:w="4415"/>
        <w:gridCol w:w="4415"/>
      </w:tblGrid>
      <w:tr w:rsidR="00D17229" w:rsidTr="00D17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rsidR="00D17229" w:rsidRPr="00EF3D46" w:rsidRDefault="00D17229" w:rsidP="00D17229">
            <w:pPr>
              <w:tabs>
                <w:tab w:val="left" w:pos="1365"/>
              </w:tabs>
              <w:rPr>
                <w:rFonts w:ascii="Arial" w:hAnsi="Arial" w:cs="Arial"/>
                <w:b w:val="0"/>
                <w:sz w:val="24"/>
                <w:szCs w:val="24"/>
              </w:rPr>
            </w:pPr>
            <w:r w:rsidRPr="00EF3D46">
              <w:rPr>
                <w:rFonts w:ascii="Arial" w:hAnsi="Arial" w:cs="Arial"/>
                <w:b w:val="0"/>
                <w:sz w:val="24"/>
                <w:szCs w:val="24"/>
              </w:rPr>
              <w:t>Selecciona la medida adecuada del catéter deaspiración en “Y” según medida de tubo endotraqueal (sistema cerrado de aspiración)</w:t>
            </w:r>
          </w:p>
          <w:p w:rsidR="00D17229" w:rsidRPr="00EF3D46" w:rsidRDefault="00D17229" w:rsidP="00D17229">
            <w:pPr>
              <w:tabs>
                <w:tab w:val="left" w:pos="1365"/>
              </w:tabs>
              <w:rPr>
                <w:rFonts w:ascii="Arial" w:hAnsi="Arial" w:cs="Arial"/>
                <w:b w:val="0"/>
                <w:sz w:val="24"/>
                <w:szCs w:val="24"/>
              </w:rPr>
            </w:pPr>
          </w:p>
          <w:p w:rsidR="00D17229" w:rsidRPr="00EF3D46" w:rsidRDefault="00D17229" w:rsidP="00D17229">
            <w:pPr>
              <w:tabs>
                <w:tab w:val="left" w:pos="1365"/>
              </w:tabs>
              <w:rPr>
                <w:rFonts w:ascii="Arial" w:hAnsi="Arial" w:cs="Arial"/>
                <w:b w:val="0"/>
                <w:sz w:val="24"/>
                <w:szCs w:val="24"/>
              </w:rPr>
            </w:pPr>
          </w:p>
        </w:tc>
        <w:tc>
          <w:tcPr>
            <w:tcW w:w="4415" w:type="dxa"/>
          </w:tcPr>
          <w:p w:rsidR="00D17229" w:rsidRDefault="00D17229" w:rsidP="00D17229">
            <w:pPr>
              <w:cnfStyle w:val="100000000000" w:firstRow="1" w:lastRow="0" w:firstColumn="0" w:lastColumn="0" w:oddVBand="0" w:evenVBand="0" w:oddHBand="0" w:evenHBand="0" w:firstRowFirstColumn="0" w:firstRowLastColumn="0" w:lastRowFirstColumn="0" w:lastRowLastColumn="0"/>
              <w:rPr>
                <w:rFonts w:ascii="Arial Black" w:hAnsi="Arial Black"/>
                <w:sz w:val="24"/>
                <w:szCs w:val="24"/>
              </w:rPr>
            </w:pPr>
            <w:r>
              <w:rPr>
                <w:noProof/>
                <w:lang w:eastAsia="es-MX"/>
              </w:rPr>
              <w:drawing>
                <wp:anchor distT="0" distB="0" distL="114300" distR="114300" simplePos="0" relativeHeight="251738112" behindDoc="1" locked="0" layoutInCell="1" allowOverlap="1" wp14:anchorId="008FED5A" wp14:editId="2C914E1E">
                  <wp:simplePos x="0" y="0"/>
                  <wp:positionH relativeFrom="column">
                    <wp:posOffset>450627</wp:posOffset>
                  </wp:positionH>
                  <wp:positionV relativeFrom="paragraph">
                    <wp:posOffset>4445</wp:posOffset>
                  </wp:positionV>
                  <wp:extent cx="1436428" cy="1069914"/>
                  <wp:effectExtent l="0" t="0" r="0" b="0"/>
                  <wp:wrapNone/>
                  <wp:docPr id="52" name="Imagen 52" descr="T20032 Circuito cerrado para aspiración pediátrico de 8FR - hospiinnov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20032 Circuito cerrado para aspiración pediátrico de 8FR - hospiinnova.co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6428" cy="1069914"/>
                          </a:xfrm>
                          <a:prstGeom prst="rect">
                            <a:avLst/>
                          </a:prstGeom>
                          <a:noFill/>
                          <a:ln>
                            <a:noFill/>
                          </a:ln>
                        </pic:spPr>
                      </pic:pic>
                    </a:graphicData>
                  </a:graphic>
                </wp:anchor>
              </w:drawing>
            </w:r>
          </w:p>
        </w:tc>
      </w:tr>
      <w:tr w:rsidR="00D17229" w:rsidTr="00D17229">
        <w:tc>
          <w:tcPr>
            <w:cnfStyle w:val="001000000000" w:firstRow="0" w:lastRow="0" w:firstColumn="1" w:lastColumn="0" w:oddVBand="0" w:evenVBand="0" w:oddHBand="0" w:evenHBand="0" w:firstRowFirstColumn="0" w:firstRowLastColumn="0" w:lastRowFirstColumn="0" w:lastRowLastColumn="0"/>
            <w:tcW w:w="4415" w:type="dxa"/>
          </w:tcPr>
          <w:p w:rsidR="00D17229" w:rsidRPr="00EF3D46" w:rsidRDefault="00D17229" w:rsidP="00D17229">
            <w:pPr>
              <w:rPr>
                <w:rFonts w:ascii="Arial" w:hAnsi="Arial" w:cs="Arial"/>
                <w:b w:val="0"/>
                <w:sz w:val="24"/>
                <w:szCs w:val="24"/>
              </w:rPr>
            </w:pPr>
            <w:r w:rsidRPr="00EF3D46">
              <w:rPr>
                <w:rFonts w:ascii="Arial" w:hAnsi="Arial" w:cs="Arial"/>
                <w:b w:val="0"/>
                <w:sz w:val="24"/>
                <w:szCs w:val="24"/>
              </w:rPr>
              <w:t>Retira el adaptador o boquilla original del tubo endotraqueal y reemplaza por dispositivo en “Y”, reconecta al circuito del respirador, con la finalidad que la</w:t>
            </w:r>
          </w:p>
          <w:p w:rsidR="00D17229" w:rsidRPr="00EF3D46" w:rsidRDefault="00D17229" w:rsidP="00D17229">
            <w:pPr>
              <w:rPr>
                <w:rFonts w:ascii="Arial" w:hAnsi="Arial" w:cs="Arial"/>
                <w:b w:val="0"/>
                <w:sz w:val="24"/>
                <w:szCs w:val="24"/>
              </w:rPr>
            </w:pPr>
            <w:r w:rsidRPr="00EF3D46">
              <w:rPr>
                <w:rFonts w:ascii="Arial" w:hAnsi="Arial" w:cs="Arial"/>
                <w:b w:val="0"/>
                <w:sz w:val="24"/>
                <w:szCs w:val="24"/>
              </w:rPr>
              <w:t>base de “Y” vaya al paciente, un extremo al ventilador y el otro a la sonda de aspiración Con técnica estéril Carga una jeringa de 10 con solución y colocarla a la vía de instilación, Instilar cundo se requiera.</w:t>
            </w:r>
          </w:p>
          <w:p w:rsidR="00D17229" w:rsidRPr="00EF3D46" w:rsidRDefault="00D17229" w:rsidP="00D17229">
            <w:pPr>
              <w:rPr>
                <w:rFonts w:ascii="Arial" w:hAnsi="Arial" w:cs="Arial"/>
                <w:b w:val="0"/>
                <w:sz w:val="24"/>
                <w:szCs w:val="24"/>
              </w:rPr>
            </w:pPr>
          </w:p>
        </w:tc>
        <w:tc>
          <w:tcPr>
            <w:tcW w:w="4415" w:type="dxa"/>
          </w:tcPr>
          <w:p w:rsidR="00D17229" w:rsidRDefault="00D17229" w:rsidP="00D17229">
            <w:pPr>
              <w:cnfStyle w:val="000000000000" w:firstRow="0" w:lastRow="0" w:firstColumn="0" w:lastColumn="0" w:oddVBand="0" w:evenVBand="0" w:oddHBand="0" w:evenHBand="0" w:firstRowFirstColumn="0" w:firstRowLastColumn="0" w:lastRowFirstColumn="0" w:lastRowLastColumn="0"/>
              <w:rPr>
                <w:rFonts w:ascii="Arial Black" w:hAnsi="Arial Black"/>
                <w:sz w:val="24"/>
                <w:szCs w:val="24"/>
              </w:rPr>
            </w:pPr>
            <w:r>
              <w:rPr>
                <w:noProof/>
                <w:lang w:eastAsia="es-MX"/>
              </w:rPr>
              <w:drawing>
                <wp:anchor distT="0" distB="0" distL="114300" distR="114300" simplePos="0" relativeHeight="251739136" behindDoc="1" locked="0" layoutInCell="1" allowOverlap="1" wp14:anchorId="5D6EA61F" wp14:editId="78E7D4B4">
                  <wp:simplePos x="0" y="0"/>
                  <wp:positionH relativeFrom="column">
                    <wp:posOffset>212725</wp:posOffset>
                  </wp:positionH>
                  <wp:positionV relativeFrom="paragraph">
                    <wp:posOffset>192850</wp:posOffset>
                  </wp:positionV>
                  <wp:extent cx="2018030" cy="1425039"/>
                  <wp:effectExtent l="0" t="0" r="1270" b="381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3058" t="28586" r="49685" b="34553"/>
                          <a:stretch/>
                        </pic:blipFill>
                        <pic:spPr bwMode="auto">
                          <a:xfrm>
                            <a:off x="0" y="0"/>
                            <a:ext cx="2018030" cy="14250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7229" w:rsidTr="00D17229">
        <w:tc>
          <w:tcPr>
            <w:cnfStyle w:val="001000000000" w:firstRow="0" w:lastRow="0" w:firstColumn="1" w:lastColumn="0" w:oddVBand="0" w:evenVBand="0" w:oddHBand="0" w:evenHBand="0" w:firstRowFirstColumn="0" w:firstRowLastColumn="0" w:lastRowFirstColumn="0" w:lastRowLastColumn="0"/>
            <w:tcW w:w="4415" w:type="dxa"/>
          </w:tcPr>
          <w:p w:rsidR="00D17229" w:rsidRPr="00EF3D46" w:rsidRDefault="00D17229" w:rsidP="00D17229">
            <w:pPr>
              <w:rPr>
                <w:rFonts w:ascii="Arial" w:hAnsi="Arial" w:cs="Arial"/>
                <w:b w:val="0"/>
                <w:sz w:val="24"/>
                <w:szCs w:val="24"/>
              </w:rPr>
            </w:pPr>
          </w:p>
          <w:p w:rsidR="00D17229" w:rsidRPr="00EF3D46" w:rsidRDefault="00D17229" w:rsidP="00D17229">
            <w:pPr>
              <w:rPr>
                <w:rFonts w:ascii="Arial" w:hAnsi="Arial" w:cs="Arial"/>
                <w:b w:val="0"/>
                <w:sz w:val="24"/>
                <w:szCs w:val="24"/>
              </w:rPr>
            </w:pPr>
            <w:r w:rsidRPr="00EF3D46">
              <w:rPr>
                <w:rFonts w:ascii="Arial" w:hAnsi="Arial" w:cs="Arial"/>
                <w:b w:val="0"/>
                <w:sz w:val="24"/>
                <w:szCs w:val="24"/>
              </w:rPr>
              <w:t>Rota y comprime la válvula de control</w:t>
            </w:r>
          </w:p>
          <w:p w:rsidR="00D17229" w:rsidRPr="00EF3D46" w:rsidRDefault="00D17229" w:rsidP="00D17229">
            <w:pPr>
              <w:rPr>
                <w:rFonts w:ascii="Arial" w:hAnsi="Arial" w:cs="Arial"/>
                <w:b w:val="0"/>
                <w:sz w:val="24"/>
                <w:szCs w:val="24"/>
              </w:rPr>
            </w:pPr>
            <w:r w:rsidRPr="00EF3D46">
              <w:rPr>
                <w:rFonts w:ascii="Arial" w:hAnsi="Arial" w:cs="Arial"/>
                <w:b w:val="0"/>
                <w:sz w:val="24"/>
                <w:szCs w:val="24"/>
              </w:rPr>
              <w:t>simultáneamente, ajusta el nivel de presión negativa del sistema de succión</w:t>
            </w:r>
          </w:p>
          <w:p w:rsidR="00D17229" w:rsidRPr="00EF3D46" w:rsidRDefault="00D17229" w:rsidP="00D17229">
            <w:pPr>
              <w:rPr>
                <w:rFonts w:ascii="Arial" w:hAnsi="Arial" w:cs="Arial"/>
                <w:b w:val="0"/>
                <w:sz w:val="24"/>
                <w:szCs w:val="24"/>
              </w:rPr>
            </w:pPr>
          </w:p>
        </w:tc>
        <w:tc>
          <w:tcPr>
            <w:tcW w:w="4415" w:type="dxa"/>
          </w:tcPr>
          <w:p w:rsidR="00D17229" w:rsidRDefault="00D17229" w:rsidP="00D17229">
            <w:pPr>
              <w:cnfStyle w:val="000000000000" w:firstRow="0" w:lastRow="0" w:firstColumn="0" w:lastColumn="0" w:oddVBand="0" w:evenVBand="0" w:oddHBand="0" w:evenHBand="0" w:firstRowFirstColumn="0" w:firstRowLastColumn="0" w:lastRowFirstColumn="0" w:lastRowLastColumn="0"/>
              <w:rPr>
                <w:rFonts w:ascii="Arial Black" w:hAnsi="Arial Black"/>
                <w:sz w:val="24"/>
                <w:szCs w:val="24"/>
              </w:rPr>
            </w:pPr>
            <w:r>
              <w:rPr>
                <w:noProof/>
                <w:lang w:eastAsia="es-MX"/>
              </w:rPr>
              <w:drawing>
                <wp:anchor distT="0" distB="0" distL="114300" distR="114300" simplePos="0" relativeHeight="251740160" behindDoc="1" locked="0" layoutInCell="1" allowOverlap="1" wp14:anchorId="70D7F307" wp14:editId="27933447">
                  <wp:simplePos x="0" y="0"/>
                  <wp:positionH relativeFrom="column">
                    <wp:posOffset>450215</wp:posOffset>
                  </wp:positionH>
                  <wp:positionV relativeFrom="paragraph">
                    <wp:posOffset>36640</wp:posOffset>
                  </wp:positionV>
                  <wp:extent cx="2030001" cy="926275"/>
                  <wp:effectExtent l="0" t="0" r="8890" b="762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22839" t="31230" r="48599" b="35304"/>
                          <a:stretch/>
                        </pic:blipFill>
                        <pic:spPr bwMode="auto">
                          <a:xfrm>
                            <a:off x="0" y="0"/>
                            <a:ext cx="2030001" cy="92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7229" w:rsidTr="00D17229">
        <w:tc>
          <w:tcPr>
            <w:cnfStyle w:val="001000000000" w:firstRow="0" w:lastRow="0" w:firstColumn="1" w:lastColumn="0" w:oddVBand="0" w:evenVBand="0" w:oddHBand="0" w:evenHBand="0" w:firstRowFirstColumn="0" w:firstRowLastColumn="0" w:lastRowFirstColumn="0" w:lastRowLastColumn="0"/>
            <w:tcW w:w="4415" w:type="dxa"/>
          </w:tcPr>
          <w:p w:rsidR="00D17229" w:rsidRPr="00EF3D46" w:rsidRDefault="00D17229" w:rsidP="00D17229">
            <w:pPr>
              <w:rPr>
                <w:rFonts w:ascii="Arial" w:hAnsi="Arial" w:cs="Arial"/>
                <w:b w:val="0"/>
                <w:sz w:val="24"/>
                <w:szCs w:val="24"/>
              </w:rPr>
            </w:pPr>
            <w:r w:rsidRPr="00EF3D46">
              <w:rPr>
                <w:rFonts w:ascii="Arial" w:hAnsi="Arial" w:cs="Arial"/>
                <w:b w:val="0"/>
                <w:sz w:val="24"/>
                <w:szCs w:val="24"/>
              </w:rPr>
              <w:t>Realiza la medición de la longitud de la sonda a introducir por el tubo endotraqueal</w:t>
            </w:r>
          </w:p>
        </w:tc>
        <w:tc>
          <w:tcPr>
            <w:tcW w:w="4415" w:type="dxa"/>
          </w:tcPr>
          <w:p w:rsidR="00D17229" w:rsidRDefault="00D17229" w:rsidP="00D17229">
            <w:pPr>
              <w:cnfStyle w:val="000000000000" w:firstRow="0" w:lastRow="0" w:firstColumn="0" w:lastColumn="0" w:oddVBand="0" w:evenVBand="0" w:oddHBand="0" w:evenHBand="0" w:firstRowFirstColumn="0" w:firstRowLastColumn="0" w:lastRowFirstColumn="0" w:lastRowLastColumn="0"/>
              <w:rPr>
                <w:rFonts w:ascii="Arial Black" w:hAnsi="Arial Black"/>
                <w:sz w:val="24"/>
                <w:szCs w:val="24"/>
              </w:rPr>
            </w:pPr>
          </w:p>
        </w:tc>
      </w:tr>
      <w:tr w:rsidR="00D17229" w:rsidTr="00D17229">
        <w:tc>
          <w:tcPr>
            <w:cnfStyle w:val="001000000000" w:firstRow="0" w:lastRow="0" w:firstColumn="1" w:lastColumn="0" w:oddVBand="0" w:evenVBand="0" w:oddHBand="0" w:evenHBand="0" w:firstRowFirstColumn="0" w:firstRowLastColumn="0" w:lastRowFirstColumn="0" w:lastRowLastColumn="0"/>
            <w:tcW w:w="4415" w:type="dxa"/>
          </w:tcPr>
          <w:p w:rsidR="00D17229" w:rsidRPr="00EF3D46" w:rsidRDefault="00D17229" w:rsidP="00D17229">
            <w:pPr>
              <w:rPr>
                <w:rFonts w:ascii="Arial" w:hAnsi="Arial" w:cs="Arial"/>
                <w:b w:val="0"/>
                <w:sz w:val="24"/>
                <w:szCs w:val="24"/>
              </w:rPr>
            </w:pPr>
          </w:p>
          <w:p w:rsidR="00D17229" w:rsidRPr="00EF3D46" w:rsidRDefault="00D17229" w:rsidP="00D17229">
            <w:pPr>
              <w:rPr>
                <w:rFonts w:ascii="Arial" w:hAnsi="Arial" w:cs="Arial"/>
                <w:b w:val="0"/>
                <w:sz w:val="24"/>
                <w:szCs w:val="24"/>
              </w:rPr>
            </w:pPr>
            <w:r w:rsidRPr="00EF3D46">
              <w:rPr>
                <w:rFonts w:ascii="Arial" w:hAnsi="Arial" w:cs="Arial"/>
                <w:b w:val="0"/>
                <w:sz w:val="24"/>
                <w:szCs w:val="24"/>
              </w:rPr>
              <w:t>Sujeta la pieza en “Y” con una mano e introduce la sonda con el índice y el pulgar de la mano opuesta hasta la</w:t>
            </w:r>
          </w:p>
          <w:p w:rsidR="00D17229" w:rsidRPr="00EF3D46" w:rsidRDefault="00D17229" w:rsidP="00D17229">
            <w:pPr>
              <w:rPr>
                <w:rFonts w:ascii="Arial" w:hAnsi="Arial" w:cs="Arial"/>
                <w:b w:val="0"/>
                <w:sz w:val="24"/>
                <w:szCs w:val="24"/>
              </w:rPr>
            </w:pPr>
            <w:r w:rsidRPr="00EF3D46">
              <w:rPr>
                <w:rFonts w:ascii="Arial" w:hAnsi="Arial" w:cs="Arial"/>
                <w:b w:val="0"/>
                <w:sz w:val="24"/>
                <w:szCs w:val="24"/>
              </w:rPr>
              <w:t>medida estipulada, a la altura de la bifurcación de la “Y”</w:t>
            </w:r>
          </w:p>
          <w:p w:rsidR="00D17229" w:rsidRPr="00EF3D46" w:rsidRDefault="00D17229" w:rsidP="00D17229">
            <w:pPr>
              <w:rPr>
                <w:rFonts w:ascii="Arial" w:hAnsi="Arial" w:cs="Arial"/>
                <w:b w:val="0"/>
                <w:sz w:val="24"/>
                <w:szCs w:val="24"/>
              </w:rPr>
            </w:pPr>
          </w:p>
        </w:tc>
        <w:tc>
          <w:tcPr>
            <w:tcW w:w="4415" w:type="dxa"/>
          </w:tcPr>
          <w:p w:rsidR="00D17229" w:rsidRDefault="00D17229" w:rsidP="00D17229">
            <w:pPr>
              <w:cnfStyle w:val="000000000000" w:firstRow="0" w:lastRow="0" w:firstColumn="0" w:lastColumn="0" w:oddVBand="0" w:evenVBand="0" w:oddHBand="0" w:evenHBand="0" w:firstRowFirstColumn="0" w:firstRowLastColumn="0" w:lastRowFirstColumn="0" w:lastRowLastColumn="0"/>
              <w:rPr>
                <w:rFonts w:ascii="Arial Black" w:hAnsi="Arial Black"/>
                <w:sz w:val="24"/>
                <w:szCs w:val="24"/>
              </w:rPr>
            </w:pPr>
            <w:r>
              <w:rPr>
                <w:noProof/>
                <w:lang w:eastAsia="es-MX"/>
              </w:rPr>
              <w:drawing>
                <wp:anchor distT="0" distB="0" distL="114300" distR="114300" simplePos="0" relativeHeight="251741184" behindDoc="1" locked="0" layoutInCell="1" allowOverlap="1" wp14:anchorId="55494E73" wp14:editId="785376A1">
                  <wp:simplePos x="0" y="0"/>
                  <wp:positionH relativeFrom="column">
                    <wp:posOffset>212725</wp:posOffset>
                  </wp:positionH>
                  <wp:positionV relativeFrom="paragraph">
                    <wp:posOffset>170123</wp:posOffset>
                  </wp:positionV>
                  <wp:extent cx="1885617" cy="901494"/>
                  <wp:effectExtent l="0" t="0" r="63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3487" t="31213" r="50704" b="33430"/>
                          <a:stretch/>
                        </pic:blipFill>
                        <pic:spPr bwMode="auto">
                          <a:xfrm>
                            <a:off x="0" y="0"/>
                            <a:ext cx="1885617" cy="90149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D17229" w:rsidTr="00D17229">
        <w:tc>
          <w:tcPr>
            <w:cnfStyle w:val="001000000000" w:firstRow="0" w:lastRow="0" w:firstColumn="1" w:lastColumn="0" w:oddVBand="0" w:evenVBand="0" w:oddHBand="0" w:evenHBand="0" w:firstRowFirstColumn="0" w:firstRowLastColumn="0" w:lastRowFirstColumn="0" w:lastRowLastColumn="0"/>
            <w:tcW w:w="4415" w:type="dxa"/>
          </w:tcPr>
          <w:p w:rsidR="00D17229" w:rsidRDefault="00D17229" w:rsidP="00D17229">
            <w:pPr>
              <w:rPr>
                <w:rFonts w:ascii="Arial" w:hAnsi="Arial" w:cs="Arial"/>
                <w:b w:val="0"/>
                <w:sz w:val="24"/>
                <w:szCs w:val="24"/>
              </w:rPr>
            </w:pPr>
            <w:r w:rsidRPr="00DC6626">
              <w:rPr>
                <w:rFonts w:ascii="Arial" w:hAnsi="Arial" w:cs="Arial"/>
                <w:b w:val="0"/>
                <w:sz w:val="24"/>
                <w:szCs w:val="24"/>
              </w:rPr>
              <w:t>Rota la tapa de contro</w:t>
            </w:r>
            <w:r>
              <w:rPr>
                <w:rFonts w:ascii="Arial" w:hAnsi="Arial" w:cs="Arial"/>
                <w:b w:val="0"/>
                <w:sz w:val="24"/>
                <w:szCs w:val="24"/>
              </w:rPr>
              <w:t xml:space="preserve">l para asegurar el cierre de la </w:t>
            </w:r>
            <w:r w:rsidRPr="00DC6626">
              <w:rPr>
                <w:rFonts w:ascii="Arial" w:hAnsi="Arial" w:cs="Arial"/>
                <w:b w:val="0"/>
                <w:sz w:val="24"/>
                <w:szCs w:val="24"/>
              </w:rPr>
              <w:t>aspiración.</w:t>
            </w:r>
          </w:p>
          <w:p w:rsidR="00D17229" w:rsidRDefault="00D17229" w:rsidP="00D17229">
            <w:pPr>
              <w:rPr>
                <w:rFonts w:ascii="Arial" w:hAnsi="Arial" w:cs="Arial"/>
                <w:b w:val="0"/>
                <w:sz w:val="24"/>
                <w:szCs w:val="24"/>
              </w:rPr>
            </w:pPr>
          </w:p>
          <w:p w:rsidR="00D17229" w:rsidRPr="00EF3D46" w:rsidRDefault="00D17229" w:rsidP="00D17229">
            <w:pPr>
              <w:rPr>
                <w:rFonts w:ascii="Arial" w:hAnsi="Arial" w:cs="Arial"/>
                <w:b w:val="0"/>
                <w:sz w:val="24"/>
                <w:szCs w:val="24"/>
              </w:rPr>
            </w:pPr>
          </w:p>
        </w:tc>
        <w:tc>
          <w:tcPr>
            <w:tcW w:w="4415" w:type="dxa"/>
          </w:tcPr>
          <w:p w:rsidR="00D17229" w:rsidRDefault="00D17229" w:rsidP="00D17229">
            <w:pPr>
              <w:cnfStyle w:val="000000000000" w:firstRow="0" w:lastRow="0" w:firstColumn="0" w:lastColumn="0" w:oddVBand="0" w:evenVBand="0" w:oddHBand="0" w:evenHBand="0" w:firstRowFirstColumn="0" w:firstRowLastColumn="0" w:lastRowFirstColumn="0" w:lastRowLastColumn="0"/>
              <w:rPr>
                <w:noProof/>
                <w:lang w:eastAsia="es-MX"/>
              </w:rPr>
            </w:pPr>
            <w:r>
              <w:rPr>
                <w:noProof/>
                <w:lang w:eastAsia="es-MX"/>
              </w:rPr>
              <w:drawing>
                <wp:anchor distT="0" distB="0" distL="114300" distR="114300" simplePos="0" relativeHeight="251742208" behindDoc="1" locked="0" layoutInCell="1" allowOverlap="1" wp14:anchorId="34FAEB0F" wp14:editId="19187FEF">
                  <wp:simplePos x="0" y="0"/>
                  <wp:positionH relativeFrom="column">
                    <wp:posOffset>563831</wp:posOffset>
                  </wp:positionH>
                  <wp:positionV relativeFrom="paragraph">
                    <wp:posOffset>-782</wp:posOffset>
                  </wp:positionV>
                  <wp:extent cx="984201" cy="705404"/>
                  <wp:effectExtent l="0" t="0" r="698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46081" t="48786" r="39481" b="32810"/>
                          <a:stretch/>
                        </pic:blipFill>
                        <pic:spPr bwMode="auto">
                          <a:xfrm>
                            <a:off x="0" y="0"/>
                            <a:ext cx="986816" cy="7072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7229" w:rsidTr="00D17229">
        <w:tc>
          <w:tcPr>
            <w:cnfStyle w:val="001000000000" w:firstRow="0" w:lastRow="0" w:firstColumn="1" w:lastColumn="0" w:oddVBand="0" w:evenVBand="0" w:oddHBand="0" w:evenHBand="0" w:firstRowFirstColumn="0" w:firstRowLastColumn="0" w:lastRowFirstColumn="0" w:lastRowLastColumn="0"/>
            <w:tcW w:w="4415" w:type="dxa"/>
          </w:tcPr>
          <w:p w:rsidR="00D17229" w:rsidRPr="00DC6626" w:rsidRDefault="00D17229" w:rsidP="00D17229">
            <w:pPr>
              <w:rPr>
                <w:rFonts w:ascii="Arial" w:hAnsi="Arial" w:cs="Arial"/>
                <w:b w:val="0"/>
                <w:sz w:val="24"/>
                <w:szCs w:val="24"/>
              </w:rPr>
            </w:pPr>
            <w:r w:rsidRPr="00DC6626">
              <w:rPr>
                <w:rFonts w:ascii="Arial" w:hAnsi="Arial" w:cs="Arial"/>
                <w:b w:val="0"/>
                <w:sz w:val="24"/>
                <w:szCs w:val="24"/>
              </w:rPr>
              <w:t>Evalúa la respuest</w:t>
            </w:r>
            <w:r>
              <w:rPr>
                <w:rFonts w:ascii="Arial" w:hAnsi="Arial" w:cs="Arial"/>
                <w:b w:val="0"/>
                <w:sz w:val="24"/>
                <w:szCs w:val="24"/>
              </w:rPr>
              <w:t xml:space="preserve">a del paciente al procedimiento </w:t>
            </w:r>
            <w:r w:rsidRPr="00DC6626">
              <w:rPr>
                <w:rFonts w:ascii="Arial" w:hAnsi="Arial" w:cs="Arial"/>
                <w:b w:val="0"/>
                <w:sz w:val="24"/>
                <w:szCs w:val="24"/>
              </w:rPr>
              <w:t>de aspiración y auscult</w:t>
            </w:r>
            <w:r>
              <w:rPr>
                <w:rFonts w:ascii="Arial" w:hAnsi="Arial" w:cs="Arial"/>
                <w:b w:val="0"/>
                <w:sz w:val="24"/>
                <w:szCs w:val="24"/>
              </w:rPr>
              <w:t xml:space="preserve">a campos pulmonares, repetir el </w:t>
            </w:r>
            <w:r w:rsidRPr="00DC6626">
              <w:rPr>
                <w:rFonts w:ascii="Arial" w:hAnsi="Arial" w:cs="Arial"/>
                <w:b w:val="0"/>
                <w:sz w:val="24"/>
                <w:szCs w:val="24"/>
              </w:rPr>
              <w:t>Procedimiento de aspiración en caso necesario.</w:t>
            </w:r>
          </w:p>
        </w:tc>
        <w:tc>
          <w:tcPr>
            <w:tcW w:w="4415" w:type="dxa"/>
          </w:tcPr>
          <w:p w:rsidR="00D17229" w:rsidRDefault="00D17229" w:rsidP="00D17229">
            <w:pPr>
              <w:cnfStyle w:val="000000000000" w:firstRow="0" w:lastRow="0" w:firstColumn="0" w:lastColumn="0" w:oddVBand="0" w:evenVBand="0" w:oddHBand="0" w:evenHBand="0" w:firstRowFirstColumn="0" w:firstRowLastColumn="0" w:lastRowFirstColumn="0" w:lastRowLastColumn="0"/>
              <w:rPr>
                <w:noProof/>
                <w:lang w:eastAsia="es-MX"/>
              </w:rPr>
            </w:pPr>
            <w:r>
              <w:rPr>
                <w:noProof/>
                <w:lang w:eastAsia="es-MX"/>
              </w:rPr>
              <w:drawing>
                <wp:anchor distT="0" distB="0" distL="114300" distR="114300" simplePos="0" relativeHeight="251743232" behindDoc="1" locked="0" layoutInCell="1" allowOverlap="1" wp14:anchorId="5BF0B35D" wp14:editId="3C1DD1D3">
                  <wp:simplePos x="0" y="0"/>
                  <wp:positionH relativeFrom="column">
                    <wp:posOffset>563391</wp:posOffset>
                  </wp:positionH>
                  <wp:positionV relativeFrom="paragraph">
                    <wp:posOffset>65356</wp:posOffset>
                  </wp:positionV>
                  <wp:extent cx="1139822" cy="780180"/>
                  <wp:effectExtent l="0" t="0" r="3810" b="1270"/>
                  <wp:wrapNone/>
                  <wp:docPr id="58" name="Imagen 58" descr="Las estrategias de menor esfuerzo en la respiración artificial en pacientes  de la UCI generan más éxito en la retirada de la ventilación 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s estrategias de menor esfuerzo en la respiración artificial en pacientes  de la UCI generan más éxito en la retirada de la ventilación mecánic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9822" cy="7801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B70019" w:rsidRDefault="00D17229">
      <w:pPr>
        <w:rPr>
          <w:rFonts w:ascii="Arial Black" w:hAnsi="Arial Black"/>
          <w:sz w:val="24"/>
          <w:szCs w:val="24"/>
        </w:rPr>
      </w:pPr>
      <w:r>
        <w:rPr>
          <w:noProof/>
          <w:lang w:eastAsia="es-MX"/>
        </w:rPr>
        <w:drawing>
          <wp:anchor distT="0" distB="0" distL="114300" distR="114300" simplePos="0" relativeHeight="251736064" behindDoc="0" locked="0" layoutInCell="1" allowOverlap="1">
            <wp:simplePos x="0" y="0"/>
            <wp:positionH relativeFrom="column">
              <wp:posOffset>4977765</wp:posOffset>
            </wp:positionH>
            <wp:positionV relativeFrom="paragraph">
              <wp:posOffset>-28624</wp:posOffset>
            </wp:positionV>
            <wp:extent cx="1494692" cy="1753900"/>
            <wp:effectExtent l="0" t="0" r="0" b="0"/>
            <wp:wrapNone/>
            <wp:docPr id="60" name="Imagen 60" descr="Método cer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étodo cerrad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98497" cy="175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26848" behindDoc="0" locked="0" layoutInCell="1" allowOverlap="1" wp14:anchorId="7C8C9BAC" wp14:editId="393D0FEB">
                <wp:simplePos x="0" y="0"/>
                <wp:positionH relativeFrom="column">
                  <wp:posOffset>-483577</wp:posOffset>
                </wp:positionH>
                <wp:positionV relativeFrom="paragraph">
                  <wp:posOffset>106045</wp:posOffset>
                </wp:positionV>
                <wp:extent cx="5375275" cy="441435"/>
                <wp:effectExtent l="0" t="0" r="15875" b="15875"/>
                <wp:wrapNone/>
                <wp:docPr id="51" name="Rectángulo redondeado 51"/>
                <wp:cNvGraphicFramePr/>
                <a:graphic xmlns:a="http://schemas.openxmlformats.org/drawingml/2006/main">
                  <a:graphicData uri="http://schemas.microsoft.com/office/word/2010/wordprocessingShape">
                    <wps:wsp>
                      <wps:cNvSpPr/>
                      <wps:spPr>
                        <a:xfrm>
                          <a:off x="0" y="0"/>
                          <a:ext cx="5375275" cy="4414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1707" w:rsidRPr="00AB2C9B" w:rsidRDefault="00281707" w:rsidP="00281707">
                            <w:pPr>
                              <w:jc w:val="center"/>
                              <w:rPr>
                                <w:rFonts w:ascii="Arial" w:hAnsi="Arial" w:cs="Arial"/>
                                <w:sz w:val="28"/>
                              </w:rPr>
                            </w:pPr>
                            <w:r w:rsidRPr="00AB2C9B">
                              <w:rPr>
                                <w:rFonts w:ascii="Arial" w:hAnsi="Arial" w:cs="Arial"/>
                                <w:sz w:val="28"/>
                              </w:rPr>
                              <w:t>Modalidades de aspiración</w:t>
                            </w:r>
                            <w:r>
                              <w:rPr>
                                <w:rFonts w:ascii="Arial" w:hAnsi="Arial" w:cs="Arial"/>
                                <w:sz w:val="28"/>
                              </w:rPr>
                              <w:t xml:space="preserve"> </w:t>
                            </w:r>
                            <w:r w:rsidRPr="002C3D67">
                              <w:rPr>
                                <w:rFonts w:ascii="Arial" w:hAnsi="Arial" w:cs="Arial"/>
                                <w:sz w:val="28"/>
                              </w:rPr>
                              <w:t>circuito</w:t>
                            </w:r>
                            <w:r>
                              <w:rPr>
                                <w:rFonts w:ascii="Arial" w:hAnsi="Arial" w:cs="Arial"/>
                                <w:sz w:val="28"/>
                              </w:rPr>
                              <w:t xml:space="preserve"> </w:t>
                            </w:r>
                            <w:r w:rsidR="00B70019">
                              <w:rPr>
                                <w:rFonts w:ascii="Arial" w:hAnsi="Arial" w:cs="Arial"/>
                                <w:sz w:val="28"/>
                              </w:rPr>
                              <w:t>cerrado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C9BAC" id="Rectángulo redondeado 51" o:spid="_x0000_s1047" style="position:absolute;margin-left:-38.1pt;margin-top:8.35pt;width:423.25pt;height:3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" fillcolor="#5b9bd5 [3204]" strokecolor="#1f4d78 [1604]" strokeweight="1pt">
                <v:stroke joinstyle="miter"/>
                <v:textbox>
                  <w:txbxContent>
                    <w:p w:rsidR="00281707" w:rsidRPr="00AB2C9B" w:rsidRDefault="00281707" w:rsidP="00281707">
                      <w:pPr>
                        <w:jc w:val="center"/>
                        <w:rPr>
                          <w:rFonts w:ascii="Arial" w:hAnsi="Arial" w:cs="Arial"/>
                          <w:sz w:val="28"/>
                        </w:rPr>
                      </w:pPr>
                      <w:r w:rsidRPr="00AB2C9B">
                        <w:rPr>
                          <w:rFonts w:ascii="Arial" w:hAnsi="Arial" w:cs="Arial"/>
                          <w:sz w:val="28"/>
                        </w:rPr>
                        <w:t>Modalidades de aspiración</w:t>
                      </w:r>
                      <w:r>
                        <w:rPr>
                          <w:rFonts w:ascii="Arial" w:hAnsi="Arial" w:cs="Arial"/>
                          <w:sz w:val="28"/>
                        </w:rPr>
                        <w:t xml:space="preserve"> </w:t>
                      </w:r>
                      <w:r w:rsidRPr="002C3D67">
                        <w:rPr>
                          <w:rFonts w:ascii="Arial" w:hAnsi="Arial" w:cs="Arial"/>
                          <w:sz w:val="28"/>
                        </w:rPr>
                        <w:t>circuito</w:t>
                      </w:r>
                      <w:r>
                        <w:rPr>
                          <w:rFonts w:ascii="Arial" w:hAnsi="Arial" w:cs="Arial"/>
                          <w:sz w:val="28"/>
                        </w:rPr>
                        <w:t xml:space="preserve"> </w:t>
                      </w:r>
                      <w:r w:rsidR="00B70019">
                        <w:rPr>
                          <w:rFonts w:ascii="Arial" w:hAnsi="Arial" w:cs="Arial"/>
                          <w:sz w:val="28"/>
                        </w:rPr>
                        <w:t>cerrado</w:t>
                      </w:r>
                    </w:p>
                  </w:txbxContent>
                </v:textbox>
              </v:roundrect>
            </w:pict>
          </mc:Fallback>
        </mc:AlternateContent>
      </w:r>
      <w:r w:rsidR="009447C9">
        <w:rPr>
          <w:rFonts w:ascii="Arial Black" w:hAnsi="Arial Black"/>
          <w:sz w:val="24"/>
          <w:szCs w:val="24"/>
        </w:rPr>
        <w:br w:type="page"/>
      </w:r>
    </w:p>
    <w:p w:rsidR="009447C9" w:rsidRDefault="00D10835">
      <w:pPr>
        <w:rPr>
          <w:rFonts w:ascii="Arial Black" w:hAnsi="Arial Black"/>
          <w:sz w:val="24"/>
          <w:szCs w:val="24"/>
        </w:rPr>
      </w:pPr>
      <w:r w:rsidRPr="009447C9">
        <w:rPr>
          <w:rFonts w:ascii="Arial Black" w:hAnsi="Arial Black"/>
          <w:noProof/>
          <w:sz w:val="24"/>
          <w:szCs w:val="24"/>
          <w:lang w:eastAsia="es-MX"/>
        </w:rPr>
        <mc:AlternateContent>
          <mc:Choice Requires="wps">
            <w:drawing>
              <wp:anchor distT="45720" distB="45720" distL="114300" distR="114300" simplePos="0" relativeHeight="251735040" behindDoc="0" locked="0" layoutInCell="1" allowOverlap="1" wp14:anchorId="3DE3D0CC" wp14:editId="67CE034A">
                <wp:simplePos x="0" y="0"/>
                <wp:positionH relativeFrom="column">
                  <wp:posOffset>-956945</wp:posOffset>
                </wp:positionH>
                <wp:positionV relativeFrom="paragraph">
                  <wp:posOffset>31750</wp:posOffset>
                </wp:positionV>
                <wp:extent cx="7587615" cy="430530"/>
                <wp:effectExtent l="0" t="0" r="13335" b="26670"/>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430530"/>
                        </a:xfrm>
                        <a:prstGeom prst="roundRect">
                          <a:avLst/>
                        </a:prstGeom>
                        <a:solidFill>
                          <a:srgbClr val="7030A0"/>
                        </a:solidFill>
                        <a:ln w="9525">
                          <a:solidFill>
                            <a:srgbClr val="000000"/>
                          </a:solidFill>
                          <a:miter lim="800000"/>
                          <a:headEnd/>
                          <a:tailEnd/>
                        </a:ln>
                      </wps:spPr>
                      <wps:txbx>
                        <w:txbxContent>
                          <w:p w:rsidR="00DC6626" w:rsidRPr="009447C9" w:rsidRDefault="00DC6626" w:rsidP="00DC6626">
                            <w:pPr>
                              <w:jc w:val="center"/>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9447C9">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INTUBACION </w:t>
                            </w:r>
                            <w:r w:rsidR="002D167B" w:rsidRPr="002D167B">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2A5693" w:rsidRPr="002A5693">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OROTRAQUEAL</w:t>
                            </w:r>
                          </w:p>
                        </w:txbxContent>
                      </wps:txbx>
                      <wps:bodyPr rot="0" vert="horz" wrap="square" lIns="91440" tIns="45720" rIns="91440" bIns="45720" anchor="t" anchorCtr="0">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roundrect w14:anchorId="3DE3D0CC" id="_x0000_s1048" style="position:absolute;margin-left:-75.35pt;margin-top:2.5pt;width:597.45pt;height:33.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" fillcolor="#7030a0">
                <v:stroke joinstyle="miter"/>
                <v:textbox>
                  <w:txbxContent>
                    <w:p w:rsidR="00DC6626" w:rsidRPr="009447C9" w:rsidRDefault="00DC6626" w:rsidP="00DC6626">
                      <w:pPr>
                        <w:jc w:val="center"/>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9447C9">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INTUBACION </w:t>
                      </w:r>
                      <w:r w:rsidR="002D167B" w:rsidRPr="002D167B">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2A5693" w:rsidRPr="002A5693">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OROTRAQUEAL</w:t>
                      </w:r>
                    </w:p>
                  </w:txbxContent>
                </v:textbox>
                <w10:wrap type="square"/>
              </v:roundrect>
            </w:pict>
          </mc:Fallback>
        </mc:AlternateContent>
      </w:r>
      <w:r>
        <w:rPr>
          <w:noProof/>
          <w:lang w:eastAsia="es-MX"/>
        </w:rPr>
        <w:drawing>
          <wp:anchor distT="0" distB="0" distL="114300" distR="114300" simplePos="0" relativeHeight="251745280" behindDoc="0" locked="0" layoutInCell="1" allowOverlap="1" wp14:anchorId="627D08D8" wp14:editId="71C92639">
            <wp:simplePos x="0" y="0"/>
            <wp:positionH relativeFrom="column">
              <wp:posOffset>-1546860</wp:posOffset>
            </wp:positionH>
            <wp:positionV relativeFrom="paragraph">
              <wp:posOffset>431800</wp:posOffset>
            </wp:positionV>
            <wp:extent cx="1517015" cy="1517015"/>
            <wp:effectExtent l="0" t="0" r="0" b="0"/>
            <wp:wrapNone/>
            <wp:docPr id="12" name="Imagen 12" descr="Enfermera Con Registro Médico PNG Imágenes Gratis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fermera Con Registro Médico PNG Imágenes Gratis - Lovepik"/>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6047" b="90000" l="10000" r="93605">
                                  <a14:foregroundMark x1="46395" y1="40465" x2="46395" y2="57674"/>
                                  <a14:foregroundMark x1="56977" y1="58372" x2="52791" y2="38605"/>
                                  <a14:foregroundMark x1="58372" y1="45698" x2="60698" y2="46395"/>
                                  <a14:foregroundMark x1="62907" y1="37093" x2="58023" y2="37093"/>
                                  <a14:foregroundMark x1="54651" y1="11977" x2="57674" y2="119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1701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Black" w:hAnsi="Arial Black"/>
          <w:noProof/>
          <w:sz w:val="24"/>
          <w:szCs w:val="24"/>
          <w:lang w:eastAsia="es-MX"/>
        </w:rPr>
        <mc:AlternateContent>
          <mc:Choice Requires="wps">
            <w:drawing>
              <wp:anchor distT="0" distB="0" distL="114300" distR="114300" simplePos="0" relativeHeight="251747328" behindDoc="0" locked="0" layoutInCell="1" allowOverlap="1" wp14:anchorId="21FD050B" wp14:editId="02B738CA">
                <wp:simplePos x="0" y="0"/>
                <wp:positionH relativeFrom="column">
                  <wp:posOffset>-466326</wp:posOffset>
                </wp:positionH>
                <wp:positionV relativeFrom="paragraph">
                  <wp:posOffset>604896</wp:posOffset>
                </wp:positionV>
                <wp:extent cx="1351915" cy="702945"/>
                <wp:effectExtent l="57150" t="152400" r="286385" b="154305"/>
                <wp:wrapNone/>
                <wp:docPr id="25" name="Llamada rectangular redondeada 25"/>
                <wp:cNvGraphicFramePr/>
                <a:graphic xmlns:a="http://schemas.openxmlformats.org/drawingml/2006/main">
                  <a:graphicData uri="http://schemas.microsoft.com/office/word/2010/wordprocessingShape">
                    <wps:wsp>
                      <wps:cNvSpPr/>
                      <wps:spPr>
                        <a:xfrm rot="20664762">
                          <a:off x="0" y="0"/>
                          <a:ext cx="1351915" cy="702945"/>
                        </a:xfrm>
                        <a:prstGeom prst="wedgeRoundRectCallout">
                          <a:avLst>
                            <a:gd name="adj1" fmla="val 63094"/>
                            <a:gd name="adj2" fmla="val 7120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0835" w:rsidRPr="009447C9" w:rsidRDefault="00D10835" w:rsidP="00D10835">
                            <w:pPr>
                              <w:jc w:val="center"/>
                              <w:rPr>
                                <w:rFonts w:ascii="Arial Black" w:hAnsi="Arial Black"/>
                                <w:sz w:val="28"/>
                              </w:rPr>
                            </w:pPr>
                            <w:r w:rsidRPr="009447C9">
                              <w:rPr>
                                <w:rFonts w:ascii="Arial Black" w:hAnsi="Arial Black"/>
                                <w:sz w:val="28"/>
                              </w:rPr>
                              <w:t>¿Qué 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FD050B" id="Llamada rectangular redondeada 25" o:spid="_x0000_s1049" type="#_x0000_t62" style="position:absolute;margin-left:-36.7pt;margin-top:47.65pt;width:106.45pt;height:55.35pt;rotation:-1021529fd;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" adj="24428,26179" fillcolor="#5b9bd5 [3204]" strokecolor="#1f4d78 [1604]" strokeweight="1pt">
                <v:textbox>
                  <w:txbxContent>
                    <w:p w:rsidR="00D10835" w:rsidRPr="009447C9" w:rsidRDefault="00D10835" w:rsidP="00D10835">
                      <w:pPr>
                        <w:jc w:val="center"/>
                        <w:rPr>
                          <w:rFonts w:ascii="Arial Black" w:hAnsi="Arial Black"/>
                          <w:sz w:val="28"/>
                        </w:rPr>
                      </w:pPr>
                      <w:r w:rsidRPr="009447C9">
                        <w:rPr>
                          <w:rFonts w:ascii="Arial Black" w:hAnsi="Arial Black"/>
                          <w:sz w:val="28"/>
                        </w:rPr>
                        <w:t>¿Qué es?</w:t>
                      </w:r>
                    </w:p>
                  </w:txbxContent>
                </v:textbox>
              </v:shape>
            </w:pict>
          </mc:Fallback>
        </mc:AlternateContent>
      </w:r>
      <w:r>
        <w:rPr>
          <w:rFonts w:ascii="Arial Black" w:hAnsi="Arial Black"/>
          <w:noProof/>
          <w:sz w:val="24"/>
          <w:szCs w:val="24"/>
          <w:lang w:eastAsia="es-MX"/>
        </w:rPr>
        <mc:AlternateContent>
          <mc:Choice Requires="wps">
            <w:drawing>
              <wp:anchor distT="0" distB="0" distL="114300" distR="114300" simplePos="0" relativeHeight="251748352" behindDoc="0" locked="0" layoutInCell="1" allowOverlap="1">
                <wp:simplePos x="0" y="0"/>
                <wp:positionH relativeFrom="column">
                  <wp:posOffset>959485</wp:posOffset>
                </wp:positionH>
                <wp:positionV relativeFrom="paragraph">
                  <wp:posOffset>582588</wp:posOffset>
                </wp:positionV>
                <wp:extent cx="5566787" cy="1276141"/>
                <wp:effectExtent l="0" t="0" r="0" b="635"/>
                <wp:wrapNone/>
                <wp:docPr id="33" name="Cuadro de texto 33"/>
                <wp:cNvGraphicFramePr/>
                <a:graphic xmlns:a="http://schemas.openxmlformats.org/drawingml/2006/main">
                  <a:graphicData uri="http://schemas.microsoft.com/office/word/2010/wordprocessingShape">
                    <wps:wsp>
                      <wps:cNvSpPr txBox="1"/>
                      <wps:spPr>
                        <a:xfrm>
                          <a:off x="0" y="0"/>
                          <a:ext cx="5566787" cy="12761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835" w:rsidRPr="00D10835" w:rsidRDefault="00D10835" w:rsidP="00D10835">
                            <w:pPr>
                              <w:rPr>
                                <w:rFonts w:ascii="Arial" w:hAnsi="Arial" w:cs="Arial"/>
                                <w:sz w:val="24"/>
                              </w:rPr>
                            </w:pPr>
                            <w:r w:rsidRPr="00D10835">
                              <w:rPr>
                                <w:rFonts w:ascii="Arial" w:hAnsi="Arial" w:cs="Arial"/>
                                <w:sz w:val="24"/>
                              </w:rPr>
                              <w:t>Técnica invasiva que se realiza con frecuencia en servicios de urgencias, extrahospitalaria, UCI, y quirófano.</w:t>
                            </w:r>
                            <w:r w:rsidRPr="00D10835">
                              <w:t xml:space="preserve"> </w:t>
                            </w:r>
                            <w:r w:rsidRPr="00D10835">
                              <w:rPr>
                                <w:rFonts w:ascii="Arial" w:hAnsi="Arial" w:cs="Arial"/>
                                <w:sz w:val="24"/>
                              </w:rPr>
                              <w:t>Proporciona una relativa protección frente a la aspiración pulmonar, mantiene un conducto de baja resistencia adecuado para el intercambio gaseoso respiratorio y sirve para acoplar los pulmones a los dispositivos de asistencia respiratoria</w:t>
                            </w:r>
                            <w:r>
                              <w:rPr>
                                <w:rFonts w:ascii="Arial" w:hAnsi="Arial" w:cs="Arial"/>
                                <w:sz w:val="24"/>
                              </w:rPr>
                              <w:t>,</w:t>
                            </w:r>
                            <w:r w:rsidRPr="00D10835">
                              <w:t xml:space="preserve"> </w:t>
                            </w:r>
                            <w:r w:rsidRPr="00D10835">
                              <w:rPr>
                                <w:rFonts w:ascii="Arial" w:hAnsi="Arial" w:cs="Arial"/>
                                <w:sz w:val="24"/>
                              </w:rPr>
                              <w:t>es útil para la creación de una vía para la eliminación de las secreciones</w:t>
                            </w:r>
                            <w:r>
                              <w:rPr>
                                <w:rFonts w:ascii="Arial" w:hAnsi="Arial" w:cs="Arial"/>
                                <w:sz w:val="24"/>
                              </w:rPr>
                              <w:t>.</w:t>
                            </w:r>
                          </w:p>
                          <w:p w:rsidR="00D10835" w:rsidRDefault="00D10835" w:rsidP="00D10835">
                            <w:r>
                              <w:t>Se utiliza en pacientes con alteración de la normalidad de la función respiratoria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50" type="#_x0000_t202" style="position:absolute;margin-left:75.55pt;margin-top:45.85pt;width:438.35pt;height:10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" filled="f" stroked="f" strokeweight=".5pt">
                <v:textbox>
                  <w:txbxContent>
                    <w:p w:rsidR="00D10835" w:rsidRPr="00D10835" w:rsidRDefault="00D10835" w:rsidP="00D10835">
                      <w:pPr>
                        <w:rPr>
                          <w:rFonts w:ascii="Arial" w:hAnsi="Arial" w:cs="Arial"/>
                          <w:sz w:val="24"/>
                        </w:rPr>
                      </w:pPr>
                      <w:r w:rsidRPr="00D10835">
                        <w:rPr>
                          <w:rFonts w:ascii="Arial" w:hAnsi="Arial" w:cs="Arial"/>
                          <w:sz w:val="24"/>
                        </w:rPr>
                        <w:t>Técnica invasiva que se realiza con frecuencia en servicios de urgencias, extrahospitalaria, UCI, y quirófano.</w:t>
                      </w:r>
                      <w:r w:rsidRPr="00D10835">
                        <w:t xml:space="preserve"> </w:t>
                      </w:r>
                      <w:r w:rsidRPr="00D10835">
                        <w:rPr>
                          <w:rFonts w:ascii="Arial" w:hAnsi="Arial" w:cs="Arial"/>
                          <w:sz w:val="24"/>
                        </w:rPr>
                        <w:t>Proporciona una relativa protección frente a la aspiración pulmonar, mantiene un conducto de baja resistencia adecuado para el intercambio gaseoso respiratorio y sirve para acoplar los pulmones a los dispositivos de asistencia respiratoria</w:t>
                      </w:r>
                      <w:r>
                        <w:rPr>
                          <w:rFonts w:ascii="Arial" w:hAnsi="Arial" w:cs="Arial"/>
                          <w:sz w:val="24"/>
                        </w:rPr>
                        <w:t>,</w:t>
                      </w:r>
                      <w:r w:rsidRPr="00D10835">
                        <w:t xml:space="preserve"> </w:t>
                      </w:r>
                      <w:r w:rsidRPr="00D10835">
                        <w:rPr>
                          <w:rFonts w:ascii="Arial" w:hAnsi="Arial" w:cs="Arial"/>
                          <w:sz w:val="24"/>
                        </w:rPr>
                        <w:t>es útil para la creación de una vía para la eliminación de las secreciones</w:t>
                      </w:r>
                      <w:r>
                        <w:rPr>
                          <w:rFonts w:ascii="Arial" w:hAnsi="Arial" w:cs="Arial"/>
                          <w:sz w:val="24"/>
                        </w:rPr>
                        <w:t>.</w:t>
                      </w:r>
                    </w:p>
                    <w:p w:rsidR="00D10835" w:rsidRDefault="00D10835" w:rsidP="00D10835">
                      <w:r>
                        <w:t>Se utiliza en pacientes con alteración de la normalidad de la función respiratoria</w:t>
                      </w:r>
                    </w:p>
                  </w:txbxContent>
                </v:textbox>
              </v:shape>
            </w:pict>
          </mc:Fallback>
        </mc:AlternateContent>
      </w:r>
    </w:p>
    <w:p w:rsidR="009447C9" w:rsidRDefault="009447C9">
      <w:pPr>
        <w:rPr>
          <w:rFonts w:ascii="Arial Black" w:hAnsi="Arial Black"/>
          <w:sz w:val="24"/>
          <w:szCs w:val="24"/>
        </w:rPr>
      </w:pPr>
    </w:p>
    <w:p w:rsidR="009447C9" w:rsidRDefault="009447C9">
      <w:pPr>
        <w:rPr>
          <w:rFonts w:ascii="Arial Black" w:hAnsi="Arial Black"/>
          <w:sz w:val="24"/>
          <w:szCs w:val="24"/>
        </w:rPr>
      </w:pPr>
    </w:p>
    <w:p w:rsidR="00DC6626" w:rsidRDefault="00200CB7">
      <w:pPr>
        <w:rPr>
          <w:rFonts w:ascii="Arial Black" w:hAnsi="Arial Black"/>
          <w:sz w:val="24"/>
          <w:szCs w:val="24"/>
        </w:rPr>
      </w:pPr>
      <w:r>
        <w:rPr>
          <w:noProof/>
          <w:lang w:eastAsia="es-MX"/>
        </w:rPr>
        <w:drawing>
          <wp:anchor distT="0" distB="0" distL="114300" distR="114300" simplePos="0" relativeHeight="251762688" behindDoc="1" locked="0" layoutInCell="1" allowOverlap="1">
            <wp:simplePos x="0" y="0"/>
            <wp:positionH relativeFrom="column">
              <wp:posOffset>-235691</wp:posOffset>
            </wp:positionH>
            <wp:positionV relativeFrom="paragraph">
              <wp:posOffset>9681845</wp:posOffset>
            </wp:positionV>
            <wp:extent cx="2039816" cy="1077343"/>
            <wp:effectExtent l="0" t="0" r="0" b="8890"/>
            <wp:wrapNone/>
            <wp:docPr id="199" name="Imagen 199" descr="Descripción de los Tubos Endotraque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ción de los Tubos Endotraqueal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9816" cy="10773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73952" behindDoc="1" locked="0" layoutInCell="1" allowOverlap="1" wp14:anchorId="187AA249" wp14:editId="33B08424">
            <wp:simplePos x="0" y="0"/>
            <wp:positionH relativeFrom="column">
              <wp:posOffset>3472543</wp:posOffset>
            </wp:positionH>
            <wp:positionV relativeFrom="paragraph">
              <wp:posOffset>5690598</wp:posOffset>
            </wp:positionV>
            <wp:extent cx="1266092" cy="1266092"/>
            <wp:effectExtent l="0" t="0" r="0" b="0"/>
            <wp:wrapNone/>
            <wp:docPr id="206" name="Imagen 206" descr="Antiparra de Seguridad OX - Segury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parra de Seguridad OX - Segurycel"/>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66092" cy="12660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74976" behindDoc="1" locked="0" layoutInCell="1" allowOverlap="1">
            <wp:simplePos x="0" y="0"/>
            <wp:positionH relativeFrom="column">
              <wp:posOffset>4003016</wp:posOffset>
            </wp:positionH>
            <wp:positionV relativeFrom="paragraph">
              <wp:posOffset>4600485</wp:posOffset>
            </wp:positionV>
            <wp:extent cx="1042137" cy="1095012"/>
            <wp:effectExtent l="0" t="0" r="5715" b="0"/>
            <wp:wrapNone/>
            <wp:docPr id="207" name="Imagen 207" descr="Las mascarillas son una buena protección contra la COVID-19? - Mayo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s mascarillas son una buena protección contra la COVID-19? - Mayo Clinic"/>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6899" t="11664" r="21904" b="7453"/>
                    <a:stretch/>
                  </pic:blipFill>
                  <pic:spPr bwMode="auto">
                    <a:xfrm>
                      <a:off x="0" y="0"/>
                      <a:ext cx="1042137" cy="1095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71904" behindDoc="1" locked="0" layoutInCell="1" allowOverlap="1" wp14:anchorId="0C12469C" wp14:editId="342B75A3">
            <wp:simplePos x="0" y="0"/>
            <wp:positionH relativeFrom="column">
              <wp:posOffset>2666275</wp:posOffset>
            </wp:positionH>
            <wp:positionV relativeFrom="paragraph">
              <wp:posOffset>4959895</wp:posOffset>
            </wp:positionV>
            <wp:extent cx="1005840" cy="1005840"/>
            <wp:effectExtent l="133350" t="76200" r="80010" b="137160"/>
            <wp:wrapNone/>
            <wp:docPr id="205" name="Imagen 205" descr="Postura de Guantes Estériles PREVENCIÓN EN SALUD PRO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ura de Guantes Estériles PREVENCIÓN EN SALUD PROACTIV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eastAsia="es-MX"/>
        </w:rPr>
        <w:drawing>
          <wp:anchor distT="0" distB="0" distL="114300" distR="114300" simplePos="0" relativeHeight="251758592" behindDoc="1" locked="0" layoutInCell="1" allowOverlap="1">
            <wp:simplePos x="0" y="0"/>
            <wp:positionH relativeFrom="column">
              <wp:posOffset>2229848</wp:posOffset>
            </wp:positionH>
            <wp:positionV relativeFrom="paragraph">
              <wp:posOffset>6821170</wp:posOffset>
            </wp:positionV>
            <wp:extent cx="899705" cy="899705"/>
            <wp:effectExtent l="0" t="0" r="0" b="0"/>
            <wp:wrapNone/>
            <wp:docPr id="195" name="Imagen 195" descr="Filtro antibacteriano - HydroMax - A-M Systems - de membrana / antivirus /  de 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tro antibacteriano - HydroMax - A-M Systems - de membrana / antivirus /  de air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9705" cy="899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60640" behindDoc="1" locked="0" layoutInCell="1" allowOverlap="1">
            <wp:simplePos x="0" y="0"/>
            <wp:positionH relativeFrom="column">
              <wp:posOffset>3458573</wp:posOffset>
            </wp:positionH>
            <wp:positionV relativeFrom="paragraph">
              <wp:posOffset>6817813</wp:posOffset>
            </wp:positionV>
            <wp:extent cx="1336431" cy="1336431"/>
            <wp:effectExtent l="0" t="0" r="0" b="0"/>
            <wp:wrapNone/>
            <wp:docPr id="197" name="Imagen 197" descr="Calibrador de presión hidráulico, 60 MPa / 9000 PSI Doble balanza Manómetro  de líquido de acero inoxidable Entrada de base Base NPT 1/4 Conexión de  rosca : Amazon.com.mx: Industria, Empresas y Ci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librador de presión hidráulico, 60 MPa / 9000 PSI Doble balanza Manómetro  de líquido de acero inoxidable Entrada de base Base NPT 1/4 Conexión de  rosca : Amazon.com.mx: Industria, Empresas y Ciencia"/>
                    <pic:cNvPicPr>
                      <a:picLocks noChangeAspect="1" noChangeArrowheads="1"/>
                    </pic:cNvPicPr>
                  </pic:nvPicPr>
                  <pic:blipFill>
                    <a:blip r:embed="rId53" cstate="print">
                      <a:extLst>
                        <a:ext uri="{BEBA8EAE-BF5A-486C-A8C5-ECC9F3942E4B}">
                          <a14:imgProps xmlns:a14="http://schemas.microsoft.com/office/drawing/2010/main">
                            <a14:imgLayer r:embed="rId54">
                              <a14:imgEffect>
                                <a14:backgroundRemoval t="0" b="100000" l="585" r="99123">
                                  <a14:foregroundMark x1="16667" y1="28363" x2="16667" y2="28363"/>
                                  <a14:foregroundMark x1="16667" y1="28363" x2="15789" y2="42105"/>
                                  <a14:foregroundMark x1="15205" y1="48538" x2="25439" y2="64327"/>
                                  <a14:foregroundMark x1="61988" y1="73684" x2="81871" y2="54971"/>
                                  <a14:foregroundMark x1="72222" y1="67251" x2="83041" y2="54094"/>
                                  <a14:foregroundMark x1="83626" y1="49415" x2="79240" y2="22222"/>
                                  <a14:foregroundMark x1="85088" y1="44152" x2="81579" y2="25439"/>
                                  <a14:foregroundMark x1="18129" y1="24561" x2="37719" y2="7310"/>
                                  <a14:foregroundMark x1="20175" y1="19006" x2="38596" y2="4971"/>
                                  <a14:foregroundMark x1="40351" y1="5263" x2="57018" y2="3801"/>
                                  <a14:foregroundMark x1="57018" y1="4971" x2="77778" y2="18421"/>
                                  <a14:foregroundMark x1="77485" y1="17836" x2="58772" y2="3801"/>
                                  <a14:foregroundMark x1="76608" y1="18421" x2="82456" y2="25146"/>
                                  <a14:foregroundMark x1="82164" y1="23392" x2="82164" y2="23392"/>
                                  <a14:backgroundMark x1="40643" y1="1170" x2="63450" y2="877"/>
                                  <a14:backgroundMark x1="55263" y1="1462" x2="62573" y2="43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36431" cy="1336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61664" behindDoc="1" locked="0" layoutInCell="1" allowOverlap="1">
            <wp:simplePos x="0" y="0"/>
            <wp:positionH relativeFrom="column">
              <wp:posOffset>2441665</wp:posOffset>
            </wp:positionH>
            <wp:positionV relativeFrom="paragraph">
              <wp:posOffset>8358596</wp:posOffset>
            </wp:positionV>
            <wp:extent cx="1376625" cy="583014"/>
            <wp:effectExtent l="0" t="0" r="0" b="7620"/>
            <wp:wrapNone/>
            <wp:docPr id="198" name="Imagen 198" descr="Jeringa desechable sin aguja 10 ml - Caja con 100 piezas. – MD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eringa desechable sin aguja 10 ml - Caja con 100 piezas. – MD SUPPLI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6625" cy="58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25A">
        <w:rPr>
          <w:rFonts w:ascii="Arial Black" w:hAnsi="Arial Black"/>
          <w:sz w:val="24"/>
          <w:szCs w:val="24"/>
        </w:rPr>
        <w:drawing>
          <wp:anchor distT="0" distB="0" distL="114300" distR="114300" simplePos="0" relativeHeight="251756544" behindDoc="1" locked="0" layoutInCell="1" allowOverlap="1">
            <wp:simplePos x="0" y="0"/>
            <wp:positionH relativeFrom="column">
              <wp:posOffset>548550</wp:posOffset>
            </wp:positionH>
            <wp:positionV relativeFrom="paragraph">
              <wp:posOffset>6865076</wp:posOffset>
            </wp:positionV>
            <wp:extent cx="998855" cy="1291590"/>
            <wp:effectExtent l="0" t="0" r="0" b="3810"/>
            <wp:wrapNone/>
            <wp:docPr id="193" name="Imagen 193" descr="8.460 - Resucitador Manual Ambu BVM Con Reservorio Euromix Adulto - Euromix  - BOMBE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460 - Resucitador Manual Ambu BVM Con Reservorio Euromix Adulto - Euromix  - BOMBEROMANIA"/>
                    <pic:cNvPicPr>
                      <a:picLocks noChangeAspect="1" noChangeArrowheads="1"/>
                    </pic:cNvPicPr>
                  </pic:nvPicPr>
                  <pic:blipFill rotWithShape="1">
                    <a:blip r:embed="rId56" cstate="print">
                      <a:extLst>
                        <a:ext uri="{BEBA8EAE-BF5A-486C-A8C5-ECC9F3942E4B}">
                          <a14:imgProps xmlns:a14="http://schemas.microsoft.com/office/drawing/2010/main">
                            <a14:imgLayer r:embed="rId57">
                              <a14:imgEffect>
                                <a14:backgroundRemoval t="3250" b="94417" l="10000" r="90000"/>
                              </a14:imgEffect>
                            </a14:imgLayer>
                          </a14:imgProps>
                        </a:ext>
                        <a:ext uri="{28A0092B-C50C-407E-A947-70E740481C1C}">
                          <a14:useLocalDpi xmlns:a14="http://schemas.microsoft.com/office/drawing/2010/main" val="0"/>
                        </a:ext>
                      </a:extLst>
                    </a:blip>
                    <a:srcRect l="11378" r="16223" b="6378"/>
                    <a:stretch/>
                  </pic:blipFill>
                  <pic:spPr bwMode="auto">
                    <a:xfrm>
                      <a:off x="0" y="0"/>
                      <a:ext cx="998855" cy="1291590"/>
                    </a:xfrm>
                    <a:prstGeom prst="rect">
                      <a:avLst/>
                    </a:prstGeom>
                    <a:noFill/>
                    <a:ln>
                      <a:noFill/>
                    </a:ln>
                    <a:extLst>
                      <a:ext uri="{53640926-AAD7-44D8-BBD7-CCE9431645EC}">
                        <a14:shadowObscured xmlns:a14="http://schemas.microsoft.com/office/drawing/2010/main"/>
                      </a:ext>
                    </a:extLst>
                  </pic:spPr>
                </pic:pic>
              </a:graphicData>
            </a:graphic>
          </wp:anchor>
        </w:drawing>
      </w:r>
      <w:r w:rsidR="003E7528">
        <w:rPr>
          <w:noProof/>
          <w:lang w:eastAsia="es-MX"/>
        </w:rPr>
        <w:drawing>
          <wp:anchor distT="0" distB="0" distL="114300" distR="114300" simplePos="0" relativeHeight="251767808" behindDoc="1" locked="0" layoutInCell="1" allowOverlap="1" wp14:anchorId="30603C63" wp14:editId="76F97223">
            <wp:simplePos x="0" y="0"/>
            <wp:positionH relativeFrom="column">
              <wp:posOffset>2706370</wp:posOffset>
            </wp:positionH>
            <wp:positionV relativeFrom="paragraph">
              <wp:posOffset>9771115</wp:posOffset>
            </wp:positionV>
            <wp:extent cx="914400" cy="1171815"/>
            <wp:effectExtent l="133350" t="76200" r="76200" b="142875"/>
            <wp:wrapNone/>
            <wp:docPr id="203" name="Imagen 203" descr="SONDA PARA OXIGENO ASPIRACION MUCUS K32 X UNIDAD - Kine Este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NDA PARA OXIGENO ASPIRACION MUCUS K32 X UNIDAD - Kine Estetic"/>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967"/>
                    <a:stretch/>
                  </pic:blipFill>
                  <pic:spPr bwMode="auto">
                    <a:xfrm>
                      <a:off x="0" y="0"/>
                      <a:ext cx="914400" cy="1171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528">
        <w:rPr>
          <w:noProof/>
          <w:lang w:eastAsia="es-MX"/>
        </w:rPr>
        <w:drawing>
          <wp:anchor distT="0" distB="0" distL="114300" distR="114300" simplePos="0" relativeHeight="251757568" behindDoc="1" locked="0" layoutInCell="1" allowOverlap="1">
            <wp:simplePos x="0" y="0"/>
            <wp:positionH relativeFrom="column">
              <wp:posOffset>5253292</wp:posOffset>
            </wp:positionH>
            <wp:positionV relativeFrom="paragraph">
              <wp:posOffset>4595481</wp:posOffset>
            </wp:positionV>
            <wp:extent cx="1374434" cy="2090057"/>
            <wp:effectExtent l="0" t="0" r="0" b="5715"/>
            <wp:wrapNone/>
            <wp:docPr id="194" name="Imagen 194" descr="Aspirador de Secreciones - Versión Basic | Vital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irador de Secreciones - Versión Basic | Vitalefy"/>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7588" t="9458" r="13881" b="7696"/>
                    <a:stretch/>
                  </pic:blipFill>
                  <pic:spPr bwMode="auto">
                    <a:xfrm>
                      <a:off x="0" y="0"/>
                      <a:ext cx="1374434" cy="2090057"/>
                    </a:xfrm>
                    <a:prstGeom prst="rect">
                      <a:avLst/>
                    </a:prstGeom>
                    <a:noFill/>
                    <a:ln>
                      <a:noFill/>
                    </a:ln>
                    <a:extLst>
                      <a:ext uri="{53640926-AAD7-44D8-BBD7-CCE9431645EC}">
                        <a14:shadowObscured xmlns:a14="http://schemas.microsoft.com/office/drawing/2010/main"/>
                      </a:ext>
                    </a:extLst>
                  </pic:spPr>
                </pic:pic>
              </a:graphicData>
            </a:graphic>
          </wp:anchor>
        </w:drawing>
      </w:r>
      <w:r w:rsidR="003E7528">
        <w:rPr>
          <w:noProof/>
          <w:lang w:eastAsia="es-MX"/>
        </w:rPr>
        <w:drawing>
          <wp:anchor distT="0" distB="0" distL="114300" distR="114300" simplePos="0" relativeHeight="251769856" behindDoc="1" locked="0" layoutInCell="1" allowOverlap="1" wp14:anchorId="4ED73925" wp14:editId="31B81C14">
            <wp:simplePos x="0" y="0"/>
            <wp:positionH relativeFrom="column">
              <wp:posOffset>1426049</wp:posOffset>
            </wp:positionH>
            <wp:positionV relativeFrom="paragraph">
              <wp:posOffset>8364939</wp:posOffset>
            </wp:positionV>
            <wp:extent cx="974090" cy="974090"/>
            <wp:effectExtent l="0" t="0" r="0" b="0"/>
            <wp:wrapNone/>
            <wp:docPr id="204" name="Imagen 204" descr="3M - Estetoscopio Littmann cardiology IV black champagne edition 27  pulgadas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M - Estetoscopio Littmann cardiology IV black champagne edition 27  pulgadas 6177"/>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437" b="100000" l="9607" r="89738"/>
                              </a14:imgEffect>
                            </a14:imgLayer>
                          </a14:imgProps>
                        </a:ext>
                        <a:ext uri="{28A0092B-C50C-407E-A947-70E740481C1C}">
                          <a14:useLocalDpi xmlns:a14="http://schemas.microsoft.com/office/drawing/2010/main" val="0"/>
                        </a:ext>
                      </a:extLst>
                    </a:blip>
                    <a:srcRect/>
                    <a:stretch>
                      <a:fillRect/>
                    </a:stretch>
                  </pic:blipFill>
                  <pic:spPr bwMode="auto">
                    <a:xfrm>
                      <a:off x="0" y="0"/>
                      <a:ext cx="97409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528">
        <w:rPr>
          <w:noProof/>
          <w:lang w:eastAsia="es-MX"/>
        </w:rPr>
        <mc:AlternateContent>
          <mc:Choice Requires="wps">
            <w:drawing>
              <wp:anchor distT="0" distB="0" distL="114300" distR="114300" simplePos="0" relativeHeight="251755520" behindDoc="0" locked="0" layoutInCell="1" allowOverlap="1">
                <wp:simplePos x="0" y="0"/>
                <wp:positionH relativeFrom="column">
                  <wp:posOffset>-960309</wp:posOffset>
                </wp:positionH>
                <wp:positionV relativeFrom="paragraph">
                  <wp:posOffset>5026499</wp:posOffset>
                </wp:positionV>
                <wp:extent cx="3802380" cy="4528458"/>
                <wp:effectExtent l="0" t="0" r="0" b="5715"/>
                <wp:wrapNone/>
                <wp:docPr id="192" name="Cuadro de texto 192"/>
                <wp:cNvGraphicFramePr/>
                <a:graphic xmlns:a="http://schemas.openxmlformats.org/drawingml/2006/main">
                  <a:graphicData uri="http://schemas.microsoft.com/office/word/2010/wordprocessingShape">
                    <wps:wsp>
                      <wps:cNvSpPr txBox="1"/>
                      <wps:spPr>
                        <a:xfrm>
                          <a:off x="0" y="0"/>
                          <a:ext cx="3802380" cy="45284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625A" w:rsidRDefault="00EA625A" w:rsidP="00EA625A">
                            <w:pPr>
                              <w:rPr>
                                <w:rFonts w:ascii="Arial" w:hAnsi="Arial" w:cs="Arial"/>
                                <w:sz w:val="28"/>
                              </w:rPr>
                            </w:pPr>
                            <w:r>
                              <w:rPr>
                                <w:rFonts w:ascii="Arial" w:hAnsi="Arial" w:cs="Arial"/>
                                <w:sz w:val="28"/>
                              </w:rPr>
                              <w:t>MATERIAL:</w:t>
                            </w:r>
                          </w:p>
                          <w:p w:rsidR="003E7528" w:rsidRPr="003E7528" w:rsidRDefault="003E7528" w:rsidP="00EA625A">
                            <w:pPr>
                              <w:rPr>
                                <w:rFonts w:ascii="Arial" w:hAnsi="Arial" w:cs="Arial"/>
                                <w:sz w:val="24"/>
                              </w:rPr>
                            </w:pPr>
                            <w:r w:rsidRPr="003E7528">
                              <w:rPr>
                                <w:rFonts w:ascii="Arial" w:hAnsi="Arial" w:cs="Arial"/>
                                <w:sz w:val="24"/>
                              </w:rPr>
                              <w:t>Guantes, mascarilla, bata y protección para los ojos</w:t>
                            </w:r>
                          </w:p>
                          <w:p w:rsidR="00EA625A" w:rsidRPr="00EA625A" w:rsidRDefault="00EA625A" w:rsidP="00EA625A">
                            <w:pPr>
                              <w:rPr>
                                <w:rFonts w:ascii="Arial" w:hAnsi="Arial" w:cs="Arial"/>
                                <w:sz w:val="24"/>
                              </w:rPr>
                            </w:pPr>
                            <w:r w:rsidRPr="00EA625A">
                              <w:rPr>
                                <w:rFonts w:ascii="Arial" w:hAnsi="Arial" w:cs="Arial"/>
                                <w:sz w:val="24"/>
                              </w:rPr>
                              <w:t>Balón autoinflable</w:t>
                            </w:r>
                          </w:p>
                          <w:p w:rsidR="00EA625A" w:rsidRPr="00EA625A" w:rsidRDefault="00EA625A" w:rsidP="00EA625A">
                            <w:pPr>
                              <w:rPr>
                                <w:rFonts w:ascii="Arial" w:hAnsi="Arial" w:cs="Arial"/>
                                <w:sz w:val="24"/>
                              </w:rPr>
                            </w:pPr>
                            <w:r w:rsidRPr="00EA625A">
                              <w:rPr>
                                <w:rFonts w:ascii="Arial" w:hAnsi="Arial" w:cs="Arial"/>
                                <w:sz w:val="24"/>
                              </w:rPr>
                              <w:t>Contenedor aspirador de secreciones</w:t>
                            </w:r>
                          </w:p>
                          <w:p w:rsidR="00EA625A" w:rsidRPr="00EA625A" w:rsidRDefault="00EA625A" w:rsidP="00EA625A">
                            <w:pPr>
                              <w:rPr>
                                <w:rFonts w:ascii="Arial" w:hAnsi="Arial" w:cs="Arial"/>
                                <w:sz w:val="24"/>
                              </w:rPr>
                            </w:pPr>
                            <w:r w:rsidRPr="00EA625A">
                              <w:rPr>
                                <w:rFonts w:ascii="Arial" w:hAnsi="Arial" w:cs="Arial"/>
                                <w:sz w:val="24"/>
                              </w:rPr>
                              <w:t>Filtro antibacteriano</w:t>
                            </w:r>
                          </w:p>
                          <w:p w:rsidR="00EA625A" w:rsidRPr="00EA625A" w:rsidRDefault="00EA625A" w:rsidP="00EA625A">
                            <w:pPr>
                              <w:rPr>
                                <w:rFonts w:ascii="Arial" w:hAnsi="Arial" w:cs="Arial"/>
                                <w:sz w:val="24"/>
                              </w:rPr>
                            </w:pPr>
                            <w:r w:rsidRPr="00EA625A">
                              <w:rPr>
                                <w:rFonts w:ascii="Arial" w:hAnsi="Arial" w:cs="Arial"/>
                                <w:sz w:val="24"/>
                              </w:rPr>
                              <w:t>Laringoscopio (pala grande y mediana)</w:t>
                            </w:r>
                          </w:p>
                          <w:p w:rsidR="00EA625A" w:rsidRPr="00EA625A" w:rsidRDefault="00EA625A" w:rsidP="00EA625A">
                            <w:pPr>
                              <w:rPr>
                                <w:rFonts w:ascii="Arial" w:hAnsi="Arial" w:cs="Arial"/>
                                <w:sz w:val="24"/>
                              </w:rPr>
                            </w:pPr>
                            <w:r w:rsidRPr="00EA625A">
                              <w:rPr>
                                <w:rFonts w:ascii="Arial" w:hAnsi="Arial" w:cs="Arial"/>
                                <w:sz w:val="24"/>
                              </w:rPr>
                              <w:t>Manómetro</w:t>
                            </w:r>
                          </w:p>
                          <w:p w:rsidR="00EA625A" w:rsidRPr="00EA625A" w:rsidRDefault="00EA625A" w:rsidP="00EA625A">
                            <w:pPr>
                              <w:rPr>
                                <w:rFonts w:ascii="Arial" w:hAnsi="Arial" w:cs="Arial"/>
                                <w:sz w:val="24"/>
                              </w:rPr>
                            </w:pPr>
                            <w:r w:rsidRPr="00EA625A">
                              <w:rPr>
                                <w:rFonts w:ascii="Arial" w:hAnsi="Arial" w:cs="Arial"/>
                                <w:sz w:val="24"/>
                              </w:rPr>
                              <w:t>Jeringa 10 ml</w:t>
                            </w:r>
                          </w:p>
                          <w:p w:rsidR="00EA625A" w:rsidRPr="00EA625A" w:rsidRDefault="00EA625A" w:rsidP="00EA625A">
                            <w:pPr>
                              <w:rPr>
                                <w:rFonts w:ascii="Arial" w:hAnsi="Arial" w:cs="Arial"/>
                                <w:sz w:val="24"/>
                              </w:rPr>
                            </w:pPr>
                            <w:r w:rsidRPr="00EA625A">
                              <w:rPr>
                                <w:rFonts w:ascii="Arial" w:hAnsi="Arial" w:cs="Arial"/>
                                <w:sz w:val="24"/>
                              </w:rPr>
                              <w:t>Fiador</w:t>
                            </w:r>
                          </w:p>
                          <w:p w:rsidR="00EA625A" w:rsidRPr="00EA625A" w:rsidRDefault="00EA625A" w:rsidP="00EA625A">
                            <w:pPr>
                              <w:rPr>
                                <w:rFonts w:ascii="Arial" w:hAnsi="Arial" w:cs="Arial"/>
                                <w:sz w:val="24"/>
                              </w:rPr>
                            </w:pPr>
                            <w:r w:rsidRPr="00EA625A">
                              <w:rPr>
                                <w:rFonts w:ascii="Arial" w:hAnsi="Arial" w:cs="Arial"/>
                                <w:sz w:val="24"/>
                              </w:rPr>
                              <w:t>Frova</w:t>
                            </w:r>
                          </w:p>
                          <w:p w:rsidR="00EA625A" w:rsidRPr="00EA625A" w:rsidRDefault="00EA625A" w:rsidP="00EA625A">
                            <w:pPr>
                              <w:rPr>
                                <w:rFonts w:ascii="Arial" w:hAnsi="Arial" w:cs="Arial"/>
                                <w:sz w:val="24"/>
                              </w:rPr>
                            </w:pPr>
                            <w:r w:rsidRPr="00EA625A">
                              <w:rPr>
                                <w:rFonts w:ascii="Arial" w:hAnsi="Arial" w:cs="Arial"/>
                                <w:sz w:val="24"/>
                              </w:rPr>
                              <w:t>Tubo endotraqueal</w:t>
                            </w:r>
                          </w:p>
                          <w:p w:rsidR="00EA625A" w:rsidRPr="00EA625A" w:rsidRDefault="00EA625A" w:rsidP="00EA625A">
                            <w:pPr>
                              <w:rPr>
                                <w:rFonts w:ascii="Arial" w:hAnsi="Arial" w:cs="Arial"/>
                                <w:sz w:val="24"/>
                              </w:rPr>
                            </w:pPr>
                            <w:r w:rsidRPr="00EA625A">
                              <w:rPr>
                                <w:rFonts w:ascii="Arial" w:hAnsi="Arial" w:cs="Arial"/>
                                <w:sz w:val="24"/>
                              </w:rPr>
                              <w:t>Lubricante en spray</w:t>
                            </w:r>
                          </w:p>
                          <w:p w:rsidR="00EA625A" w:rsidRPr="00EA625A" w:rsidRDefault="00EA625A" w:rsidP="00EA625A">
                            <w:pPr>
                              <w:rPr>
                                <w:rFonts w:ascii="Arial" w:hAnsi="Arial" w:cs="Arial"/>
                                <w:sz w:val="24"/>
                              </w:rPr>
                            </w:pPr>
                            <w:r w:rsidRPr="00EA625A">
                              <w:rPr>
                                <w:rFonts w:ascii="Arial" w:hAnsi="Arial" w:cs="Arial"/>
                                <w:sz w:val="24"/>
                              </w:rPr>
                              <w:t>Fijación tubo</w:t>
                            </w:r>
                          </w:p>
                          <w:p w:rsidR="00EA625A" w:rsidRPr="00EA625A" w:rsidRDefault="00EA625A" w:rsidP="00EA625A">
                            <w:pPr>
                              <w:rPr>
                                <w:rFonts w:ascii="Arial" w:hAnsi="Arial" w:cs="Arial"/>
                                <w:sz w:val="24"/>
                              </w:rPr>
                            </w:pPr>
                            <w:r w:rsidRPr="00EA625A">
                              <w:rPr>
                                <w:rFonts w:ascii="Arial" w:hAnsi="Arial" w:cs="Arial"/>
                                <w:sz w:val="24"/>
                              </w:rPr>
                              <w:t>Sonda Yankauer</w:t>
                            </w:r>
                          </w:p>
                          <w:p w:rsidR="00EA625A" w:rsidRPr="00EA625A" w:rsidRDefault="00EA625A" w:rsidP="00EA625A">
                            <w:pPr>
                              <w:rPr>
                                <w:rFonts w:ascii="Arial" w:hAnsi="Arial" w:cs="Arial"/>
                                <w:sz w:val="24"/>
                              </w:rPr>
                            </w:pPr>
                            <w:r w:rsidRPr="00EA625A">
                              <w:rPr>
                                <w:rFonts w:ascii="Arial" w:hAnsi="Arial" w:cs="Arial"/>
                                <w:sz w:val="24"/>
                              </w:rPr>
                              <w:t>Sonda aspiración</w:t>
                            </w:r>
                          </w:p>
                          <w:p w:rsidR="00EA625A" w:rsidRPr="00EA625A" w:rsidRDefault="00EA625A" w:rsidP="00EA625A">
                            <w:pPr>
                              <w:rPr>
                                <w:rFonts w:ascii="Arial" w:hAnsi="Arial" w:cs="Arial"/>
                                <w:sz w:val="24"/>
                              </w:rPr>
                            </w:pPr>
                            <w:r w:rsidRPr="00EA625A">
                              <w:rPr>
                                <w:rFonts w:ascii="Arial" w:hAnsi="Arial" w:cs="Arial"/>
                                <w:sz w:val="24"/>
                              </w:rPr>
                              <w:t>Fonendoscopio/estetoscopio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2" o:spid="_x0000_s1051" type="#_x0000_t202" style="position:absolute;margin-left:-75.6pt;margin-top:395.8pt;width:299.4pt;height:356.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" filled="f" stroked="f" strokeweight=".5pt">
                <v:textbox>
                  <w:txbxContent>
                    <w:p w:rsidR="00EA625A" w:rsidRDefault="00EA625A" w:rsidP="00EA625A">
                      <w:pPr>
                        <w:rPr>
                          <w:rFonts w:ascii="Arial" w:hAnsi="Arial" w:cs="Arial"/>
                          <w:sz w:val="28"/>
                        </w:rPr>
                      </w:pPr>
                      <w:r>
                        <w:rPr>
                          <w:rFonts w:ascii="Arial" w:hAnsi="Arial" w:cs="Arial"/>
                          <w:sz w:val="28"/>
                        </w:rPr>
                        <w:t>MATERIAL:</w:t>
                      </w:r>
                    </w:p>
                    <w:p w:rsidR="003E7528" w:rsidRPr="003E7528" w:rsidRDefault="003E7528" w:rsidP="00EA625A">
                      <w:pPr>
                        <w:rPr>
                          <w:rFonts w:ascii="Arial" w:hAnsi="Arial" w:cs="Arial"/>
                          <w:sz w:val="24"/>
                        </w:rPr>
                      </w:pPr>
                      <w:r w:rsidRPr="003E7528">
                        <w:rPr>
                          <w:rFonts w:ascii="Arial" w:hAnsi="Arial" w:cs="Arial"/>
                          <w:sz w:val="24"/>
                        </w:rPr>
                        <w:t>Guantes, mascarilla, bata y protección para los ojos</w:t>
                      </w:r>
                    </w:p>
                    <w:p w:rsidR="00EA625A" w:rsidRPr="00EA625A" w:rsidRDefault="00EA625A" w:rsidP="00EA625A">
                      <w:pPr>
                        <w:rPr>
                          <w:rFonts w:ascii="Arial" w:hAnsi="Arial" w:cs="Arial"/>
                          <w:sz w:val="24"/>
                        </w:rPr>
                      </w:pPr>
                      <w:r w:rsidRPr="00EA625A">
                        <w:rPr>
                          <w:rFonts w:ascii="Arial" w:hAnsi="Arial" w:cs="Arial"/>
                          <w:sz w:val="24"/>
                        </w:rPr>
                        <w:t>Balón autoinflable</w:t>
                      </w:r>
                    </w:p>
                    <w:p w:rsidR="00EA625A" w:rsidRPr="00EA625A" w:rsidRDefault="00EA625A" w:rsidP="00EA625A">
                      <w:pPr>
                        <w:rPr>
                          <w:rFonts w:ascii="Arial" w:hAnsi="Arial" w:cs="Arial"/>
                          <w:sz w:val="24"/>
                        </w:rPr>
                      </w:pPr>
                      <w:r w:rsidRPr="00EA625A">
                        <w:rPr>
                          <w:rFonts w:ascii="Arial" w:hAnsi="Arial" w:cs="Arial"/>
                          <w:sz w:val="24"/>
                        </w:rPr>
                        <w:t>Contenedor aspirador de secreciones</w:t>
                      </w:r>
                    </w:p>
                    <w:p w:rsidR="00EA625A" w:rsidRPr="00EA625A" w:rsidRDefault="00EA625A" w:rsidP="00EA625A">
                      <w:pPr>
                        <w:rPr>
                          <w:rFonts w:ascii="Arial" w:hAnsi="Arial" w:cs="Arial"/>
                          <w:sz w:val="24"/>
                        </w:rPr>
                      </w:pPr>
                      <w:r w:rsidRPr="00EA625A">
                        <w:rPr>
                          <w:rFonts w:ascii="Arial" w:hAnsi="Arial" w:cs="Arial"/>
                          <w:sz w:val="24"/>
                        </w:rPr>
                        <w:t>Filtro antibacteriano</w:t>
                      </w:r>
                    </w:p>
                    <w:p w:rsidR="00EA625A" w:rsidRPr="00EA625A" w:rsidRDefault="00EA625A" w:rsidP="00EA625A">
                      <w:pPr>
                        <w:rPr>
                          <w:rFonts w:ascii="Arial" w:hAnsi="Arial" w:cs="Arial"/>
                          <w:sz w:val="24"/>
                        </w:rPr>
                      </w:pPr>
                      <w:r w:rsidRPr="00EA625A">
                        <w:rPr>
                          <w:rFonts w:ascii="Arial" w:hAnsi="Arial" w:cs="Arial"/>
                          <w:sz w:val="24"/>
                        </w:rPr>
                        <w:t>Laringoscopio (pala grande y mediana)</w:t>
                      </w:r>
                    </w:p>
                    <w:p w:rsidR="00EA625A" w:rsidRPr="00EA625A" w:rsidRDefault="00EA625A" w:rsidP="00EA625A">
                      <w:pPr>
                        <w:rPr>
                          <w:rFonts w:ascii="Arial" w:hAnsi="Arial" w:cs="Arial"/>
                          <w:sz w:val="24"/>
                        </w:rPr>
                      </w:pPr>
                      <w:r w:rsidRPr="00EA625A">
                        <w:rPr>
                          <w:rFonts w:ascii="Arial" w:hAnsi="Arial" w:cs="Arial"/>
                          <w:sz w:val="24"/>
                        </w:rPr>
                        <w:t>Manómetro</w:t>
                      </w:r>
                    </w:p>
                    <w:p w:rsidR="00EA625A" w:rsidRPr="00EA625A" w:rsidRDefault="00EA625A" w:rsidP="00EA625A">
                      <w:pPr>
                        <w:rPr>
                          <w:rFonts w:ascii="Arial" w:hAnsi="Arial" w:cs="Arial"/>
                          <w:sz w:val="24"/>
                        </w:rPr>
                      </w:pPr>
                      <w:r w:rsidRPr="00EA625A">
                        <w:rPr>
                          <w:rFonts w:ascii="Arial" w:hAnsi="Arial" w:cs="Arial"/>
                          <w:sz w:val="24"/>
                        </w:rPr>
                        <w:t>Jeringa 10 ml</w:t>
                      </w:r>
                    </w:p>
                    <w:p w:rsidR="00EA625A" w:rsidRPr="00EA625A" w:rsidRDefault="00EA625A" w:rsidP="00EA625A">
                      <w:pPr>
                        <w:rPr>
                          <w:rFonts w:ascii="Arial" w:hAnsi="Arial" w:cs="Arial"/>
                          <w:sz w:val="24"/>
                        </w:rPr>
                      </w:pPr>
                      <w:r w:rsidRPr="00EA625A">
                        <w:rPr>
                          <w:rFonts w:ascii="Arial" w:hAnsi="Arial" w:cs="Arial"/>
                          <w:sz w:val="24"/>
                        </w:rPr>
                        <w:t>Fiador</w:t>
                      </w:r>
                    </w:p>
                    <w:p w:rsidR="00EA625A" w:rsidRPr="00EA625A" w:rsidRDefault="00EA625A" w:rsidP="00EA625A">
                      <w:pPr>
                        <w:rPr>
                          <w:rFonts w:ascii="Arial" w:hAnsi="Arial" w:cs="Arial"/>
                          <w:sz w:val="24"/>
                        </w:rPr>
                      </w:pPr>
                      <w:r w:rsidRPr="00EA625A">
                        <w:rPr>
                          <w:rFonts w:ascii="Arial" w:hAnsi="Arial" w:cs="Arial"/>
                          <w:sz w:val="24"/>
                        </w:rPr>
                        <w:t>Frova</w:t>
                      </w:r>
                    </w:p>
                    <w:p w:rsidR="00EA625A" w:rsidRPr="00EA625A" w:rsidRDefault="00EA625A" w:rsidP="00EA625A">
                      <w:pPr>
                        <w:rPr>
                          <w:rFonts w:ascii="Arial" w:hAnsi="Arial" w:cs="Arial"/>
                          <w:sz w:val="24"/>
                        </w:rPr>
                      </w:pPr>
                      <w:r w:rsidRPr="00EA625A">
                        <w:rPr>
                          <w:rFonts w:ascii="Arial" w:hAnsi="Arial" w:cs="Arial"/>
                          <w:sz w:val="24"/>
                        </w:rPr>
                        <w:t>Tubo endotraqueal</w:t>
                      </w:r>
                    </w:p>
                    <w:p w:rsidR="00EA625A" w:rsidRPr="00EA625A" w:rsidRDefault="00EA625A" w:rsidP="00EA625A">
                      <w:pPr>
                        <w:rPr>
                          <w:rFonts w:ascii="Arial" w:hAnsi="Arial" w:cs="Arial"/>
                          <w:sz w:val="24"/>
                        </w:rPr>
                      </w:pPr>
                      <w:r w:rsidRPr="00EA625A">
                        <w:rPr>
                          <w:rFonts w:ascii="Arial" w:hAnsi="Arial" w:cs="Arial"/>
                          <w:sz w:val="24"/>
                        </w:rPr>
                        <w:t>Lubricante en spray</w:t>
                      </w:r>
                    </w:p>
                    <w:p w:rsidR="00EA625A" w:rsidRPr="00EA625A" w:rsidRDefault="00EA625A" w:rsidP="00EA625A">
                      <w:pPr>
                        <w:rPr>
                          <w:rFonts w:ascii="Arial" w:hAnsi="Arial" w:cs="Arial"/>
                          <w:sz w:val="24"/>
                        </w:rPr>
                      </w:pPr>
                      <w:r w:rsidRPr="00EA625A">
                        <w:rPr>
                          <w:rFonts w:ascii="Arial" w:hAnsi="Arial" w:cs="Arial"/>
                          <w:sz w:val="24"/>
                        </w:rPr>
                        <w:t>Fijación tubo</w:t>
                      </w:r>
                    </w:p>
                    <w:p w:rsidR="00EA625A" w:rsidRPr="00EA625A" w:rsidRDefault="00EA625A" w:rsidP="00EA625A">
                      <w:pPr>
                        <w:rPr>
                          <w:rFonts w:ascii="Arial" w:hAnsi="Arial" w:cs="Arial"/>
                          <w:sz w:val="24"/>
                        </w:rPr>
                      </w:pPr>
                      <w:r w:rsidRPr="00EA625A">
                        <w:rPr>
                          <w:rFonts w:ascii="Arial" w:hAnsi="Arial" w:cs="Arial"/>
                          <w:sz w:val="24"/>
                        </w:rPr>
                        <w:t>Sonda Yankauer</w:t>
                      </w:r>
                    </w:p>
                    <w:p w:rsidR="00EA625A" w:rsidRPr="00EA625A" w:rsidRDefault="00EA625A" w:rsidP="00EA625A">
                      <w:pPr>
                        <w:rPr>
                          <w:rFonts w:ascii="Arial" w:hAnsi="Arial" w:cs="Arial"/>
                          <w:sz w:val="24"/>
                        </w:rPr>
                      </w:pPr>
                      <w:r w:rsidRPr="00EA625A">
                        <w:rPr>
                          <w:rFonts w:ascii="Arial" w:hAnsi="Arial" w:cs="Arial"/>
                          <w:sz w:val="24"/>
                        </w:rPr>
                        <w:t>Sonda aspiración</w:t>
                      </w:r>
                    </w:p>
                    <w:p w:rsidR="00EA625A" w:rsidRPr="00EA625A" w:rsidRDefault="00EA625A" w:rsidP="00EA625A">
                      <w:pPr>
                        <w:rPr>
                          <w:rFonts w:ascii="Arial" w:hAnsi="Arial" w:cs="Arial"/>
                          <w:sz w:val="24"/>
                        </w:rPr>
                      </w:pPr>
                      <w:r w:rsidRPr="00EA625A">
                        <w:rPr>
                          <w:rFonts w:ascii="Arial" w:hAnsi="Arial" w:cs="Arial"/>
                          <w:sz w:val="24"/>
                        </w:rPr>
                        <w:t>Fonendoscopio/estetoscopio</w:t>
                      </w:r>
                    </w:p>
                  </w:txbxContent>
                </v:textbox>
              </v:shape>
            </w:pict>
          </mc:Fallback>
        </mc:AlternateContent>
      </w:r>
      <w:r w:rsidR="003E7528">
        <w:rPr>
          <w:noProof/>
          <w:lang w:eastAsia="es-MX"/>
        </w:rPr>
        <w:drawing>
          <wp:anchor distT="0" distB="0" distL="114300" distR="114300" simplePos="0" relativeHeight="251753472" behindDoc="1" locked="0" layoutInCell="1" allowOverlap="1">
            <wp:simplePos x="0" y="0"/>
            <wp:positionH relativeFrom="column">
              <wp:posOffset>871988</wp:posOffset>
            </wp:positionH>
            <wp:positionV relativeFrom="paragraph">
              <wp:posOffset>3337142</wp:posOffset>
            </wp:positionV>
            <wp:extent cx="1262743" cy="1894215"/>
            <wp:effectExtent l="0" t="0" r="0" b="0"/>
            <wp:wrapNone/>
            <wp:docPr id="62" name="Imagen 62" descr="UnB Notícias - Projetos da UnB focam em desenvolvimento e gestão de  respiradores para luta contra a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B Notícias - Projetos da UnB focam em desenvolvimento e gestão de  respiradores para luta contra a Covid-19"/>
                    <pic:cNvPicPr>
                      <a:picLocks noChangeAspect="1" noChangeArrowheads="1"/>
                    </pic:cNvPicPr>
                  </pic:nvPicPr>
                  <pic:blipFill>
                    <a:blip r:embed="rId59" cstate="print">
                      <a:extLst>
                        <a:ext uri="{BEBA8EAE-BF5A-486C-A8C5-ECC9F3942E4B}">
                          <a14:imgProps xmlns:a14="http://schemas.microsoft.com/office/drawing/2010/main">
                            <a14:imgLayer r:embed="rId6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262743" cy="189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528">
        <w:rPr>
          <w:noProof/>
          <w:lang w:eastAsia="es-MX"/>
        </w:rPr>
        <w:drawing>
          <wp:anchor distT="0" distB="0" distL="114300" distR="114300" simplePos="0" relativeHeight="251754496" behindDoc="1" locked="0" layoutInCell="1" allowOverlap="1">
            <wp:simplePos x="0" y="0"/>
            <wp:positionH relativeFrom="column">
              <wp:posOffset>1940066</wp:posOffset>
            </wp:positionH>
            <wp:positionV relativeFrom="paragraph">
              <wp:posOffset>2160995</wp:posOffset>
            </wp:positionV>
            <wp:extent cx="2192046" cy="1756228"/>
            <wp:effectExtent l="0" t="0" r="0" b="0"/>
            <wp:wrapNone/>
            <wp:docPr id="63" name="Imagen 63" descr="OXIGENOTER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IGENOTERAPI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2046" cy="1756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528">
        <w:rPr>
          <w:noProof/>
          <w:lang w:eastAsia="es-MX"/>
        </w:rPr>
        <mc:AlternateContent>
          <mc:Choice Requires="wps">
            <w:drawing>
              <wp:anchor distT="0" distB="0" distL="114300" distR="114300" simplePos="0" relativeHeight="251751424" behindDoc="0" locked="0" layoutInCell="1" allowOverlap="1">
                <wp:simplePos x="0" y="0"/>
                <wp:positionH relativeFrom="column">
                  <wp:posOffset>3806860</wp:posOffset>
                </wp:positionH>
                <wp:positionV relativeFrom="paragraph">
                  <wp:posOffset>1466564</wp:posOffset>
                </wp:positionV>
                <wp:extent cx="2843621" cy="2180492"/>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843621" cy="2180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4A0F" w:rsidRPr="004A4A0F" w:rsidRDefault="004A4A0F" w:rsidP="003E7528">
                            <w:pPr>
                              <w:jc w:val="right"/>
                              <w:rPr>
                                <w:rFonts w:ascii="Arial" w:hAnsi="Arial" w:cs="Arial"/>
                                <w:sz w:val="28"/>
                              </w:rPr>
                            </w:pPr>
                            <w:r w:rsidRPr="004A4A0F">
                              <w:rPr>
                                <w:rFonts w:ascii="Arial" w:hAnsi="Arial" w:cs="Arial"/>
                                <w:sz w:val="28"/>
                              </w:rPr>
                              <w:t>APARATAJE:</w:t>
                            </w:r>
                          </w:p>
                          <w:p w:rsidR="004A4A0F" w:rsidRPr="004A4A0F" w:rsidRDefault="004A4A0F" w:rsidP="004A4A0F">
                            <w:pPr>
                              <w:rPr>
                                <w:rFonts w:ascii="Arial" w:hAnsi="Arial" w:cs="Arial"/>
                              </w:rPr>
                            </w:pPr>
                          </w:p>
                          <w:p w:rsidR="004A4A0F" w:rsidRPr="004A4A0F" w:rsidRDefault="004A4A0F" w:rsidP="004A4A0F">
                            <w:pPr>
                              <w:pStyle w:val="Prrafodelista"/>
                              <w:numPr>
                                <w:ilvl w:val="0"/>
                                <w:numId w:val="4"/>
                              </w:numPr>
                              <w:rPr>
                                <w:rFonts w:ascii="Arial" w:hAnsi="Arial" w:cs="Arial"/>
                                <w:sz w:val="24"/>
                              </w:rPr>
                            </w:pPr>
                            <w:r w:rsidRPr="004A4A0F">
                              <w:rPr>
                                <w:rFonts w:ascii="Arial" w:hAnsi="Arial" w:cs="Arial"/>
                                <w:sz w:val="24"/>
                              </w:rPr>
                              <w:t>Monitor con capnografía (si se dispone de ella)</w:t>
                            </w:r>
                          </w:p>
                          <w:p w:rsidR="004A4A0F" w:rsidRPr="004A4A0F" w:rsidRDefault="004A4A0F" w:rsidP="004A4A0F">
                            <w:pPr>
                              <w:pStyle w:val="Prrafodelista"/>
                              <w:numPr>
                                <w:ilvl w:val="0"/>
                                <w:numId w:val="4"/>
                              </w:numPr>
                              <w:rPr>
                                <w:rFonts w:ascii="Arial" w:hAnsi="Arial" w:cs="Arial"/>
                                <w:sz w:val="24"/>
                              </w:rPr>
                            </w:pPr>
                            <w:r w:rsidRPr="004A4A0F">
                              <w:rPr>
                                <w:rFonts w:ascii="Arial" w:hAnsi="Arial" w:cs="Arial"/>
                                <w:sz w:val="24"/>
                              </w:rPr>
                              <w:t>Respirador en funcionamiento</w:t>
                            </w:r>
                          </w:p>
                          <w:p w:rsidR="004A4A0F" w:rsidRPr="004A4A0F" w:rsidRDefault="004A4A0F" w:rsidP="004A4A0F">
                            <w:pPr>
                              <w:pStyle w:val="Prrafodelista"/>
                              <w:numPr>
                                <w:ilvl w:val="0"/>
                                <w:numId w:val="4"/>
                              </w:numPr>
                              <w:rPr>
                                <w:rFonts w:ascii="Arial" w:hAnsi="Arial" w:cs="Arial"/>
                                <w:sz w:val="24"/>
                              </w:rPr>
                            </w:pPr>
                            <w:r w:rsidRPr="004A4A0F">
                              <w:rPr>
                                <w:rFonts w:ascii="Arial" w:hAnsi="Arial" w:cs="Arial"/>
                                <w:sz w:val="24"/>
                              </w:rPr>
                              <w:t>Tomas de aire, oxígeno (caudalímetro) y vacío (aspirador)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52" type="#_x0000_t202" style="position:absolute;margin-left:299.75pt;margin-top:115.5pt;width:223.9pt;height:17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" filled="f" stroked="f" strokeweight=".5pt">
                <v:textbox>
                  <w:txbxContent>
                    <w:p w:rsidR="004A4A0F" w:rsidRPr="004A4A0F" w:rsidRDefault="004A4A0F" w:rsidP="003E7528">
                      <w:pPr>
                        <w:jc w:val="right"/>
                        <w:rPr>
                          <w:rFonts w:ascii="Arial" w:hAnsi="Arial" w:cs="Arial"/>
                          <w:sz w:val="28"/>
                        </w:rPr>
                      </w:pPr>
                      <w:r w:rsidRPr="004A4A0F">
                        <w:rPr>
                          <w:rFonts w:ascii="Arial" w:hAnsi="Arial" w:cs="Arial"/>
                          <w:sz w:val="28"/>
                        </w:rPr>
                        <w:t>APARATAJE:</w:t>
                      </w:r>
                    </w:p>
                    <w:p w:rsidR="004A4A0F" w:rsidRPr="004A4A0F" w:rsidRDefault="004A4A0F" w:rsidP="004A4A0F">
                      <w:pPr>
                        <w:rPr>
                          <w:rFonts w:ascii="Arial" w:hAnsi="Arial" w:cs="Arial"/>
                        </w:rPr>
                      </w:pPr>
                    </w:p>
                    <w:p w:rsidR="004A4A0F" w:rsidRPr="004A4A0F" w:rsidRDefault="004A4A0F" w:rsidP="004A4A0F">
                      <w:pPr>
                        <w:pStyle w:val="Prrafodelista"/>
                        <w:numPr>
                          <w:ilvl w:val="0"/>
                          <w:numId w:val="4"/>
                        </w:numPr>
                        <w:rPr>
                          <w:rFonts w:ascii="Arial" w:hAnsi="Arial" w:cs="Arial"/>
                          <w:sz w:val="24"/>
                        </w:rPr>
                      </w:pPr>
                      <w:r w:rsidRPr="004A4A0F">
                        <w:rPr>
                          <w:rFonts w:ascii="Arial" w:hAnsi="Arial" w:cs="Arial"/>
                          <w:sz w:val="24"/>
                        </w:rPr>
                        <w:t>Monitor con capnografía (si se dispone de ella)</w:t>
                      </w:r>
                    </w:p>
                    <w:p w:rsidR="004A4A0F" w:rsidRPr="004A4A0F" w:rsidRDefault="004A4A0F" w:rsidP="004A4A0F">
                      <w:pPr>
                        <w:pStyle w:val="Prrafodelista"/>
                        <w:numPr>
                          <w:ilvl w:val="0"/>
                          <w:numId w:val="4"/>
                        </w:numPr>
                        <w:rPr>
                          <w:rFonts w:ascii="Arial" w:hAnsi="Arial" w:cs="Arial"/>
                          <w:sz w:val="24"/>
                        </w:rPr>
                      </w:pPr>
                      <w:r w:rsidRPr="004A4A0F">
                        <w:rPr>
                          <w:rFonts w:ascii="Arial" w:hAnsi="Arial" w:cs="Arial"/>
                          <w:sz w:val="24"/>
                        </w:rPr>
                        <w:t>Respirador en funcionamiento</w:t>
                      </w:r>
                    </w:p>
                    <w:p w:rsidR="004A4A0F" w:rsidRPr="004A4A0F" w:rsidRDefault="004A4A0F" w:rsidP="004A4A0F">
                      <w:pPr>
                        <w:pStyle w:val="Prrafodelista"/>
                        <w:numPr>
                          <w:ilvl w:val="0"/>
                          <w:numId w:val="4"/>
                        </w:numPr>
                        <w:rPr>
                          <w:rFonts w:ascii="Arial" w:hAnsi="Arial" w:cs="Arial"/>
                          <w:sz w:val="24"/>
                        </w:rPr>
                      </w:pPr>
                      <w:r w:rsidRPr="004A4A0F">
                        <w:rPr>
                          <w:rFonts w:ascii="Arial" w:hAnsi="Arial" w:cs="Arial"/>
                          <w:sz w:val="24"/>
                        </w:rPr>
                        <w:t>Tomas de aire, oxígeno (caudalímetro) y vacío (aspirador)</w:t>
                      </w:r>
                    </w:p>
                  </w:txbxContent>
                </v:textbox>
              </v:shape>
            </w:pict>
          </mc:Fallback>
        </mc:AlternateContent>
      </w:r>
      <w:r w:rsidR="003E7528">
        <w:rPr>
          <w:noProof/>
          <w:lang w:eastAsia="es-MX"/>
        </w:rPr>
        <w:drawing>
          <wp:anchor distT="0" distB="0" distL="114300" distR="114300" simplePos="0" relativeHeight="251750400" behindDoc="1" locked="0" layoutInCell="1" allowOverlap="1">
            <wp:simplePos x="0" y="0"/>
            <wp:positionH relativeFrom="column">
              <wp:posOffset>1807936</wp:posOffset>
            </wp:positionH>
            <wp:positionV relativeFrom="paragraph">
              <wp:posOffset>412945</wp:posOffset>
            </wp:positionV>
            <wp:extent cx="2323750" cy="1547704"/>
            <wp:effectExtent l="0" t="0" r="635" b="0"/>
            <wp:wrapNone/>
            <wp:docPr id="46" name="Imagen 46" descr="Salud, Enfermería, Primeros Auxilios y Prevención de Riesgos. | PREVENCIÓN  EN SALUD PRO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ud, Enfermería, Primeros Auxilios y Prevención de Riesgos. | PREVENCIÓN  EN SALUD PROACTIV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23750" cy="1547704"/>
                    </a:xfrm>
                    <a:prstGeom prst="rect">
                      <a:avLst/>
                    </a:prstGeom>
                    <a:noFill/>
                    <a:ln>
                      <a:noFill/>
                    </a:ln>
                  </pic:spPr>
                </pic:pic>
              </a:graphicData>
            </a:graphic>
          </wp:anchor>
        </w:drawing>
      </w:r>
      <w:r w:rsidR="00473F8D">
        <w:rPr>
          <w:noProof/>
          <w:lang w:eastAsia="es-MX"/>
        </w:rPr>
        <w:drawing>
          <wp:anchor distT="0" distB="0" distL="114300" distR="114300" simplePos="0" relativeHeight="251765760" behindDoc="1" locked="0" layoutInCell="1" allowOverlap="1">
            <wp:simplePos x="0" y="0"/>
            <wp:positionH relativeFrom="column">
              <wp:posOffset>5148936</wp:posOffset>
            </wp:positionH>
            <wp:positionV relativeFrom="paragraph">
              <wp:posOffset>9778267</wp:posOffset>
            </wp:positionV>
            <wp:extent cx="1145512" cy="1145512"/>
            <wp:effectExtent l="0" t="0" r="0" b="0"/>
            <wp:wrapNone/>
            <wp:docPr id="202" name="Imagen 202" descr="CÁNULA YANKAUER C/CONTROL DE SUCCIÓN C/TUBO DE CONEXIÓN DE 1.83 MT –  Productos y servicios médico hospitalarios de las mejores ma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ÁNULA YANKAUER C/CONTROL DE SUCCIÓN C/TUBO DE CONEXIÓN DE 1.83 MT –  Productos y servicios médico hospitalarios de las mejores marca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45512" cy="1145512"/>
                    </a:xfrm>
                    <a:prstGeom prst="rect">
                      <a:avLst/>
                    </a:prstGeom>
                    <a:noFill/>
                    <a:ln>
                      <a:noFill/>
                    </a:ln>
                  </pic:spPr>
                </pic:pic>
              </a:graphicData>
            </a:graphic>
          </wp:anchor>
        </w:drawing>
      </w:r>
      <w:r w:rsidR="00473F8D">
        <w:rPr>
          <w:noProof/>
          <w:lang w:eastAsia="es-MX"/>
        </w:rPr>
        <w:drawing>
          <wp:anchor distT="0" distB="0" distL="114300" distR="114300" simplePos="0" relativeHeight="251763712" behindDoc="1" locked="0" layoutInCell="1" allowOverlap="1">
            <wp:simplePos x="0" y="0"/>
            <wp:positionH relativeFrom="column">
              <wp:posOffset>4307491</wp:posOffset>
            </wp:positionH>
            <wp:positionV relativeFrom="paragraph">
              <wp:posOffset>8653012</wp:posOffset>
            </wp:positionV>
            <wp:extent cx="484730" cy="1647929"/>
            <wp:effectExtent l="0" t="0" r="0" b="0"/>
            <wp:wrapNone/>
            <wp:docPr id="200" name="Imagen 200" descr="Eti Gas: Lubricante para Instru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i Gas: Lubricante para Instrumental"/>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40644" t="3341" r="38594" b="2628"/>
                    <a:stretch/>
                  </pic:blipFill>
                  <pic:spPr bwMode="auto">
                    <a:xfrm>
                      <a:off x="0" y="0"/>
                      <a:ext cx="484730" cy="1647929"/>
                    </a:xfrm>
                    <a:prstGeom prst="rect">
                      <a:avLst/>
                    </a:prstGeom>
                    <a:noFill/>
                    <a:ln>
                      <a:noFill/>
                    </a:ln>
                    <a:extLst>
                      <a:ext uri="{53640926-AAD7-44D8-BBD7-CCE9431645EC}">
                        <a14:shadowObscured xmlns:a14="http://schemas.microsoft.com/office/drawing/2010/main"/>
                      </a:ext>
                    </a:extLst>
                  </pic:spPr>
                </pic:pic>
              </a:graphicData>
            </a:graphic>
          </wp:anchor>
        </w:drawing>
      </w:r>
      <w:r w:rsidR="00473F8D">
        <w:rPr>
          <w:noProof/>
          <w:lang w:eastAsia="es-MX"/>
        </w:rPr>
        <w:drawing>
          <wp:anchor distT="0" distB="0" distL="114300" distR="114300" simplePos="0" relativeHeight="251764736" behindDoc="1" locked="0" layoutInCell="1" allowOverlap="1">
            <wp:simplePos x="0" y="0"/>
            <wp:positionH relativeFrom="column">
              <wp:posOffset>5280095</wp:posOffset>
            </wp:positionH>
            <wp:positionV relativeFrom="paragraph">
              <wp:posOffset>8361234</wp:posOffset>
            </wp:positionV>
            <wp:extent cx="1185705" cy="1185705"/>
            <wp:effectExtent l="0" t="0" r="0" b="0"/>
            <wp:wrapNone/>
            <wp:docPr id="201" name="Imagen 201" descr="Sujetador de tubo endotraqu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jetador de tubo endotraque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5705" cy="1185705"/>
                    </a:xfrm>
                    <a:prstGeom prst="rect">
                      <a:avLst/>
                    </a:prstGeom>
                    <a:noFill/>
                    <a:ln>
                      <a:noFill/>
                    </a:ln>
                  </pic:spPr>
                </pic:pic>
              </a:graphicData>
            </a:graphic>
          </wp:anchor>
        </w:drawing>
      </w:r>
      <w:r w:rsidR="00473F8D">
        <w:rPr>
          <w:noProof/>
          <w:lang w:eastAsia="es-MX"/>
        </w:rPr>
        <w:drawing>
          <wp:anchor distT="0" distB="0" distL="114300" distR="114300" simplePos="0" relativeHeight="251759616" behindDoc="1" locked="0" layoutInCell="1" allowOverlap="1">
            <wp:simplePos x="0" y="0"/>
            <wp:positionH relativeFrom="column">
              <wp:posOffset>5038725</wp:posOffset>
            </wp:positionH>
            <wp:positionV relativeFrom="paragraph">
              <wp:posOffset>7047733</wp:posOffset>
            </wp:positionV>
            <wp:extent cx="1185705" cy="1109356"/>
            <wp:effectExtent l="0" t="0" r="0" b="0"/>
            <wp:wrapNone/>
            <wp:docPr id="196" name="Imagen 196" descr="Laringoscopio | MercadoL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ringoscopio | MercadoLibre 📦"/>
                    <pic:cNvPicPr>
                      <a:picLocks noChangeAspect="1" noChangeArrowheads="1"/>
                    </pic:cNvPicPr>
                  </pic:nvPicPr>
                  <pic:blipFill>
                    <a:blip r:embed="rId66" cstate="print">
                      <a:extLst>
                        <a:ext uri="{BEBA8EAE-BF5A-486C-A8C5-ECC9F3942E4B}">
                          <a14:imgProps xmlns:a14="http://schemas.microsoft.com/office/drawing/2010/main">
                            <a14:imgLayer r:embed="rId67">
                              <a14:imgEffect>
                                <a14:backgroundRemoval t="0" b="100000" l="0" r="100000">
                                  <a14:foregroundMark x1="17782" y1="32707" x2="9331" y2="56203"/>
                                  <a14:foregroundMark x1="41373" y1="32143" x2="26761" y2="51880"/>
                                  <a14:foregroundMark x1="62500" y1="25564" x2="48768" y2="53571"/>
                                  <a14:foregroundMark x1="90317" y1="8271" x2="84683" y2="17481"/>
                                  <a14:foregroundMark x1="80458" y1="20301" x2="92430" y2="20301"/>
                                  <a14:foregroundMark x1="68134" y1="21241" x2="69894" y2="27820"/>
                                  <a14:foregroundMark x1="6509" y1="55696" x2="13018" y2="78165"/>
                                  <a14:foregroundMark x1="26627" y1="56646" x2="33136" y2="78481"/>
                                  <a14:foregroundMark x1="52959" y1="50316" x2="55621" y2="80696"/>
                                  <a14:foregroundMark x1="55621" y1="80696" x2="58876" y2="85127"/>
                                  <a14:foregroundMark x1="42899" y1="28481" x2="42899" y2="33544"/>
                                  <a14:foregroundMark x1="18639" y1="36392" x2="23373" y2="31013"/>
                                  <a14:foregroundMark x1="59172" y1="85759" x2="60947" y2="879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85705" cy="1109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25A">
        <w:rPr>
          <w:noProof/>
          <w:lang w:eastAsia="es-MX"/>
        </w:rPr>
        <w:drawing>
          <wp:anchor distT="0" distB="0" distL="114300" distR="114300" simplePos="0" relativeHeight="251752448" behindDoc="1" locked="0" layoutInCell="1" allowOverlap="1">
            <wp:simplePos x="0" y="0"/>
            <wp:positionH relativeFrom="column">
              <wp:posOffset>-1032510</wp:posOffset>
            </wp:positionH>
            <wp:positionV relativeFrom="paragraph">
              <wp:posOffset>2510155</wp:posOffset>
            </wp:positionV>
            <wp:extent cx="2002972" cy="2002972"/>
            <wp:effectExtent l="0" t="0" r="0" b="0"/>
            <wp:wrapNone/>
            <wp:docPr id="61" name="Imagen 61" descr="Monitor de paciente M15 con capnógrafo y pantalla a color LCD, para  adultos, niños y neonatal, pedestal de regalo - Marca X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itor de paciente M15 con capnógrafo y pantalla a color LCD, para  adultos, niños y neonatal, pedestal de regalo - Marca Xignal"/>
                    <pic:cNvPicPr>
                      <a:picLocks noChangeAspect="1" noChangeArrowheads="1"/>
                    </pic:cNvPicPr>
                  </pic:nvPicPr>
                  <pic:blipFill>
                    <a:blip r:embed="rId68" cstate="print">
                      <a:extLst>
                        <a:ext uri="{BEBA8EAE-BF5A-486C-A8C5-ECC9F3942E4B}">
                          <a14:imgProps xmlns:a14="http://schemas.microsoft.com/office/drawing/2010/main">
                            <a14:imgLayer r:embed="rId69">
                              <a14:imgEffect>
                                <a14:backgroundRemoval t="3500" b="95250" l="1000" r="99500"/>
                              </a14:imgEffect>
                            </a14:imgLayer>
                          </a14:imgProps>
                        </a:ext>
                        <a:ext uri="{28A0092B-C50C-407E-A947-70E740481C1C}">
                          <a14:useLocalDpi xmlns:a14="http://schemas.microsoft.com/office/drawing/2010/main" val="0"/>
                        </a:ext>
                      </a:extLst>
                    </a:blip>
                    <a:srcRect/>
                    <a:stretch>
                      <a:fillRect/>
                    </a:stretch>
                  </pic:blipFill>
                  <pic:spPr bwMode="auto">
                    <a:xfrm>
                      <a:off x="0" y="0"/>
                      <a:ext cx="2002972" cy="20029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A0F">
        <w:rPr>
          <w:rFonts w:ascii="Arial Black" w:hAnsi="Arial Black"/>
          <w:noProof/>
          <w:sz w:val="24"/>
          <w:szCs w:val="24"/>
          <w:lang w:eastAsia="es-MX"/>
        </w:rPr>
        <mc:AlternateContent>
          <mc:Choice Requires="wps">
            <w:drawing>
              <wp:anchor distT="0" distB="0" distL="114300" distR="114300" simplePos="0" relativeHeight="251749376" behindDoc="0" locked="0" layoutInCell="1" allowOverlap="1">
                <wp:simplePos x="0" y="0"/>
                <wp:positionH relativeFrom="column">
                  <wp:posOffset>-949506</wp:posOffset>
                </wp:positionH>
                <wp:positionV relativeFrom="paragraph">
                  <wp:posOffset>585037</wp:posOffset>
                </wp:positionV>
                <wp:extent cx="2934118" cy="1878965"/>
                <wp:effectExtent l="0" t="0" r="0" b="6985"/>
                <wp:wrapNone/>
                <wp:docPr id="36" name="Cuadro de texto 36"/>
                <wp:cNvGraphicFramePr/>
                <a:graphic xmlns:a="http://schemas.openxmlformats.org/drawingml/2006/main">
                  <a:graphicData uri="http://schemas.microsoft.com/office/word/2010/wordprocessingShape">
                    <wps:wsp>
                      <wps:cNvSpPr txBox="1"/>
                      <wps:spPr>
                        <a:xfrm>
                          <a:off x="0" y="0"/>
                          <a:ext cx="2934118" cy="187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0835" w:rsidRPr="00D10835" w:rsidRDefault="00D10835" w:rsidP="00D10835">
                            <w:pPr>
                              <w:rPr>
                                <w:rFonts w:ascii="Arial" w:hAnsi="Arial" w:cs="Arial"/>
                                <w:sz w:val="28"/>
                              </w:rPr>
                            </w:pPr>
                            <w:r w:rsidRPr="00D10835">
                              <w:rPr>
                                <w:rFonts w:ascii="Arial" w:hAnsi="Arial" w:cs="Arial"/>
                                <w:sz w:val="28"/>
                              </w:rPr>
                              <w:t>MEDICACIÓN:</w:t>
                            </w:r>
                          </w:p>
                          <w:p w:rsidR="004A4A0F" w:rsidRPr="004A4A0F" w:rsidRDefault="00D10835" w:rsidP="004A4A0F">
                            <w:pPr>
                              <w:pStyle w:val="Prrafodelista"/>
                              <w:numPr>
                                <w:ilvl w:val="0"/>
                                <w:numId w:val="3"/>
                              </w:numPr>
                              <w:spacing w:after="0"/>
                              <w:rPr>
                                <w:rFonts w:ascii="Arial" w:hAnsi="Arial" w:cs="Arial"/>
                                <w:sz w:val="24"/>
                              </w:rPr>
                            </w:pPr>
                            <w:r w:rsidRPr="004A4A0F">
                              <w:rPr>
                                <w:rFonts w:ascii="Arial" w:hAnsi="Arial" w:cs="Arial"/>
                                <w:sz w:val="24"/>
                              </w:rPr>
                              <w:t xml:space="preserve">Analgésicos – </w:t>
                            </w:r>
                            <w:r w:rsidR="004A4A0F" w:rsidRPr="004A4A0F">
                              <w:rPr>
                                <w:rFonts w:ascii="Arial" w:hAnsi="Arial" w:cs="Arial"/>
                                <w:sz w:val="24"/>
                              </w:rPr>
                              <w:t>Sedantes (Fentanilo, Midazolam)</w:t>
                            </w:r>
                          </w:p>
                          <w:p w:rsidR="00D10835" w:rsidRPr="004A4A0F" w:rsidRDefault="00D10835" w:rsidP="004A4A0F">
                            <w:pPr>
                              <w:pStyle w:val="Prrafodelista"/>
                              <w:numPr>
                                <w:ilvl w:val="0"/>
                                <w:numId w:val="3"/>
                              </w:numPr>
                              <w:spacing w:after="0"/>
                              <w:rPr>
                                <w:rFonts w:ascii="Arial" w:hAnsi="Arial" w:cs="Arial"/>
                                <w:sz w:val="24"/>
                              </w:rPr>
                            </w:pPr>
                            <w:r w:rsidRPr="004A4A0F">
                              <w:rPr>
                                <w:rFonts w:ascii="Arial" w:hAnsi="Arial" w:cs="Arial"/>
                                <w:sz w:val="24"/>
                              </w:rPr>
                              <w:t>Anestésicos (Propofol, Etomidato)</w:t>
                            </w:r>
                          </w:p>
                          <w:p w:rsidR="00D10835" w:rsidRPr="004A4A0F" w:rsidRDefault="00D10835" w:rsidP="004A4A0F">
                            <w:pPr>
                              <w:pStyle w:val="Prrafodelista"/>
                              <w:numPr>
                                <w:ilvl w:val="0"/>
                                <w:numId w:val="3"/>
                              </w:numPr>
                              <w:spacing w:after="0"/>
                              <w:rPr>
                                <w:rFonts w:ascii="Arial" w:hAnsi="Arial" w:cs="Arial"/>
                                <w:sz w:val="24"/>
                              </w:rPr>
                            </w:pPr>
                            <w:r w:rsidRPr="004A4A0F">
                              <w:rPr>
                                <w:rFonts w:ascii="Arial" w:hAnsi="Arial" w:cs="Arial"/>
                                <w:sz w:val="24"/>
                              </w:rPr>
                              <w:t>Relajante muscular (Rocuronio)</w:t>
                            </w:r>
                          </w:p>
                          <w:p w:rsidR="00D10835" w:rsidRPr="004A4A0F" w:rsidRDefault="00D10835" w:rsidP="004A4A0F">
                            <w:pPr>
                              <w:pStyle w:val="Prrafodelista"/>
                              <w:numPr>
                                <w:ilvl w:val="0"/>
                                <w:numId w:val="3"/>
                              </w:numPr>
                              <w:spacing w:after="0"/>
                              <w:rPr>
                                <w:rFonts w:ascii="Arial" w:hAnsi="Arial" w:cs="Arial"/>
                                <w:sz w:val="24"/>
                              </w:rPr>
                            </w:pPr>
                            <w:r w:rsidRPr="004A4A0F">
                              <w:rPr>
                                <w:rFonts w:ascii="Arial" w:hAnsi="Arial" w:cs="Arial"/>
                                <w:sz w:val="24"/>
                              </w:rPr>
                              <w:t>En caso de RCP,  arritmias… (Atropina, adrenalina)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6" o:spid="_x0000_s1053" type="#_x0000_t202" style="position:absolute;margin-left:-74.75pt;margin-top:46.05pt;width:231.05pt;height:14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" filled="f" stroked="f" strokeweight=".5pt">
                <v:textbox>
                  <w:txbxContent>
                    <w:p w:rsidR="00D10835" w:rsidRPr="00D10835" w:rsidRDefault="00D10835" w:rsidP="00D10835">
                      <w:pPr>
                        <w:rPr>
                          <w:rFonts w:ascii="Arial" w:hAnsi="Arial" w:cs="Arial"/>
                          <w:sz w:val="28"/>
                        </w:rPr>
                      </w:pPr>
                      <w:r w:rsidRPr="00D10835">
                        <w:rPr>
                          <w:rFonts w:ascii="Arial" w:hAnsi="Arial" w:cs="Arial"/>
                          <w:sz w:val="28"/>
                        </w:rPr>
                        <w:t>MEDICACIÓN:</w:t>
                      </w:r>
                    </w:p>
                    <w:p w:rsidR="004A4A0F" w:rsidRPr="004A4A0F" w:rsidRDefault="00D10835" w:rsidP="004A4A0F">
                      <w:pPr>
                        <w:pStyle w:val="Prrafodelista"/>
                        <w:numPr>
                          <w:ilvl w:val="0"/>
                          <w:numId w:val="3"/>
                        </w:numPr>
                        <w:spacing w:after="0"/>
                        <w:rPr>
                          <w:rFonts w:ascii="Arial" w:hAnsi="Arial" w:cs="Arial"/>
                          <w:sz w:val="24"/>
                        </w:rPr>
                      </w:pPr>
                      <w:r w:rsidRPr="004A4A0F">
                        <w:rPr>
                          <w:rFonts w:ascii="Arial" w:hAnsi="Arial" w:cs="Arial"/>
                          <w:sz w:val="24"/>
                        </w:rPr>
                        <w:t xml:space="preserve">Analgésicos – </w:t>
                      </w:r>
                      <w:r w:rsidR="004A4A0F" w:rsidRPr="004A4A0F">
                        <w:rPr>
                          <w:rFonts w:ascii="Arial" w:hAnsi="Arial" w:cs="Arial"/>
                          <w:sz w:val="24"/>
                        </w:rPr>
                        <w:t>Sedantes (Fentanilo, Midazolam)</w:t>
                      </w:r>
                    </w:p>
                    <w:p w:rsidR="00D10835" w:rsidRPr="004A4A0F" w:rsidRDefault="00D10835" w:rsidP="004A4A0F">
                      <w:pPr>
                        <w:pStyle w:val="Prrafodelista"/>
                        <w:numPr>
                          <w:ilvl w:val="0"/>
                          <w:numId w:val="3"/>
                        </w:numPr>
                        <w:spacing w:after="0"/>
                        <w:rPr>
                          <w:rFonts w:ascii="Arial" w:hAnsi="Arial" w:cs="Arial"/>
                          <w:sz w:val="24"/>
                        </w:rPr>
                      </w:pPr>
                      <w:r w:rsidRPr="004A4A0F">
                        <w:rPr>
                          <w:rFonts w:ascii="Arial" w:hAnsi="Arial" w:cs="Arial"/>
                          <w:sz w:val="24"/>
                        </w:rPr>
                        <w:t>Anestésicos (Propofol, Etomidato)</w:t>
                      </w:r>
                    </w:p>
                    <w:p w:rsidR="00D10835" w:rsidRPr="004A4A0F" w:rsidRDefault="00D10835" w:rsidP="004A4A0F">
                      <w:pPr>
                        <w:pStyle w:val="Prrafodelista"/>
                        <w:numPr>
                          <w:ilvl w:val="0"/>
                          <w:numId w:val="3"/>
                        </w:numPr>
                        <w:spacing w:after="0"/>
                        <w:rPr>
                          <w:rFonts w:ascii="Arial" w:hAnsi="Arial" w:cs="Arial"/>
                          <w:sz w:val="24"/>
                        </w:rPr>
                      </w:pPr>
                      <w:r w:rsidRPr="004A4A0F">
                        <w:rPr>
                          <w:rFonts w:ascii="Arial" w:hAnsi="Arial" w:cs="Arial"/>
                          <w:sz w:val="24"/>
                        </w:rPr>
                        <w:t>Relajante muscular (Rocuronio)</w:t>
                      </w:r>
                    </w:p>
                    <w:p w:rsidR="00D10835" w:rsidRPr="004A4A0F" w:rsidRDefault="00D10835" w:rsidP="004A4A0F">
                      <w:pPr>
                        <w:pStyle w:val="Prrafodelista"/>
                        <w:numPr>
                          <w:ilvl w:val="0"/>
                          <w:numId w:val="3"/>
                        </w:numPr>
                        <w:spacing w:after="0"/>
                        <w:rPr>
                          <w:rFonts w:ascii="Arial" w:hAnsi="Arial" w:cs="Arial"/>
                          <w:sz w:val="24"/>
                        </w:rPr>
                      </w:pPr>
                      <w:r w:rsidRPr="004A4A0F">
                        <w:rPr>
                          <w:rFonts w:ascii="Arial" w:hAnsi="Arial" w:cs="Arial"/>
                          <w:sz w:val="24"/>
                        </w:rPr>
                        <w:t>En caso de RCP,  arritmias… (Atropina, adrenalina)</w:t>
                      </w:r>
                    </w:p>
                  </w:txbxContent>
                </v:textbox>
              </v:shape>
            </w:pict>
          </mc:Fallback>
        </mc:AlternateContent>
      </w:r>
      <w:r w:rsidR="00DC6626">
        <w:rPr>
          <w:rFonts w:ascii="Arial Black" w:hAnsi="Arial Black"/>
          <w:sz w:val="24"/>
          <w:szCs w:val="24"/>
        </w:rPr>
        <w:br w:type="page"/>
      </w:r>
    </w:p>
    <w:p w:rsidR="009447C9" w:rsidRDefault="00C44EE2">
      <w:pPr>
        <w:rPr>
          <w:rFonts w:ascii="Arial Black" w:hAnsi="Arial Black"/>
          <w:sz w:val="24"/>
          <w:szCs w:val="24"/>
        </w:rPr>
      </w:pPr>
      <w:r>
        <w:rPr>
          <w:rFonts w:ascii="Arial Black" w:hAnsi="Arial Black"/>
          <w:noProof/>
          <w:color w:val="0563C1" w:themeColor="hyperlink"/>
          <w:sz w:val="24"/>
          <w:szCs w:val="24"/>
          <w:u w:val="single"/>
          <w:lang w:eastAsia="es-MX"/>
        </w:rPr>
        <mc:AlternateContent>
          <mc:Choice Requires="wps">
            <w:drawing>
              <wp:anchor distT="0" distB="0" distL="114300" distR="114300" simplePos="0" relativeHeight="251776000" behindDoc="0" locked="0" layoutInCell="1" allowOverlap="1">
                <wp:simplePos x="0" y="0"/>
                <wp:positionH relativeFrom="column">
                  <wp:posOffset>-897255</wp:posOffset>
                </wp:positionH>
                <wp:positionV relativeFrom="paragraph">
                  <wp:posOffset>882741</wp:posOffset>
                </wp:positionV>
                <wp:extent cx="4676503" cy="8033658"/>
                <wp:effectExtent l="0" t="0" r="10160" b="24765"/>
                <wp:wrapNone/>
                <wp:docPr id="208" name="Cuadro de texto 208"/>
                <wp:cNvGraphicFramePr/>
                <a:graphic xmlns:a="http://schemas.openxmlformats.org/drawingml/2006/main">
                  <a:graphicData uri="http://schemas.microsoft.com/office/word/2010/wordprocessingShape">
                    <wps:wsp>
                      <wps:cNvSpPr txBox="1"/>
                      <wps:spPr>
                        <a:xfrm>
                          <a:off x="0" y="0"/>
                          <a:ext cx="4676503" cy="80336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0CB7" w:rsidRDefault="00200CB7">
                            <w:pPr>
                              <w:rPr>
                                <w:rFonts w:ascii="Arial Black" w:hAnsi="Arial Black"/>
                                <w:sz w:val="28"/>
                              </w:rPr>
                            </w:pPr>
                            <w:r w:rsidRPr="00200CB7">
                              <w:rPr>
                                <w:rFonts w:ascii="Arial Black" w:hAnsi="Arial Black"/>
                                <w:sz w:val="28"/>
                              </w:rPr>
                              <w:t>Posicionamiento</w:t>
                            </w:r>
                          </w:p>
                          <w:p w:rsidR="00200CB7" w:rsidRPr="00200CB7" w:rsidRDefault="00200CB7" w:rsidP="00200CB7">
                            <w:pPr>
                              <w:pStyle w:val="Prrafodelista"/>
                              <w:numPr>
                                <w:ilvl w:val="0"/>
                                <w:numId w:val="5"/>
                              </w:numPr>
                              <w:rPr>
                                <w:rFonts w:ascii="Arial" w:hAnsi="Arial" w:cs="Arial"/>
                                <w:sz w:val="24"/>
                              </w:rPr>
                            </w:pPr>
                            <w:r w:rsidRPr="00200CB7">
                              <w:rPr>
                                <w:rFonts w:ascii="Arial" w:hAnsi="Arial" w:cs="Arial"/>
                                <w:sz w:val="24"/>
                              </w:rPr>
                              <w:t>s</w:t>
                            </w:r>
                            <w:r w:rsidRPr="00200CB7">
                              <w:rPr>
                                <w:rFonts w:ascii="Arial" w:hAnsi="Arial" w:cs="Arial"/>
                                <w:sz w:val="24"/>
                              </w:rPr>
                              <w:t>e posiciona al paciente en decúbito supino sobre la camilla.</w:t>
                            </w:r>
                          </w:p>
                          <w:p w:rsidR="00200CB7" w:rsidRDefault="00200CB7" w:rsidP="00200CB7">
                            <w:pPr>
                              <w:pStyle w:val="Prrafodelista"/>
                              <w:numPr>
                                <w:ilvl w:val="0"/>
                                <w:numId w:val="5"/>
                              </w:numPr>
                              <w:rPr>
                                <w:rFonts w:ascii="Arial" w:hAnsi="Arial" w:cs="Arial"/>
                                <w:sz w:val="24"/>
                              </w:rPr>
                            </w:pPr>
                            <w:r w:rsidRPr="00200CB7">
                              <w:rPr>
                                <w:rFonts w:ascii="Arial" w:hAnsi="Arial" w:cs="Arial"/>
                                <w:sz w:val="24"/>
                              </w:rPr>
                              <w:t>Se colocan toallas plegadas u otros materiales debajo de la cabeza, el cuello y los hombros, flexionando el cuello para elevar la cabeza hasta que el conducto auditivo externo se encuentre en el mismo</w:t>
                            </w:r>
                            <w:r w:rsidRPr="00200CB7">
                              <w:rPr>
                                <w:rFonts w:ascii="Arial Black" w:hAnsi="Arial Black"/>
                                <w:sz w:val="24"/>
                              </w:rPr>
                              <w:t xml:space="preserve"> </w:t>
                            </w:r>
                            <w:r w:rsidRPr="00200CB7">
                              <w:rPr>
                                <w:rFonts w:ascii="Arial" w:hAnsi="Arial" w:cs="Arial"/>
                                <w:sz w:val="24"/>
                              </w:rPr>
                              <w:t>plano horizontal que la escotadura esternal. Luego incline la cabeza para que la cara se alinee en un plano horizontal paralelo</w:t>
                            </w:r>
                          </w:p>
                          <w:p w:rsidR="00200CB7" w:rsidRPr="00200CB7" w:rsidRDefault="00200CB7" w:rsidP="00200CB7">
                            <w:pPr>
                              <w:pStyle w:val="Prrafodelista"/>
                              <w:numPr>
                                <w:ilvl w:val="0"/>
                                <w:numId w:val="5"/>
                              </w:numPr>
                              <w:rPr>
                                <w:rFonts w:ascii="Arial" w:hAnsi="Arial" w:cs="Arial"/>
                                <w:sz w:val="24"/>
                              </w:rPr>
                            </w:pPr>
                            <w:r w:rsidRPr="00200CB7">
                              <w:rPr>
                                <w:rFonts w:ascii="Arial" w:hAnsi="Arial" w:cs="Arial"/>
                                <w:sz w:val="24"/>
                              </w:rPr>
                              <w:t>Se posiciona al paciente en decúbito supino o con ligera inclinación sobre la camilla.</w:t>
                            </w:r>
                          </w:p>
                          <w:p w:rsidR="00200CB7" w:rsidRDefault="00200CB7" w:rsidP="00200CB7">
                            <w:pPr>
                              <w:pStyle w:val="Prrafodelista"/>
                              <w:numPr>
                                <w:ilvl w:val="0"/>
                                <w:numId w:val="5"/>
                              </w:numPr>
                              <w:rPr>
                                <w:rFonts w:ascii="Arial" w:hAnsi="Arial" w:cs="Arial"/>
                                <w:sz w:val="24"/>
                              </w:rPr>
                            </w:pPr>
                            <w:r w:rsidRPr="00200CB7">
                              <w:rPr>
                                <w:rFonts w:ascii="Arial" w:hAnsi="Arial" w:cs="Arial"/>
                                <w:sz w:val="24"/>
                              </w:rPr>
                              <w:t>Se debe mantener la estabilización en línea para evitar mover el cuello y emplear solo la maniobra de empuje de la mandíbula o de elevación del mentón sin inclinar la cabeza para facilitar la apertura manual de la vía aérea superior</w:t>
                            </w:r>
                          </w:p>
                          <w:p w:rsidR="001F552D" w:rsidRDefault="001F552D" w:rsidP="001F552D">
                            <w:pPr>
                              <w:pStyle w:val="Prrafodelista"/>
                              <w:numPr>
                                <w:ilvl w:val="0"/>
                                <w:numId w:val="5"/>
                              </w:numPr>
                              <w:rPr>
                                <w:rFonts w:ascii="Arial" w:hAnsi="Arial" w:cs="Arial"/>
                                <w:sz w:val="24"/>
                              </w:rPr>
                            </w:pPr>
                            <w:r w:rsidRPr="001F552D">
                              <w:rPr>
                                <w:rFonts w:ascii="Arial" w:hAnsi="Arial" w:cs="Arial"/>
                                <w:sz w:val="24"/>
                              </w:rPr>
                              <w:t xml:space="preserve">Si es necesario, se debe limpiar la orofaringe de secreciones obstructoras, vómitos o </w:t>
                            </w:r>
                          </w:p>
                          <w:p w:rsidR="001F552D" w:rsidRDefault="001F552D" w:rsidP="001F552D">
                            <w:pPr>
                              <w:pStyle w:val="Prrafodelista"/>
                              <w:rPr>
                                <w:rFonts w:ascii="Arial" w:hAnsi="Arial" w:cs="Arial"/>
                                <w:sz w:val="24"/>
                              </w:rPr>
                            </w:pPr>
                            <w:r w:rsidRPr="001F552D">
                              <w:rPr>
                                <w:rFonts w:ascii="Arial" w:hAnsi="Arial" w:cs="Arial"/>
                                <w:sz w:val="24"/>
                              </w:rPr>
                              <w:t>Material extraño.</w:t>
                            </w:r>
                          </w:p>
                          <w:p w:rsidR="001F552D" w:rsidRDefault="001F552D" w:rsidP="001F552D">
                            <w:pPr>
                              <w:pStyle w:val="Prrafodelista"/>
                              <w:numPr>
                                <w:ilvl w:val="0"/>
                                <w:numId w:val="5"/>
                              </w:numPr>
                              <w:rPr>
                                <w:rFonts w:ascii="Arial" w:hAnsi="Arial" w:cs="Arial"/>
                                <w:sz w:val="24"/>
                              </w:rPr>
                            </w:pPr>
                            <w:r w:rsidRPr="001F552D">
                              <w:rPr>
                                <w:rFonts w:ascii="Arial" w:hAnsi="Arial" w:cs="Arial"/>
                                <w:sz w:val="24"/>
                              </w:rPr>
                              <w:t>Se debe insertar la rama del videolaringoscopio en la boca del paciente, siguiendo la curva de la lengua. Una vez que la punta de la rama del videolaringoscopio está detrás de la lengua del paciente</w:t>
                            </w:r>
                          </w:p>
                          <w:p w:rsidR="001F552D" w:rsidRDefault="001F552D" w:rsidP="001F552D">
                            <w:pPr>
                              <w:pStyle w:val="Prrafodelista"/>
                              <w:numPr>
                                <w:ilvl w:val="0"/>
                                <w:numId w:val="5"/>
                              </w:numPr>
                              <w:rPr>
                                <w:rFonts w:ascii="Arial" w:hAnsi="Arial" w:cs="Arial"/>
                                <w:sz w:val="24"/>
                              </w:rPr>
                            </w:pPr>
                            <w:r>
                              <w:rPr>
                                <w:rFonts w:ascii="Arial" w:hAnsi="Arial" w:cs="Arial"/>
                                <w:sz w:val="24"/>
                              </w:rPr>
                              <w:t>A</w:t>
                            </w:r>
                            <w:r w:rsidRPr="001F552D">
                              <w:rPr>
                                <w:rFonts w:ascii="Arial" w:hAnsi="Arial" w:cs="Arial"/>
                                <w:sz w:val="24"/>
                              </w:rPr>
                              <w:t>l apartar la mirada del paciente y volver a mirarlo, se debe insertar el tubo endotraqueal en el lado derecho de la boca y pasarlo por detrás de la lengua. En ese momento, se debe observar el monitor para guiar la punta del tubo a través de las cuerdas vocales. Debido a que el estilete es rígido, esta maniobra puede requerir que un asistente extraiga el estilete 1 a 2 cm mientras se avanza suavemente el tubo. Luego se debe avanzar el tubo unos 3 a 4 cm adicionales.</w:t>
                            </w:r>
                          </w:p>
                          <w:p w:rsidR="001F552D" w:rsidRPr="001F552D" w:rsidRDefault="001F552D" w:rsidP="001F552D">
                            <w:pPr>
                              <w:pStyle w:val="Prrafodelista"/>
                              <w:numPr>
                                <w:ilvl w:val="0"/>
                                <w:numId w:val="5"/>
                              </w:numPr>
                              <w:rPr>
                                <w:rFonts w:ascii="Arial" w:hAnsi="Arial" w:cs="Arial"/>
                                <w:sz w:val="24"/>
                              </w:rPr>
                            </w:pPr>
                            <w:r w:rsidRPr="001F552D">
                              <w:rPr>
                                <w:rFonts w:ascii="Arial" w:hAnsi="Arial" w:cs="Arial"/>
                                <w:sz w:val="24"/>
                              </w:rPr>
                              <w:t>Se debe inflar el manguito y retirar por completo el estilete.</w:t>
                            </w:r>
                          </w:p>
                          <w:p w:rsidR="001F552D" w:rsidRDefault="001F552D" w:rsidP="001F552D">
                            <w:pPr>
                              <w:pStyle w:val="Prrafodelista"/>
                              <w:numPr>
                                <w:ilvl w:val="0"/>
                                <w:numId w:val="5"/>
                              </w:numPr>
                              <w:rPr>
                                <w:rFonts w:ascii="Arial" w:hAnsi="Arial" w:cs="Arial"/>
                                <w:sz w:val="24"/>
                              </w:rPr>
                            </w:pPr>
                            <w:r w:rsidRPr="001F552D">
                              <w:rPr>
                                <w:rFonts w:ascii="Arial" w:hAnsi="Arial" w:cs="Arial"/>
                                <w:sz w:val="24"/>
                              </w:rPr>
                              <w:t>Se debe ventilar al paciente (8 a 10 respiraciones/minuto, cada una de 6 a 8 mL/kg o 500 mL y con una duración aproximada de 1 segundo).</w:t>
                            </w:r>
                          </w:p>
                          <w:p w:rsidR="001F552D" w:rsidRPr="001F552D" w:rsidRDefault="001F552D" w:rsidP="001F552D">
                            <w:pPr>
                              <w:pStyle w:val="Prrafodelista"/>
                              <w:numPr>
                                <w:ilvl w:val="0"/>
                                <w:numId w:val="5"/>
                              </w:numPr>
                              <w:rPr>
                                <w:rFonts w:ascii="Arial" w:hAnsi="Arial" w:cs="Arial"/>
                                <w:sz w:val="24"/>
                              </w:rPr>
                            </w:pPr>
                            <w:r w:rsidRPr="001F552D">
                              <w:rPr>
                                <w:rFonts w:ascii="Arial" w:hAnsi="Arial" w:cs="Arial"/>
                                <w:sz w:val="24"/>
                              </w:rPr>
                              <w:t>Se debe obtener una radiografía de tórax para verificar la colocación correcta del tubo endotraqueal.</w:t>
                            </w:r>
                          </w:p>
                          <w:p w:rsidR="001F552D" w:rsidRPr="00200CB7" w:rsidRDefault="001F552D" w:rsidP="001F552D">
                            <w:pPr>
                              <w:pStyle w:val="Prrafodelista"/>
                              <w:rPr>
                                <w:rFonts w:ascii="Arial" w:hAnsi="Arial" w:cs="Arial"/>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8" o:spid="_x0000_s1054" type="#_x0000_t202" style="position:absolute;margin-left:-70.65pt;margin-top:69.5pt;width:368.25pt;height:63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" fillcolor="white [3201]" strokeweight=".5pt">
                <v:textbox>
                  <w:txbxContent>
                    <w:p w:rsidR="00200CB7" w:rsidRDefault="00200CB7">
                      <w:pPr>
                        <w:rPr>
                          <w:rFonts w:ascii="Arial Black" w:hAnsi="Arial Black"/>
                          <w:sz w:val="28"/>
                        </w:rPr>
                      </w:pPr>
                      <w:r w:rsidRPr="00200CB7">
                        <w:rPr>
                          <w:rFonts w:ascii="Arial Black" w:hAnsi="Arial Black"/>
                          <w:sz w:val="28"/>
                        </w:rPr>
                        <w:t>Posicionamiento</w:t>
                      </w:r>
                    </w:p>
                    <w:p w:rsidR="00200CB7" w:rsidRPr="00200CB7" w:rsidRDefault="00200CB7" w:rsidP="00200CB7">
                      <w:pPr>
                        <w:pStyle w:val="Prrafodelista"/>
                        <w:numPr>
                          <w:ilvl w:val="0"/>
                          <w:numId w:val="5"/>
                        </w:numPr>
                        <w:rPr>
                          <w:rFonts w:ascii="Arial" w:hAnsi="Arial" w:cs="Arial"/>
                          <w:sz w:val="24"/>
                        </w:rPr>
                      </w:pPr>
                      <w:r w:rsidRPr="00200CB7">
                        <w:rPr>
                          <w:rFonts w:ascii="Arial" w:hAnsi="Arial" w:cs="Arial"/>
                          <w:sz w:val="24"/>
                        </w:rPr>
                        <w:t>s</w:t>
                      </w:r>
                      <w:r w:rsidRPr="00200CB7">
                        <w:rPr>
                          <w:rFonts w:ascii="Arial" w:hAnsi="Arial" w:cs="Arial"/>
                          <w:sz w:val="24"/>
                        </w:rPr>
                        <w:t>e posiciona al paciente en decúbito supino sobre la camilla.</w:t>
                      </w:r>
                    </w:p>
                    <w:p w:rsidR="00200CB7" w:rsidRDefault="00200CB7" w:rsidP="00200CB7">
                      <w:pPr>
                        <w:pStyle w:val="Prrafodelista"/>
                        <w:numPr>
                          <w:ilvl w:val="0"/>
                          <w:numId w:val="5"/>
                        </w:numPr>
                        <w:rPr>
                          <w:rFonts w:ascii="Arial" w:hAnsi="Arial" w:cs="Arial"/>
                          <w:sz w:val="24"/>
                        </w:rPr>
                      </w:pPr>
                      <w:r w:rsidRPr="00200CB7">
                        <w:rPr>
                          <w:rFonts w:ascii="Arial" w:hAnsi="Arial" w:cs="Arial"/>
                          <w:sz w:val="24"/>
                        </w:rPr>
                        <w:t>Se colocan toallas plegadas u otros materiales debajo de la cabeza, el cuello y los hombros, flexionando el cuello para elevar la cabeza hasta que el conducto auditivo externo se encuentre en el mismo</w:t>
                      </w:r>
                      <w:r w:rsidRPr="00200CB7">
                        <w:rPr>
                          <w:rFonts w:ascii="Arial Black" w:hAnsi="Arial Black"/>
                          <w:sz w:val="24"/>
                        </w:rPr>
                        <w:t xml:space="preserve"> </w:t>
                      </w:r>
                      <w:r w:rsidRPr="00200CB7">
                        <w:rPr>
                          <w:rFonts w:ascii="Arial" w:hAnsi="Arial" w:cs="Arial"/>
                          <w:sz w:val="24"/>
                        </w:rPr>
                        <w:t>plano horizontal que la escotadura esternal. Luego incline la cabeza para que la cara se alinee en un plano horizontal paralelo</w:t>
                      </w:r>
                    </w:p>
                    <w:p w:rsidR="00200CB7" w:rsidRPr="00200CB7" w:rsidRDefault="00200CB7" w:rsidP="00200CB7">
                      <w:pPr>
                        <w:pStyle w:val="Prrafodelista"/>
                        <w:numPr>
                          <w:ilvl w:val="0"/>
                          <w:numId w:val="5"/>
                        </w:numPr>
                        <w:rPr>
                          <w:rFonts w:ascii="Arial" w:hAnsi="Arial" w:cs="Arial"/>
                          <w:sz w:val="24"/>
                        </w:rPr>
                      </w:pPr>
                      <w:r w:rsidRPr="00200CB7">
                        <w:rPr>
                          <w:rFonts w:ascii="Arial" w:hAnsi="Arial" w:cs="Arial"/>
                          <w:sz w:val="24"/>
                        </w:rPr>
                        <w:t>Se posiciona al paciente en decúbito supino o con ligera inclinación sobre la camilla.</w:t>
                      </w:r>
                    </w:p>
                    <w:p w:rsidR="00200CB7" w:rsidRDefault="00200CB7" w:rsidP="00200CB7">
                      <w:pPr>
                        <w:pStyle w:val="Prrafodelista"/>
                        <w:numPr>
                          <w:ilvl w:val="0"/>
                          <w:numId w:val="5"/>
                        </w:numPr>
                        <w:rPr>
                          <w:rFonts w:ascii="Arial" w:hAnsi="Arial" w:cs="Arial"/>
                          <w:sz w:val="24"/>
                        </w:rPr>
                      </w:pPr>
                      <w:r w:rsidRPr="00200CB7">
                        <w:rPr>
                          <w:rFonts w:ascii="Arial" w:hAnsi="Arial" w:cs="Arial"/>
                          <w:sz w:val="24"/>
                        </w:rPr>
                        <w:t>Se debe mantener la estabilización en línea para evitar mover el cuello y emplear solo la maniobra de empuje de la mandíbula o de elevación del mentón sin inclinar la cabeza para facilitar la apertura manual de la vía aérea superior</w:t>
                      </w:r>
                    </w:p>
                    <w:p w:rsidR="001F552D" w:rsidRDefault="001F552D" w:rsidP="001F552D">
                      <w:pPr>
                        <w:pStyle w:val="Prrafodelista"/>
                        <w:numPr>
                          <w:ilvl w:val="0"/>
                          <w:numId w:val="5"/>
                        </w:numPr>
                        <w:rPr>
                          <w:rFonts w:ascii="Arial" w:hAnsi="Arial" w:cs="Arial"/>
                          <w:sz w:val="24"/>
                        </w:rPr>
                      </w:pPr>
                      <w:r w:rsidRPr="001F552D">
                        <w:rPr>
                          <w:rFonts w:ascii="Arial" w:hAnsi="Arial" w:cs="Arial"/>
                          <w:sz w:val="24"/>
                        </w:rPr>
                        <w:t xml:space="preserve">Si es necesario, se debe limpiar la orofaringe de secreciones obstructoras, vómitos o </w:t>
                      </w:r>
                    </w:p>
                    <w:p w:rsidR="001F552D" w:rsidRDefault="001F552D" w:rsidP="001F552D">
                      <w:pPr>
                        <w:pStyle w:val="Prrafodelista"/>
                        <w:rPr>
                          <w:rFonts w:ascii="Arial" w:hAnsi="Arial" w:cs="Arial"/>
                          <w:sz w:val="24"/>
                        </w:rPr>
                      </w:pPr>
                      <w:r w:rsidRPr="001F552D">
                        <w:rPr>
                          <w:rFonts w:ascii="Arial" w:hAnsi="Arial" w:cs="Arial"/>
                          <w:sz w:val="24"/>
                        </w:rPr>
                        <w:t>Material extraño.</w:t>
                      </w:r>
                    </w:p>
                    <w:p w:rsidR="001F552D" w:rsidRDefault="001F552D" w:rsidP="001F552D">
                      <w:pPr>
                        <w:pStyle w:val="Prrafodelista"/>
                        <w:numPr>
                          <w:ilvl w:val="0"/>
                          <w:numId w:val="5"/>
                        </w:numPr>
                        <w:rPr>
                          <w:rFonts w:ascii="Arial" w:hAnsi="Arial" w:cs="Arial"/>
                          <w:sz w:val="24"/>
                        </w:rPr>
                      </w:pPr>
                      <w:r w:rsidRPr="001F552D">
                        <w:rPr>
                          <w:rFonts w:ascii="Arial" w:hAnsi="Arial" w:cs="Arial"/>
                          <w:sz w:val="24"/>
                        </w:rPr>
                        <w:t>Se debe insertar la rama del videolaringoscopio en la boca del paciente, siguiendo la curva de la lengua. Una vez que la punta de la rama del videolaringoscopio está detrás de la lengua del paciente</w:t>
                      </w:r>
                    </w:p>
                    <w:p w:rsidR="001F552D" w:rsidRDefault="001F552D" w:rsidP="001F552D">
                      <w:pPr>
                        <w:pStyle w:val="Prrafodelista"/>
                        <w:numPr>
                          <w:ilvl w:val="0"/>
                          <w:numId w:val="5"/>
                        </w:numPr>
                        <w:rPr>
                          <w:rFonts w:ascii="Arial" w:hAnsi="Arial" w:cs="Arial"/>
                          <w:sz w:val="24"/>
                        </w:rPr>
                      </w:pPr>
                      <w:r>
                        <w:rPr>
                          <w:rFonts w:ascii="Arial" w:hAnsi="Arial" w:cs="Arial"/>
                          <w:sz w:val="24"/>
                        </w:rPr>
                        <w:t>A</w:t>
                      </w:r>
                      <w:r w:rsidRPr="001F552D">
                        <w:rPr>
                          <w:rFonts w:ascii="Arial" w:hAnsi="Arial" w:cs="Arial"/>
                          <w:sz w:val="24"/>
                        </w:rPr>
                        <w:t>l apartar la mirada del paciente y volver a mirarlo, se debe insertar el tubo endotraqueal en el lado derecho de la boca y pasarlo por detrás de la lengua. En ese momento, se debe observar el monitor para guiar la punta del tubo a través de las cuerdas vocales. Debido a que el estilete es rígido, esta maniobra puede requerir que un asistente extraiga el estilete 1 a 2 cm mientras se avanza suavemente el tubo. Luego se debe avanzar el tubo unos 3 a 4 cm adicionales.</w:t>
                      </w:r>
                    </w:p>
                    <w:p w:rsidR="001F552D" w:rsidRPr="001F552D" w:rsidRDefault="001F552D" w:rsidP="001F552D">
                      <w:pPr>
                        <w:pStyle w:val="Prrafodelista"/>
                        <w:numPr>
                          <w:ilvl w:val="0"/>
                          <w:numId w:val="5"/>
                        </w:numPr>
                        <w:rPr>
                          <w:rFonts w:ascii="Arial" w:hAnsi="Arial" w:cs="Arial"/>
                          <w:sz w:val="24"/>
                        </w:rPr>
                      </w:pPr>
                      <w:r w:rsidRPr="001F552D">
                        <w:rPr>
                          <w:rFonts w:ascii="Arial" w:hAnsi="Arial" w:cs="Arial"/>
                          <w:sz w:val="24"/>
                        </w:rPr>
                        <w:t>Se debe inflar el manguito y retirar por completo el estilete.</w:t>
                      </w:r>
                    </w:p>
                    <w:p w:rsidR="001F552D" w:rsidRDefault="001F552D" w:rsidP="001F552D">
                      <w:pPr>
                        <w:pStyle w:val="Prrafodelista"/>
                        <w:numPr>
                          <w:ilvl w:val="0"/>
                          <w:numId w:val="5"/>
                        </w:numPr>
                        <w:rPr>
                          <w:rFonts w:ascii="Arial" w:hAnsi="Arial" w:cs="Arial"/>
                          <w:sz w:val="24"/>
                        </w:rPr>
                      </w:pPr>
                      <w:r w:rsidRPr="001F552D">
                        <w:rPr>
                          <w:rFonts w:ascii="Arial" w:hAnsi="Arial" w:cs="Arial"/>
                          <w:sz w:val="24"/>
                        </w:rPr>
                        <w:t>Se debe ventilar al paciente (8 a 10 respiraciones/minuto, cada una de 6 a 8 mL/kg o 500 mL y con una duración aproximada de 1 segundo).</w:t>
                      </w:r>
                    </w:p>
                    <w:p w:rsidR="001F552D" w:rsidRPr="001F552D" w:rsidRDefault="001F552D" w:rsidP="001F552D">
                      <w:pPr>
                        <w:pStyle w:val="Prrafodelista"/>
                        <w:numPr>
                          <w:ilvl w:val="0"/>
                          <w:numId w:val="5"/>
                        </w:numPr>
                        <w:rPr>
                          <w:rFonts w:ascii="Arial" w:hAnsi="Arial" w:cs="Arial"/>
                          <w:sz w:val="24"/>
                        </w:rPr>
                      </w:pPr>
                      <w:r w:rsidRPr="001F552D">
                        <w:rPr>
                          <w:rFonts w:ascii="Arial" w:hAnsi="Arial" w:cs="Arial"/>
                          <w:sz w:val="24"/>
                        </w:rPr>
                        <w:t>Se debe obtener una radiografía de tórax para verificar la colocación correcta del tubo endotraqueal.</w:t>
                      </w:r>
                    </w:p>
                    <w:p w:rsidR="001F552D" w:rsidRPr="00200CB7" w:rsidRDefault="001F552D" w:rsidP="001F552D">
                      <w:pPr>
                        <w:pStyle w:val="Prrafodelista"/>
                        <w:rPr>
                          <w:rFonts w:ascii="Arial" w:hAnsi="Arial" w:cs="Arial"/>
                          <w:sz w:val="24"/>
                        </w:rPr>
                      </w:pPr>
                    </w:p>
                  </w:txbxContent>
                </v:textbox>
              </v:shape>
            </w:pict>
          </mc:Fallback>
        </mc:AlternateContent>
      </w:r>
      <w:r w:rsidRPr="009447C9">
        <w:rPr>
          <w:rFonts w:ascii="Arial Black" w:hAnsi="Arial Black"/>
          <w:noProof/>
          <w:sz w:val="24"/>
          <w:szCs w:val="24"/>
          <w:lang w:eastAsia="es-MX"/>
        </w:rPr>
        <mc:AlternateContent>
          <mc:Choice Requires="wps">
            <w:drawing>
              <wp:anchor distT="45720" distB="45720" distL="114300" distR="114300" simplePos="0" relativeHeight="251780096" behindDoc="0" locked="0" layoutInCell="1" allowOverlap="1" wp14:anchorId="0A98F435" wp14:editId="28DD5937">
                <wp:simplePos x="0" y="0"/>
                <wp:positionH relativeFrom="column">
                  <wp:posOffset>-1049020</wp:posOffset>
                </wp:positionH>
                <wp:positionV relativeFrom="paragraph">
                  <wp:posOffset>117929</wp:posOffset>
                </wp:positionV>
                <wp:extent cx="7587615" cy="430530"/>
                <wp:effectExtent l="0" t="0" r="13335" b="26670"/>
                <wp:wrapSquare wrapText="bothSides"/>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430530"/>
                        </a:xfrm>
                        <a:prstGeom prst="roundRect">
                          <a:avLst/>
                        </a:prstGeom>
                        <a:solidFill>
                          <a:srgbClr val="7030A0"/>
                        </a:solidFill>
                        <a:ln w="9525">
                          <a:solidFill>
                            <a:srgbClr val="000000"/>
                          </a:solidFill>
                          <a:miter lim="800000"/>
                          <a:headEnd/>
                          <a:tailEnd/>
                        </a:ln>
                      </wps:spPr>
                      <wps:txbx>
                        <w:txbxContent>
                          <w:p w:rsidR="00C44EE2" w:rsidRPr="009447C9" w:rsidRDefault="00C44EE2" w:rsidP="00C44EE2">
                            <w:pPr>
                              <w:jc w:val="center"/>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9447C9">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INTUBACION </w:t>
                            </w:r>
                            <w:r w:rsidR="002A5693" w:rsidRPr="002D167B">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2A5693" w:rsidRPr="002A5693">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OROTRAQUEAL</w:t>
                            </w:r>
                          </w:p>
                        </w:txbxContent>
                      </wps:txbx>
                      <wps:bodyPr rot="0" vert="horz" wrap="square" lIns="91440" tIns="45720" rIns="91440" bIns="45720" anchor="t" anchorCtr="0">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roundrect w14:anchorId="0A98F435" id="_x0000_s1055" style="position:absolute;margin-left:-82.6pt;margin-top:9.3pt;width:597.45pt;height:33.9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" fillcolor="#7030a0">
                <v:stroke joinstyle="miter"/>
                <v:textbox>
                  <w:txbxContent>
                    <w:p w:rsidR="00C44EE2" w:rsidRPr="009447C9" w:rsidRDefault="00C44EE2" w:rsidP="00C44EE2">
                      <w:pPr>
                        <w:jc w:val="center"/>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9447C9">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INTUBACION </w:t>
                      </w:r>
                      <w:r w:rsidR="002A5693" w:rsidRPr="002D167B">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2A5693" w:rsidRPr="002A5693">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OROTRAQUEAL</w:t>
                      </w:r>
                    </w:p>
                  </w:txbxContent>
                </v:textbox>
                <w10:wrap type="square"/>
              </v:roundrect>
            </w:pict>
          </mc:Fallback>
        </mc:AlternateContent>
      </w:r>
    </w:p>
    <w:p w:rsidR="00200CB7" w:rsidRDefault="00C44EE2">
      <w:pPr>
        <w:rPr>
          <w:rStyle w:val="Hipervnculo"/>
          <w:rFonts w:ascii="Arial Black" w:hAnsi="Arial Black"/>
          <w:sz w:val="24"/>
          <w:szCs w:val="24"/>
        </w:rPr>
      </w:pPr>
      <w:r>
        <w:rPr>
          <w:noProof/>
          <w:lang w:eastAsia="es-MX"/>
        </w:rPr>
        <w:drawing>
          <wp:anchor distT="0" distB="0" distL="114300" distR="114300" simplePos="0" relativeHeight="251778048" behindDoc="1" locked="0" layoutInCell="1" allowOverlap="1">
            <wp:simplePos x="0" y="0"/>
            <wp:positionH relativeFrom="column">
              <wp:posOffset>3924482</wp:posOffset>
            </wp:positionH>
            <wp:positionV relativeFrom="paragraph">
              <wp:posOffset>2605496</wp:posOffset>
            </wp:positionV>
            <wp:extent cx="2600012" cy="1463040"/>
            <wp:effectExtent l="0" t="0" r="0" b="3810"/>
            <wp:wrapNone/>
            <wp:docPr id="210" name="Imagen 210" descr="V3 Intubación Orotraque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3 Intubación Orotraqueal - YouTub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00012"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77024" behindDoc="1" locked="0" layoutInCell="1" allowOverlap="1">
            <wp:simplePos x="0" y="0"/>
            <wp:positionH relativeFrom="column">
              <wp:posOffset>3935367</wp:posOffset>
            </wp:positionH>
            <wp:positionV relativeFrom="paragraph">
              <wp:posOffset>4682853</wp:posOffset>
            </wp:positionV>
            <wp:extent cx="2377440" cy="1781782"/>
            <wp:effectExtent l="0" t="0" r="3810" b="9525"/>
            <wp:wrapNone/>
            <wp:docPr id="209" name="Imagen 209" descr="Intubación traqu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ubación traquea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77440" cy="17817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82144" behindDoc="1" locked="0" layoutInCell="1" allowOverlap="1">
            <wp:simplePos x="0" y="0"/>
            <wp:positionH relativeFrom="column">
              <wp:posOffset>4085921</wp:posOffset>
            </wp:positionH>
            <wp:positionV relativeFrom="paragraph">
              <wp:posOffset>7172688</wp:posOffset>
            </wp:positionV>
            <wp:extent cx="2450179" cy="1632857"/>
            <wp:effectExtent l="0" t="0" r="7620" b="5715"/>
            <wp:wrapNone/>
            <wp:docPr id="213" name="Imagen 213" descr="Oxigenar y Reanimar Antes de Intu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xigenar y Reanimar Antes de Intub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50179" cy="1632857"/>
                    </a:xfrm>
                    <a:prstGeom prst="rect">
                      <a:avLst/>
                    </a:prstGeom>
                    <a:noFill/>
                    <a:ln>
                      <a:noFill/>
                    </a:ln>
                  </pic:spPr>
                </pic:pic>
              </a:graphicData>
            </a:graphic>
          </wp:anchor>
        </w:drawing>
      </w:r>
      <w:r>
        <w:rPr>
          <w:noProof/>
          <w:lang w:eastAsia="es-MX"/>
        </w:rPr>
        <w:drawing>
          <wp:anchor distT="0" distB="0" distL="114300" distR="114300" simplePos="0" relativeHeight="251781120" behindDoc="1" locked="0" layoutInCell="1" allowOverlap="1">
            <wp:simplePos x="0" y="0"/>
            <wp:positionH relativeFrom="column">
              <wp:posOffset>4040504</wp:posOffset>
            </wp:positionH>
            <wp:positionV relativeFrom="paragraph">
              <wp:posOffset>262346</wp:posOffset>
            </wp:positionV>
            <wp:extent cx="2438929" cy="1737360"/>
            <wp:effectExtent l="0" t="0" r="0" b="0"/>
            <wp:wrapNone/>
            <wp:docPr id="212" name="Imagen 212" descr="Intubación orotraqueal: ¿cuál es su procedimiento? - Mejor con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ubación orotraqueal: ¿cuál es su procedimiento? - Mejor con Salu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42939" cy="1740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CB7">
        <w:rPr>
          <w:rStyle w:val="Hipervnculo"/>
          <w:rFonts w:ascii="Arial Black" w:hAnsi="Arial Black"/>
          <w:sz w:val="24"/>
          <w:szCs w:val="24"/>
        </w:rPr>
        <w:br w:type="page"/>
      </w:r>
    </w:p>
    <w:p w:rsidR="002A5693" w:rsidRDefault="002A5693">
      <w:pPr>
        <w:rPr>
          <w:rStyle w:val="Hipervnculo"/>
          <w:rFonts w:ascii="Arial Black" w:hAnsi="Arial Black"/>
          <w:sz w:val="24"/>
          <w:szCs w:val="24"/>
        </w:rPr>
      </w:pPr>
      <w:r w:rsidRPr="009447C9">
        <w:rPr>
          <w:rFonts w:ascii="Arial Black" w:hAnsi="Arial Black"/>
          <w:noProof/>
          <w:sz w:val="24"/>
          <w:szCs w:val="24"/>
          <w:lang w:eastAsia="es-MX"/>
        </w:rPr>
        <mc:AlternateContent>
          <mc:Choice Requires="wps">
            <w:drawing>
              <wp:anchor distT="45720" distB="45720" distL="114300" distR="114300" simplePos="0" relativeHeight="251784192" behindDoc="0" locked="0" layoutInCell="1" allowOverlap="1" wp14:anchorId="6D6D7C46" wp14:editId="1C4569A4">
                <wp:simplePos x="0" y="0"/>
                <wp:positionH relativeFrom="column">
                  <wp:posOffset>-1051106</wp:posOffset>
                </wp:positionH>
                <wp:positionV relativeFrom="paragraph">
                  <wp:posOffset>114391</wp:posOffset>
                </wp:positionV>
                <wp:extent cx="7587615" cy="430530"/>
                <wp:effectExtent l="0" t="0" r="13335" b="26670"/>
                <wp:wrapSquare wrapText="bothSides"/>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7615" cy="430530"/>
                        </a:xfrm>
                        <a:prstGeom prst="roundRect">
                          <a:avLst/>
                        </a:prstGeom>
                        <a:solidFill>
                          <a:srgbClr val="7030A0"/>
                        </a:solidFill>
                        <a:ln w="9525">
                          <a:solidFill>
                            <a:srgbClr val="000000"/>
                          </a:solidFill>
                          <a:miter lim="800000"/>
                          <a:headEnd/>
                          <a:tailEnd/>
                        </a:ln>
                      </wps:spPr>
                      <wps:txbx>
                        <w:txbxContent>
                          <w:p w:rsidR="002A5693" w:rsidRPr="009447C9" w:rsidRDefault="002A5693" w:rsidP="002A5693">
                            <w:pPr>
                              <w:jc w:val="center"/>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9447C9">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INTUBACION </w:t>
                            </w:r>
                            <w:r w:rsidRPr="002D167B">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 NASOTRAQUEAL</w:t>
                            </w:r>
                          </w:p>
                        </w:txbxContent>
                      </wps:txbx>
                      <wps:bodyPr rot="0" vert="horz" wrap="square" lIns="91440" tIns="45720" rIns="91440" bIns="45720" anchor="t" anchorCtr="0">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roundrect w14:anchorId="6D6D7C46" id="_x0000_s1056" style="position:absolute;margin-left:-82.75pt;margin-top:9pt;width:597.45pt;height:33.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" fillcolor="#7030a0">
                <v:stroke joinstyle="miter"/>
                <v:textbox>
                  <w:txbxContent>
                    <w:p w:rsidR="002A5693" w:rsidRPr="009447C9" w:rsidRDefault="002A5693" w:rsidP="002A5693">
                      <w:pPr>
                        <w:jc w:val="center"/>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9447C9">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INTUBACION </w:t>
                      </w:r>
                      <w:r w:rsidRPr="002D167B">
                        <w:rPr>
                          <w:rFonts w:ascii="Arial Black" w:hAnsi="Arial Black"/>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t xml:space="preserve"> NASOTRAQUEAL</w:t>
                      </w:r>
                    </w:p>
                  </w:txbxContent>
                </v:textbox>
                <w10:wrap type="square"/>
              </v:roundrect>
            </w:pict>
          </mc:Fallback>
        </mc:AlternateContent>
      </w:r>
    </w:p>
    <w:p w:rsidR="003E7528" w:rsidRDefault="003E7528">
      <w:pPr>
        <w:rPr>
          <w:rStyle w:val="Hipervnculo"/>
          <w:rFonts w:ascii="Arial Black" w:hAnsi="Arial Black"/>
          <w:sz w:val="24"/>
          <w:szCs w:val="24"/>
        </w:rPr>
      </w:pPr>
    </w:p>
    <w:p w:rsidR="002A5693" w:rsidRDefault="002A5693">
      <w:pPr>
        <w:rPr>
          <w:rStyle w:val="Hipervnculo"/>
          <w:rFonts w:ascii="Arial Black" w:hAnsi="Arial Black"/>
          <w:sz w:val="24"/>
          <w:szCs w:val="24"/>
        </w:rPr>
      </w:pPr>
    </w:p>
    <w:p w:rsidR="003E7528" w:rsidRDefault="003E7528">
      <w:pPr>
        <w:rPr>
          <w:rStyle w:val="Hipervnculo"/>
          <w:rFonts w:ascii="Arial Black" w:hAnsi="Arial Black"/>
          <w:sz w:val="24"/>
          <w:szCs w:val="24"/>
        </w:rPr>
      </w:pPr>
      <w:hyperlink r:id="rId74" w:history="1">
        <w:r w:rsidRPr="00CB5744">
          <w:rPr>
            <w:rStyle w:val="Hipervnculo"/>
            <w:rFonts w:ascii="Arial Black" w:hAnsi="Arial Black"/>
            <w:sz w:val="24"/>
            <w:szCs w:val="24"/>
          </w:rPr>
          <w:t>https://enfermeriacreativa.com/2020/11/09/checklist-intubacion-orotraqueal/</w:t>
        </w:r>
      </w:hyperlink>
    </w:p>
    <w:p w:rsidR="009447C9" w:rsidRDefault="0057459F">
      <w:pPr>
        <w:rPr>
          <w:rFonts w:ascii="Arial Black" w:hAnsi="Arial Black"/>
          <w:sz w:val="24"/>
          <w:szCs w:val="24"/>
        </w:rPr>
      </w:pPr>
      <w:hyperlink r:id="rId75" w:history="1">
        <w:r w:rsidR="009447C9" w:rsidRPr="00574B7B">
          <w:rPr>
            <w:rStyle w:val="Hipervnculo"/>
            <w:rFonts w:ascii="Arial Black" w:hAnsi="Arial Black"/>
            <w:sz w:val="24"/>
            <w:szCs w:val="24"/>
          </w:rPr>
          <w:t>https://www.fundasamin.org.ar/archivos/T%C3%A9cnica%20de%20aspiraci%C3%B3n%20de%20secreciones%20por%20tubo%20endotraqueal.pdf</w:t>
        </w:r>
      </w:hyperlink>
    </w:p>
    <w:p w:rsidR="009447C9" w:rsidRDefault="009447C9">
      <w:pPr>
        <w:rPr>
          <w:rFonts w:ascii="Arial Black" w:hAnsi="Arial Black"/>
          <w:sz w:val="24"/>
          <w:szCs w:val="24"/>
        </w:rPr>
      </w:pPr>
    </w:p>
    <w:p w:rsidR="009447C9" w:rsidRPr="009447C9" w:rsidRDefault="009447C9" w:rsidP="009447C9">
      <w:pPr>
        <w:jc w:val="center"/>
        <w:rPr>
          <w:rFonts w:ascii="Arial Black" w:hAnsi="Arial Black"/>
          <w:sz w:val="24"/>
          <w:szCs w:val="24"/>
        </w:rPr>
      </w:pPr>
    </w:p>
    <w:sectPr w:rsidR="009447C9" w:rsidRPr="009447C9" w:rsidSect="00C63B96">
      <w:pgSz w:w="12242" w:h="20163" w:code="5"/>
      <w:pgMar w:top="14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59F" w:rsidRDefault="0057459F">
      <w:pPr>
        <w:spacing w:after="0" w:line="240" w:lineRule="auto"/>
      </w:pPr>
      <w:r>
        <w:separator/>
      </w:r>
    </w:p>
  </w:endnote>
  <w:endnote w:type="continuationSeparator" w:id="0">
    <w:p w:rsidR="0057459F" w:rsidRDefault="00574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tka Small">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59F" w:rsidRDefault="0057459F">
      <w:pPr>
        <w:spacing w:after="0" w:line="240" w:lineRule="auto"/>
      </w:pPr>
      <w:r>
        <w:separator/>
      </w:r>
    </w:p>
  </w:footnote>
  <w:footnote w:type="continuationSeparator" w:id="0">
    <w:p w:rsidR="0057459F" w:rsidRDefault="005745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10.8pt;height:10.8pt" o:bullet="t">
        <v:imagedata r:id="rId1" o:title="msoE155"/>
      </v:shape>
    </w:pict>
  </w:numPicBullet>
  <w:abstractNum w:abstractNumId="0" w15:restartNumberingAfterBreak="0">
    <w:nsid w:val="12B27B29"/>
    <w:multiLevelType w:val="hybridMultilevel"/>
    <w:tmpl w:val="6F50DEDA"/>
    <w:lvl w:ilvl="0" w:tplc="4B268044">
      <w:start w:val="1"/>
      <w:numFmt w:val="bullet"/>
      <w:lvlText w:val="*"/>
      <w:lvlJc w:val="left"/>
      <w:pPr>
        <w:ind w:left="720" w:hanging="360"/>
      </w:pPr>
      <w:rPr>
        <w:rFonts w:ascii="Sitka Small" w:hAnsi="Sitka Smal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DA4AFC"/>
    <w:multiLevelType w:val="hybridMultilevel"/>
    <w:tmpl w:val="3F0E49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23685E"/>
    <w:multiLevelType w:val="hybridMultilevel"/>
    <w:tmpl w:val="37F0488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5CE7753"/>
    <w:multiLevelType w:val="hybridMultilevel"/>
    <w:tmpl w:val="F05810F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437F04"/>
    <w:multiLevelType w:val="hybridMultilevel"/>
    <w:tmpl w:val="2A34512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isplayBackgroundShape/>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546"/>
    <w:rsid w:val="00024312"/>
    <w:rsid w:val="0009541E"/>
    <w:rsid w:val="00190F64"/>
    <w:rsid w:val="001B29BF"/>
    <w:rsid w:val="001F552D"/>
    <w:rsid w:val="00200CB7"/>
    <w:rsid w:val="00281707"/>
    <w:rsid w:val="002A5693"/>
    <w:rsid w:val="002C3D67"/>
    <w:rsid w:val="002D167B"/>
    <w:rsid w:val="003C6E20"/>
    <w:rsid w:val="003E7528"/>
    <w:rsid w:val="00472CFE"/>
    <w:rsid w:val="00473F8D"/>
    <w:rsid w:val="004A4A0F"/>
    <w:rsid w:val="00507686"/>
    <w:rsid w:val="0053262D"/>
    <w:rsid w:val="0057459F"/>
    <w:rsid w:val="005B3C3D"/>
    <w:rsid w:val="005F48B9"/>
    <w:rsid w:val="00621546"/>
    <w:rsid w:val="007C0B30"/>
    <w:rsid w:val="008B639A"/>
    <w:rsid w:val="009447C9"/>
    <w:rsid w:val="00962D72"/>
    <w:rsid w:val="009A7359"/>
    <w:rsid w:val="009E107B"/>
    <w:rsid w:val="00A53CCA"/>
    <w:rsid w:val="00A95D4F"/>
    <w:rsid w:val="00AB2C9B"/>
    <w:rsid w:val="00AC0B04"/>
    <w:rsid w:val="00AD7AA4"/>
    <w:rsid w:val="00B70019"/>
    <w:rsid w:val="00B923BF"/>
    <w:rsid w:val="00C110F2"/>
    <w:rsid w:val="00C40C88"/>
    <w:rsid w:val="00C44EE2"/>
    <w:rsid w:val="00C63B96"/>
    <w:rsid w:val="00C832F7"/>
    <w:rsid w:val="00CE22FE"/>
    <w:rsid w:val="00D06F7C"/>
    <w:rsid w:val="00D10835"/>
    <w:rsid w:val="00D17229"/>
    <w:rsid w:val="00D31F33"/>
    <w:rsid w:val="00D470C7"/>
    <w:rsid w:val="00DC6626"/>
    <w:rsid w:val="00E144A5"/>
    <w:rsid w:val="00EA625A"/>
    <w:rsid w:val="00EF3D46"/>
    <w:rsid w:val="00F02E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1D5C14-D1CE-4BBB-BA86-7E2C8E3F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9BF"/>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447C9"/>
    <w:rPr>
      <w:color w:val="0563C1" w:themeColor="hyperlink"/>
      <w:u w:val="single"/>
    </w:rPr>
  </w:style>
  <w:style w:type="table" w:styleId="Tablaconcuadrcula">
    <w:name w:val="Table Grid"/>
    <w:basedOn w:val="Tablanormal"/>
    <w:uiPriority w:val="39"/>
    <w:rsid w:val="005F4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40C88"/>
    <w:pPr>
      <w:ind w:left="720"/>
      <w:contextualSpacing/>
    </w:pPr>
  </w:style>
  <w:style w:type="table" w:styleId="Tabladecuadrcula1clara-nfasis4">
    <w:name w:val="Grid Table 1 Light Accent 4"/>
    <w:basedOn w:val="Tablanormal"/>
    <w:uiPriority w:val="46"/>
    <w:rsid w:val="00EF3D46"/>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microsoft.com/office/2007/relationships/hdphoto" Target="media/hdphoto5.wdp"/><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1.png"/><Relationship Id="rId16" Type="http://schemas.openxmlformats.org/officeDocument/2006/relationships/image" Target="media/image9.png"/><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hyperlink" Target="https://enfermeriacreativa.com/2020/11/09/checklist-intubacion-orotraqueal/" TargetMode="External"/><Relationship Id="rId5" Type="http://schemas.openxmlformats.org/officeDocument/2006/relationships/footnotes" Target="footnotes.xml"/><Relationship Id="rId61" Type="http://schemas.openxmlformats.org/officeDocument/2006/relationships/image" Target="media/image45.jpeg"/><Relationship Id="rId19" Type="http://schemas.microsoft.com/office/2007/relationships/hdphoto" Target="media/hdphoto4.wdp"/><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png"/><Relationship Id="rId64" Type="http://schemas.openxmlformats.org/officeDocument/2006/relationships/image" Target="media/image48.jpeg"/><Relationship Id="rId69" Type="http://schemas.microsoft.com/office/2007/relationships/hdphoto" Target="media/hdphoto13.wdp"/><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8.jpeg"/><Relationship Id="rId72"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image" Target="media/image6.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microsoft.com/office/2007/relationships/hdphoto" Target="media/hdphoto12.wdp"/><Relationship Id="rId20" Type="http://schemas.openxmlformats.org/officeDocument/2006/relationships/image" Target="media/image11.png"/><Relationship Id="rId41" Type="http://schemas.openxmlformats.org/officeDocument/2006/relationships/image" Target="media/image28.png"/><Relationship Id="rId54" Type="http://schemas.microsoft.com/office/2007/relationships/hdphoto" Target="media/hdphoto9.wdp"/><Relationship Id="rId62" Type="http://schemas.openxmlformats.org/officeDocument/2006/relationships/image" Target="media/image46.jpeg"/><Relationship Id="rId70" Type="http://schemas.openxmlformats.org/officeDocument/2006/relationships/image" Target="media/image52.jpeg"/><Relationship Id="rId75" Type="http://schemas.openxmlformats.org/officeDocument/2006/relationships/hyperlink" Target="https://www.fundasamin.org.ar/archivos/T%C3%A9cnica%20de%20aspiraci%C3%B3n%20de%20secreciones%20por%20tubo%20endotraqueal.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microsoft.com/office/2007/relationships/hdphoto" Target="media/hdphoto6.wdp"/><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6.jpeg"/><Relationship Id="rId57" Type="http://schemas.microsoft.com/office/2007/relationships/hdphoto" Target="media/hdphoto10.wdp"/><Relationship Id="rId10" Type="http://schemas.openxmlformats.org/officeDocument/2006/relationships/image" Target="media/image5.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jpeg"/><Relationship Id="rId60" Type="http://schemas.microsoft.com/office/2007/relationships/hdphoto" Target="media/hdphoto11.wdp"/><Relationship Id="rId65" Type="http://schemas.openxmlformats.org/officeDocument/2006/relationships/image" Target="media/image49.jpeg"/><Relationship Id="rId73"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6.jpeg"/><Relationship Id="rId34" Type="http://schemas.microsoft.com/office/2007/relationships/hdphoto" Target="media/hdphoto8.wdp"/><Relationship Id="rId50" Type="http://schemas.openxmlformats.org/officeDocument/2006/relationships/image" Target="media/image37.jpeg"/><Relationship Id="rId55" Type="http://schemas.openxmlformats.org/officeDocument/2006/relationships/image" Target="media/image41.jpeg"/><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889</TotalTime>
  <Pages>6</Pages>
  <Words>298</Words>
  <Characters>1644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6</cp:revision>
  <cp:lastPrinted>2023-01-24T05:38:00Z</cp:lastPrinted>
  <dcterms:created xsi:type="dcterms:W3CDTF">2023-01-21T22:51:00Z</dcterms:created>
  <dcterms:modified xsi:type="dcterms:W3CDTF">2023-01-24T05:39:00Z</dcterms:modified>
</cp:coreProperties>
</file>