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DA3075" w:rsidP="00311EAE">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9C6411" w:rsidRDefault="009C6411" w:rsidP="009C6411">
      <w:pPr>
        <w:tabs>
          <w:tab w:val="left" w:pos="3220"/>
        </w:tabs>
        <w:spacing w:line="360" w:lineRule="auto"/>
        <w:rPr>
          <w:rFonts w:ascii="Arial" w:hAnsi="Arial" w:cs="Arial"/>
          <w:b/>
          <w:color w:val="000000" w:themeColor="text1"/>
        </w:rPr>
      </w:pPr>
    </w:p>
    <w:p w:rsidR="002810A8" w:rsidRPr="009C6411" w:rsidRDefault="00FD0386" w:rsidP="009C6411">
      <w:pPr>
        <w:rPr>
          <w:rFonts w:ascii="Arial" w:hAnsi="Arial" w:cs="Arial"/>
          <w:b/>
          <w:color w:val="000000" w:themeColor="text1"/>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25A3F9E6" wp14:editId="1EB6C63F">
                <wp:simplePos x="0" y="0"/>
                <wp:positionH relativeFrom="margin">
                  <wp:posOffset>-422910</wp:posOffset>
                </wp:positionH>
                <wp:positionV relativeFrom="paragraph">
                  <wp:posOffset>356870</wp:posOffset>
                </wp:positionV>
                <wp:extent cx="6486525" cy="3761105"/>
                <wp:effectExtent l="0" t="0" r="317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2C68" w:rsidRDefault="006F2C68" w:rsidP="00CC5BD2">
                            <w:pPr>
                              <w:rPr>
                                <w:rFonts w:ascii="Gill Sans MT" w:hAnsi="Gill Sans MT"/>
                                <w:color w:val="2F5496" w:themeColor="accent5" w:themeShade="BF"/>
                                <w:sz w:val="72"/>
                                <w:szCs w:val="64"/>
                              </w:rPr>
                            </w:pPr>
                          </w:p>
                          <w:p w:rsidR="006F2C68" w:rsidRDefault="006F2C68" w:rsidP="00CC5BD2">
                            <w:pPr>
                              <w:rPr>
                                <w:rFonts w:ascii="Gill Sans MT" w:hAnsi="Gill Sans MT"/>
                                <w:i/>
                                <w:color w:val="131E32"/>
                                <w:sz w:val="32"/>
                                <w:szCs w:val="32"/>
                              </w:rPr>
                            </w:pPr>
                            <w:r>
                              <w:rPr>
                                <w:rFonts w:ascii="Gill Sans MT" w:hAnsi="Gill Sans MT"/>
                                <w:i/>
                                <w:color w:val="131E32"/>
                                <w:sz w:val="32"/>
                                <w:szCs w:val="32"/>
                              </w:rPr>
                              <w:t xml:space="preserve">Nombre del Alumno: LUIS FERNANDO LÓPEZ GÓMEZ </w:t>
                            </w:r>
                          </w:p>
                          <w:p w:rsidR="006F2C68" w:rsidRPr="00A70C82" w:rsidRDefault="006F2C68" w:rsidP="00CC5BD2">
                            <w:pPr>
                              <w:rPr>
                                <w:rFonts w:ascii="Gill Sans MT" w:hAnsi="Gill Sans MT"/>
                                <w:b/>
                                <w:bCs/>
                                <w:i/>
                                <w:color w:val="131E32"/>
                                <w:sz w:val="32"/>
                                <w:szCs w:val="32"/>
                              </w:rPr>
                            </w:pPr>
                            <w:r>
                              <w:rPr>
                                <w:rFonts w:ascii="Gill Sans MT" w:hAnsi="Gill Sans MT"/>
                                <w:i/>
                                <w:color w:val="131E32"/>
                                <w:sz w:val="32"/>
                                <w:szCs w:val="32"/>
                              </w:rPr>
                              <w:t>Nombre de</w:t>
                            </w:r>
                            <w:r w:rsidR="00653A06">
                              <w:rPr>
                                <w:rFonts w:ascii="Gill Sans MT" w:hAnsi="Gill Sans MT"/>
                                <w:i/>
                                <w:color w:val="131E32"/>
                                <w:sz w:val="32"/>
                                <w:szCs w:val="32"/>
                              </w:rPr>
                              <w:t xml:space="preserve">l </w:t>
                            </w:r>
                            <w:r w:rsidR="007C01CC">
                              <w:rPr>
                                <w:rFonts w:ascii="Gill Sans MT" w:hAnsi="Gill Sans MT"/>
                                <w:i/>
                                <w:color w:val="131E32"/>
                                <w:sz w:val="32"/>
                                <w:szCs w:val="32"/>
                              </w:rPr>
                              <w:t>tema:</w:t>
                            </w:r>
                            <w:r w:rsidR="00653A06">
                              <w:rPr>
                                <w:rFonts w:ascii="Gill Sans MT" w:hAnsi="Gill Sans MT"/>
                                <w:i/>
                                <w:color w:val="131E32"/>
                                <w:sz w:val="32"/>
                                <w:szCs w:val="32"/>
                              </w:rPr>
                              <w:t xml:space="preserve"> Economía de fichas </w:t>
                            </w:r>
                          </w:p>
                          <w:p w:rsidR="006F2C68" w:rsidRPr="00600C05" w:rsidRDefault="00653A06" w:rsidP="00CC5BD2">
                            <w:pPr>
                              <w:rPr>
                                <w:rFonts w:ascii="Gill Sans MT" w:hAnsi="Gill Sans MT"/>
                                <w:i/>
                                <w:color w:val="131E32"/>
                                <w:sz w:val="32"/>
                                <w:szCs w:val="32"/>
                              </w:rPr>
                            </w:pPr>
                            <w:r>
                              <w:rPr>
                                <w:rFonts w:ascii="Gill Sans MT" w:hAnsi="Gill Sans MT"/>
                                <w:i/>
                                <w:color w:val="131E32"/>
                                <w:sz w:val="32"/>
                                <w:szCs w:val="32"/>
                              </w:rPr>
                              <w:t xml:space="preserve">Parcial. 4 </w:t>
                            </w:r>
                          </w:p>
                          <w:p w:rsidR="006F2C68" w:rsidRPr="00600C05" w:rsidRDefault="006F2C68" w:rsidP="00CC5BD2">
                            <w:pPr>
                              <w:rPr>
                                <w:rFonts w:ascii="Gill Sans MT" w:hAnsi="Gill Sans MT"/>
                                <w:i/>
                                <w:color w:val="131E32"/>
                                <w:sz w:val="32"/>
                                <w:szCs w:val="32"/>
                              </w:rPr>
                            </w:pPr>
                            <w:r>
                              <w:rPr>
                                <w:rFonts w:ascii="Gill Sans MT" w:hAnsi="Gill Sans MT"/>
                                <w:i/>
                                <w:color w:val="131E32"/>
                                <w:sz w:val="32"/>
                                <w:szCs w:val="32"/>
                              </w:rPr>
                              <w:t>Nombre de la Materia:</w:t>
                            </w:r>
                            <w:r w:rsidR="00653A06">
                              <w:rPr>
                                <w:rFonts w:ascii="Gill Sans MT" w:hAnsi="Gill Sans MT"/>
                                <w:i/>
                                <w:color w:val="131E32"/>
                                <w:sz w:val="32"/>
                                <w:szCs w:val="32"/>
                              </w:rPr>
                              <w:t xml:space="preserve"> Análisis de la conducta </w:t>
                            </w:r>
                          </w:p>
                          <w:p w:rsidR="006F2C68" w:rsidRPr="00653A06" w:rsidRDefault="006F2C6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653A06" w:rsidRPr="00653A06">
                              <w:rPr>
                                <w:sz w:val="32"/>
                                <w:szCs w:val="32"/>
                              </w:rPr>
                              <w:t>SANDY NAXCHIELY MOLINA ROMAN</w:t>
                            </w:r>
                          </w:p>
                          <w:p w:rsidR="006F2C68" w:rsidRDefault="006F2C6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Psicología </w:t>
                            </w:r>
                          </w:p>
                          <w:p w:rsidR="006F2C68" w:rsidRPr="00600C05" w:rsidRDefault="00653A0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2</w:t>
                            </w:r>
                          </w:p>
                          <w:p w:rsidR="006F2C68" w:rsidRPr="00600C05" w:rsidRDefault="006F2C68" w:rsidP="00CC5BD2">
                            <w:pPr>
                              <w:rPr>
                                <w:rFonts w:ascii="Gill Sans MT" w:hAnsi="Gill Sans MT"/>
                                <w:color w:val="131E32"/>
                                <w:sz w:val="52"/>
                                <w:szCs w:val="64"/>
                                <w:highlight w:val="yellow"/>
                              </w:rPr>
                            </w:pPr>
                          </w:p>
                          <w:p w:rsidR="006F2C68" w:rsidRPr="00600C05" w:rsidRDefault="006F2C68" w:rsidP="0085340D">
                            <w:pPr>
                              <w:jc w:val="right"/>
                              <w:rPr>
                                <w:rFonts w:ascii="Gill Sans MT" w:hAnsi="Gill Sans MT"/>
                                <w:color w:val="131E32"/>
                                <w:sz w:val="52"/>
                                <w:szCs w:val="64"/>
                              </w:rPr>
                            </w:pPr>
                          </w:p>
                          <w:p w:rsidR="006F2C68" w:rsidRPr="00FD0386" w:rsidRDefault="006F2C68"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6F2C68" w:rsidRPr="0085340D" w:rsidRDefault="006F2C68" w:rsidP="00CC5BD2">
                            <w:pPr>
                              <w:rPr>
                                <w:rFonts w:ascii="Gill Sans MT" w:hAnsi="Gill Sans MT"/>
                                <w:color w:val="2F5496" w:themeColor="accent5" w:themeShade="BF"/>
                                <w:sz w:val="56"/>
                                <w:szCs w:val="64"/>
                              </w:rPr>
                            </w:pPr>
                          </w:p>
                          <w:p w:rsidR="006F2C68" w:rsidRPr="0085340D" w:rsidRDefault="006F2C68" w:rsidP="00CC5BD2">
                            <w:pPr>
                              <w:rPr>
                                <w:rFonts w:ascii="Gill Sans MT" w:hAnsi="Gill Sans MT"/>
                                <w:color w:val="2F5496" w:themeColor="accent5" w:themeShade="BF"/>
                                <w:sz w:val="56"/>
                                <w:szCs w:val="64"/>
                              </w:rPr>
                            </w:pPr>
                          </w:p>
                          <w:p w:rsidR="006F2C68" w:rsidRPr="0085340D" w:rsidRDefault="006F2C68" w:rsidP="00CC5BD2">
                            <w:pPr>
                              <w:rPr>
                                <w:rFonts w:ascii="Gill Sans MT" w:hAnsi="Gill Sans MT"/>
                                <w:color w:val="2F5496" w:themeColor="accent5" w:themeShade="BF"/>
                                <w:sz w:val="56"/>
                                <w:szCs w:val="64"/>
                              </w:rPr>
                            </w:pPr>
                          </w:p>
                          <w:p w:rsidR="006F2C68" w:rsidRPr="0085340D" w:rsidRDefault="006F2C68"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6F2C68" w:rsidRDefault="006F2C68" w:rsidP="00CC5BD2">
                      <w:pPr>
                        <w:rPr>
                          <w:rFonts w:ascii="Gill Sans MT" w:hAnsi="Gill Sans MT"/>
                          <w:color w:val="2F5496" w:themeColor="accent5" w:themeShade="BF"/>
                          <w:sz w:val="72"/>
                          <w:szCs w:val="64"/>
                        </w:rPr>
                      </w:pPr>
                    </w:p>
                    <w:p w:rsidR="006F2C68" w:rsidRDefault="006F2C68" w:rsidP="00CC5BD2">
                      <w:pPr>
                        <w:rPr>
                          <w:rFonts w:ascii="Gill Sans MT" w:hAnsi="Gill Sans MT"/>
                          <w:i/>
                          <w:color w:val="131E32"/>
                          <w:sz w:val="32"/>
                          <w:szCs w:val="32"/>
                        </w:rPr>
                      </w:pPr>
                      <w:r>
                        <w:rPr>
                          <w:rFonts w:ascii="Gill Sans MT" w:hAnsi="Gill Sans MT"/>
                          <w:i/>
                          <w:color w:val="131E32"/>
                          <w:sz w:val="32"/>
                          <w:szCs w:val="32"/>
                        </w:rPr>
                        <w:t xml:space="preserve">Nombre del Alumno: LUIS FERNANDO LÓPEZ GÓMEZ </w:t>
                      </w:r>
                    </w:p>
                    <w:p w:rsidR="006F2C68" w:rsidRPr="00A70C82" w:rsidRDefault="006F2C68" w:rsidP="00CC5BD2">
                      <w:pPr>
                        <w:rPr>
                          <w:rFonts w:ascii="Gill Sans MT" w:hAnsi="Gill Sans MT"/>
                          <w:b/>
                          <w:bCs/>
                          <w:i/>
                          <w:color w:val="131E32"/>
                          <w:sz w:val="32"/>
                          <w:szCs w:val="32"/>
                        </w:rPr>
                      </w:pPr>
                      <w:r>
                        <w:rPr>
                          <w:rFonts w:ascii="Gill Sans MT" w:hAnsi="Gill Sans MT"/>
                          <w:i/>
                          <w:color w:val="131E32"/>
                          <w:sz w:val="32"/>
                          <w:szCs w:val="32"/>
                        </w:rPr>
                        <w:t>Nombre de</w:t>
                      </w:r>
                      <w:r w:rsidR="00653A06">
                        <w:rPr>
                          <w:rFonts w:ascii="Gill Sans MT" w:hAnsi="Gill Sans MT"/>
                          <w:i/>
                          <w:color w:val="131E32"/>
                          <w:sz w:val="32"/>
                          <w:szCs w:val="32"/>
                        </w:rPr>
                        <w:t xml:space="preserve">l </w:t>
                      </w:r>
                      <w:r w:rsidR="007C01CC">
                        <w:rPr>
                          <w:rFonts w:ascii="Gill Sans MT" w:hAnsi="Gill Sans MT"/>
                          <w:i/>
                          <w:color w:val="131E32"/>
                          <w:sz w:val="32"/>
                          <w:szCs w:val="32"/>
                        </w:rPr>
                        <w:t>tema:</w:t>
                      </w:r>
                      <w:r w:rsidR="00653A06">
                        <w:rPr>
                          <w:rFonts w:ascii="Gill Sans MT" w:hAnsi="Gill Sans MT"/>
                          <w:i/>
                          <w:color w:val="131E32"/>
                          <w:sz w:val="32"/>
                          <w:szCs w:val="32"/>
                        </w:rPr>
                        <w:t xml:space="preserve"> Economía de fichas </w:t>
                      </w:r>
                    </w:p>
                    <w:p w:rsidR="006F2C68" w:rsidRPr="00600C05" w:rsidRDefault="00653A06" w:rsidP="00CC5BD2">
                      <w:pPr>
                        <w:rPr>
                          <w:rFonts w:ascii="Gill Sans MT" w:hAnsi="Gill Sans MT"/>
                          <w:i/>
                          <w:color w:val="131E32"/>
                          <w:sz w:val="32"/>
                          <w:szCs w:val="32"/>
                        </w:rPr>
                      </w:pPr>
                      <w:r>
                        <w:rPr>
                          <w:rFonts w:ascii="Gill Sans MT" w:hAnsi="Gill Sans MT"/>
                          <w:i/>
                          <w:color w:val="131E32"/>
                          <w:sz w:val="32"/>
                          <w:szCs w:val="32"/>
                        </w:rPr>
                        <w:t xml:space="preserve">Parcial. 4 </w:t>
                      </w:r>
                    </w:p>
                    <w:p w:rsidR="006F2C68" w:rsidRPr="00600C05" w:rsidRDefault="006F2C68" w:rsidP="00CC5BD2">
                      <w:pPr>
                        <w:rPr>
                          <w:rFonts w:ascii="Gill Sans MT" w:hAnsi="Gill Sans MT"/>
                          <w:i/>
                          <w:color w:val="131E32"/>
                          <w:sz w:val="32"/>
                          <w:szCs w:val="32"/>
                        </w:rPr>
                      </w:pPr>
                      <w:r>
                        <w:rPr>
                          <w:rFonts w:ascii="Gill Sans MT" w:hAnsi="Gill Sans MT"/>
                          <w:i/>
                          <w:color w:val="131E32"/>
                          <w:sz w:val="32"/>
                          <w:szCs w:val="32"/>
                        </w:rPr>
                        <w:t>Nombre de la Materia:</w:t>
                      </w:r>
                      <w:r w:rsidR="00653A06">
                        <w:rPr>
                          <w:rFonts w:ascii="Gill Sans MT" w:hAnsi="Gill Sans MT"/>
                          <w:i/>
                          <w:color w:val="131E32"/>
                          <w:sz w:val="32"/>
                          <w:szCs w:val="32"/>
                        </w:rPr>
                        <w:t xml:space="preserve"> Análisis de la conducta </w:t>
                      </w:r>
                    </w:p>
                    <w:p w:rsidR="006F2C68" w:rsidRPr="00653A06" w:rsidRDefault="006F2C6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653A06" w:rsidRPr="00653A06">
                        <w:rPr>
                          <w:sz w:val="32"/>
                          <w:szCs w:val="32"/>
                        </w:rPr>
                        <w:t>SANDY NAXCHIELY MOLINA ROMAN</w:t>
                      </w:r>
                    </w:p>
                    <w:p w:rsidR="006F2C68" w:rsidRDefault="006F2C6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Psicología </w:t>
                      </w:r>
                    </w:p>
                    <w:p w:rsidR="006F2C68" w:rsidRPr="00600C05" w:rsidRDefault="00653A0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2</w:t>
                      </w:r>
                    </w:p>
                    <w:p w:rsidR="006F2C68" w:rsidRPr="00600C05" w:rsidRDefault="006F2C68" w:rsidP="00CC5BD2">
                      <w:pPr>
                        <w:rPr>
                          <w:rFonts w:ascii="Gill Sans MT" w:hAnsi="Gill Sans MT"/>
                          <w:color w:val="131E32"/>
                          <w:sz w:val="52"/>
                          <w:szCs w:val="64"/>
                          <w:highlight w:val="yellow"/>
                        </w:rPr>
                      </w:pPr>
                    </w:p>
                    <w:p w:rsidR="006F2C68" w:rsidRPr="00600C05" w:rsidRDefault="006F2C68" w:rsidP="0085340D">
                      <w:pPr>
                        <w:jc w:val="right"/>
                        <w:rPr>
                          <w:rFonts w:ascii="Gill Sans MT" w:hAnsi="Gill Sans MT"/>
                          <w:color w:val="131E32"/>
                          <w:sz w:val="52"/>
                          <w:szCs w:val="64"/>
                        </w:rPr>
                      </w:pPr>
                    </w:p>
                    <w:p w:rsidR="006F2C68" w:rsidRPr="00FD0386" w:rsidRDefault="006F2C68"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6F2C68" w:rsidRPr="0085340D" w:rsidRDefault="006F2C68" w:rsidP="00CC5BD2">
                      <w:pPr>
                        <w:rPr>
                          <w:rFonts w:ascii="Gill Sans MT" w:hAnsi="Gill Sans MT"/>
                          <w:color w:val="2F5496" w:themeColor="accent5" w:themeShade="BF"/>
                          <w:sz w:val="56"/>
                          <w:szCs w:val="64"/>
                        </w:rPr>
                      </w:pPr>
                    </w:p>
                    <w:p w:rsidR="006F2C68" w:rsidRPr="0085340D" w:rsidRDefault="006F2C68" w:rsidP="00CC5BD2">
                      <w:pPr>
                        <w:rPr>
                          <w:rFonts w:ascii="Gill Sans MT" w:hAnsi="Gill Sans MT"/>
                          <w:color w:val="2F5496" w:themeColor="accent5" w:themeShade="BF"/>
                          <w:sz w:val="56"/>
                          <w:szCs w:val="64"/>
                        </w:rPr>
                      </w:pPr>
                    </w:p>
                    <w:p w:rsidR="006F2C68" w:rsidRPr="0085340D" w:rsidRDefault="006F2C68" w:rsidP="00CC5BD2">
                      <w:pPr>
                        <w:rPr>
                          <w:rFonts w:ascii="Gill Sans MT" w:hAnsi="Gill Sans MT"/>
                          <w:color w:val="2F5496" w:themeColor="accent5" w:themeShade="BF"/>
                          <w:sz w:val="56"/>
                          <w:szCs w:val="64"/>
                        </w:rPr>
                      </w:pPr>
                    </w:p>
                    <w:p w:rsidR="006F2C68" w:rsidRPr="0085340D" w:rsidRDefault="006F2C68" w:rsidP="00CC5BD2">
                      <w:pPr>
                        <w:rPr>
                          <w:rFonts w:ascii="Gill Sans MT" w:hAnsi="Gill Sans MT"/>
                          <w:color w:val="2F5496" w:themeColor="accent5" w:themeShade="BF"/>
                          <w:sz w:val="56"/>
                          <w:szCs w:val="64"/>
                        </w:rPr>
                      </w:pPr>
                    </w:p>
                  </w:txbxContent>
                </v:textbox>
                <w10:wrap anchorx="margin"/>
              </v:shape>
            </w:pict>
          </mc:Fallback>
        </mc:AlternateContent>
      </w:r>
      <w:r w:rsidR="002810A8">
        <w:rPr>
          <w:rFonts w:ascii="Arial" w:hAnsi="Arial" w:cs="Arial"/>
          <w:b/>
          <w:color w:val="000000" w:themeColor="text1"/>
        </w:rPr>
        <w:br w:type="page"/>
      </w:r>
    </w:p>
    <w:p w:rsidR="00653A06" w:rsidRDefault="00653A06" w:rsidP="00653A06">
      <w:pPr>
        <w:spacing w:line="360" w:lineRule="auto"/>
        <w:jc w:val="both"/>
        <w:rPr>
          <w:rFonts w:ascii="Arial" w:hAnsi="Arial" w:cs="Arial"/>
          <w:b/>
          <w:color w:val="000000" w:themeColor="text1"/>
        </w:rPr>
      </w:pPr>
    </w:p>
    <w:p w:rsidR="00653A06" w:rsidRPr="00311EAE" w:rsidRDefault="00311EAE" w:rsidP="00DD7CE5">
      <w:pPr>
        <w:spacing w:line="360" w:lineRule="auto"/>
        <w:jc w:val="both"/>
        <w:rPr>
          <w:rFonts w:ascii="Arial" w:hAnsi="Arial" w:cs="Arial"/>
          <w:b/>
        </w:rPr>
      </w:pPr>
      <w:r w:rsidRPr="00311EAE">
        <w:rPr>
          <w:rFonts w:ascii="Arial" w:hAnsi="Arial" w:cs="Arial"/>
          <w:b/>
          <w:color w:val="000000" w:themeColor="text1"/>
        </w:rPr>
        <w:t xml:space="preserve">La economía de fichas es un reforzador generalizado (reforzador condicionado), un reforzador condicionado puede estar relacionado con muchos reforzadores. Ejemplo: Decir al niño que se siente, podemos reforzarlo con varios </w:t>
      </w:r>
      <w:r>
        <w:rPr>
          <w:rFonts w:ascii="Arial" w:hAnsi="Arial" w:cs="Arial"/>
          <w:b/>
          <w:color w:val="000000" w:themeColor="text1"/>
        </w:rPr>
        <w:t>reforzadores, gusanito, video juegos y juguetes</w:t>
      </w:r>
      <w:r>
        <w:rPr>
          <w:rFonts w:ascii="Arial" w:hAnsi="Arial" w:cs="Arial"/>
          <w:b/>
        </w:rPr>
        <w:t>,</w:t>
      </w:r>
      <w:r w:rsidRPr="00311EAE">
        <w:t xml:space="preserve"> </w:t>
      </w:r>
      <w:r w:rsidRPr="00311EAE">
        <w:rPr>
          <w:rFonts w:ascii="Arial" w:hAnsi="Arial" w:cs="Arial"/>
          <w:b/>
        </w:rPr>
        <w:t>La técnica de la economía de fichas</w:t>
      </w:r>
      <w:r>
        <w:rPr>
          <w:rFonts w:ascii="Arial" w:hAnsi="Arial" w:cs="Arial"/>
          <w:b/>
        </w:rPr>
        <w:t xml:space="preserve"> </w:t>
      </w:r>
      <w:r w:rsidRPr="00311EAE">
        <w:rPr>
          <w:rFonts w:ascii="Arial" w:hAnsi="Arial" w:cs="Arial"/>
          <w:b/>
        </w:rPr>
        <w:t xml:space="preserve"> se basa en el concepto del reforzamiento propio del condicionamiento operante de B. F. </w:t>
      </w:r>
      <w:proofErr w:type="spellStart"/>
      <w:r w:rsidRPr="00311EAE">
        <w:rPr>
          <w:rFonts w:ascii="Arial" w:hAnsi="Arial" w:cs="Arial"/>
          <w:b/>
        </w:rPr>
        <w:t>Skinner</w:t>
      </w:r>
      <w:proofErr w:type="spellEnd"/>
      <w:r w:rsidRPr="00311EAE">
        <w:rPr>
          <w:rFonts w:ascii="Arial" w:hAnsi="Arial" w:cs="Arial"/>
          <w:b/>
        </w:rPr>
        <w:t xml:space="preserve">. Esta teoría indica </w:t>
      </w:r>
      <w:r w:rsidRPr="00311EAE">
        <w:rPr>
          <w:rFonts w:ascii="Arial" w:hAnsi="Arial" w:cs="Arial"/>
          <w:b/>
        </w:rPr>
        <w:t>El principio básico de este programa es la entrega de ficha</w:t>
      </w:r>
      <w:r>
        <w:rPr>
          <w:rFonts w:ascii="Arial" w:hAnsi="Arial" w:cs="Arial"/>
          <w:b/>
        </w:rPr>
        <w:t xml:space="preserve">s que es contingente (es </w:t>
      </w:r>
      <w:r w:rsidR="00DD7CE5">
        <w:rPr>
          <w:rFonts w:ascii="Arial" w:hAnsi="Arial" w:cs="Arial"/>
          <w:b/>
        </w:rPr>
        <w:t>decir,</w:t>
      </w:r>
      <w:r w:rsidR="00DD7CE5" w:rsidRPr="00311EAE">
        <w:rPr>
          <w:rFonts w:ascii="Arial" w:hAnsi="Arial" w:cs="Arial"/>
          <w:b/>
        </w:rPr>
        <w:t xml:space="preserve"> inmediatamente</w:t>
      </w:r>
      <w:r w:rsidRPr="00311EAE">
        <w:rPr>
          <w:rFonts w:ascii="Arial" w:hAnsi="Arial" w:cs="Arial"/>
          <w:b/>
        </w:rPr>
        <w:t xml:space="preserve"> después) a la emisión de conductas d</w:t>
      </w:r>
      <w:r>
        <w:rPr>
          <w:rFonts w:ascii="Arial" w:hAnsi="Arial" w:cs="Arial"/>
          <w:b/>
        </w:rPr>
        <w:t xml:space="preserve">eseables. Lo anterior supone </w:t>
      </w:r>
      <w:r w:rsidR="00DD7CE5">
        <w:rPr>
          <w:rFonts w:ascii="Arial" w:hAnsi="Arial" w:cs="Arial"/>
          <w:b/>
        </w:rPr>
        <w:t>un</w:t>
      </w:r>
      <w:r w:rsidR="00DD7CE5" w:rsidRPr="00311EAE">
        <w:rPr>
          <w:rFonts w:ascii="Arial" w:hAnsi="Arial" w:cs="Arial"/>
          <w:b/>
        </w:rPr>
        <w:t xml:space="preserve"> aumento</w:t>
      </w:r>
      <w:r w:rsidRPr="00311EAE">
        <w:rPr>
          <w:rFonts w:ascii="Arial" w:hAnsi="Arial" w:cs="Arial"/>
          <w:b/>
        </w:rPr>
        <w:t xml:space="preserve"> considerable de comportamientos que se quie</w:t>
      </w:r>
      <w:r w:rsidR="00DD7CE5">
        <w:rPr>
          <w:rFonts w:ascii="Arial" w:hAnsi="Arial" w:cs="Arial"/>
          <w:b/>
        </w:rPr>
        <w:t>ren mantener en el tiempo y una</w:t>
      </w:r>
      <w:r w:rsidR="00DD7CE5" w:rsidRPr="00311EAE">
        <w:rPr>
          <w:rFonts w:ascii="Arial" w:hAnsi="Arial" w:cs="Arial"/>
          <w:b/>
        </w:rPr>
        <w:t xml:space="preserve"> disminución</w:t>
      </w:r>
      <w:r w:rsidRPr="00311EAE">
        <w:rPr>
          <w:rFonts w:ascii="Arial" w:hAnsi="Arial" w:cs="Arial"/>
          <w:b/>
        </w:rPr>
        <w:t xml:space="preserve"> de aq</w:t>
      </w:r>
      <w:r w:rsidR="00DD7CE5">
        <w:rPr>
          <w:rFonts w:ascii="Arial" w:hAnsi="Arial" w:cs="Arial"/>
          <w:b/>
        </w:rPr>
        <w:t>uellos que se quieren eliminar.</w:t>
      </w:r>
      <w:r w:rsidR="00DD7CE5" w:rsidRPr="00311EAE">
        <w:rPr>
          <w:rFonts w:ascii="Arial" w:hAnsi="Arial" w:cs="Arial"/>
          <w:b/>
        </w:rPr>
        <w:t xml:space="preserve"> Las</w:t>
      </w:r>
      <w:r w:rsidRPr="00311EAE">
        <w:rPr>
          <w:rFonts w:ascii="Arial" w:hAnsi="Arial" w:cs="Arial"/>
          <w:b/>
        </w:rPr>
        <w:t xml:space="preserve"> fichas funcionan como el dinero, es decir, hay posibili</w:t>
      </w:r>
      <w:r w:rsidR="00DD7CE5">
        <w:rPr>
          <w:rFonts w:ascii="Arial" w:hAnsi="Arial" w:cs="Arial"/>
          <w:b/>
        </w:rPr>
        <w:t>dad de canjearlas por múltiples</w:t>
      </w:r>
      <w:r w:rsidR="00DD7CE5" w:rsidRPr="00311EAE">
        <w:rPr>
          <w:rFonts w:ascii="Arial" w:hAnsi="Arial" w:cs="Arial"/>
          <w:b/>
        </w:rPr>
        <w:t xml:space="preserve"> reforzadores</w:t>
      </w:r>
      <w:r w:rsidRPr="00311EAE">
        <w:rPr>
          <w:rFonts w:ascii="Arial" w:hAnsi="Arial" w:cs="Arial"/>
          <w:b/>
        </w:rPr>
        <w:t xml:space="preserve"> (elementos que le interesen a la persona), y pa</w:t>
      </w:r>
      <w:r w:rsidR="00DD7CE5">
        <w:rPr>
          <w:rFonts w:ascii="Arial" w:hAnsi="Arial" w:cs="Arial"/>
          <w:b/>
        </w:rPr>
        <w:t xml:space="preserve">ra conseguirlas, el sujeto de </w:t>
      </w:r>
      <w:r w:rsidRPr="00311EAE">
        <w:rPr>
          <w:rFonts w:ascii="Arial" w:hAnsi="Arial" w:cs="Arial"/>
          <w:b/>
        </w:rPr>
        <w:t>emitir las conductas esperadas. A continuación, se menc</w:t>
      </w:r>
      <w:r>
        <w:rPr>
          <w:rFonts w:ascii="Arial" w:hAnsi="Arial" w:cs="Arial"/>
          <w:b/>
        </w:rPr>
        <w:t xml:space="preserve">ionarán los elementos que deben </w:t>
      </w:r>
      <w:r w:rsidRPr="00311EAE">
        <w:rPr>
          <w:rFonts w:ascii="Arial" w:hAnsi="Arial" w:cs="Arial"/>
          <w:b/>
        </w:rPr>
        <w:t>considerarse</w:t>
      </w:r>
      <w:r w:rsidR="00DD7CE5">
        <w:rPr>
          <w:rFonts w:ascii="Arial" w:hAnsi="Arial" w:cs="Arial"/>
          <w:b/>
        </w:rPr>
        <w:t xml:space="preserve"> al momento de implementar este </w:t>
      </w:r>
      <w:r w:rsidR="00DD7CE5" w:rsidRPr="00311EAE">
        <w:rPr>
          <w:rFonts w:ascii="Arial" w:hAnsi="Arial" w:cs="Arial"/>
          <w:b/>
        </w:rPr>
        <w:t>programa</w:t>
      </w:r>
      <w:r w:rsidR="00DD7CE5" w:rsidRPr="00DD7CE5">
        <w:rPr>
          <w:rFonts w:ascii="Arial" w:hAnsi="Arial" w:cs="Arial"/>
          <w:b/>
        </w:rPr>
        <w:t xml:space="preserve"> consiste en evaluar el nivel de ejecució</w:t>
      </w:r>
      <w:r w:rsidR="00DD7CE5">
        <w:rPr>
          <w:rFonts w:ascii="Arial" w:hAnsi="Arial" w:cs="Arial"/>
          <w:b/>
        </w:rPr>
        <w:t>n real. Es decir, se debe saber</w:t>
      </w:r>
      <w:r w:rsidR="00DD7CE5" w:rsidRPr="00DD7CE5">
        <w:rPr>
          <w:rFonts w:ascii="Arial" w:hAnsi="Arial" w:cs="Arial"/>
          <w:b/>
        </w:rPr>
        <w:t xml:space="preserve"> el</w:t>
      </w:r>
      <w:r w:rsidR="00DD7CE5" w:rsidRPr="00DD7CE5">
        <w:rPr>
          <w:rFonts w:ascii="Arial" w:hAnsi="Arial" w:cs="Arial"/>
          <w:b/>
        </w:rPr>
        <w:t xml:space="preserve"> nivel inicial en el que se encuentra el sujeto en relación c</w:t>
      </w:r>
      <w:r w:rsidR="00DD7CE5">
        <w:rPr>
          <w:rFonts w:ascii="Arial" w:hAnsi="Arial" w:cs="Arial"/>
          <w:b/>
        </w:rPr>
        <w:t xml:space="preserve">on lo que se quiere enseñar. Si </w:t>
      </w:r>
      <w:r w:rsidR="00DD7CE5" w:rsidRPr="00DD7CE5">
        <w:rPr>
          <w:rFonts w:ascii="Arial" w:hAnsi="Arial" w:cs="Arial"/>
          <w:b/>
        </w:rPr>
        <w:t xml:space="preserve">por ejemplo se quiere que un individuo aprenda a nadar, va </w:t>
      </w:r>
      <w:r w:rsidR="00DD7CE5">
        <w:rPr>
          <w:rFonts w:ascii="Arial" w:hAnsi="Arial" w:cs="Arial"/>
          <w:b/>
        </w:rPr>
        <w:t>a ser muy diferente si su nivel</w:t>
      </w:r>
      <w:r w:rsidR="00DD7CE5" w:rsidRPr="00DD7CE5">
        <w:rPr>
          <w:rFonts w:ascii="Arial" w:hAnsi="Arial" w:cs="Arial"/>
          <w:b/>
        </w:rPr>
        <w:t xml:space="preserve"> inicial</w:t>
      </w:r>
      <w:r w:rsidR="00DD7CE5" w:rsidRPr="00DD7CE5">
        <w:rPr>
          <w:rFonts w:ascii="Arial" w:hAnsi="Arial" w:cs="Arial"/>
          <w:b/>
        </w:rPr>
        <w:t xml:space="preserve"> es que logra sumergir la totalidad de su cuerpo d</w:t>
      </w:r>
      <w:r w:rsidR="00DD7CE5">
        <w:rPr>
          <w:rFonts w:ascii="Arial" w:hAnsi="Arial" w:cs="Arial"/>
          <w:b/>
        </w:rPr>
        <w:t>ebajo del agua, a diferencia de</w:t>
      </w:r>
      <w:r w:rsidR="00DD7CE5" w:rsidRPr="00DD7CE5">
        <w:rPr>
          <w:rFonts w:ascii="Arial" w:hAnsi="Arial" w:cs="Arial"/>
          <w:b/>
        </w:rPr>
        <w:t xml:space="preserve"> un</w:t>
      </w:r>
      <w:r w:rsidR="00DD7CE5" w:rsidRPr="00DD7CE5">
        <w:rPr>
          <w:rFonts w:ascii="Arial" w:hAnsi="Arial" w:cs="Arial"/>
          <w:b/>
        </w:rPr>
        <w:t xml:space="preserve"> sujeto que únicamente logra sumergir parte de sus </w:t>
      </w:r>
      <w:r w:rsidR="00DD7CE5" w:rsidRPr="00DD7CE5">
        <w:rPr>
          <w:rFonts w:ascii="Arial" w:hAnsi="Arial" w:cs="Arial"/>
          <w:b/>
        </w:rPr>
        <w:t>piernas consiste</w:t>
      </w:r>
      <w:r w:rsidR="00DD7CE5" w:rsidRPr="00DD7CE5">
        <w:rPr>
          <w:rFonts w:ascii="Arial" w:hAnsi="Arial" w:cs="Arial"/>
          <w:b/>
        </w:rPr>
        <w:t xml:space="preserve"> en seleccionar los reforzadores q</w:t>
      </w:r>
      <w:r w:rsidR="00DD7CE5">
        <w:rPr>
          <w:rFonts w:ascii="Arial" w:hAnsi="Arial" w:cs="Arial"/>
          <w:b/>
        </w:rPr>
        <w:t>ue se utilizarán. Un reforzador</w:t>
      </w:r>
      <w:r w:rsidR="00DD7CE5" w:rsidRPr="00DD7CE5">
        <w:rPr>
          <w:rFonts w:ascii="Arial" w:hAnsi="Arial" w:cs="Arial"/>
          <w:b/>
        </w:rPr>
        <w:t>es un estímulo consecuente que aumenta la probabilida</w:t>
      </w:r>
      <w:r w:rsidR="00DD7CE5">
        <w:rPr>
          <w:rFonts w:ascii="Arial" w:hAnsi="Arial" w:cs="Arial"/>
          <w:b/>
        </w:rPr>
        <w:t>d de ocurrencia de la conducta.</w:t>
      </w:r>
      <w:r w:rsidR="00DD7CE5" w:rsidRPr="00DD7CE5">
        <w:rPr>
          <w:rFonts w:ascii="Arial" w:hAnsi="Arial" w:cs="Arial"/>
          <w:b/>
        </w:rPr>
        <w:t xml:space="preserve"> Es</w:t>
      </w:r>
      <w:r w:rsidR="00DD7CE5" w:rsidRPr="00DD7CE5">
        <w:rPr>
          <w:rFonts w:ascii="Arial" w:hAnsi="Arial" w:cs="Arial"/>
          <w:b/>
        </w:rPr>
        <w:t xml:space="preserve"> decir, puede ser un tangible (algo material) o un elogio</w:t>
      </w:r>
      <w:r w:rsidR="00DD7CE5">
        <w:rPr>
          <w:rFonts w:ascii="Arial" w:hAnsi="Arial" w:cs="Arial"/>
          <w:b/>
        </w:rPr>
        <w:t xml:space="preserve"> (¡lo estás haciendo muy bien!)</w:t>
      </w:r>
      <w:proofErr w:type="gramStart"/>
      <w:r w:rsidR="00DD7CE5" w:rsidRPr="00DD7CE5">
        <w:rPr>
          <w:rFonts w:ascii="Arial" w:hAnsi="Arial" w:cs="Arial"/>
          <w:b/>
        </w:rPr>
        <w:t>que</w:t>
      </w:r>
      <w:proofErr w:type="gramEnd"/>
      <w:r w:rsidR="00DD7CE5" w:rsidRPr="00DD7CE5">
        <w:rPr>
          <w:rFonts w:ascii="Arial" w:hAnsi="Arial" w:cs="Arial"/>
          <w:b/>
        </w:rPr>
        <w:t xml:space="preserve"> se entrega después de realizada la conducta y que permite que dicho comportamiento vuelva a presentarse en el futuro</w:t>
      </w:r>
      <w:r w:rsidR="00DD7CE5">
        <w:rPr>
          <w:rFonts w:ascii="Arial" w:hAnsi="Arial" w:cs="Arial"/>
          <w:b/>
        </w:rPr>
        <w:t xml:space="preserve"> </w:t>
      </w:r>
      <w:r w:rsidR="00DD7CE5" w:rsidRPr="00DD7CE5">
        <w:rPr>
          <w:rFonts w:ascii="Arial" w:hAnsi="Arial" w:cs="Arial"/>
          <w:b/>
        </w:rPr>
        <w:t>es comenzar a reforzar de forma diferencial las aproximaciones sucesivas. Lo anterior implica observar la ejecución del sujeto</w:t>
      </w:r>
      <w:r w:rsidR="00DD7CE5">
        <w:rPr>
          <w:rFonts w:ascii="Arial" w:hAnsi="Arial" w:cs="Arial"/>
          <w:b/>
        </w:rPr>
        <w:t xml:space="preserve"> e ir reforzando su conducta en </w:t>
      </w:r>
      <w:r w:rsidR="00DD7CE5" w:rsidRPr="00DD7CE5">
        <w:rPr>
          <w:rFonts w:ascii="Arial" w:hAnsi="Arial" w:cs="Arial"/>
          <w:b/>
        </w:rPr>
        <w:t xml:space="preserve">la medida en que se vaya acercando de forma progresiva </w:t>
      </w:r>
      <w:r w:rsidR="00DD7CE5">
        <w:rPr>
          <w:rFonts w:ascii="Arial" w:hAnsi="Arial" w:cs="Arial"/>
          <w:b/>
        </w:rPr>
        <w:t xml:space="preserve">a la realización de la conducta </w:t>
      </w:r>
      <w:r w:rsidR="00DD7CE5" w:rsidRPr="00DD7CE5">
        <w:rPr>
          <w:rFonts w:ascii="Arial" w:hAnsi="Arial" w:cs="Arial"/>
          <w:b/>
        </w:rPr>
        <w:t>meta. Supongan que se quiere que un niño aprenda a</w:t>
      </w:r>
      <w:r w:rsidR="00DD7CE5">
        <w:rPr>
          <w:rFonts w:ascii="Arial" w:hAnsi="Arial" w:cs="Arial"/>
          <w:b/>
        </w:rPr>
        <w:t xml:space="preserve"> escribir la frase: “mi mamá me </w:t>
      </w:r>
      <w:bookmarkStart w:id="0" w:name="_GoBack"/>
      <w:bookmarkEnd w:id="0"/>
      <w:r w:rsidR="00DD7CE5" w:rsidRPr="00DD7CE5">
        <w:rPr>
          <w:rFonts w:ascii="Arial" w:hAnsi="Arial" w:cs="Arial"/>
          <w:b/>
        </w:rPr>
        <w:t>ama”. Para iniciar el moldeamiento (que es básicamente reforzar las aproximaciones sucesivas a la conducta meta), se debe comenzar viendo el n</w:t>
      </w:r>
      <w:r w:rsidR="00DD7CE5">
        <w:rPr>
          <w:rFonts w:ascii="Arial" w:hAnsi="Arial" w:cs="Arial"/>
          <w:b/>
        </w:rPr>
        <w:t>ivel de ejecución real del niño</w:t>
      </w:r>
      <w:r w:rsidR="00DD7CE5" w:rsidRPr="00DD7CE5">
        <w:rPr>
          <w:rFonts w:ascii="Arial" w:hAnsi="Arial" w:cs="Arial"/>
          <w:b/>
        </w:rPr>
        <w:t xml:space="preserve"> frente</w:t>
      </w:r>
      <w:r w:rsidR="00DD7CE5" w:rsidRPr="00DD7CE5">
        <w:rPr>
          <w:rFonts w:ascii="Arial" w:hAnsi="Arial" w:cs="Arial"/>
          <w:b/>
        </w:rPr>
        <w:t xml:space="preserve"> a la realización de la conducta esperada</w:t>
      </w:r>
      <w:r w:rsidR="00653A06">
        <w:rPr>
          <w:rFonts w:ascii="Arial" w:hAnsi="Arial" w:cs="Arial"/>
          <w:b/>
          <w:color w:val="000000" w:themeColor="text1"/>
        </w:rPr>
        <w:br w:type="page"/>
      </w:r>
      <w:r w:rsidR="00653A06" w:rsidRPr="008A3ACD">
        <w:rPr>
          <w:rFonts w:ascii="Arial" w:hAnsi="Arial" w:cs="Arial"/>
          <w:b/>
          <w:color w:val="000000" w:themeColor="text1"/>
          <w:sz w:val="24"/>
          <w:szCs w:val="24"/>
        </w:rPr>
        <w:lastRenderedPageBreak/>
        <w:t xml:space="preserve">La economía de fichas es un programa utilizado para modificar el </w:t>
      </w:r>
      <w:r w:rsidR="008046DF" w:rsidRPr="008A3ACD">
        <w:rPr>
          <w:rFonts w:ascii="Arial" w:hAnsi="Arial" w:cs="Arial"/>
          <w:b/>
          <w:color w:val="000000" w:themeColor="text1"/>
          <w:sz w:val="24"/>
          <w:szCs w:val="24"/>
        </w:rPr>
        <w:t>comportamiento de</w:t>
      </w:r>
      <w:r w:rsidR="00653A06" w:rsidRPr="008A3ACD">
        <w:rPr>
          <w:rFonts w:ascii="Arial" w:hAnsi="Arial" w:cs="Arial"/>
          <w:b/>
          <w:color w:val="000000" w:themeColor="text1"/>
          <w:sz w:val="24"/>
          <w:szCs w:val="24"/>
        </w:rPr>
        <w:t xml:space="preserve"> los individuos, que tiene como resultado tanto el aumento como la disminución de</w:t>
      </w:r>
      <w:r w:rsidR="008046DF" w:rsidRPr="008A3ACD">
        <w:rPr>
          <w:rFonts w:ascii="Arial" w:hAnsi="Arial" w:cs="Arial"/>
          <w:b/>
          <w:color w:val="000000" w:themeColor="text1"/>
          <w:sz w:val="24"/>
          <w:szCs w:val="24"/>
        </w:rPr>
        <w:t xml:space="preserve"> </w:t>
      </w:r>
      <w:r w:rsidR="00653A06" w:rsidRPr="008A3ACD">
        <w:rPr>
          <w:rFonts w:ascii="Arial" w:hAnsi="Arial" w:cs="Arial"/>
          <w:b/>
          <w:color w:val="000000" w:themeColor="text1"/>
          <w:sz w:val="24"/>
          <w:szCs w:val="24"/>
        </w:rPr>
        <w:t xml:space="preserve">conductas. Usualmente es utilizado en niños, sin embargo, esto no quiere decir que </w:t>
      </w:r>
      <w:r w:rsidR="008046DF" w:rsidRPr="008A3ACD">
        <w:rPr>
          <w:rFonts w:ascii="Arial" w:hAnsi="Arial" w:cs="Arial"/>
          <w:b/>
          <w:color w:val="000000" w:themeColor="text1"/>
          <w:sz w:val="24"/>
          <w:szCs w:val="24"/>
        </w:rPr>
        <w:t>no pueda</w:t>
      </w:r>
      <w:r w:rsidR="00653A06" w:rsidRPr="008A3ACD">
        <w:rPr>
          <w:rFonts w:ascii="Arial" w:hAnsi="Arial" w:cs="Arial"/>
          <w:b/>
          <w:color w:val="000000" w:themeColor="text1"/>
          <w:sz w:val="24"/>
          <w:szCs w:val="24"/>
        </w:rPr>
        <w:t xml:space="preserve"> ser usado en población </w:t>
      </w:r>
      <w:r w:rsidR="008046DF" w:rsidRPr="008A3ACD">
        <w:rPr>
          <w:rFonts w:ascii="Arial" w:hAnsi="Arial" w:cs="Arial"/>
          <w:b/>
          <w:color w:val="000000" w:themeColor="text1"/>
          <w:sz w:val="24"/>
          <w:szCs w:val="24"/>
        </w:rPr>
        <w:t>adulta El</w:t>
      </w:r>
      <w:r w:rsidR="00653A06" w:rsidRPr="008A3ACD">
        <w:rPr>
          <w:rFonts w:ascii="Arial" w:hAnsi="Arial" w:cs="Arial"/>
          <w:b/>
          <w:color w:val="000000" w:themeColor="text1"/>
          <w:sz w:val="24"/>
          <w:szCs w:val="24"/>
        </w:rPr>
        <w:t xml:space="preserve"> principio básico de este programa es la entrega de fichas que es contingente (es </w:t>
      </w:r>
      <w:r w:rsidR="008046DF" w:rsidRPr="008A3ACD">
        <w:rPr>
          <w:rFonts w:ascii="Arial" w:hAnsi="Arial" w:cs="Arial"/>
          <w:b/>
          <w:color w:val="000000" w:themeColor="text1"/>
          <w:sz w:val="24"/>
          <w:szCs w:val="24"/>
        </w:rPr>
        <w:t>decir, inmediatamente</w:t>
      </w:r>
      <w:r w:rsidR="00653A06" w:rsidRPr="008A3ACD">
        <w:rPr>
          <w:rFonts w:ascii="Arial" w:hAnsi="Arial" w:cs="Arial"/>
          <w:b/>
          <w:color w:val="000000" w:themeColor="text1"/>
          <w:sz w:val="24"/>
          <w:szCs w:val="24"/>
        </w:rPr>
        <w:t xml:space="preserve"> después) a la emisión de conductas deseables. Lo anterior supone </w:t>
      </w:r>
      <w:r w:rsidR="008046DF" w:rsidRPr="008A3ACD">
        <w:rPr>
          <w:rFonts w:ascii="Arial" w:hAnsi="Arial" w:cs="Arial"/>
          <w:b/>
          <w:color w:val="000000" w:themeColor="text1"/>
          <w:sz w:val="24"/>
          <w:szCs w:val="24"/>
        </w:rPr>
        <w:t>un aumento</w:t>
      </w:r>
      <w:r w:rsidR="00653A06" w:rsidRPr="008A3ACD">
        <w:rPr>
          <w:rFonts w:ascii="Arial" w:hAnsi="Arial" w:cs="Arial"/>
          <w:b/>
          <w:color w:val="000000" w:themeColor="text1"/>
          <w:sz w:val="24"/>
          <w:szCs w:val="24"/>
        </w:rPr>
        <w:t xml:space="preserve"> considerable de comportamientos que se quieren mantener en el tiempo y </w:t>
      </w:r>
      <w:r w:rsidR="008046DF" w:rsidRPr="008A3ACD">
        <w:rPr>
          <w:rFonts w:ascii="Arial" w:hAnsi="Arial" w:cs="Arial"/>
          <w:b/>
          <w:color w:val="000000" w:themeColor="text1"/>
          <w:sz w:val="24"/>
          <w:szCs w:val="24"/>
        </w:rPr>
        <w:t>una disminución</w:t>
      </w:r>
      <w:r w:rsidR="00653A06" w:rsidRPr="008A3ACD">
        <w:rPr>
          <w:rFonts w:ascii="Arial" w:hAnsi="Arial" w:cs="Arial"/>
          <w:b/>
          <w:color w:val="000000" w:themeColor="text1"/>
          <w:sz w:val="24"/>
          <w:szCs w:val="24"/>
        </w:rPr>
        <w:t xml:space="preserve"> de aquellos que se quieren </w:t>
      </w:r>
      <w:r w:rsidR="008046DF" w:rsidRPr="008A3ACD">
        <w:rPr>
          <w:rFonts w:ascii="Arial" w:hAnsi="Arial" w:cs="Arial"/>
          <w:b/>
          <w:color w:val="000000" w:themeColor="text1"/>
          <w:sz w:val="24"/>
          <w:szCs w:val="24"/>
        </w:rPr>
        <w:t>eliminar. Las</w:t>
      </w:r>
      <w:r w:rsidR="00653A06" w:rsidRPr="008A3ACD">
        <w:rPr>
          <w:rFonts w:ascii="Arial" w:hAnsi="Arial" w:cs="Arial"/>
          <w:b/>
          <w:color w:val="000000" w:themeColor="text1"/>
          <w:sz w:val="24"/>
          <w:szCs w:val="24"/>
        </w:rPr>
        <w:t xml:space="preserve"> fichas funcionan como el dinero, es decir, hay posibilidad de canjearlas por </w:t>
      </w:r>
      <w:r w:rsidR="008046DF" w:rsidRPr="008A3ACD">
        <w:rPr>
          <w:rFonts w:ascii="Arial" w:hAnsi="Arial" w:cs="Arial"/>
          <w:b/>
          <w:color w:val="000000" w:themeColor="text1"/>
          <w:sz w:val="24"/>
          <w:szCs w:val="24"/>
        </w:rPr>
        <w:t>múltiples reforzadores</w:t>
      </w:r>
      <w:r w:rsidR="00653A06" w:rsidRPr="008A3ACD">
        <w:rPr>
          <w:rFonts w:ascii="Arial" w:hAnsi="Arial" w:cs="Arial"/>
          <w:b/>
          <w:color w:val="000000" w:themeColor="text1"/>
          <w:sz w:val="24"/>
          <w:szCs w:val="24"/>
        </w:rPr>
        <w:t xml:space="preserve"> (elementos que le interesen a la persona), y para conseguirlas, el sujeto de emitir las conductas esperadas. A continuación, se mencionarán los elementos que </w:t>
      </w:r>
      <w:r w:rsidR="008046DF" w:rsidRPr="008A3ACD">
        <w:rPr>
          <w:rFonts w:ascii="Arial" w:hAnsi="Arial" w:cs="Arial"/>
          <w:b/>
          <w:color w:val="000000" w:themeColor="text1"/>
          <w:sz w:val="24"/>
          <w:szCs w:val="24"/>
        </w:rPr>
        <w:t>deben considerarse</w:t>
      </w:r>
      <w:r w:rsidR="00653A06" w:rsidRPr="008A3ACD">
        <w:rPr>
          <w:rFonts w:ascii="Arial" w:hAnsi="Arial" w:cs="Arial"/>
          <w:b/>
          <w:color w:val="000000" w:themeColor="text1"/>
          <w:sz w:val="24"/>
          <w:szCs w:val="24"/>
        </w:rPr>
        <w:t xml:space="preserve"> al momento de implementar este programa</w:t>
      </w:r>
      <w:r w:rsidR="008046DF" w:rsidRPr="008A3ACD">
        <w:rPr>
          <w:rFonts w:ascii="Arial" w:hAnsi="Arial" w:cs="Arial"/>
          <w:b/>
          <w:color w:val="000000" w:themeColor="text1"/>
          <w:sz w:val="24"/>
          <w:szCs w:val="24"/>
        </w:rPr>
        <w:t xml:space="preserve">, </w:t>
      </w:r>
      <w:r w:rsidR="008046DF" w:rsidRPr="008A3ACD">
        <w:rPr>
          <w:rFonts w:ascii="Arial" w:hAnsi="Arial" w:cs="Arial"/>
          <w:b/>
          <w:sz w:val="24"/>
          <w:szCs w:val="24"/>
          <w:shd w:val="clear" w:color="auto" w:fill="FFFFFF"/>
        </w:rPr>
        <w:t>Es muy</w:t>
      </w:r>
      <w:r w:rsidR="008046DF" w:rsidRPr="008A3ACD">
        <w:rPr>
          <w:rFonts w:ascii="Arial" w:hAnsi="Arial" w:cs="Arial"/>
          <w:sz w:val="24"/>
          <w:szCs w:val="24"/>
          <w:shd w:val="clear" w:color="auto" w:fill="FFFFFF"/>
        </w:rPr>
        <w:t> </w:t>
      </w:r>
      <w:r w:rsidR="008046DF" w:rsidRPr="008A3ACD">
        <w:rPr>
          <w:rStyle w:val="Textoennegrita"/>
          <w:rFonts w:ascii="Arial" w:hAnsi="Arial" w:cs="Arial"/>
          <w:sz w:val="24"/>
          <w:szCs w:val="24"/>
          <w:shd w:val="clear" w:color="auto" w:fill="FFFFFF"/>
        </w:rPr>
        <w:t>útil cuando queremos generar una motivación e interés</w:t>
      </w:r>
      <w:r w:rsidR="008046DF" w:rsidRPr="008A3ACD">
        <w:rPr>
          <w:rFonts w:ascii="Arial" w:hAnsi="Arial" w:cs="Arial"/>
          <w:sz w:val="24"/>
          <w:szCs w:val="24"/>
          <w:shd w:val="clear" w:color="auto" w:fill="FFFFFF"/>
        </w:rPr>
        <w:t> </w:t>
      </w:r>
      <w:r w:rsidR="008046DF" w:rsidRPr="008A3ACD">
        <w:rPr>
          <w:rFonts w:ascii="Arial" w:hAnsi="Arial" w:cs="Arial"/>
          <w:b/>
          <w:sz w:val="24"/>
          <w:szCs w:val="24"/>
          <w:shd w:val="clear" w:color="auto" w:fill="FFFFFF"/>
        </w:rPr>
        <w:t>hacia actividades que pueden no resultar atractivas para determinadas personas de recomienda que siempre se cuente con la ayuda de una persona externa para poder aplicar el programa de economía de fichas. De esta manera se contará con una motivación extra. Aun así, sabemos que esto no es siempre posible.</w:t>
      </w:r>
      <w:r w:rsidR="008046DF" w:rsidRPr="008A3ACD">
        <w:rPr>
          <w:sz w:val="24"/>
          <w:szCs w:val="24"/>
        </w:rPr>
        <w:t xml:space="preserve"> </w:t>
      </w:r>
      <w:r w:rsidR="008046DF" w:rsidRPr="008A3ACD">
        <w:rPr>
          <w:rFonts w:ascii="Arial" w:hAnsi="Arial" w:cs="Arial"/>
          <w:b/>
          <w:sz w:val="24"/>
          <w:szCs w:val="24"/>
          <w:shd w:val="clear" w:color="auto" w:fill="FFFFFF"/>
        </w:rPr>
        <w:t>Por eso, en el caso de los adultos, aunque no se realiza el programa de economía de fichas de manera completa, se puede establecer con uno mismo un programa de refuerzos y castigos. Eso sí, deberemos tener fuerza de voluntad para poder aplicarlo correctamente y que tenga efecto.</w:t>
      </w:r>
      <w:r w:rsidR="008046DF" w:rsidRPr="008A3ACD">
        <w:rPr>
          <w:sz w:val="24"/>
          <w:szCs w:val="24"/>
        </w:rPr>
        <w:t xml:space="preserve"> </w:t>
      </w:r>
      <w:r w:rsidR="008046DF" w:rsidRPr="008A3ACD">
        <w:rPr>
          <w:rFonts w:ascii="Arial" w:hAnsi="Arial" w:cs="Arial"/>
          <w:b/>
          <w:sz w:val="24"/>
          <w:szCs w:val="24"/>
          <w:shd w:val="clear" w:color="auto" w:fill="FFFFFF"/>
        </w:rPr>
        <w:t>La economía de fichas es una técnica psicológica de modificación de conducta que resulta de gran utilidad cuando se trabaja con niños. Basada en los principios de condicionamiento operante, la técnica consiste en establecer un sistema en el que el niño gane puntos o fichas por comportarse de una determinada manera. Estas fichas pueden canjearse más tarde por un premio mayor, pactado de antemano. Así, se puede acordar con el niño que si consigue un determinado número de fichas o puntos podrá acceder a un juguete, juego, actividad, etc. que desee.</w:t>
      </w:r>
      <w:r w:rsidR="008046DF" w:rsidRPr="008A3ACD">
        <w:rPr>
          <w:sz w:val="24"/>
          <w:szCs w:val="24"/>
        </w:rPr>
        <w:t xml:space="preserve"> </w:t>
      </w:r>
      <w:r w:rsidR="008046DF" w:rsidRPr="008A3ACD">
        <w:rPr>
          <w:rFonts w:ascii="Arial" w:hAnsi="Arial" w:cs="Arial"/>
          <w:b/>
          <w:sz w:val="24"/>
          <w:szCs w:val="24"/>
          <w:shd w:val="clear" w:color="auto" w:fill="FFFFFF"/>
        </w:rPr>
        <w:t xml:space="preserve">Entre sus ventajas, la economía de fichas se puede aplicar tanto en un tratamiento individualizado como en un grupo de niños, siempre que éste sea homogéneo y las conductas objetivo sean las </w:t>
      </w:r>
      <w:r w:rsidR="008046DF" w:rsidRPr="008A3ACD">
        <w:rPr>
          <w:rFonts w:ascii="Arial" w:hAnsi="Arial" w:cs="Arial"/>
          <w:b/>
          <w:sz w:val="24"/>
          <w:szCs w:val="24"/>
          <w:shd w:val="clear" w:color="auto" w:fill="FFFFFF"/>
        </w:rPr>
        <w:lastRenderedPageBreak/>
        <w:t>mismas. Asimismo, permite el establecimiento de comportamientos a medio y a largo plazo que, de estar bien planteados, finalmente se adquirirán como rutinas. Paralelamente, la administración de puntos supone un refuerzo positivo inmediato a la conducta meta y permite a su vez acceder a un reforzador mayor a largo plazo. Ello va a favorecer la motivación del niño y su colaboración en el cumplimiento del programa.</w:t>
      </w:r>
    </w:p>
    <w:p w:rsidR="005B617E" w:rsidRPr="00361895" w:rsidRDefault="007B2E9F" w:rsidP="00311EAE">
      <w:pPr>
        <w:spacing w:line="360" w:lineRule="auto"/>
        <w:jc w:val="both"/>
        <w:rPr>
          <w:rFonts w:ascii="Arial" w:hAnsi="Arial" w:cs="Arial"/>
          <w:b/>
          <w:color w:val="000000" w:themeColor="text1"/>
          <w:sz w:val="24"/>
          <w:szCs w:val="24"/>
        </w:rPr>
      </w:pPr>
      <w:r w:rsidRPr="008A3ACD">
        <w:rPr>
          <w:rFonts w:ascii="Arial" w:hAnsi="Arial" w:cs="Arial"/>
          <w:b/>
          <w:color w:val="000000" w:themeColor="text1"/>
          <w:sz w:val="24"/>
          <w:szCs w:val="24"/>
        </w:rPr>
        <w:t xml:space="preserve">Este proceso llamado economía de fichas, es muy importante para cambiar o eliminar algún tipo de conducta no deseado, normalmente se aplican de la edad de 4-18 años, básicamente consiste en dar una recompensa por cambiar un tipo de actitud o conducta no deseada, e aplica en poner una tabla y contralas con estrellitas, nubecitas o </w:t>
      </w:r>
      <w:proofErr w:type="spellStart"/>
      <w:r w:rsidRPr="008A3ACD">
        <w:rPr>
          <w:rFonts w:ascii="Arial" w:hAnsi="Arial" w:cs="Arial"/>
          <w:b/>
          <w:color w:val="000000" w:themeColor="text1"/>
          <w:sz w:val="24"/>
          <w:szCs w:val="24"/>
        </w:rPr>
        <w:t>stikers</w:t>
      </w:r>
      <w:proofErr w:type="spellEnd"/>
      <w:r w:rsidRPr="008A3ACD">
        <w:rPr>
          <w:rFonts w:ascii="Arial" w:hAnsi="Arial" w:cs="Arial"/>
          <w:b/>
          <w:color w:val="000000" w:themeColor="text1"/>
          <w:sz w:val="24"/>
          <w:szCs w:val="24"/>
        </w:rPr>
        <w:t xml:space="preserve"> que sean llamativos para el niño, para que esto funcione a la perfección, se necesita aclararle la recompensa y cuantas fichas tiene que tener y </w:t>
      </w:r>
      <w:proofErr w:type="spellStart"/>
      <w:r w:rsidRPr="008A3ACD">
        <w:rPr>
          <w:rFonts w:ascii="Arial" w:hAnsi="Arial" w:cs="Arial"/>
          <w:b/>
          <w:color w:val="000000" w:themeColor="text1"/>
          <w:sz w:val="24"/>
          <w:szCs w:val="24"/>
        </w:rPr>
        <w:t>como</w:t>
      </w:r>
      <w:proofErr w:type="spellEnd"/>
      <w:r w:rsidRPr="008A3ACD">
        <w:rPr>
          <w:rFonts w:ascii="Arial" w:hAnsi="Arial" w:cs="Arial"/>
          <w:b/>
          <w:color w:val="000000" w:themeColor="text1"/>
          <w:sz w:val="24"/>
          <w:szCs w:val="24"/>
        </w:rPr>
        <w:t xml:space="preserve"> hacer que gane fichas, por ejemplo si asea su cuarto 2 es recompensado con una ficha, y al tener una cierta cantidad de fichas </w:t>
      </w:r>
      <w:r w:rsidR="008A3ACD" w:rsidRPr="008A3ACD">
        <w:rPr>
          <w:rFonts w:ascii="Arial" w:hAnsi="Arial" w:cs="Arial"/>
          <w:b/>
          <w:color w:val="000000" w:themeColor="text1"/>
          <w:sz w:val="24"/>
          <w:szCs w:val="24"/>
        </w:rPr>
        <w:t xml:space="preserve">podrá recibir una su recompensa, ya sea un dulce, un refresco, unas papas, hasta incluso un juguete nuevo dependiendo de la economía y el limite den fichas que quiera implementar, al igual esto se puede implementar sobre personas adolecentes, para cambiar el tipo de conducta que tenga,  son </w:t>
      </w:r>
      <w:r w:rsidR="008A3ACD" w:rsidRPr="008A3ACD">
        <w:rPr>
          <w:rFonts w:ascii="Arial" w:hAnsi="Arial" w:cs="Arial"/>
          <w:b/>
          <w:color w:val="000000" w:themeColor="text1"/>
          <w:sz w:val="24"/>
          <w:szCs w:val="24"/>
          <w:shd w:val="clear" w:color="auto" w:fill="FFFFFF"/>
        </w:rPr>
        <w:t>herramientas que sirven para instaurar, mantener, aumentar o disminuir comportamientos, existen una gran variedad de estrategias basada en los principios del condicionamiento operante, que consiste en establecer un sistema en el que la persona gane o pierda puntos o fichas por comportarse de una determinada manera,</w:t>
      </w:r>
      <w:r w:rsidR="008A3ACD" w:rsidRPr="008A3ACD">
        <w:rPr>
          <w:sz w:val="24"/>
          <w:szCs w:val="24"/>
        </w:rPr>
        <w:t xml:space="preserve"> </w:t>
      </w:r>
      <w:r w:rsidR="008A3ACD" w:rsidRPr="008A3ACD">
        <w:rPr>
          <w:rFonts w:ascii="Arial" w:hAnsi="Arial" w:cs="Arial"/>
          <w:b/>
          <w:color w:val="000000" w:themeColor="text1"/>
          <w:sz w:val="24"/>
          <w:szCs w:val="24"/>
          <w:shd w:val="clear" w:color="auto" w:fill="FFFFFF"/>
        </w:rPr>
        <w:t>Una de sus ventajas es que se puede aplicar tanto individualmente, como en grupo, lo cual aumenta su eficiencia. Además, permite establecer comportamientos a medio y/o largo plazo, que en caso de estar bien planificados, pasarán a instaurarse como rutinas. Junto a esto, la entrega de puntos supone un aliciente inmediato para la conducta que queremos conseguir, y permite acceder a un reforzador mucho mayor a largo plazo,</w:t>
      </w:r>
      <w:r w:rsidR="008A3ACD" w:rsidRPr="008A3ACD">
        <w:rPr>
          <w:sz w:val="24"/>
          <w:szCs w:val="24"/>
        </w:rPr>
        <w:t xml:space="preserve"> </w:t>
      </w:r>
      <w:r w:rsidR="008A3ACD" w:rsidRPr="008A3ACD">
        <w:rPr>
          <w:rFonts w:ascii="Arial" w:hAnsi="Arial" w:cs="Arial"/>
          <w:b/>
          <w:color w:val="000000" w:themeColor="text1"/>
          <w:sz w:val="24"/>
          <w:szCs w:val="24"/>
          <w:shd w:val="clear" w:color="auto" w:fill="FFFFFF"/>
        </w:rPr>
        <w:t>Aunque esta técnica se creó y se utilizó inicialmente en ambientes institucionalizados, actualmente se utiliza tanto en ámbito clínico, como educa</w:t>
      </w:r>
      <w:r w:rsidR="008A3ACD">
        <w:rPr>
          <w:rFonts w:ascii="Arial" w:hAnsi="Arial" w:cs="Arial"/>
          <w:b/>
          <w:color w:val="000000" w:themeColor="text1"/>
          <w:sz w:val="24"/>
          <w:szCs w:val="24"/>
          <w:shd w:val="clear" w:color="auto" w:fill="FFFFFF"/>
        </w:rPr>
        <w:t>tivo (escuelas),</w:t>
      </w:r>
    </w:p>
    <w:sectPr w:rsidR="005B617E" w:rsidRPr="00361895" w:rsidSect="008046DF">
      <w:headerReference w:type="default" r:id="rId10"/>
      <w:footerReference w:type="default" r:id="rId11"/>
      <w:pgSz w:w="12240" w:h="15840" w:code="1"/>
      <w:pgMar w:top="1440" w:right="1440" w:bottom="1440" w:left="144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C4" w:rsidRDefault="00BB2CC4" w:rsidP="00EA0E38">
      <w:pPr>
        <w:spacing w:after="0" w:line="240" w:lineRule="auto"/>
      </w:pPr>
      <w:r>
        <w:separator/>
      </w:r>
    </w:p>
  </w:endnote>
  <w:endnote w:type="continuationSeparator" w:id="0">
    <w:p w:rsidR="00BB2CC4" w:rsidRDefault="00BB2CC4"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pitch w:val="default"/>
    <w:sig w:usb0="00000003" w:usb1="00000000" w:usb2="00000000" w:usb3="00000000" w:csb0="00000001" w:csb1="00000000"/>
  </w:font>
  <w:font w:name="Presidencia Fina">
    <w:altName w:val="Presidencia Fina"/>
    <w:charset w:val="00"/>
    <w:family w:val="swiss"/>
    <w:pitch w:val="default"/>
    <w:sig w:usb0="00000003" w:usb1="00000000" w:usb2="00000000" w:usb3="00000000" w:csb0="00000001" w:csb1="00000000"/>
  </w:font>
  <w:font w:name="Presidencia Firme">
    <w:altName w:val="Presidencia Firme"/>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6F2C68">
      <w:trPr>
        <w:trHeight w:hRule="exact" w:val="115"/>
        <w:jc w:val="center"/>
      </w:trPr>
      <w:tc>
        <w:tcPr>
          <w:tcW w:w="4686" w:type="dxa"/>
          <w:shd w:val="clear" w:color="auto" w:fill="5B9BD5" w:themeFill="accent1"/>
          <w:tcMar>
            <w:top w:w="0" w:type="dxa"/>
            <w:bottom w:w="0" w:type="dxa"/>
          </w:tcMar>
        </w:tcPr>
        <w:p w:rsidR="006F2C68" w:rsidRDefault="006F2C68">
          <w:pPr>
            <w:pStyle w:val="Encabezado"/>
            <w:rPr>
              <w:caps/>
              <w:sz w:val="18"/>
            </w:rPr>
          </w:pPr>
        </w:p>
      </w:tc>
      <w:tc>
        <w:tcPr>
          <w:tcW w:w="4674" w:type="dxa"/>
          <w:shd w:val="clear" w:color="auto" w:fill="5B9BD5" w:themeFill="accent1"/>
          <w:tcMar>
            <w:top w:w="0" w:type="dxa"/>
            <w:bottom w:w="0" w:type="dxa"/>
          </w:tcMar>
        </w:tcPr>
        <w:p w:rsidR="006F2C68" w:rsidRDefault="006F2C68">
          <w:pPr>
            <w:pStyle w:val="Encabezado"/>
            <w:jc w:val="right"/>
            <w:rPr>
              <w:caps/>
              <w:sz w:val="18"/>
            </w:rPr>
          </w:pPr>
        </w:p>
      </w:tc>
    </w:tr>
    <w:tr w:rsidR="006F2C68">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F2C68" w:rsidRDefault="006F2C68">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6F2C68" w:rsidRDefault="006F2C68">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D7CE5">
            <w:rPr>
              <w:caps/>
              <w:noProof/>
              <w:color w:val="808080" w:themeColor="background1" w:themeShade="80"/>
              <w:sz w:val="18"/>
              <w:szCs w:val="18"/>
            </w:rPr>
            <w:t>2</w:t>
          </w:r>
          <w:r>
            <w:rPr>
              <w:caps/>
              <w:noProof/>
              <w:color w:val="808080" w:themeColor="background1" w:themeShade="80"/>
              <w:sz w:val="18"/>
              <w:szCs w:val="18"/>
            </w:rPr>
            <w:fldChar w:fldCharType="end"/>
          </w:r>
        </w:p>
      </w:tc>
    </w:tr>
  </w:tbl>
  <w:p w:rsidR="006F2C68" w:rsidRDefault="006F2C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C4" w:rsidRDefault="00BB2CC4" w:rsidP="00EA0E38">
      <w:pPr>
        <w:spacing w:after="0" w:line="240" w:lineRule="auto"/>
      </w:pPr>
      <w:r>
        <w:separator/>
      </w:r>
    </w:p>
  </w:footnote>
  <w:footnote w:type="continuationSeparator" w:id="0">
    <w:p w:rsidR="00BB2CC4" w:rsidRDefault="00BB2CC4"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68" w:rsidRDefault="006F2C68">
    <w:pPr>
      <w:pStyle w:val="Encabezado"/>
    </w:pPr>
    <w:r w:rsidRPr="00325A52">
      <w:rPr>
        <w:noProof/>
        <w:lang w:eastAsia="es-MX"/>
      </w:rPr>
      <w:drawing>
        <wp:anchor distT="0" distB="0" distL="114300" distR="114300" simplePos="0" relativeHeight="251659264" behindDoc="0" locked="0" layoutInCell="1" allowOverlap="1" wp14:anchorId="0DC0CB02" wp14:editId="3838C9C5">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75A14D53" wp14:editId="48206349">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1D8DC45C" wp14:editId="62B2B2EB">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5pt;height:11.5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2A539C"/>
    <w:multiLevelType w:val="hybridMultilevel"/>
    <w:tmpl w:val="797AC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5"/>
  </w:num>
  <w:num w:numId="4">
    <w:abstractNumId w:val="28"/>
  </w:num>
  <w:num w:numId="5">
    <w:abstractNumId w:val="11"/>
  </w:num>
  <w:num w:numId="6">
    <w:abstractNumId w:val="16"/>
  </w:num>
  <w:num w:numId="7">
    <w:abstractNumId w:val="34"/>
  </w:num>
  <w:num w:numId="8">
    <w:abstractNumId w:val="8"/>
  </w:num>
  <w:num w:numId="9">
    <w:abstractNumId w:val="10"/>
  </w:num>
  <w:num w:numId="10">
    <w:abstractNumId w:val="19"/>
  </w:num>
  <w:num w:numId="11">
    <w:abstractNumId w:val="33"/>
  </w:num>
  <w:num w:numId="12">
    <w:abstractNumId w:val="12"/>
  </w:num>
  <w:num w:numId="13">
    <w:abstractNumId w:val="26"/>
  </w:num>
  <w:num w:numId="14">
    <w:abstractNumId w:val="15"/>
  </w:num>
  <w:num w:numId="15">
    <w:abstractNumId w:val="36"/>
  </w:num>
  <w:num w:numId="16">
    <w:abstractNumId w:val="9"/>
  </w:num>
  <w:num w:numId="17">
    <w:abstractNumId w:val="6"/>
  </w:num>
  <w:num w:numId="18">
    <w:abstractNumId w:val="2"/>
  </w:num>
  <w:num w:numId="19">
    <w:abstractNumId w:val="41"/>
  </w:num>
  <w:num w:numId="20">
    <w:abstractNumId w:val="30"/>
  </w:num>
  <w:num w:numId="21">
    <w:abstractNumId w:val="42"/>
  </w:num>
  <w:num w:numId="22">
    <w:abstractNumId w:val="3"/>
  </w:num>
  <w:num w:numId="23">
    <w:abstractNumId w:val="37"/>
  </w:num>
  <w:num w:numId="24">
    <w:abstractNumId w:val="43"/>
  </w:num>
  <w:num w:numId="25">
    <w:abstractNumId w:val="38"/>
  </w:num>
  <w:num w:numId="26">
    <w:abstractNumId w:val="5"/>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1"/>
  </w:num>
  <w:num w:numId="34">
    <w:abstractNumId w:val="39"/>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4"/>
  </w:num>
  <w:num w:numId="42">
    <w:abstractNumId w:val="32"/>
  </w:num>
  <w:num w:numId="43">
    <w:abstractNumId w:val="40"/>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3223"/>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03E7"/>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173"/>
    <w:rsid w:val="00261962"/>
    <w:rsid w:val="00261F93"/>
    <w:rsid w:val="00262CE0"/>
    <w:rsid w:val="0026580D"/>
    <w:rsid w:val="0026707D"/>
    <w:rsid w:val="002676D3"/>
    <w:rsid w:val="002718EB"/>
    <w:rsid w:val="00274351"/>
    <w:rsid w:val="00274A72"/>
    <w:rsid w:val="00275951"/>
    <w:rsid w:val="002810A8"/>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1EAE"/>
    <w:rsid w:val="00313802"/>
    <w:rsid w:val="00320058"/>
    <w:rsid w:val="0032018D"/>
    <w:rsid w:val="00320DCE"/>
    <w:rsid w:val="00322086"/>
    <w:rsid w:val="00322E15"/>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1895"/>
    <w:rsid w:val="003628A0"/>
    <w:rsid w:val="00362DE6"/>
    <w:rsid w:val="0036365F"/>
    <w:rsid w:val="00365067"/>
    <w:rsid w:val="00367511"/>
    <w:rsid w:val="00372526"/>
    <w:rsid w:val="003753D7"/>
    <w:rsid w:val="00376B3C"/>
    <w:rsid w:val="00385F26"/>
    <w:rsid w:val="00397A88"/>
    <w:rsid w:val="003A19B1"/>
    <w:rsid w:val="003A798A"/>
    <w:rsid w:val="003B2B92"/>
    <w:rsid w:val="003B3D4D"/>
    <w:rsid w:val="003B6B84"/>
    <w:rsid w:val="003B7026"/>
    <w:rsid w:val="003C3F8B"/>
    <w:rsid w:val="003C5F61"/>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4738D"/>
    <w:rsid w:val="005500CA"/>
    <w:rsid w:val="00550C35"/>
    <w:rsid w:val="005511FB"/>
    <w:rsid w:val="005560B1"/>
    <w:rsid w:val="0055738F"/>
    <w:rsid w:val="00560765"/>
    <w:rsid w:val="00562478"/>
    <w:rsid w:val="00563A82"/>
    <w:rsid w:val="005641CC"/>
    <w:rsid w:val="005650FE"/>
    <w:rsid w:val="0056588E"/>
    <w:rsid w:val="00566857"/>
    <w:rsid w:val="00566CCA"/>
    <w:rsid w:val="00567A37"/>
    <w:rsid w:val="0057249F"/>
    <w:rsid w:val="00573828"/>
    <w:rsid w:val="00573A21"/>
    <w:rsid w:val="00574CD5"/>
    <w:rsid w:val="00576444"/>
    <w:rsid w:val="0057752C"/>
    <w:rsid w:val="005801BD"/>
    <w:rsid w:val="0058200B"/>
    <w:rsid w:val="005821A1"/>
    <w:rsid w:val="0058421D"/>
    <w:rsid w:val="005847EE"/>
    <w:rsid w:val="0058496F"/>
    <w:rsid w:val="00587081"/>
    <w:rsid w:val="0059028F"/>
    <w:rsid w:val="005922F1"/>
    <w:rsid w:val="0059440D"/>
    <w:rsid w:val="005A0AD7"/>
    <w:rsid w:val="005A699F"/>
    <w:rsid w:val="005A6F4E"/>
    <w:rsid w:val="005A72AB"/>
    <w:rsid w:val="005B01A6"/>
    <w:rsid w:val="005B617E"/>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3A06"/>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0E31"/>
    <w:rsid w:val="006D4174"/>
    <w:rsid w:val="006E335B"/>
    <w:rsid w:val="006E38F8"/>
    <w:rsid w:val="006E46A6"/>
    <w:rsid w:val="006E55F9"/>
    <w:rsid w:val="006F051D"/>
    <w:rsid w:val="006F2322"/>
    <w:rsid w:val="006F25CD"/>
    <w:rsid w:val="006F2C68"/>
    <w:rsid w:val="006F36DC"/>
    <w:rsid w:val="006F4F9A"/>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3378"/>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A7C23"/>
    <w:rsid w:val="007B00B6"/>
    <w:rsid w:val="007B0AF1"/>
    <w:rsid w:val="007B2105"/>
    <w:rsid w:val="007B2E9F"/>
    <w:rsid w:val="007B3034"/>
    <w:rsid w:val="007B483D"/>
    <w:rsid w:val="007B7C01"/>
    <w:rsid w:val="007C01CC"/>
    <w:rsid w:val="007C53BE"/>
    <w:rsid w:val="007C5600"/>
    <w:rsid w:val="007D0E7F"/>
    <w:rsid w:val="007D5ED5"/>
    <w:rsid w:val="007D5FA4"/>
    <w:rsid w:val="007D66A8"/>
    <w:rsid w:val="007E2DB6"/>
    <w:rsid w:val="007F1CA2"/>
    <w:rsid w:val="007F667C"/>
    <w:rsid w:val="008007A7"/>
    <w:rsid w:val="0080247B"/>
    <w:rsid w:val="00802603"/>
    <w:rsid w:val="00802977"/>
    <w:rsid w:val="00804396"/>
    <w:rsid w:val="008043A9"/>
    <w:rsid w:val="008046DF"/>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412F"/>
    <w:rsid w:val="00875746"/>
    <w:rsid w:val="008759A9"/>
    <w:rsid w:val="00876239"/>
    <w:rsid w:val="00876573"/>
    <w:rsid w:val="00880D61"/>
    <w:rsid w:val="00881D99"/>
    <w:rsid w:val="00882F78"/>
    <w:rsid w:val="0088793F"/>
    <w:rsid w:val="008950CF"/>
    <w:rsid w:val="008A3ACD"/>
    <w:rsid w:val="008A3CF7"/>
    <w:rsid w:val="008A404D"/>
    <w:rsid w:val="008B0B04"/>
    <w:rsid w:val="008B2D43"/>
    <w:rsid w:val="008B2EE9"/>
    <w:rsid w:val="008B465A"/>
    <w:rsid w:val="008B4E3D"/>
    <w:rsid w:val="008B63DC"/>
    <w:rsid w:val="008B6F05"/>
    <w:rsid w:val="008C6DD9"/>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C6411"/>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50D3"/>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0C82"/>
    <w:rsid w:val="00A725B3"/>
    <w:rsid w:val="00A73133"/>
    <w:rsid w:val="00A732F4"/>
    <w:rsid w:val="00A764DF"/>
    <w:rsid w:val="00A80118"/>
    <w:rsid w:val="00A801AE"/>
    <w:rsid w:val="00A81AD1"/>
    <w:rsid w:val="00A82D74"/>
    <w:rsid w:val="00A841A6"/>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4F03"/>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69C"/>
    <w:rsid w:val="00B448C9"/>
    <w:rsid w:val="00B519A3"/>
    <w:rsid w:val="00B53417"/>
    <w:rsid w:val="00B60A67"/>
    <w:rsid w:val="00B616A7"/>
    <w:rsid w:val="00B642AF"/>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973D9"/>
    <w:rsid w:val="00BA058C"/>
    <w:rsid w:val="00BA46E6"/>
    <w:rsid w:val="00BA58FD"/>
    <w:rsid w:val="00BA76F7"/>
    <w:rsid w:val="00BB11F9"/>
    <w:rsid w:val="00BB2CC4"/>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3F73"/>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1E3D"/>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D7CE5"/>
    <w:rsid w:val="00DF015E"/>
    <w:rsid w:val="00DF0B18"/>
    <w:rsid w:val="00DF0ED1"/>
    <w:rsid w:val="00DF1E10"/>
    <w:rsid w:val="00DF2315"/>
    <w:rsid w:val="00DF4F06"/>
    <w:rsid w:val="00DF50C6"/>
    <w:rsid w:val="00DF7F9F"/>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1CC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5036"/>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57F66"/>
    <w:rsid w:val="00F63DC5"/>
    <w:rsid w:val="00F64B87"/>
    <w:rsid w:val="00F65348"/>
    <w:rsid w:val="00F661C0"/>
    <w:rsid w:val="00F6685A"/>
    <w:rsid w:val="00F672CD"/>
    <w:rsid w:val="00F676EF"/>
    <w:rsid w:val="00F711B4"/>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charset w:val="00"/>
    <w:family w:val="swiss"/>
    <w:pitch w:val="default"/>
    <w:sig w:usb0="00000003" w:usb1="00000000" w:usb2="00000000" w:usb3="00000000" w:csb0="00000001" w:csb1="00000000"/>
  </w:font>
  <w:font w:name="Presidencia Fina">
    <w:altName w:val="Presidencia Fina"/>
    <w:charset w:val="00"/>
    <w:family w:val="swiss"/>
    <w:pitch w:val="default"/>
    <w:sig w:usb0="00000003" w:usb1="00000000" w:usb2="00000000" w:usb3="00000000" w:csb0="00000001" w:csb1="00000000"/>
  </w:font>
  <w:font w:name="Presidencia Firme">
    <w:altName w:val="Presidencia Firme"/>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2F6AD3"/>
    <w:rsid w:val="00380168"/>
    <w:rsid w:val="0050189B"/>
    <w:rsid w:val="00516E54"/>
    <w:rsid w:val="00561A5C"/>
    <w:rsid w:val="00595C98"/>
    <w:rsid w:val="00742BA3"/>
    <w:rsid w:val="00764025"/>
    <w:rsid w:val="007A5760"/>
    <w:rsid w:val="007E36AB"/>
    <w:rsid w:val="0098424B"/>
    <w:rsid w:val="009B3594"/>
    <w:rsid w:val="00A13A1A"/>
    <w:rsid w:val="00B37424"/>
    <w:rsid w:val="00B6245D"/>
    <w:rsid w:val="00BC125D"/>
    <w:rsid w:val="00C87825"/>
    <w:rsid w:val="00E16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E9D7-7426-43AD-B52B-23586453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Luis Lopez</cp:lastModifiedBy>
  <cp:revision>6</cp:revision>
  <cp:lastPrinted>2021-02-08T01:03:00Z</cp:lastPrinted>
  <dcterms:created xsi:type="dcterms:W3CDTF">2022-11-13T00:38:00Z</dcterms:created>
  <dcterms:modified xsi:type="dcterms:W3CDTF">2023-04-02T05:10:00Z</dcterms:modified>
</cp:coreProperties>
</file>