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481" w:rsidRDefault="00665481" w:rsidP="001934CA">
      <w:pPr>
        <w:spacing w:line="360" w:lineRule="auto"/>
        <w:rPr>
          <w:rFonts w:ascii="Arial" w:hAnsi="Arial" w:cs="Arial"/>
          <w:sz w:val="28"/>
        </w:rPr>
      </w:pPr>
      <w:r w:rsidRPr="00665481">
        <w:rPr>
          <w:rFonts w:ascii="Arial" w:hAnsi="Arial" w:cs="Arial"/>
          <w:noProof/>
          <w:sz w:val="28"/>
          <w:lang w:eastAsia="es-MX"/>
        </w:rPr>
        <w:drawing>
          <wp:anchor distT="0" distB="0" distL="114300" distR="114300" simplePos="0" relativeHeight="251658240" behindDoc="1" locked="0" layoutInCell="1" allowOverlap="1">
            <wp:simplePos x="0" y="0"/>
            <wp:positionH relativeFrom="margin">
              <wp:posOffset>-1411304</wp:posOffset>
            </wp:positionH>
            <wp:positionV relativeFrom="paragraph">
              <wp:posOffset>-900430</wp:posOffset>
            </wp:positionV>
            <wp:extent cx="4111535" cy="2156059"/>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2523" b="24321"/>
                    <a:stretch/>
                  </pic:blipFill>
                  <pic:spPr bwMode="auto">
                    <a:xfrm>
                      <a:off x="0" y="0"/>
                      <a:ext cx="4120217" cy="21606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8B4C0F" w:rsidP="001934CA">
      <w:pPr>
        <w:spacing w:line="360" w:lineRule="auto"/>
        <w:rPr>
          <w:rFonts w:ascii="Arial" w:hAnsi="Arial" w:cs="Arial"/>
          <w:sz w:val="28"/>
        </w:rPr>
      </w:pPr>
      <w:r>
        <w:rPr>
          <w:rFonts w:ascii="Arial" w:hAnsi="Arial" w:cs="Arial"/>
          <w:noProof/>
          <w:sz w:val="28"/>
          <w:lang w:eastAsia="es-MX"/>
        </w:rPr>
        <mc:AlternateContent>
          <mc:Choice Requires="wps">
            <w:drawing>
              <wp:anchor distT="0" distB="0" distL="114300" distR="114300" simplePos="0" relativeHeight="251659264" behindDoc="0" locked="0" layoutInCell="1" allowOverlap="1">
                <wp:simplePos x="0" y="0"/>
                <wp:positionH relativeFrom="column">
                  <wp:posOffset>-901165</wp:posOffset>
                </wp:positionH>
                <wp:positionV relativeFrom="paragraph">
                  <wp:posOffset>231775</wp:posOffset>
                </wp:positionV>
                <wp:extent cx="6785610" cy="6930189"/>
                <wp:effectExtent l="0" t="0" r="0" b="4445"/>
                <wp:wrapNone/>
                <wp:docPr id="2" name="Cuadro de texto 2"/>
                <wp:cNvGraphicFramePr/>
                <a:graphic xmlns:a="http://schemas.openxmlformats.org/drawingml/2006/main">
                  <a:graphicData uri="http://schemas.microsoft.com/office/word/2010/wordprocessingShape">
                    <wps:wsp>
                      <wps:cNvSpPr txBox="1"/>
                      <wps:spPr>
                        <a:xfrm>
                          <a:off x="0" y="0"/>
                          <a:ext cx="6785610" cy="69301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68ED" w:rsidRDefault="007468ED">
                            <w:pPr>
                              <w:rPr>
                                <w:rFonts w:ascii="Century Gothic" w:hAnsi="Century Gothic"/>
                                <w:b/>
                                <w:color w:val="1F3864" w:themeColor="accent5" w:themeShade="80"/>
                                <w:sz w:val="48"/>
                              </w:rPr>
                            </w:pPr>
                            <w:r w:rsidRPr="00665481">
                              <w:rPr>
                                <w:rFonts w:ascii="Century Gothic" w:hAnsi="Century Gothic"/>
                                <w:b/>
                                <w:color w:val="1F3864" w:themeColor="accent5" w:themeShade="80"/>
                                <w:sz w:val="48"/>
                              </w:rPr>
                              <w:t>Nombre del alu</w:t>
                            </w:r>
                            <w:r w:rsidR="00227038">
                              <w:rPr>
                                <w:rFonts w:ascii="Century Gothic" w:hAnsi="Century Gothic"/>
                                <w:b/>
                                <w:color w:val="1F3864" w:themeColor="accent5" w:themeShade="80"/>
                                <w:sz w:val="48"/>
                              </w:rPr>
                              <w:t>mno</w:t>
                            </w:r>
                            <w:r w:rsidR="00891EC4">
                              <w:rPr>
                                <w:rFonts w:ascii="Century Gothic" w:hAnsi="Century Gothic"/>
                                <w:b/>
                                <w:color w:val="1F3864" w:themeColor="accent5" w:themeShade="80"/>
                                <w:sz w:val="48"/>
                              </w:rPr>
                              <w:t>: Rodríguez López Danna Isela</w:t>
                            </w:r>
                            <w:bookmarkStart w:id="0" w:name="_GoBack"/>
                            <w:bookmarkEnd w:id="0"/>
                            <w:r w:rsidR="00891EC4">
                              <w:rPr>
                                <w:rFonts w:ascii="Century Gothic" w:hAnsi="Century Gothic"/>
                                <w:b/>
                                <w:color w:val="1F3864" w:themeColor="accent5" w:themeShade="80"/>
                                <w:sz w:val="48"/>
                              </w:rPr>
                              <w:t xml:space="preserve"> </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Profesora: Nayeli Morales</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Seminario de tesis </w:t>
                            </w:r>
                          </w:p>
                          <w:p w:rsidR="007468ED" w:rsidRPr="008B4C0F" w:rsidRDefault="007468ED" w:rsidP="008B4C0F">
                            <w:pPr>
                              <w:jc w:val="both"/>
                              <w:rPr>
                                <w:rFonts w:ascii="Century Gothic" w:hAnsi="Century Gothic" w:cs="Arial"/>
                                <w:b/>
                                <w:color w:val="1F3864" w:themeColor="accent5" w:themeShade="80"/>
                                <w:sz w:val="48"/>
                                <w:szCs w:val="48"/>
                              </w:rPr>
                            </w:pPr>
                            <w:r w:rsidRPr="008B4C0F">
                              <w:rPr>
                                <w:rFonts w:ascii="Century Gothic" w:hAnsi="Century Gothic"/>
                                <w:b/>
                                <w:color w:val="1F3864" w:themeColor="accent5" w:themeShade="80"/>
                                <w:sz w:val="48"/>
                                <w:szCs w:val="48"/>
                              </w:rPr>
                              <w:t>Tema:</w:t>
                            </w:r>
                            <w:r w:rsidRPr="008B4C0F">
                              <w:rPr>
                                <w:rFonts w:ascii="Century Gothic" w:hAnsi="Century Gothic" w:cs="Arial"/>
                                <w:b/>
                                <w:color w:val="1F3864" w:themeColor="accent5" w:themeShade="80"/>
                                <w:sz w:val="48"/>
                                <w:szCs w:val="48"/>
                              </w:rPr>
                              <w:t xml:space="preserve"> Prevalencia de mastitis subclínica en rancho la alborada y rancho concepción municipio de frontera Comalapa Chiapas. </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Grado y grupo: VIII LMVZ A</w:t>
                            </w:r>
                          </w:p>
                          <w:p w:rsidR="007468ED" w:rsidRDefault="007468ED">
                            <w:pPr>
                              <w:rPr>
                                <w:rFonts w:ascii="Century Gothic" w:hAnsi="Century Gothic"/>
                                <w:b/>
                                <w:color w:val="1F3864" w:themeColor="accent5" w:themeShade="80"/>
                                <w:sz w:val="48"/>
                              </w:rPr>
                            </w:pPr>
                          </w:p>
                          <w:p w:rsidR="007468ED" w:rsidRDefault="007468ED">
                            <w:pPr>
                              <w:rPr>
                                <w:rFonts w:ascii="Century Gothic" w:hAnsi="Century Gothic"/>
                                <w:b/>
                                <w:color w:val="1F3864" w:themeColor="accent5" w:themeShade="80"/>
                                <w:sz w:val="48"/>
                              </w:rPr>
                            </w:pPr>
                          </w:p>
                          <w:p w:rsidR="007468ED" w:rsidRDefault="007468ED">
                            <w:pPr>
                              <w:rPr>
                                <w:rFonts w:ascii="Century Gothic" w:hAnsi="Century Gothic"/>
                                <w:b/>
                                <w:color w:val="1F3864" w:themeColor="accent5" w:themeShade="80"/>
                                <w:sz w:val="48"/>
                              </w:rPr>
                            </w:pPr>
                          </w:p>
                          <w:p w:rsidR="007468ED" w:rsidRPr="008B4C0F" w:rsidRDefault="007468ED">
                            <w:pPr>
                              <w:rPr>
                                <w:rFonts w:ascii="Century Gothic" w:hAnsi="Century Gothic"/>
                                <w:b/>
                                <w:color w:val="1F3864" w:themeColor="accent5" w:themeShade="80"/>
                                <w:sz w:val="20"/>
                              </w:rPr>
                            </w:pPr>
                            <w:r w:rsidRPr="008B4C0F">
                              <w:rPr>
                                <w:rFonts w:ascii="Century Gothic" w:hAnsi="Century Gothic"/>
                                <w:b/>
                                <w:color w:val="1F3864" w:themeColor="accent5" w:themeShade="80"/>
                                <w:sz w:val="40"/>
                              </w:rPr>
                              <w:t>Co</w:t>
                            </w:r>
                            <w:r w:rsidR="00BA798B">
                              <w:rPr>
                                <w:rFonts w:ascii="Century Gothic" w:hAnsi="Century Gothic"/>
                                <w:b/>
                                <w:color w:val="1F3864" w:themeColor="accent5" w:themeShade="80"/>
                                <w:sz w:val="40"/>
                              </w:rPr>
                              <w:t>mitán de Domínguez, Chiapas a 09 de marzo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0.95pt;margin-top:18.25pt;width:534.3pt;height:54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" filled="f" stroked="f" strokeweight=".5pt">
                <v:textbox>
                  <w:txbxContent>
                    <w:p w:rsidR="007468ED" w:rsidRDefault="007468ED">
                      <w:pPr>
                        <w:rPr>
                          <w:rFonts w:ascii="Century Gothic" w:hAnsi="Century Gothic"/>
                          <w:b/>
                          <w:color w:val="1F3864" w:themeColor="accent5" w:themeShade="80"/>
                          <w:sz w:val="48"/>
                        </w:rPr>
                      </w:pPr>
                      <w:r w:rsidRPr="00665481">
                        <w:rPr>
                          <w:rFonts w:ascii="Century Gothic" w:hAnsi="Century Gothic"/>
                          <w:b/>
                          <w:color w:val="1F3864" w:themeColor="accent5" w:themeShade="80"/>
                          <w:sz w:val="48"/>
                        </w:rPr>
                        <w:t>Nombre del alu</w:t>
                      </w:r>
                      <w:r w:rsidR="00227038">
                        <w:rPr>
                          <w:rFonts w:ascii="Century Gothic" w:hAnsi="Century Gothic"/>
                          <w:b/>
                          <w:color w:val="1F3864" w:themeColor="accent5" w:themeShade="80"/>
                          <w:sz w:val="48"/>
                        </w:rPr>
                        <w:t>mno</w:t>
                      </w:r>
                      <w:r w:rsidR="00891EC4">
                        <w:rPr>
                          <w:rFonts w:ascii="Century Gothic" w:hAnsi="Century Gothic"/>
                          <w:b/>
                          <w:color w:val="1F3864" w:themeColor="accent5" w:themeShade="80"/>
                          <w:sz w:val="48"/>
                        </w:rPr>
                        <w:t>: Rodríguez López Danna Isela</w:t>
                      </w:r>
                      <w:bookmarkStart w:id="1" w:name="_GoBack"/>
                      <w:bookmarkEnd w:id="1"/>
                      <w:r w:rsidR="00891EC4">
                        <w:rPr>
                          <w:rFonts w:ascii="Century Gothic" w:hAnsi="Century Gothic"/>
                          <w:b/>
                          <w:color w:val="1F3864" w:themeColor="accent5" w:themeShade="80"/>
                          <w:sz w:val="48"/>
                        </w:rPr>
                        <w:t xml:space="preserve"> </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Profesora: Nayeli Morales</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Seminario de tesis </w:t>
                      </w:r>
                    </w:p>
                    <w:p w:rsidR="007468ED" w:rsidRPr="008B4C0F" w:rsidRDefault="007468ED" w:rsidP="008B4C0F">
                      <w:pPr>
                        <w:jc w:val="both"/>
                        <w:rPr>
                          <w:rFonts w:ascii="Century Gothic" w:hAnsi="Century Gothic" w:cs="Arial"/>
                          <w:b/>
                          <w:color w:val="1F3864" w:themeColor="accent5" w:themeShade="80"/>
                          <w:sz w:val="48"/>
                          <w:szCs w:val="48"/>
                        </w:rPr>
                      </w:pPr>
                      <w:r w:rsidRPr="008B4C0F">
                        <w:rPr>
                          <w:rFonts w:ascii="Century Gothic" w:hAnsi="Century Gothic"/>
                          <w:b/>
                          <w:color w:val="1F3864" w:themeColor="accent5" w:themeShade="80"/>
                          <w:sz w:val="48"/>
                          <w:szCs w:val="48"/>
                        </w:rPr>
                        <w:t>Tema:</w:t>
                      </w:r>
                      <w:r w:rsidRPr="008B4C0F">
                        <w:rPr>
                          <w:rFonts w:ascii="Century Gothic" w:hAnsi="Century Gothic" w:cs="Arial"/>
                          <w:b/>
                          <w:color w:val="1F3864" w:themeColor="accent5" w:themeShade="80"/>
                          <w:sz w:val="48"/>
                          <w:szCs w:val="48"/>
                        </w:rPr>
                        <w:t xml:space="preserve"> Prevalencia de mastitis subclínica en rancho la alborada y rancho concepción municipio de frontera Comalapa Chiapas. </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Grado y grupo: VIII LMVZ A</w:t>
                      </w:r>
                    </w:p>
                    <w:p w:rsidR="007468ED" w:rsidRDefault="007468ED">
                      <w:pPr>
                        <w:rPr>
                          <w:rFonts w:ascii="Century Gothic" w:hAnsi="Century Gothic"/>
                          <w:b/>
                          <w:color w:val="1F3864" w:themeColor="accent5" w:themeShade="80"/>
                          <w:sz w:val="48"/>
                        </w:rPr>
                      </w:pPr>
                    </w:p>
                    <w:p w:rsidR="007468ED" w:rsidRDefault="007468ED">
                      <w:pPr>
                        <w:rPr>
                          <w:rFonts w:ascii="Century Gothic" w:hAnsi="Century Gothic"/>
                          <w:b/>
                          <w:color w:val="1F3864" w:themeColor="accent5" w:themeShade="80"/>
                          <w:sz w:val="48"/>
                        </w:rPr>
                      </w:pPr>
                    </w:p>
                    <w:p w:rsidR="007468ED" w:rsidRDefault="007468ED">
                      <w:pPr>
                        <w:rPr>
                          <w:rFonts w:ascii="Century Gothic" w:hAnsi="Century Gothic"/>
                          <w:b/>
                          <w:color w:val="1F3864" w:themeColor="accent5" w:themeShade="80"/>
                          <w:sz w:val="48"/>
                        </w:rPr>
                      </w:pPr>
                    </w:p>
                    <w:p w:rsidR="007468ED" w:rsidRPr="008B4C0F" w:rsidRDefault="007468ED">
                      <w:pPr>
                        <w:rPr>
                          <w:rFonts w:ascii="Century Gothic" w:hAnsi="Century Gothic"/>
                          <w:b/>
                          <w:color w:val="1F3864" w:themeColor="accent5" w:themeShade="80"/>
                          <w:sz w:val="20"/>
                        </w:rPr>
                      </w:pPr>
                      <w:r w:rsidRPr="008B4C0F">
                        <w:rPr>
                          <w:rFonts w:ascii="Century Gothic" w:hAnsi="Century Gothic"/>
                          <w:b/>
                          <w:color w:val="1F3864" w:themeColor="accent5" w:themeShade="80"/>
                          <w:sz w:val="40"/>
                        </w:rPr>
                        <w:t>Co</w:t>
                      </w:r>
                      <w:r w:rsidR="00BA798B">
                        <w:rPr>
                          <w:rFonts w:ascii="Century Gothic" w:hAnsi="Century Gothic"/>
                          <w:b/>
                          <w:color w:val="1F3864" w:themeColor="accent5" w:themeShade="80"/>
                          <w:sz w:val="40"/>
                        </w:rPr>
                        <w:t>mitán de Domínguez, Chiapas a 09 de marzo 2023</w:t>
                      </w:r>
                    </w:p>
                  </w:txbxContent>
                </v:textbox>
              </v:shape>
            </w:pict>
          </mc:Fallback>
        </mc:AlternateContent>
      </w: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21685" w:rsidRPr="00621685" w:rsidRDefault="00621685" w:rsidP="001934CA">
      <w:pPr>
        <w:spacing w:line="360" w:lineRule="auto"/>
        <w:rPr>
          <w:rFonts w:ascii="Arial" w:hAnsi="Arial" w:cs="Arial"/>
          <w:sz w:val="24"/>
        </w:rPr>
      </w:pPr>
    </w:p>
    <w:p w:rsidR="00621685" w:rsidRPr="001934CA" w:rsidRDefault="00F76E74" w:rsidP="001934CA">
      <w:pPr>
        <w:tabs>
          <w:tab w:val="left" w:pos="3744"/>
        </w:tabs>
        <w:spacing w:line="360" w:lineRule="auto"/>
        <w:rPr>
          <w:rFonts w:ascii="Arial" w:hAnsi="Arial" w:cs="Arial"/>
          <w:sz w:val="24"/>
        </w:rPr>
      </w:pPr>
      <w:r>
        <w:rPr>
          <w:rFonts w:ascii="Arial" w:hAnsi="Arial" w:cs="Arial"/>
          <w:sz w:val="28"/>
          <w:szCs w:val="28"/>
        </w:rPr>
        <w:lastRenderedPageBreak/>
        <w:t>Planteamiento del problema</w:t>
      </w:r>
    </w:p>
    <w:p w:rsidR="00621685" w:rsidRDefault="00621685" w:rsidP="001934CA">
      <w:pPr>
        <w:tabs>
          <w:tab w:val="left" w:pos="3744"/>
        </w:tabs>
        <w:spacing w:line="360" w:lineRule="auto"/>
        <w:jc w:val="both"/>
        <w:rPr>
          <w:rFonts w:ascii="Arial" w:hAnsi="Arial" w:cs="Arial"/>
          <w:sz w:val="24"/>
        </w:rPr>
      </w:pPr>
      <w:r>
        <w:rPr>
          <w:rFonts w:ascii="Arial" w:hAnsi="Arial" w:cs="Arial"/>
          <w:sz w:val="24"/>
        </w:rPr>
        <w:t>Los problemas de mastitis en el hato ganadero lechero</w:t>
      </w:r>
      <w:r w:rsidR="00601D17">
        <w:rPr>
          <w:rFonts w:ascii="Arial" w:hAnsi="Arial" w:cs="Arial"/>
          <w:sz w:val="24"/>
        </w:rPr>
        <w:t xml:space="preserve"> del rancho concepción y la alborada del municipio de frontera Comalapa Chiapas</w:t>
      </w:r>
      <w:r>
        <w:rPr>
          <w:rFonts w:ascii="Arial" w:hAnsi="Arial" w:cs="Arial"/>
          <w:sz w:val="24"/>
        </w:rPr>
        <w:t>, han sido un problema para los productores debido a las pérdidas económicas que se presentan por la disminución de leche en las vacas, debido a la eliminación del pro</w:t>
      </w:r>
      <w:r w:rsidR="007468ED">
        <w:rPr>
          <w:rFonts w:ascii="Arial" w:hAnsi="Arial" w:cs="Arial"/>
          <w:sz w:val="24"/>
        </w:rPr>
        <w:t>ducto que se presenta infectado, la mastitis también altera la composición de las propiedades de la leche. Los productores deben descartar la leche de vacas que presenten el caso clínico y de vacas que se encuentren en tratamiento con antibióticos.</w:t>
      </w:r>
    </w:p>
    <w:p w:rsidR="0011355C" w:rsidRDefault="00030371" w:rsidP="001934CA">
      <w:pPr>
        <w:tabs>
          <w:tab w:val="left" w:pos="3744"/>
        </w:tabs>
        <w:spacing w:line="360" w:lineRule="auto"/>
        <w:jc w:val="both"/>
        <w:rPr>
          <w:rFonts w:ascii="Arial" w:hAnsi="Arial" w:cs="Arial"/>
          <w:sz w:val="24"/>
        </w:rPr>
      </w:pPr>
      <w:r>
        <w:rPr>
          <w:rFonts w:ascii="Arial" w:hAnsi="Arial" w:cs="Arial"/>
          <w:sz w:val="24"/>
        </w:rPr>
        <w:t>Para comprender la enfermedad podemos especificar que la mastitis es una inflamación de la glándula mamaria como consecuencia de una infección provocada por bacterias de mayor frecuencia: streptococcus agalactie, staphylococcus aureus y coliformes. Siendo estas las bac</w:t>
      </w:r>
      <w:r w:rsidR="00601D17">
        <w:rPr>
          <w:rFonts w:ascii="Arial" w:hAnsi="Arial" w:cs="Arial"/>
          <w:sz w:val="24"/>
        </w:rPr>
        <w:t xml:space="preserve">terias con mayor </w:t>
      </w:r>
      <w:r>
        <w:rPr>
          <w:rFonts w:ascii="Arial" w:hAnsi="Arial" w:cs="Arial"/>
          <w:sz w:val="24"/>
        </w:rPr>
        <w:t xml:space="preserve"> pres</w:t>
      </w:r>
      <w:r w:rsidR="00601D17">
        <w:rPr>
          <w:rFonts w:ascii="Arial" w:hAnsi="Arial" w:cs="Arial"/>
          <w:sz w:val="24"/>
        </w:rPr>
        <w:t>encia</w:t>
      </w:r>
      <w:r w:rsidR="0011355C">
        <w:rPr>
          <w:rFonts w:ascii="Arial" w:hAnsi="Arial" w:cs="Arial"/>
          <w:sz w:val="24"/>
        </w:rPr>
        <w:t xml:space="preserve">. </w:t>
      </w:r>
    </w:p>
    <w:p w:rsidR="004341E1" w:rsidRDefault="0011355C" w:rsidP="001934CA">
      <w:pPr>
        <w:tabs>
          <w:tab w:val="left" w:pos="3744"/>
        </w:tabs>
        <w:spacing w:line="360" w:lineRule="auto"/>
        <w:jc w:val="both"/>
        <w:rPr>
          <w:rFonts w:ascii="Arial" w:hAnsi="Arial" w:cs="Arial"/>
          <w:sz w:val="24"/>
        </w:rPr>
      </w:pPr>
      <w:r>
        <w:rPr>
          <w:rFonts w:ascii="Arial" w:hAnsi="Arial" w:cs="Arial"/>
          <w:sz w:val="24"/>
        </w:rPr>
        <w:t>Para prevenir la mastitis se toman en cuenta estrategias y medidas de sanidad para evitar la presencia de la enfermedad, como: la buena higiene de las instalaciones de la sala de ordeño, ya que el equipo de ordeño puede ser una entrada a la infección</w:t>
      </w:r>
      <w:r w:rsidR="007468ED">
        <w:rPr>
          <w:rFonts w:ascii="Arial" w:hAnsi="Arial" w:cs="Arial"/>
          <w:sz w:val="24"/>
        </w:rPr>
        <w:t xml:space="preserve">, también como el uso de vacunas para combatir la mastitis, </w:t>
      </w:r>
      <w:r w:rsidR="004A4F11">
        <w:rPr>
          <w:rFonts w:ascii="Arial" w:hAnsi="Arial" w:cs="Arial"/>
          <w:sz w:val="24"/>
        </w:rPr>
        <w:t>así</w:t>
      </w:r>
      <w:r w:rsidR="007468ED">
        <w:rPr>
          <w:rFonts w:ascii="Arial" w:hAnsi="Arial" w:cs="Arial"/>
          <w:sz w:val="24"/>
        </w:rPr>
        <w:t xml:space="preserve"> como gestionar la entrada de </w:t>
      </w:r>
      <w:r w:rsidR="00895691">
        <w:rPr>
          <w:rFonts w:ascii="Arial" w:hAnsi="Arial" w:cs="Arial"/>
          <w:sz w:val="24"/>
        </w:rPr>
        <w:t>mico toxinas</w:t>
      </w:r>
      <w:r w:rsidR="007468ED">
        <w:rPr>
          <w:rFonts w:ascii="Arial" w:hAnsi="Arial" w:cs="Arial"/>
          <w:sz w:val="24"/>
        </w:rPr>
        <w:t xml:space="preserve"> en el alimento.</w:t>
      </w:r>
    </w:p>
    <w:p w:rsidR="0011355C" w:rsidRDefault="004341E1" w:rsidP="001934CA">
      <w:pPr>
        <w:tabs>
          <w:tab w:val="left" w:pos="3744"/>
        </w:tabs>
        <w:spacing w:line="360" w:lineRule="auto"/>
        <w:jc w:val="both"/>
        <w:rPr>
          <w:rFonts w:ascii="Arial" w:hAnsi="Arial" w:cs="Arial"/>
          <w:sz w:val="24"/>
        </w:rPr>
      </w:pPr>
      <w:r>
        <w:rPr>
          <w:rFonts w:ascii="Arial" w:hAnsi="Arial" w:cs="Arial"/>
          <w:sz w:val="24"/>
        </w:rPr>
        <w:t xml:space="preserve"> L</w:t>
      </w:r>
      <w:r w:rsidR="0011355C">
        <w:rPr>
          <w:rFonts w:ascii="Arial" w:hAnsi="Arial" w:cs="Arial"/>
          <w:sz w:val="24"/>
        </w:rPr>
        <w:t>a desinfección y cuidado de la vaca posteriormente a la ordeña podrá ayudar a redu</w:t>
      </w:r>
      <w:r w:rsidR="00BA03F5">
        <w:rPr>
          <w:rFonts w:ascii="Arial" w:hAnsi="Arial" w:cs="Arial"/>
          <w:sz w:val="24"/>
        </w:rPr>
        <w:t>cir la prevalencia de</w:t>
      </w:r>
      <w:r>
        <w:rPr>
          <w:rFonts w:ascii="Arial" w:hAnsi="Arial" w:cs="Arial"/>
          <w:sz w:val="24"/>
        </w:rPr>
        <w:t xml:space="preserve"> mastitis, permitiendo el aprovechamiento de todo el producto lácteo</w:t>
      </w:r>
      <w:r w:rsidR="007468ED">
        <w:rPr>
          <w:rFonts w:ascii="Arial" w:hAnsi="Arial" w:cs="Arial"/>
          <w:sz w:val="24"/>
        </w:rPr>
        <w:t xml:space="preserve"> y el productor aumentara las ganancias económicas. </w:t>
      </w:r>
    </w:p>
    <w:p w:rsidR="00895691" w:rsidRDefault="00895691" w:rsidP="001934CA">
      <w:pPr>
        <w:tabs>
          <w:tab w:val="left" w:pos="3744"/>
        </w:tabs>
        <w:spacing w:line="360" w:lineRule="auto"/>
        <w:jc w:val="both"/>
        <w:rPr>
          <w:rFonts w:ascii="Arial" w:hAnsi="Arial" w:cs="Arial"/>
          <w:sz w:val="24"/>
        </w:rPr>
      </w:pPr>
    </w:p>
    <w:p w:rsidR="00895691" w:rsidRDefault="00895691" w:rsidP="001934CA">
      <w:pPr>
        <w:tabs>
          <w:tab w:val="left" w:pos="3744"/>
        </w:tabs>
        <w:spacing w:line="360" w:lineRule="auto"/>
        <w:jc w:val="both"/>
        <w:rPr>
          <w:rFonts w:ascii="Arial" w:hAnsi="Arial" w:cs="Arial"/>
          <w:sz w:val="24"/>
        </w:rPr>
      </w:pPr>
    </w:p>
    <w:p w:rsidR="00895691" w:rsidRDefault="00895691" w:rsidP="001934CA">
      <w:pPr>
        <w:tabs>
          <w:tab w:val="left" w:pos="3744"/>
        </w:tabs>
        <w:spacing w:line="360" w:lineRule="auto"/>
        <w:jc w:val="both"/>
        <w:rPr>
          <w:rFonts w:ascii="Arial" w:hAnsi="Arial" w:cs="Arial"/>
          <w:sz w:val="24"/>
        </w:rPr>
      </w:pPr>
    </w:p>
    <w:p w:rsidR="00895691" w:rsidRDefault="00895691" w:rsidP="001934CA">
      <w:pPr>
        <w:tabs>
          <w:tab w:val="left" w:pos="3744"/>
        </w:tabs>
        <w:spacing w:line="360" w:lineRule="auto"/>
        <w:jc w:val="both"/>
        <w:rPr>
          <w:rFonts w:ascii="Arial" w:hAnsi="Arial" w:cs="Arial"/>
          <w:sz w:val="24"/>
        </w:rPr>
      </w:pPr>
    </w:p>
    <w:p w:rsidR="00895691" w:rsidRDefault="00895691" w:rsidP="001934CA">
      <w:pPr>
        <w:tabs>
          <w:tab w:val="left" w:pos="3744"/>
        </w:tabs>
        <w:spacing w:line="360" w:lineRule="auto"/>
        <w:jc w:val="both"/>
        <w:rPr>
          <w:rFonts w:ascii="Arial" w:hAnsi="Arial" w:cs="Arial"/>
          <w:sz w:val="24"/>
        </w:rPr>
      </w:pPr>
    </w:p>
    <w:p w:rsidR="00895691" w:rsidRDefault="00895691" w:rsidP="00895691">
      <w:pPr>
        <w:tabs>
          <w:tab w:val="left" w:pos="3744"/>
        </w:tabs>
        <w:spacing w:line="360" w:lineRule="auto"/>
        <w:rPr>
          <w:rFonts w:ascii="Arial" w:hAnsi="Arial" w:cs="Arial"/>
          <w:sz w:val="24"/>
        </w:rPr>
      </w:pPr>
    </w:p>
    <w:p w:rsidR="00895691" w:rsidRDefault="00895691" w:rsidP="00895691">
      <w:pPr>
        <w:tabs>
          <w:tab w:val="left" w:pos="3744"/>
        </w:tabs>
        <w:spacing w:line="360" w:lineRule="auto"/>
        <w:rPr>
          <w:rFonts w:ascii="Arial" w:hAnsi="Arial" w:cs="Arial"/>
          <w:sz w:val="28"/>
        </w:rPr>
      </w:pPr>
      <w:r w:rsidRPr="00895691">
        <w:rPr>
          <w:rFonts w:ascii="Arial" w:hAnsi="Arial" w:cs="Arial"/>
          <w:sz w:val="28"/>
        </w:rPr>
        <w:lastRenderedPageBreak/>
        <w:t>Hipótesis</w:t>
      </w:r>
    </w:p>
    <w:p w:rsidR="00BA798B" w:rsidRDefault="00895691" w:rsidP="00A76C46">
      <w:pPr>
        <w:tabs>
          <w:tab w:val="left" w:pos="3744"/>
        </w:tabs>
        <w:spacing w:line="360" w:lineRule="auto"/>
        <w:rPr>
          <w:rFonts w:ascii="Arial" w:hAnsi="Arial" w:cs="Arial"/>
          <w:sz w:val="24"/>
        </w:rPr>
      </w:pPr>
      <w:r>
        <w:rPr>
          <w:rFonts w:ascii="Arial" w:hAnsi="Arial" w:cs="Arial"/>
          <w:sz w:val="24"/>
        </w:rPr>
        <w:t xml:space="preserve">Según </w:t>
      </w:r>
      <w:r w:rsidR="00B847EB">
        <w:rPr>
          <w:rFonts w:ascii="Arial" w:hAnsi="Arial" w:cs="Arial"/>
          <w:sz w:val="24"/>
        </w:rPr>
        <w:t>el autor Carrillo Cruz, la mastitis es una reacción inflamatoria de origen infeccioso traumático o toxico del tejido de la glándula mamaria. Siendo más frecuente en vacas lecheras y una de las más importantes de las que afectan a la industria láctea mundial.</w:t>
      </w:r>
      <w:sdt>
        <w:sdtPr>
          <w:rPr>
            <w:rFonts w:ascii="Arial" w:hAnsi="Arial" w:cs="Arial"/>
            <w:sz w:val="24"/>
          </w:rPr>
          <w:id w:val="-166338223"/>
          <w:citation/>
        </w:sdtPr>
        <w:sdtEndPr/>
        <w:sdtContent>
          <w:r w:rsidR="00A76C46">
            <w:rPr>
              <w:rFonts w:ascii="Arial" w:hAnsi="Arial" w:cs="Arial"/>
              <w:sz w:val="24"/>
            </w:rPr>
            <w:fldChar w:fldCharType="begin"/>
          </w:r>
          <w:r w:rsidR="00A76C46">
            <w:rPr>
              <w:rFonts w:ascii="Arial" w:hAnsi="Arial" w:cs="Arial"/>
              <w:sz w:val="24"/>
            </w:rPr>
            <w:instrText xml:space="preserve"> CITATION Car07 \l 2058 </w:instrText>
          </w:r>
          <w:r w:rsidR="00A76C46">
            <w:rPr>
              <w:rFonts w:ascii="Arial" w:hAnsi="Arial" w:cs="Arial"/>
              <w:sz w:val="24"/>
            </w:rPr>
            <w:fldChar w:fldCharType="separate"/>
          </w:r>
          <w:r w:rsidR="00A76C46">
            <w:rPr>
              <w:rFonts w:ascii="Arial" w:hAnsi="Arial" w:cs="Arial"/>
              <w:noProof/>
              <w:sz w:val="24"/>
            </w:rPr>
            <w:t xml:space="preserve"> </w:t>
          </w:r>
          <w:r w:rsidR="00A76C46" w:rsidRPr="00A76C46">
            <w:rPr>
              <w:rFonts w:ascii="Arial" w:hAnsi="Arial" w:cs="Arial"/>
              <w:noProof/>
              <w:sz w:val="24"/>
            </w:rPr>
            <w:t>(Carrillo cruz, 2007)</w:t>
          </w:r>
          <w:r w:rsidR="00A76C46">
            <w:rPr>
              <w:rFonts w:ascii="Arial" w:hAnsi="Arial" w:cs="Arial"/>
              <w:sz w:val="24"/>
            </w:rPr>
            <w:fldChar w:fldCharType="end"/>
          </w:r>
        </w:sdtContent>
      </w:sdt>
    </w:p>
    <w:p w:rsidR="00BA798B" w:rsidRDefault="00BA798B" w:rsidP="00A76C46">
      <w:pPr>
        <w:tabs>
          <w:tab w:val="left" w:pos="3744"/>
        </w:tabs>
        <w:spacing w:line="360" w:lineRule="auto"/>
        <w:rPr>
          <w:rFonts w:ascii="Arial" w:hAnsi="Arial" w:cs="Arial"/>
          <w:sz w:val="24"/>
        </w:rPr>
      </w:pPr>
    </w:p>
    <w:p w:rsidR="00BA798B" w:rsidRDefault="00BA798B" w:rsidP="00A76C46">
      <w:pPr>
        <w:tabs>
          <w:tab w:val="left" w:pos="3744"/>
        </w:tabs>
        <w:spacing w:line="360" w:lineRule="auto"/>
        <w:rPr>
          <w:rFonts w:ascii="Arial" w:hAnsi="Arial" w:cs="Arial"/>
          <w:sz w:val="24"/>
        </w:rPr>
      </w:pPr>
    </w:p>
    <w:p w:rsidR="00BA798B" w:rsidRDefault="00BA798B" w:rsidP="00A76C46">
      <w:pPr>
        <w:tabs>
          <w:tab w:val="left" w:pos="3744"/>
        </w:tabs>
        <w:spacing w:line="360" w:lineRule="auto"/>
        <w:rPr>
          <w:rFonts w:ascii="Arial" w:hAnsi="Arial" w:cs="Arial"/>
          <w:sz w:val="24"/>
        </w:rPr>
      </w:pPr>
    </w:p>
    <w:p w:rsidR="00BA798B" w:rsidRDefault="00A76C46" w:rsidP="00895691">
      <w:pPr>
        <w:tabs>
          <w:tab w:val="left" w:pos="3744"/>
        </w:tabs>
        <w:spacing w:line="360" w:lineRule="auto"/>
        <w:rPr>
          <w:rFonts w:ascii="Arial" w:hAnsi="Arial" w:cs="Arial"/>
          <w:sz w:val="24"/>
        </w:rPr>
      </w:pPr>
      <w:r>
        <w:rPr>
          <w:rFonts w:ascii="Arial" w:hAnsi="Arial" w:cs="Arial"/>
          <w:sz w:val="24"/>
        </w:rPr>
        <w:t xml:space="preserve">Hipótesis: “El manejo adecuado y detección temprana de mastitis, reduce perdidas económicas y aumenta la producción de leche para el rancho, La Alborada y Rancho Concepción del Municipio de Comalapa Chiapas” </w:t>
      </w:r>
    </w:p>
    <w:p w:rsidR="00BA798B" w:rsidRDefault="00BA798B" w:rsidP="00895691">
      <w:pPr>
        <w:tabs>
          <w:tab w:val="left" w:pos="3744"/>
        </w:tabs>
        <w:spacing w:line="360" w:lineRule="auto"/>
        <w:rPr>
          <w:rFonts w:ascii="Arial" w:hAnsi="Arial" w:cs="Arial"/>
          <w:sz w:val="24"/>
        </w:rPr>
      </w:pPr>
    </w:p>
    <w:p w:rsidR="00BA798B" w:rsidRDefault="00BA798B" w:rsidP="00895691">
      <w:pPr>
        <w:tabs>
          <w:tab w:val="left" w:pos="3744"/>
        </w:tabs>
        <w:spacing w:line="360" w:lineRule="auto"/>
        <w:rPr>
          <w:rFonts w:ascii="Arial" w:hAnsi="Arial" w:cs="Arial"/>
          <w:sz w:val="24"/>
        </w:rPr>
      </w:pPr>
    </w:p>
    <w:p w:rsidR="00BA798B" w:rsidRDefault="00BA798B" w:rsidP="00895691">
      <w:pPr>
        <w:tabs>
          <w:tab w:val="left" w:pos="3744"/>
        </w:tabs>
        <w:spacing w:line="360" w:lineRule="auto"/>
        <w:rPr>
          <w:rFonts w:ascii="Arial" w:hAnsi="Arial" w:cs="Arial"/>
          <w:sz w:val="24"/>
        </w:rPr>
      </w:pPr>
    </w:p>
    <w:p w:rsidR="00B05DC4" w:rsidRDefault="00B847EB" w:rsidP="00895691">
      <w:pPr>
        <w:tabs>
          <w:tab w:val="left" w:pos="3744"/>
        </w:tabs>
        <w:spacing w:line="360" w:lineRule="auto"/>
        <w:rPr>
          <w:rFonts w:ascii="Arial" w:hAnsi="Arial" w:cs="Arial"/>
          <w:sz w:val="24"/>
        </w:rPr>
      </w:pPr>
      <w:r>
        <w:rPr>
          <w:rFonts w:ascii="Arial" w:hAnsi="Arial" w:cs="Arial"/>
          <w:sz w:val="24"/>
        </w:rPr>
        <w:t>Unidad de análisis: El ganado de los ranchos</w:t>
      </w:r>
      <w:r w:rsidR="00A76C46">
        <w:rPr>
          <w:rFonts w:ascii="Arial" w:hAnsi="Arial" w:cs="Arial"/>
          <w:sz w:val="24"/>
        </w:rPr>
        <w:t>,</w:t>
      </w:r>
      <w:r>
        <w:rPr>
          <w:rFonts w:ascii="Arial" w:hAnsi="Arial" w:cs="Arial"/>
          <w:sz w:val="24"/>
        </w:rPr>
        <w:t xml:space="preserve"> La Alborada y Rancho Concepción </w:t>
      </w:r>
    </w:p>
    <w:p w:rsidR="00A76C46" w:rsidRDefault="00B05DC4" w:rsidP="00B05DC4">
      <w:pPr>
        <w:spacing w:line="360" w:lineRule="auto"/>
        <w:jc w:val="both"/>
        <w:rPr>
          <w:rFonts w:ascii="Arial" w:hAnsi="Arial" w:cs="Arial"/>
          <w:sz w:val="24"/>
        </w:rPr>
      </w:pPr>
      <w:r>
        <w:rPr>
          <w:rFonts w:ascii="Arial" w:hAnsi="Arial" w:cs="Arial"/>
          <w:sz w:val="24"/>
        </w:rPr>
        <w:t xml:space="preserve">Variable independiente: La enfermedad de mastitis </w:t>
      </w:r>
    </w:p>
    <w:p w:rsidR="00BA798B" w:rsidRDefault="00B05DC4" w:rsidP="00BA798B">
      <w:pPr>
        <w:spacing w:line="360" w:lineRule="auto"/>
        <w:jc w:val="both"/>
        <w:rPr>
          <w:rFonts w:ascii="Arial" w:hAnsi="Arial" w:cs="Arial"/>
          <w:sz w:val="24"/>
        </w:rPr>
      </w:pPr>
      <w:r>
        <w:rPr>
          <w:rFonts w:ascii="Arial" w:hAnsi="Arial" w:cs="Arial"/>
          <w:sz w:val="24"/>
        </w:rPr>
        <w:t xml:space="preserve">Variable dependiente: </w:t>
      </w:r>
      <w:r w:rsidR="00A76C46">
        <w:rPr>
          <w:rFonts w:ascii="Arial" w:hAnsi="Arial" w:cs="Arial"/>
          <w:sz w:val="24"/>
        </w:rPr>
        <w:t>V</w:t>
      </w:r>
      <w:r>
        <w:rPr>
          <w:rFonts w:ascii="Arial" w:hAnsi="Arial" w:cs="Arial"/>
          <w:sz w:val="24"/>
        </w:rPr>
        <w:t xml:space="preserve">aca, condiciones físicas, condiciones ambientales. </w:t>
      </w:r>
    </w:p>
    <w:p w:rsidR="00BA798B" w:rsidRDefault="00BA798B" w:rsidP="00BA798B">
      <w:pPr>
        <w:spacing w:line="360" w:lineRule="auto"/>
        <w:jc w:val="both"/>
        <w:rPr>
          <w:rFonts w:ascii="Arial" w:hAnsi="Arial" w:cs="Arial"/>
          <w:sz w:val="24"/>
        </w:rPr>
      </w:pPr>
    </w:p>
    <w:p w:rsidR="00BA798B" w:rsidRDefault="00BA798B" w:rsidP="00BA798B">
      <w:pPr>
        <w:spacing w:line="360" w:lineRule="auto"/>
        <w:jc w:val="both"/>
        <w:rPr>
          <w:rFonts w:ascii="Arial" w:hAnsi="Arial" w:cs="Arial"/>
          <w:sz w:val="24"/>
        </w:rPr>
      </w:pPr>
    </w:p>
    <w:p w:rsidR="00BA798B" w:rsidRDefault="00BA798B" w:rsidP="00BA798B">
      <w:pPr>
        <w:spacing w:line="360" w:lineRule="auto"/>
        <w:jc w:val="both"/>
        <w:rPr>
          <w:rFonts w:ascii="Arial" w:hAnsi="Arial" w:cs="Arial"/>
          <w:sz w:val="24"/>
        </w:rPr>
      </w:pPr>
    </w:p>
    <w:p w:rsidR="00BA798B" w:rsidRDefault="00BA798B" w:rsidP="00BA798B">
      <w:pPr>
        <w:spacing w:line="360" w:lineRule="auto"/>
        <w:jc w:val="both"/>
        <w:rPr>
          <w:rFonts w:ascii="Arial" w:hAnsi="Arial" w:cs="Arial"/>
          <w:sz w:val="24"/>
        </w:rPr>
      </w:pPr>
    </w:p>
    <w:p w:rsidR="00BA798B" w:rsidRDefault="00BA798B" w:rsidP="00BA798B">
      <w:pPr>
        <w:spacing w:line="360" w:lineRule="auto"/>
        <w:jc w:val="both"/>
        <w:rPr>
          <w:rFonts w:ascii="Arial" w:hAnsi="Arial" w:cs="Arial"/>
          <w:sz w:val="24"/>
        </w:rPr>
      </w:pPr>
    </w:p>
    <w:p w:rsidR="00BA798B" w:rsidRDefault="00BA798B" w:rsidP="00BA798B">
      <w:pPr>
        <w:spacing w:line="360" w:lineRule="auto"/>
        <w:jc w:val="both"/>
        <w:rPr>
          <w:rFonts w:ascii="Arial" w:hAnsi="Arial" w:cs="Arial"/>
          <w:sz w:val="24"/>
        </w:rPr>
      </w:pPr>
    </w:p>
    <w:p w:rsidR="00BA798B" w:rsidRDefault="00B05DC4" w:rsidP="00BA798B">
      <w:pPr>
        <w:spacing w:line="360" w:lineRule="auto"/>
        <w:jc w:val="both"/>
        <w:rPr>
          <w:rFonts w:ascii="Arial" w:hAnsi="Arial" w:cs="Arial"/>
          <w:sz w:val="24"/>
        </w:rPr>
      </w:pPr>
      <w:r>
        <w:rPr>
          <w:rFonts w:ascii="Arial" w:hAnsi="Arial" w:cs="Arial"/>
          <w:sz w:val="24"/>
        </w:rPr>
        <w:lastRenderedPageBreak/>
        <w:t>Podemos especificar que la mastitis es una inflamación de la glándula mamaria como consecuencia de una infección provocada por bacterias de mayor frecuencia: streptococcus agalactie, staphylococcus aureus y coliformes. Siendo estas las bacterias con mayor  presencia. Para prevenir la mastitis se toman en cuenta estrategias y medidas de sanidad para evitar la presencia de la enfermedad, como: la buena higiene de las instalaciones de la sala de ordeño, ya que el equipo de ordeño puede ser una entrada a la infección, también como el uso de vacunas para combatir la mastitis, así como gestionar la entrada de micotoxinas en el alimento.</w:t>
      </w:r>
    </w:p>
    <w:p w:rsidR="00BA798B" w:rsidRDefault="00BA798B" w:rsidP="00BA798B">
      <w:pPr>
        <w:spacing w:line="360" w:lineRule="auto"/>
        <w:jc w:val="both"/>
        <w:rPr>
          <w:rFonts w:ascii="Arial" w:hAnsi="Arial" w:cs="Arial"/>
          <w:sz w:val="24"/>
        </w:rPr>
      </w:pPr>
    </w:p>
    <w:p w:rsidR="00BA798B" w:rsidRDefault="00BA798B" w:rsidP="00BA798B">
      <w:pPr>
        <w:spacing w:line="360" w:lineRule="auto"/>
        <w:jc w:val="both"/>
        <w:rPr>
          <w:rFonts w:ascii="Arial" w:hAnsi="Arial" w:cs="Arial"/>
          <w:sz w:val="24"/>
        </w:rPr>
      </w:pPr>
    </w:p>
    <w:p w:rsidR="00BA798B" w:rsidRDefault="00BA798B" w:rsidP="00BA798B">
      <w:pPr>
        <w:spacing w:line="360" w:lineRule="auto"/>
        <w:jc w:val="both"/>
        <w:rPr>
          <w:rFonts w:ascii="Arial" w:hAnsi="Arial" w:cs="Arial"/>
          <w:sz w:val="24"/>
        </w:rPr>
      </w:pPr>
    </w:p>
    <w:p w:rsidR="00A578BD" w:rsidRPr="00BA798B" w:rsidRDefault="00A578BD" w:rsidP="00BA798B">
      <w:pPr>
        <w:spacing w:line="360" w:lineRule="auto"/>
        <w:jc w:val="both"/>
        <w:rPr>
          <w:rFonts w:ascii="Arial" w:hAnsi="Arial" w:cs="Arial"/>
          <w:sz w:val="24"/>
        </w:rPr>
      </w:pPr>
      <w:r w:rsidRPr="00A578BD">
        <w:rPr>
          <w:rFonts w:ascii="Arial" w:hAnsi="Arial" w:cs="Arial"/>
          <w:sz w:val="28"/>
          <w:szCs w:val="28"/>
        </w:rPr>
        <w:t xml:space="preserve">Objetivos </w:t>
      </w:r>
    </w:p>
    <w:p w:rsidR="00A578BD" w:rsidRDefault="00A578BD" w:rsidP="00BA798B">
      <w:pPr>
        <w:tabs>
          <w:tab w:val="left" w:pos="3744"/>
        </w:tabs>
        <w:spacing w:line="360" w:lineRule="auto"/>
        <w:jc w:val="both"/>
        <w:rPr>
          <w:rFonts w:ascii="Arial" w:hAnsi="Arial" w:cs="Arial"/>
          <w:sz w:val="24"/>
          <w:szCs w:val="28"/>
        </w:rPr>
      </w:pPr>
      <w:r>
        <w:rPr>
          <w:rFonts w:ascii="Arial" w:hAnsi="Arial" w:cs="Arial"/>
          <w:sz w:val="24"/>
          <w:szCs w:val="28"/>
        </w:rPr>
        <w:t>Objetivo general</w:t>
      </w:r>
    </w:p>
    <w:p w:rsidR="00A578BD" w:rsidRDefault="00A578BD" w:rsidP="00BA798B">
      <w:pPr>
        <w:tabs>
          <w:tab w:val="left" w:pos="3744"/>
        </w:tabs>
        <w:spacing w:line="360" w:lineRule="auto"/>
        <w:jc w:val="both"/>
        <w:rPr>
          <w:rFonts w:ascii="Arial" w:hAnsi="Arial" w:cs="Arial"/>
          <w:sz w:val="24"/>
          <w:szCs w:val="28"/>
        </w:rPr>
      </w:pPr>
      <w:r>
        <w:rPr>
          <w:rFonts w:ascii="Arial" w:hAnsi="Arial" w:cs="Arial"/>
          <w:sz w:val="24"/>
          <w:szCs w:val="28"/>
        </w:rPr>
        <w:t>Describir y analizar las condiciones adecuadas para prevenir la mastitis dando a conocer al dueño los casos clínicos y prevalencia de la mastitis en el rancho la alborada y rancho la concepción y especificar los cuidados primordiales para prevenir y tratar dicha enfermedad.</w:t>
      </w:r>
    </w:p>
    <w:p w:rsidR="00F76E74" w:rsidRDefault="00F76E74" w:rsidP="00895691">
      <w:pPr>
        <w:tabs>
          <w:tab w:val="left" w:pos="3744"/>
        </w:tabs>
        <w:spacing w:line="360" w:lineRule="auto"/>
        <w:rPr>
          <w:rFonts w:ascii="Arial" w:hAnsi="Arial" w:cs="Arial"/>
          <w:sz w:val="24"/>
          <w:szCs w:val="28"/>
        </w:rPr>
      </w:pPr>
    </w:p>
    <w:p w:rsidR="00F76E74" w:rsidRDefault="00F76E74" w:rsidP="00895691">
      <w:pPr>
        <w:tabs>
          <w:tab w:val="left" w:pos="3744"/>
        </w:tabs>
        <w:spacing w:line="360" w:lineRule="auto"/>
        <w:rPr>
          <w:rFonts w:ascii="Arial" w:hAnsi="Arial" w:cs="Arial"/>
          <w:sz w:val="24"/>
          <w:szCs w:val="28"/>
        </w:rPr>
      </w:pPr>
    </w:p>
    <w:p w:rsidR="00F76E74" w:rsidRDefault="00F76E74" w:rsidP="00BA798B">
      <w:pPr>
        <w:tabs>
          <w:tab w:val="left" w:pos="3744"/>
        </w:tabs>
        <w:spacing w:line="360" w:lineRule="auto"/>
        <w:jc w:val="both"/>
        <w:rPr>
          <w:rFonts w:ascii="Arial" w:hAnsi="Arial" w:cs="Arial"/>
          <w:sz w:val="24"/>
          <w:szCs w:val="28"/>
        </w:rPr>
      </w:pPr>
    </w:p>
    <w:p w:rsidR="00A578BD" w:rsidRDefault="00A578BD" w:rsidP="00BA798B">
      <w:pPr>
        <w:tabs>
          <w:tab w:val="left" w:pos="3744"/>
        </w:tabs>
        <w:spacing w:line="360" w:lineRule="auto"/>
        <w:jc w:val="both"/>
        <w:rPr>
          <w:rFonts w:ascii="Arial" w:hAnsi="Arial" w:cs="Arial"/>
          <w:sz w:val="24"/>
          <w:szCs w:val="28"/>
        </w:rPr>
      </w:pPr>
      <w:r>
        <w:rPr>
          <w:rFonts w:ascii="Arial" w:hAnsi="Arial" w:cs="Arial"/>
          <w:sz w:val="24"/>
          <w:szCs w:val="28"/>
        </w:rPr>
        <w:t xml:space="preserve">Objetivos específicos </w:t>
      </w:r>
    </w:p>
    <w:p w:rsidR="00F76E74" w:rsidRDefault="00774E11" w:rsidP="00BA798B">
      <w:pPr>
        <w:pStyle w:val="Prrafodelista"/>
        <w:numPr>
          <w:ilvl w:val="0"/>
          <w:numId w:val="1"/>
        </w:numPr>
        <w:tabs>
          <w:tab w:val="left" w:pos="3744"/>
        </w:tabs>
        <w:spacing w:line="360" w:lineRule="auto"/>
        <w:jc w:val="both"/>
        <w:rPr>
          <w:rFonts w:ascii="Arial" w:hAnsi="Arial" w:cs="Arial"/>
          <w:sz w:val="24"/>
          <w:szCs w:val="28"/>
        </w:rPr>
      </w:pPr>
      <w:r>
        <w:rPr>
          <w:rFonts w:ascii="Arial" w:hAnsi="Arial" w:cs="Arial"/>
          <w:sz w:val="24"/>
          <w:szCs w:val="28"/>
        </w:rPr>
        <w:t xml:space="preserve">Analizar los factores patógenos, así como características para aplicar tratamientos específicos </w:t>
      </w:r>
      <w:r w:rsidR="00F76E74">
        <w:rPr>
          <w:rFonts w:ascii="Arial" w:hAnsi="Arial" w:cs="Arial"/>
          <w:sz w:val="24"/>
          <w:szCs w:val="28"/>
        </w:rPr>
        <w:t>y resolver el problema.</w:t>
      </w:r>
    </w:p>
    <w:p w:rsidR="00F76E74" w:rsidRDefault="00F76E74" w:rsidP="00F76E74">
      <w:pPr>
        <w:tabs>
          <w:tab w:val="left" w:pos="3744"/>
        </w:tabs>
        <w:spacing w:line="360" w:lineRule="auto"/>
        <w:rPr>
          <w:rFonts w:ascii="Arial" w:hAnsi="Arial" w:cs="Arial"/>
          <w:sz w:val="24"/>
          <w:szCs w:val="28"/>
        </w:rPr>
      </w:pPr>
    </w:p>
    <w:p w:rsidR="00F76E74" w:rsidRPr="00F76E74" w:rsidRDefault="00F76E74" w:rsidP="00F76E74">
      <w:pPr>
        <w:tabs>
          <w:tab w:val="left" w:pos="3744"/>
        </w:tabs>
        <w:spacing w:line="360" w:lineRule="auto"/>
        <w:rPr>
          <w:rFonts w:ascii="Arial" w:hAnsi="Arial" w:cs="Arial"/>
          <w:sz w:val="24"/>
          <w:szCs w:val="28"/>
        </w:rPr>
      </w:pPr>
    </w:p>
    <w:p w:rsidR="00774E11" w:rsidRDefault="00774E11" w:rsidP="00BA798B">
      <w:pPr>
        <w:pStyle w:val="Prrafodelista"/>
        <w:numPr>
          <w:ilvl w:val="0"/>
          <w:numId w:val="1"/>
        </w:numPr>
        <w:tabs>
          <w:tab w:val="left" w:pos="3744"/>
        </w:tabs>
        <w:spacing w:line="360" w:lineRule="auto"/>
        <w:jc w:val="both"/>
        <w:rPr>
          <w:rFonts w:ascii="Arial" w:hAnsi="Arial" w:cs="Arial"/>
          <w:sz w:val="24"/>
          <w:szCs w:val="28"/>
        </w:rPr>
      </w:pPr>
      <w:r>
        <w:rPr>
          <w:rFonts w:ascii="Arial" w:hAnsi="Arial" w:cs="Arial"/>
          <w:sz w:val="24"/>
          <w:szCs w:val="28"/>
        </w:rPr>
        <w:lastRenderedPageBreak/>
        <w:t>Prevenir la presencia de bacterias mediante los cuidados adecuados en el manejo de ordeña</w:t>
      </w:r>
      <w:r w:rsidR="00F76E74">
        <w:rPr>
          <w:rFonts w:ascii="Arial" w:hAnsi="Arial" w:cs="Arial"/>
          <w:sz w:val="24"/>
          <w:szCs w:val="28"/>
        </w:rPr>
        <w:t>.</w:t>
      </w:r>
      <w:r>
        <w:rPr>
          <w:rFonts w:ascii="Arial" w:hAnsi="Arial" w:cs="Arial"/>
          <w:sz w:val="24"/>
          <w:szCs w:val="28"/>
        </w:rPr>
        <w:t xml:space="preserve"> </w:t>
      </w:r>
    </w:p>
    <w:p w:rsidR="00BA798B" w:rsidRDefault="00BA798B" w:rsidP="00BA798B">
      <w:pPr>
        <w:pStyle w:val="Prrafodelista"/>
        <w:tabs>
          <w:tab w:val="left" w:pos="3744"/>
        </w:tabs>
        <w:spacing w:line="360" w:lineRule="auto"/>
        <w:rPr>
          <w:rFonts w:ascii="Arial" w:hAnsi="Arial" w:cs="Arial"/>
          <w:sz w:val="24"/>
          <w:szCs w:val="28"/>
        </w:rPr>
      </w:pPr>
    </w:p>
    <w:p w:rsidR="00F76E74" w:rsidRDefault="00F76E74" w:rsidP="00F76E74">
      <w:pPr>
        <w:tabs>
          <w:tab w:val="left" w:pos="3744"/>
        </w:tabs>
        <w:spacing w:line="360" w:lineRule="auto"/>
        <w:rPr>
          <w:rFonts w:ascii="Arial" w:hAnsi="Arial" w:cs="Arial"/>
          <w:sz w:val="24"/>
          <w:szCs w:val="28"/>
        </w:rPr>
      </w:pPr>
    </w:p>
    <w:p w:rsidR="00F76E74" w:rsidRPr="00F76E74" w:rsidRDefault="00F76E74" w:rsidP="00BA798B">
      <w:pPr>
        <w:tabs>
          <w:tab w:val="left" w:pos="3744"/>
        </w:tabs>
        <w:spacing w:line="360" w:lineRule="auto"/>
        <w:jc w:val="both"/>
        <w:rPr>
          <w:rFonts w:ascii="Arial" w:hAnsi="Arial" w:cs="Arial"/>
          <w:sz w:val="24"/>
          <w:szCs w:val="28"/>
        </w:rPr>
      </w:pPr>
    </w:p>
    <w:p w:rsidR="00774E11" w:rsidRPr="00774E11" w:rsidRDefault="00774E11" w:rsidP="00BA798B">
      <w:pPr>
        <w:pStyle w:val="Prrafodelista"/>
        <w:numPr>
          <w:ilvl w:val="0"/>
          <w:numId w:val="1"/>
        </w:numPr>
        <w:tabs>
          <w:tab w:val="left" w:pos="3744"/>
        </w:tabs>
        <w:spacing w:line="360" w:lineRule="auto"/>
        <w:jc w:val="both"/>
        <w:rPr>
          <w:rFonts w:ascii="Arial" w:hAnsi="Arial" w:cs="Arial"/>
          <w:sz w:val="24"/>
          <w:szCs w:val="28"/>
        </w:rPr>
      </w:pPr>
      <w:r>
        <w:rPr>
          <w:rFonts w:ascii="Arial" w:hAnsi="Arial" w:cs="Arial"/>
          <w:sz w:val="24"/>
          <w:szCs w:val="28"/>
        </w:rPr>
        <w:t>Dar a conocer a los propietarios de los ranchos el manejo adecu</w:t>
      </w:r>
      <w:r w:rsidR="00F76E74">
        <w:rPr>
          <w:rFonts w:ascii="Arial" w:hAnsi="Arial" w:cs="Arial"/>
          <w:sz w:val="24"/>
          <w:szCs w:val="28"/>
        </w:rPr>
        <w:t>ado y resultados de la mastitis.</w:t>
      </w:r>
    </w:p>
    <w:p w:rsidR="004341E1" w:rsidRDefault="004341E1" w:rsidP="001934CA">
      <w:pPr>
        <w:tabs>
          <w:tab w:val="left" w:pos="3744"/>
        </w:tabs>
        <w:spacing w:line="360" w:lineRule="auto"/>
        <w:jc w:val="both"/>
        <w:rPr>
          <w:rFonts w:ascii="Arial" w:hAnsi="Arial" w:cs="Arial"/>
          <w:sz w:val="24"/>
        </w:rPr>
      </w:pPr>
    </w:p>
    <w:p w:rsidR="004341E1" w:rsidRDefault="004341E1" w:rsidP="001934CA">
      <w:pPr>
        <w:tabs>
          <w:tab w:val="left" w:pos="3744"/>
        </w:tabs>
        <w:spacing w:line="360" w:lineRule="auto"/>
        <w:jc w:val="both"/>
        <w:rPr>
          <w:rFonts w:ascii="Arial" w:hAnsi="Arial" w:cs="Arial"/>
          <w:sz w:val="24"/>
        </w:rPr>
      </w:pPr>
    </w:p>
    <w:p w:rsidR="004341E1" w:rsidRDefault="004341E1" w:rsidP="001934CA">
      <w:pPr>
        <w:tabs>
          <w:tab w:val="left" w:pos="3744"/>
        </w:tabs>
        <w:spacing w:line="360" w:lineRule="auto"/>
        <w:jc w:val="both"/>
        <w:rPr>
          <w:rFonts w:ascii="Arial" w:hAnsi="Arial" w:cs="Arial"/>
          <w:sz w:val="24"/>
        </w:rPr>
      </w:pPr>
    </w:p>
    <w:p w:rsidR="004341E1" w:rsidRDefault="00F76E74" w:rsidP="00BA798B">
      <w:pPr>
        <w:tabs>
          <w:tab w:val="left" w:pos="3744"/>
        </w:tabs>
        <w:spacing w:line="360" w:lineRule="auto"/>
        <w:jc w:val="both"/>
        <w:rPr>
          <w:rFonts w:ascii="Arial" w:hAnsi="Arial" w:cs="Arial"/>
          <w:sz w:val="28"/>
          <w:szCs w:val="28"/>
        </w:rPr>
      </w:pPr>
      <w:r>
        <w:rPr>
          <w:rFonts w:ascii="Arial" w:hAnsi="Arial" w:cs="Arial"/>
          <w:sz w:val="28"/>
          <w:szCs w:val="28"/>
        </w:rPr>
        <w:t>Justificació</w:t>
      </w:r>
      <w:r w:rsidRPr="00F76E74">
        <w:rPr>
          <w:rFonts w:ascii="Arial" w:hAnsi="Arial" w:cs="Arial"/>
          <w:sz w:val="28"/>
          <w:szCs w:val="28"/>
        </w:rPr>
        <w:t>n</w:t>
      </w:r>
    </w:p>
    <w:p w:rsidR="00245391" w:rsidRDefault="00B50231" w:rsidP="00BA798B">
      <w:pPr>
        <w:tabs>
          <w:tab w:val="left" w:pos="3744"/>
        </w:tabs>
        <w:spacing w:line="360" w:lineRule="auto"/>
        <w:jc w:val="both"/>
        <w:rPr>
          <w:rFonts w:ascii="Arial" w:hAnsi="Arial" w:cs="Arial"/>
          <w:sz w:val="24"/>
          <w:szCs w:val="28"/>
        </w:rPr>
      </w:pPr>
      <w:r>
        <w:rPr>
          <w:rFonts w:ascii="Arial" w:hAnsi="Arial" w:cs="Arial"/>
          <w:sz w:val="24"/>
          <w:szCs w:val="28"/>
        </w:rPr>
        <w:t xml:space="preserve">Este proyecto contribuye a mejorar las condiciones de salud animal mediante las medidas sanitarias correctas para maximizar la producción de leche </w:t>
      </w:r>
      <w:r w:rsidR="00245391">
        <w:rPr>
          <w:rFonts w:ascii="Arial" w:hAnsi="Arial" w:cs="Arial"/>
          <w:sz w:val="24"/>
          <w:szCs w:val="28"/>
        </w:rPr>
        <w:t>y reducir perdidas económicas en los hatos ganaderos.</w:t>
      </w:r>
    </w:p>
    <w:p w:rsidR="00245391" w:rsidRDefault="00245391" w:rsidP="00BA798B">
      <w:pPr>
        <w:tabs>
          <w:tab w:val="left" w:pos="3744"/>
        </w:tabs>
        <w:spacing w:line="360" w:lineRule="auto"/>
        <w:jc w:val="both"/>
        <w:rPr>
          <w:rFonts w:ascii="Arial" w:hAnsi="Arial" w:cs="Arial"/>
          <w:sz w:val="24"/>
          <w:szCs w:val="28"/>
        </w:rPr>
      </w:pPr>
    </w:p>
    <w:p w:rsidR="00245391" w:rsidRDefault="00245391" w:rsidP="00BA798B">
      <w:pPr>
        <w:tabs>
          <w:tab w:val="left" w:pos="3744"/>
        </w:tabs>
        <w:spacing w:line="360" w:lineRule="auto"/>
        <w:jc w:val="both"/>
        <w:rPr>
          <w:rFonts w:ascii="Arial" w:hAnsi="Arial" w:cs="Arial"/>
          <w:sz w:val="24"/>
          <w:szCs w:val="28"/>
        </w:rPr>
      </w:pPr>
    </w:p>
    <w:p w:rsidR="00245391" w:rsidRDefault="00245391" w:rsidP="00BA798B">
      <w:pPr>
        <w:tabs>
          <w:tab w:val="left" w:pos="3744"/>
        </w:tabs>
        <w:spacing w:line="360" w:lineRule="auto"/>
        <w:jc w:val="both"/>
        <w:rPr>
          <w:rFonts w:ascii="Arial" w:hAnsi="Arial" w:cs="Arial"/>
          <w:sz w:val="24"/>
          <w:szCs w:val="28"/>
        </w:rPr>
      </w:pPr>
    </w:p>
    <w:p w:rsidR="00A85CB2" w:rsidRDefault="00656443" w:rsidP="00BA798B">
      <w:pPr>
        <w:tabs>
          <w:tab w:val="left" w:pos="3744"/>
        </w:tabs>
        <w:spacing w:line="360" w:lineRule="auto"/>
        <w:jc w:val="both"/>
        <w:rPr>
          <w:rFonts w:ascii="Arial" w:hAnsi="Arial" w:cs="Arial"/>
          <w:sz w:val="24"/>
          <w:szCs w:val="28"/>
        </w:rPr>
      </w:pPr>
      <w:r>
        <w:rPr>
          <w:rFonts w:ascii="Arial" w:hAnsi="Arial" w:cs="Arial"/>
          <w:sz w:val="24"/>
          <w:szCs w:val="28"/>
        </w:rPr>
        <w:t xml:space="preserve">Mediante la higienización del medio ambiente y la eliminación de microorganismo patógenos son las mejores medidas para prevenir la mastitis, así podemos establecer un protocolo de bioseguridad en el ordeño en donde se establezca una correcta rutina de ordeña y medidas para el mantenimiento de la salud del animal. </w:t>
      </w:r>
      <w:sdt>
        <w:sdtPr>
          <w:rPr>
            <w:rFonts w:ascii="Arial" w:hAnsi="Arial" w:cs="Arial"/>
            <w:sz w:val="24"/>
            <w:szCs w:val="28"/>
          </w:rPr>
          <w:id w:val="1311446870"/>
          <w:citation/>
        </w:sdtPr>
        <w:sdtEndPr/>
        <w:sdtContent>
          <w:r w:rsidR="00A85CB2">
            <w:rPr>
              <w:rFonts w:ascii="Arial" w:hAnsi="Arial" w:cs="Arial"/>
              <w:sz w:val="24"/>
              <w:szCs w:val="28"/>
            </w:rPr>
            <w:fldChar w:fldCharType="begin"/>
          </w:r>
          <w:r w:rsidR="00A85CB2">
            <w:rPr>
              <w:rFonts w:ascii="Arial" w:hAnsi="Arial" w:cs="Arial"/>
              <w:sz w:val="24"/>
              <w:szCs w:val="28"/>
            </w:rPr>
            <w:instrText xml:space="preserve"> CITATION Gus \l 2058 </w:instrText>
          </w:r>
          <w:r w:rsidR="00A85CB2">
            <w:rPr>
              <w:rFonts w:ascii="Arial" w:hAnsi="Arial" w:cs="Arial"/>
              <w:sz w:val="24"/>
              <w:szCs w:val="28"/>
            </w:rPr>
            <w:fldChar w:fldCharType="separate"/>
          </w:r>
          <w:r w:rsidR="00A85CB2" w:rsidRPr="00A85CB2">
            <w:rPr>
              <w:rFonts w:ascii="Arial" w:hAnsi="Arial" w:cs="Arial"/>
              <w:noProof/>
              <w:sz w:val="24"/>
              <w:szCs w:val="28"/>
            </w:rPr>
            <w:t>(Muller)</w:t>
          </w:r>
          <w:r w:rsidR="00A85CB2">
            <w:rPr>
              <w:rFonts w:ascii="Arial" w:hAnsi="Arial" w:cs="Arial"/>
              <w:sz w:val="24"/>
              <w:szCs w:val="28"/>
            </w:rPr>
            <w:fldChar w:fldCharType="end"/>
          </w:r>
        </w:sdtContent>
      </w:sdt>
    </w:p>
    <w:p w:rsidR="00A85CB2" w:rsidRDefault="00A85CB2" w:rsidP="00BA798B">
      <w:pPr>
        <w:tabs>
          <w:tab w:val="left" w:pos="3744"/>
        </w:tabs>
        <w:spacing w:line="360" w:lineRule="auto"/>
        <w:jc w:val="both"/>
        <w:rPr>
          <w:rFonts w:ascii="Arial" w:hAnsi="Arial" w:cs="Arial"/>
          <w:sz w:val="24"/>
          <w:szCs w:val="28"/>
        </w:rPr>
      </w:pPr>
    </w:p>
    <w:p w:rsidR="00A85CB2" w:rsidRDefault="00A85CB2" w:rsidP="001934CA">
      <w:pPr>
        <w:tabs>
          <w:tab w:val="left" w:pos="3744"/>
        </w:tabs>
        <w:spacing w:line="360" w:lineRule="auto"/>
        <w:jc w:val="both"/>
        <w:rPr>
          <w:rFonts w:ascii="Arial" w:hAnsi="Arial" w:cs="Arial"/>
          <w:sz w:val="24"/>
          <w:szCs w:val="28"/>
        </w:rPr>
      </w:pPr>
    </w:p>
    <w:p w:rsidR="00A85CB2" w:rsidRDefault="00A85CB2" w:rsidP="001934CA">
      <w:pPr>
        <w:tabs>
          <w:tab w:val="left" w:pos="3744"/>
        </w:tabs>
        <w:spacing w:line="360" w:lineRule="auto"/>
        <w:jc w:val="both"/>
        <w:rPr>
          <w:rFonts w:ascii="Arial" w:hAnsi="Arial" w:cs="Arial"/>
          <w:sz w:val="24"/>
          <w:szCs w:val="28"/>
        </w:rPr>
      </w:pPr>
    </w:p>
    <w:p w:rsidR="00BF280F" w:rsidRDefault="00BF280F" w:rsidP="001934CA">
      <w:pPr>
        <w:tabs>
          <w:tab w:val="left" w:pos="3744"/>
        </w:tabs>
        <w:spacing w:line="360" w:lineRule="auto"/>
        <w:jc w:val="both"/>
        <w:rPr>
          <w:rFonts w:ascii="Arial" w:hAnsi="Arial" w:cs="Arial"/>
          <w:sz w:val="24"/>
          <w:szCs w:val="28"/>
        </w:rPr>
      </w:pPr>
      <w:r>
        <w:rPr>
          <w:rFonts w:ascii="Arial" w:hAnsi="Arial" w:cs="Arial"/>
          <w:sz w:val="24"/>
          <w:szCs w:val="28"/>
        </w:rPr>
        <w:lastRenderedPageBreak/>
        <w:t xml:space="preserve">La importancia de resolver la mastitis es que podemos dar solución a las pérdidas económicas que presenta el ganadero, las perdidas en la leche producida </w:t>
      </w:r>
      <w:r w:rsidR="00064C18">
        <w:rPr>
          <w:rFonts w:ascii="Arial" w:hAnsi="Arial" w:cs="Arial"/>
          <w:sz w:val="24"/>
          <w:szCs w:val="28"/>
        </w:rPr>
        <w:t>y así mejorar la calidad de la leche y la vida del animal.</w:t>
      </w:r>
    </w:p>
    <w:p w:rsidR="00BF280F" w:rsidRDefault="00BF280F" w:rsidP="001934CA">
      <w:pPr>
        <w:tabs>
          <w:tab w:val="left" w:pos="3744"/>
        </w:tabs>
        <w:spacing w:line="360" w:lineRule="auto"/>
        <w:jc w:val="both"/>
        <w:rPr>
          <w:rFonts w:ascii="Arial" w:hAnsi="Arial" w:cs="Arial"/>
          <w:sz w:val="24"/>
          <w:szCs w:val="28"/>
        </w:rPr>
      </w:pPr>
    </w:p>
    <w:p w:rsidR="00BF280F" w:rsidRDefault="00BF280F" w:rsidP="001934CA">
      <w:pPr>
        <w:tabs>
          <w:tab w:val="left" w:pos="3744"/>
        </w:tabs>
        <w:spacing w:line="360" w:lineRule="auto"/>
        <w:jc w:val="both"/>
        <w:rPr>
          <w:rFonts w:ascii="Arial" w:hAnsi="Arial" w:cs="Arial"/>
          <w:sz w:val="24"/>
          <w:szCs w:val="28"/>
        </w:rPr>
      </w:pPr>
    </w:p>
    <w:p w:rsidR="00BF280F" w:rsidRDefault="00BF280F" w:rsidP="001934CA">
      <w:pPr>
        <w:tabs>
          <w:tab w:val="left" w:pos="3744"/>
        </w:tabs>
        <w:spacing w:line="360" w:lineRule="auto"/>
        <w:jc w:val="both"/>
        <w:rPr>
          <w:rFonts w:ascii="Arial" w:hAnsi="Arial" w:cs="Arial"/>
          <w:sz w:val="24"/>
          <w:szCs w:val="28"/>
        </w:rPr>
      </w:pPr>
    </w:p>
    <w:p w:rsidR="00BA798B" w:rsidRDefault="00BF280F" w:rsidP="001934CA">
      <w:pPr>
        <w:tabs>
          <w:tab w:val="left" w:pos="3744"/>
        </w:tabs>
        <w:spacing w:line="360" w:lineRule="auto"/>
        <w:jc w:val="both"/>
        <w:rPr>
          <w:rFonts w:ascii="Arial" w:hAnsi="Arial" w:cs="Arial"/>
          <w:sz w:val="24"/>
          <w:szCs w:val="28"/>
        </w:rPr>
      </w:pPr>
      <w:r>
        <w:rPr>
          <w:rFonts w:ascii="Arial" w:hAnsi="Arial" w:cs="Arial"/>
          <w:sz w:val="24"/>
          <w:szCs w:val="28"/>
        </w:rPr>
        <w:t xml:space="preserve">Lo principal es la conciencia para la salud animal y apoyar a los ganaderos para reducir sus pérdidas económicas y la mala calidad que puede </w:t>
      </w:r>
      <w:r w:rsidR="00064C18">
        <w:rPr>
          <w:rFonts w:ascii="Arial" w:hAnsi="Arial" w:cs="Arial"/>
          <w:sz w:val="24"/>
          <w:szCs w:val="28"/>
        </w:rPr>
        <w:t>tener la leche y sus derivados, dando a conocer cada problema ya sea ambiental o de bioseguridad que tengan.</w:t>
      </w:r>
    </w:p>
    <w:p w:rsidR="00BA798B" w:rsidRDefault="00BA798B" w:rsidP="001934CA">
      <w:pPr>
        <w:tabs>
          <w:tab w:val="left" w:pos="3744"/>
        </w:tabs>
        <w:spacing w:line="360" w:lineRule="auto"/>
        <w:jc w:val="both"/>
        <w:rPr>
          <w:rFonts w:ascii="Arial" w:hAnsi="Arial" w:cs="Arial"/>
          <w:sz w:val="24"/>
          <w:szCs w:val="28"/>
        </w:rPr>
      </w:pPr>
    </w:p>
    <w:p w:rsidR="00BA798B" w:rsidRDefault="00BA798B" w:rsidP="001934CA">
      <w:pPr>
        <w:tabs>
          <w:tab w:val="left" w:pos="3744"/>
        </w:tabs>
        <w:spacing w:line="360" w:lineRule="auto"/>
        <w:jc w:val="both"/>
        <w:rPr>
          <w:rFonts w:ascii="Arial" w:hAnsi="Arial" w:cs="Arial"/>
          <w:sz w:val="24"/>
          <w:szCs w:val="28"/>
        </w:rPr>
      </w:pPr>
    </w:p>
    <w:p w:rsidR="00BA798B" w:rsidRDefault="00BA798B" w:rsidP="001934CA">
      <w:pPr>
        <w:tabs>
          <w:tab w:val="left" w:pos="3744"/>
        </w:tabs>
        <w:spacing w:line="360" w:lineRule="auto"/>
        <w:jc w:val="both"/>
        <w:rPr>
          <w:rFonts w:ascii="Arial" w:hAnsi="Arial" w:cs="Arial"/>
          <w:sz w:val="24"/>
          <w:szCs w:val="28"/>
        </w:rPr>
      </w:pPr>
    </w:p>
    <w:p w:rsidR="00245391" w:rsidRPr="00F76E74" w:rsidRDefault="00BF280F" w:rsidP="001934CA">
      <w:pPr>
        <w:tabs>
          <w:tab w:val="left" w:pos="3744"/>
        </w:tabs>
        <w:spacing w:line="360" w:lineRule="auto"/>
        <w:jc w:val="both"/>
        <w:rPr>
          <w:rFonts w:ascii="Arial" w:hAnsi="Arial" w:cs="Arial"/>
          <w:sz w:val="24"/>
          <w:szCs w:val="28"/>
        </w:rPr>
      </w:pPr>
      <w:r>
        <w:rPr>
          <w:rFonts w:ascii="Arial" w:hAnsi="Arial" w:cs="Arial"/>
          <w:sz w:val="24"/>
          <w:szCs w:val="28"/>
        </w:rPr>
        <w:t xml:space="preserve">Se realiza la investigación con el fin de dar a conocer a los dueños de los ranchos la salud animal de su ganado y concientizar </w:t>
      </w:r>
      <w:r w:rsidR="00E828A8">
        <w:rPr>
          <w:rFonts w:ascii="Arial" w:hAnsi="Arial" w:cs="Arial"/>
          <w:sz w:val="24"/>
          <w:szCs w:val="28"/>
        </w:rPr>
        <w:t>el daño irreversible de dich</w:t>
      </w:r>
      <w:r w:rsidR="00064C18">
        <w:rPr>
          <w:rFonts w:ascii="Arial" w:hAnsi="Arial" w:cs="Arial"/>
          <w:sz w:val="24"/>
          <w:szCs w:val="28"/>
        </w:rPr>
        <w:t xml:space="preserve">a enfermedad, para ayudar a preservar a los animales y reducir </w:t>
      </w:r>
      <w:r w:rsidR="00D70ED8">
        <w:rPr>
          <w:rFonts w:ascii="Arial" w:hAnsi="Arial" w:cs="Arial"/>
          <w:sz w:val="24"/>
          <w:szCs w:val="28"/>
        </w:rPr>
        <w:t>pérdidas</w:t>
      </w:r>
      <w:r w:rsidR="00064C18">
        <w:rPr>
          <w:rFonts w:ascii="Arial" w:hAnsi="Arial" w:cs="Arial"/>
          <w:sz w:val="24"/>
          <w:szCs w:val="28"/>
        </w:rPr>
        <w:t xml:space="preserve"> económicas.</w:t>
      </w:r>
    </w:p>
    <w:sectPr w:rsidR="00245391" w:rsidRPr="00F76E74" w:rsidSect="00597D10">
      <w:pgSz w:w="12240" w:h="15840"/>
      <w:pgMar w:top="1418" w:right="1418" w:bottom="1418" w:left="0" w:header="709" w:footer="709" w:gutter="22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21A" w:rsidRDefault="00C4221A" w:rsidP="00A578BD">
      <w:pPr>
        <w:spacing w:after="0" w:line="240" w:lineRule="auto"/>
      </w:pPr>
      <w:r>
        <w:separator/>
      </w:r>
    </w:p>
  </w:endnote>
  <w:endnote w:type="continuationSeparator" w:id="0">
    <w:p w:rsidR="00C4221A" w:rsidRDefault="00C4221A" w:rsidP="00A5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21A" w:rsidRDefault="00C4221A" w:rsidP="00A578BD">
      <w:pPr>
        <w:spacing w:after="0" w:line="240" w:lineRule="auto"/>
      </w:pPr>
      <w:r>
        <w:separator/>
      </w:r>
    </w:p>
  </w:footnote>
  <w:footnote w:type="continuationSeparator" w:id="0">
    <w:p w:rsidR="00C4221A" w:rsidRDefault="00C4221A" w:rsidP="00A57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70207"/>
    <w:multiLevelType w:val="hybridMultilevel"/>
    <w:tmpl w:val="CC206080"/>
    <w:lvl w:ilvl="0" w:tplc="DDDCC1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51"/>
    <w:rsid w:val="00016992"/>
    <w:rsid w:val="00030371"/>
    <w:rsid w:val="00037265"/>
    <w:rsid w:val="00064C18"/>
    <w:rsid w:val="000B4351"/>
    <w:rsid w:val="000F38BE"/>
    <w:rsid w:val="000F3EB5"/>
    <w:rsid w:val="0011355C"/>
    <w:rsid w:val="0014605F"/>
    <w:rsid w:val="0015295D"/>
    <w:rsid w:val="001934CA"/>
    <w:rsid w:val="001F7CF3"/>
    <w:rsid w:val="00227038"/>
    <w:rsid w:val="00245391"/>
    <w:rsid w:val="00273D1D"/>
    <w:rsid w:val="002B6EB4"/>
    <w:rsid w:val="002F50FE"/>
    <w:rsid w:val="00373790"/>
    <w:rsid w:val="00385E79"/>
    <w:rsid w:val="003A0DFA"/>
    <w:rsid w:val="00417688"/>
    <w:rsid w:val="004341E1"/>
    <w:rsid w:val="00452817"/>
    <w:rsid w:val="004A4F11"/>
    <w:rsid w:val="00514397"/>
    <w:rsid w:val="00534C85"/>
    <w:rsid w:val="00597D10"/>
    <w:rsid w:val="00601D17"/>
    <w:rsid w:val="00610AD0"/>
    <w:rsid w:val="00621685"/>
    <w:rsid w:val="00656443"/>
    <w:rsid w:val="00661C1C"/>
    <w:rsid w:val="00665481"/>
    <w:rsid w:val="0067592B"/>
    <w:rsid w:val="00677706"/>
    <w:rsid w:val="006B5429"/>
    <w:rsid w:val="00722055"/>
    <w:rsid w:val="007254C7"/>
    <w:rsid w:val="007318EF"/>
    <w:rsid w:val="007468ED"/>
    <w:rsid w:val="00772473"/>
    <w:rsid w:val="00774E11"/>
    <w:rsid w:val="007A407F"/>
    <w:rsid w:val="007A74A7"/>
    <w:rsid w:val="007B0DBF"/>
    <w:rsid w:val="007B2ECB"/>
    <w:rsid w:val="007C4975"/>
    <w:rsid w:val="007E1D36"/>
    <w:rsid w:val="007E3751"/>
    <w:rsid w:val="00856916"/>
    <w:rsid w:val="0085785E"/>
    <w:rsid w:val="00861CFB"/>
    <w:rsid w:val="00891EC4"/>
    <w:rsid w:val="00895691"/>
    <w:rsid w:val="008A5775"/>
    <w:rsid w:val="008B4C0F"/>
    <w:rsid w:val="0092425F"/>
    <w:rsid w:val="009771A3"/>
    <w:rsid w:val="00A50BA3"/>
    <w:rsid w:val="00A578BD"/>
    <w:rsid w:val="00A63E50"/>
    <w:rsid w:val="00A76C46"/>
    <w:rsid w:val="00A8440B"/>
    <w:rsid w:val="00A85CB2"/>
    <w:rsid w:val="00A925DE"/>
    <w:rsid w:val="00AF369F"/>
    <w:rsid w:val="00B05DC4"/>
    <w:rsid w:val="00B2378D"/>
    <w:rsid w:val="00B50231"/>
    <w:rsid w:val="00B50AA2"/>
    <w:rsid w:val="00B847EB"/>
    <w:rsid w:val="00BA03F5"/>
    <w:rsid w:val="00BA798B"/>
    <w:rsid w:val="00BD462B"/>
    <w:rsid w:val="00BF280F"/>
    <w:rsid w:val="00C32582"/>
    <w:rsid w:val="00C4221A"/>
    <w:rsid w:val="00C43068"/>
    <w:rsid w:val="00C807B9"/>
    <w:rsid w:val="00C82982"/>
    <w:rsid w:val="00CC4D3A"/>
    <w:rsid w:val="00CE14F0"/>
    <w:rsid w:val="00CE7094"/>
    <w:rsid w:val="00D122A9"/>
    <w:rsid w:val="00D5049B"/>
    <w:rsid w:val="00D70ED8"/>
    <w:rsid w:val="00E71EC0"/>
    <w:rsid w:val="00E828A8"/>
    <w:rsid w:val="00EF10E1"/>
    <w:rsid w:val="00F15B79"/>
    <w:rsid w:val="00F76E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E3FF8-4B77-4B19-BA27-F884FCA2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6548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548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65481"/>
  </w:style>
  <w:style w:type="paragraph" w:styleId="Textodeglobo">
    <w:name w:val="Balloon Text"/>
    <w:basedOn w:val="Normal"/>
    <w:link w:val="TextodegloboCar"/>
    <w:uiPriority w:val="99"/>
    <w:semiHidden/>
    <w:unhideWhenUsed/>
    <w:rsid w:val="006759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592B"/>
    <w:rPr>
      <w:rFonts w:ascii="Segoe UI" w:hAnsi="Segoe UI" w:cs="Segoe UI"/>
      <w:sz w:val="18"/>
      <w:szCs w:val="18"/>
    </w:rPr>
  </w:style>
  <w:style w:type="paragraph" w:styleId="Encabezado">
    <w:name w:val="header"/>
    <w:basedOn w:val="Normal"/>
    <w:link w:val="EncabezadoCar"/>
    <w:uiPriority w:val="99"/>
    <w:unhideWhenUsed/>
    <w:rsid w:val="00A578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78BD"/>
  </w:style>
  <w:style w:type="paragraph" w:styleId="Piedepgina">
    <w:name w:val="footer"/>
    <w:basedOn w:val="Normal"/>
    <w:link w:val="PiedepginaCar"/>
    <w:uiPriority w:val="99"/>
    <w:unhideWhenUsed/>
    <w:rsid w:val="00A578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8BD"/>
  </w:style>
  <w:style w:type="paragraph" w:styleId="Prrafodelista">
    <w:name w:val="List Paragraph"/>
    <w:basedOn w:val="Normal"/>
    <w:uiPriority w:val="34"/>
    <w:qFormat/>
    <w:rsid w:val="00774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3951">
      <w:bodyDiv w:val="1"/>
      <w:marLeft w:val="0"/>
      <w:marRight w:val="0"/>
      <w:marTop w:val="0"/>
      <w:marBottom w:val="0"/>
      <w:divBdr>
        <w:top w:val="none" w:sz="0" w:space="0" w:color="auto"/>
        <w:left w:val="none" w:sz="0" w:space="0" w:color="auto"/>
        <w:bottom w:val="none" w:sz="0" w:space="0" w:color="auto"/>
        <w:right w:val="none" w:sz="0" w:space="0" w:color="auto"/>
      </w:divBdr>
    </w:div>
    <w:div w:id="173611180">
      <w:bodyDiv w:val="1"/>
      <w:marLeft w:val="0"/>
      <w:marRight w:val="0"/>
      <w:marTop w:val="0"/>
      <w:marBottom w:val="0"/>
      <w:divBdr>
        <w:top w:val="none" w:sz="0" w:space="0" w:color="auto"/>
        <w:left w:val="none" w:sz="0" w:space="0" w:color="auto"/>
        <w:bottom w:val="none" w:sz="0" w:space="0" w:color="auto"/>
        <w:right w:val="none" w:sz="0" w:space="0" w:color="auto"/>
      </w:divBdr>
    </w:div>
    <w:div w:id="308900182">
      <w:bodyDiv w:val="1"/>
      <w:marLeft w:val="0"/>
      <w:marRight w:val="0"/>
      <w:marTop w:val="0"/>
      <w:marBottom w:val="0"/>
      <w:divBdr>
        <w:top w:val="none" w:sz="0" w:space="0" w:color="auto"/>
        <w:left w:val="none" w:sz="0" w:space="0" w:color="auto"/>
        <w:bottom w:val="none" w:sz="0" w:space="0" w:color="auto"/>
        <w:right w:val="none" w:sz="0" w:space="0" w:color="auto"/>
      </w:divBdr>
    </w:div>
    <w:div w:id="396822854">
      <w:bodyDiv w:val="1"/>
      <w:marLeft w:val="0"/>
      <w:marRight w:val="0"/>
      <w:marTop w:val="0"/>
      <w:marBottom w:val="0"/>
      <w:divBdr>
        <w:top w:val="none" w:sz="0" w:space="0" w:color="auto"/>
        <w:left w:val="none" w:sz="0" w:space="0" w:color="auto"/>
        <w:bottom w:val="none" w:sz="0" w:space="0" w:color="auto"/>
        <w:right w:val="none" w:sz="0" w:space="0" w:color="auto"/>
      </w:divBdr>
    </w:div>
    <w:div w:id="445347247">
      <w:bodyDiv w:val="1"/>
      <w:marLeft w:val="0"/>
      <w:marRight w:val="0"/>
      <w:marTop w:val="0"/>
      <w:marBottom w:val="0"/>
      <w:divBdr>
        <w:top w:val="none" w:sz="0" w:space="0" w:color="auto"/>
        <w:left w:val="none" w:sz="0" w:space="0" w:color="auto"/>
        <w:bottom w:val="none" w:sz="0" w:space="0" w:color="auto"/>
        <w:right w:val="none" w:sz="0" w:space="0" w:color="auto"/>
      </w:divBdr>
    </w:div>
    <w:div w:id="541136913">
      <w:bodyDiv w:val="1"/>
      <w:marLeft w:val="0"/>
      <w:marRight w:val="0"/>
      <w:marTop w:val="0"/>
      <w:marBottom w:val="0"/>
      <w:divBdr>
        <w:top w:val="none" w:sz="0" w:space="0" w:color="auto"/>
        <w:left w:val="none" w:sz="0" w:space="0" w:color="auto"/>
        <w:bottom w:val="none" w:sz="0" w:space="0" w:color="auto"/>
        <w:right w:val="none" w:sz="0" w:space="0" w:color="auto"/>
      </w:divBdr>
    </w:div>
    <w:div w:id="569274474">
      <w:bodyDiv w:val="1"/>
      <w:marLeft w:val="0"/>
      <w:marRight w:val="0"/>
      <w:marTop w:val="0"/>
      <w:marBottom w:val="0"/>
      <w:divBdr>
        <w:top w:val="none" w:sz="0" w:space="0" w:color="auto"/>
        <w:left w:val="none" w:sz="0" w:space="0" w:color="auto"/>
        <w:bottom w:val="none" w:sz="0" w:space="0" w:color="auto"/>
        <w:right w:val="none" w:sz="0" w:space="0" w:color="auto"/>
      </w:divBdr>
    </w:div>
    <w:div w:id="571696316">
      <w:bodyDiv w:val="1"/>
      <w:marLeft w:val="0"/>
      <w:marRight w:val="0"/>
      <w:marTop w:val="0"/>
      <w:marBottom w:val="0"/>
      <w:divBdr>
        <w:top w:val="none" w:sz="0" w:space="0" w:color="auto"/>
        <w:left w:val="none" w:sz="0" w:space="0" w:color="auto"/>
        <w:bottom w:val="none" w:sz="0" w:space="0" w:color="auto"/>
        <w:right w:val="none" w:sz="0" w:space="0" w:color="auto"/>
      </w:divBdr>
    </w:div>
    <w:div w:id="747968643">
      <w:bodyDiv w:val="1"/>
      <w:marLeft w:val="0"/>
      <w:marRight w:val="0"/>
      <w:marTop w:val="0"/>
      <w:marBottom w:val="0"/>
      <w:divBdr>
        <w:top w:val="none" w:sz="0" w:space="0" w:color="auto"/>
        <w:left w:val="none" w:sz="0" w:space="0" w:color="auto"/>
        <w:bottom w:val="none" w:sz="0" w:space="0" w:color="auto"/>
        <w:right w:val="none" w:sz="0" w:space="0" w:color="auto"/>
      </w:divBdr>
    </w:div>
    <w:div w:id="763763319">
      <w:bodyDiv w:val="1"/>
      <w:marLeft w:val="0"/>
      <w:marRight w:val="0"/>
      <w:marTop w:val="0"/>
      <w:marBottom w:val="0"/>
      <w:divBdr>
        <w:top w:val="none" w:sz="0" w:space="0" w:color="auto"/>
        <w:left w:val="none" w:sz="0" w:space="0" w:color="auto"/>
        <w:bottom w:val="none" w:sz="0" w:space="0" w:color="auto"/>
        <w:right w:val="none" w:sz="0" w:space="0" w:color="auto"/>
      </w:divBdr>
    </w:div>
    <w:div w:id="846941272">
      <w:bodyDiv w:val="1"/>
      <w:marLeft w:val="0"/>
      <w:marRight w:val="0"/>
      <w:marTop w:val="0"/>
      <w:marBottom w:val="0"/>
      <w:divBdr>
        <w:top w:val="none" w:sz="0" w:space="0" w:color="auto"/>
        <w:left w:val="none" w:sz="0" w:space="0" w:color="auto"/>
        <w:bottom w:val="none" w:sz="0" w:space="0" w:color="auto"/>
        <w:right w:val="none" w:sz="0" w:space="0" w:color="auto"/>
      </w:divBdr>
    </w:div>
    <w:div w:id="858665735">
      <w:bodyDiv w:val="1"/>
      <w:marLeft w:val="0"/>
      <w:marRight w:val="0"/>
      <w:marTop w:val="0"/>
      <w:marBottom w:val="0"/>
      <w:divBdr>
        <w:top w:val="none" w:sz="0" w:space="0" w:color="auto"/>
        <w:left w:val="none" w:sz="0" w:space="0" w:color="auto"/>
        <w:bottom w:val="none" w:sz="0" w:space="0" w:color="auto"/>
        <w:right w:val="none" w:sz="0" w:space="0" w:color="auto"/>
      </w:divBdr>
    </w:div>
    <w:div w:id="867991279">
      <w:bodyDiv w:val="1"/>
      <w:marLeft w:val="0"/>
      <w:marRight w:val="0"/>
      <w:marTop w:val="0"/>
      <w:marBottom w:val="0"/>
      <w:divBdr>
        <w:top w:val="none" w:sz="0" w:space="0" w:color="auto"/>
        <w:left w:val="none" w:sz="0" w:space="0" w:color="auto"/>
        <w:bottom w:val="none" w:sz="0" w:space="0" w:color="auto"/>
        <w:right w:val="none" w:sz="0" w:space="0" w:color="auto"/>
      </w:divBdr>
    </w:div>
    <w:div w:id="875626544">
      <w:bodyDiv w:val="1"/>
      <w:marLeft w:val="0"/>
      <w:marRight w:val="0"/>
      <w:marTop w:val="0"/>
      <w:marBottom w:val="0"/>
      <w:divBdr>
        <w:top w:val="none" w:sz="0" w:space="0" w:color="auto"/>
        <w:left w:val="none" w:sz="0" w:space="0" w:color="auto"/>
        <w:bottom w:val="none" w:sz="0" w:space="0" w:color="auto"/>
        <w:right w:val="none" w:sz="0" w:space="0" w:color="auto"/>
      </w:divBdr>
    </w:div>
    <w:div w:id="1028723748">
      <w:bodyDiv w:val="1"/>
      <w:marLeft w:val="0"/>
      <w:marRight w:val="0"/>
      <w:marTop w:val="0"/>
      <w:marBottom w:val="0"/>
      <w:divBdr>
        <w:top w:val="none" w:sz="0" w:space="0" w:color="auto"/>
        <w:left w:val="none" w:sz="0" w:space="0" w:color="auto"/>
        <w:bottom w:val="none" w:sz="0" w:space="0" w:color="auto"/>
        <w:right w:val="none" w:sz="0" w:space="0" w:color="auto"/>
      </w:divBdr>
    </w:div>
    <w:div w:id="1034425907">
      <w:bodyDiv w:val="1"/>
      <w:marLeft w:val="0"/>
      <w:marRight w:val="0"/>
      <w:marTop w:val="0"/>
      <w:marBottom w:val="0"/>
      <w:divBdr>
        <w:top w:val="none" w:sz="0" w:space="0" w:color="auto"/>
        <w:left w:val="none" w:sz="0" w:space="0" w:color="auto"/>
        <w:bottom w:val="none" w:sz="0" w:space="0" w:color="auto"/>
        <w:right w:val="none" w:sz="0" w:space="0" w:color="auto"/>
      </w:divBdr>
    </w:div>
    <w:div w:id="1085876227">
      <w:bodyDiv w:val="1"/>
      <w:marLeft w:val="0"/>
      <w:marRight w:val="0"/>
      <w:marTop w:val="0"/>
      <w:marBottom w:val="0"/>
      <w:divBdr>
        <w:top w:val="none" w:sz="0" w:space="0" w:color="auto"/>
        <w:left w:val="none" w:sz="0" w:space="0" w:color="auto"/>
        <w:bottom w:val="none" w:sz="0" w:space="0" w:color="auto"/>
        <w:right w:val="none" w:sz="0" w:space="0" w:color="auto"/>
      </w:divBdr>
    </w:div>
    <w:div w:id="1088694414">
      <w:bodyDiv w:val="1"/>
      <w:marLeft w:val="0"/>
      <w:marRight w:val="0"/>
      <w:marTop w:val="0"/>
      <w:marBottom w:val="0"/>
      <w:divBdr>
        <w:top w:val="none" w:sz="0" w:space="0" w:color="auto"/>
        <w:left w:val="none" w:sz="0" w:space="0" w:color="auto"/>
        <w:bottom w:val="none" w:sz="0" w:space="0" w:color="auto"/>
        <w:right w:val="none" w:sz="0" w:space="0" w:color="auto"/>
      </w:divBdr>
    </w:div>
    <w:div w:id="1122308499">
      <w:bodyDiv w:val="1"/>
      <w:marLeft w:val="0"/>
      <w:marRight w:val="0"/>
      <w:marTop w:val="0"/>
      <w:marBottom w:val="0"/>
      <w:divBdr>
        <w:top w:val="none" w:sz="0" w:space="0" w:color="auto"/>
        <w:left w:val="none" w:sz="0" w:space="0" w:color="auto"/>
        <w:bottom w:val="none" w:sz="0" w:space="0" w:color="auto"/>
        <w:right w:val="none" w:sz="0" w:space="0" w:color="auto"/>
      </w:divBdr>
    </w:div>
    <w:div w:id="1189413801">
      <w:bodyDiv w:val="1"/>
      <w:marLeft w:val="0"/>
      <w:marRight w:val="0"/>
      <w:marTop w:val="0"/>
      <w:marBottom w:val="0"/>
      <w:divBdr>
        <w:top w:val="none" w:sz="0" w:space="0" w:color="auto"/>
        <w:left w:val="none" w:sz="0" w:space="0" w:color="auto"/>
        <w:bottom w:val="none" w:sz="0" w:space="0" w:color="auto"/>
        <w:right w:val="none" w:sz="0" w:space="0" w:color="auto"/>
      </w:divBdr>
    </w:div>
    <w:div w:id="1204946937">
      <w:bodyDiv w:val="1"/>
      <w:marLeft w:val="0"/>
      <w:marRight w:val="0"/>
      <w:marTop w:val="0"/>
      <w:marBottom w:val="0"/>
      <w:divBdr>
        <w:top w:val="none" w:sz="0" w:space="0" w:color="auto"/>
        <w:left w:val="none" w:sz="0" w:space="0" w:color="auto"/>
        <w:bottom w:val="none" w:sz="0" w:space="0" w:color="auto"/>
        <w:right w:val="none" w:sz="0" w:space="0" w:color="auto"/>
      </w:divBdr>
    </w:div>
    <w:div w:id="1247374325">
      <w:bodyDiv w:val="1"/>
      <w:marLeft w:val="0"/>
      <w:marRight w:val="0"/>
      <w:marTop w:val="0"/>
      <w:marBottom w:val="0"/>
      <w:divBdr>
        <w:top w:val="none" w:sz="0" w:space="0" w:color="auto"/>
        <w:left w:val="none" w:sz="0" w:space="0" w:color="auto"/>
        <w:bottom w:val="none" w:sz="0" w:space="0" w:color="auto"/>
        <w:right w:val="none" w:sz="0" w:space="0" w:color="auto"/>
      </w:divBdr>
    </w:div>
    <w:div w:id="1254433955">
      <w:bodyDiv w:val="1"/>
      <w:marLeft w:val="0"/>
      <w:marRight w:val="0"/>
      <w:marTop w:val="0"/>
      <w:marBottom w:val="0"/>
      <w:divBdr>
        <w:top w:val="none" w:sz="0" w:space="0" w:color="auto"/>
        <w:left w:val="none" w:sz="0" w:space="0" w:color="auto"/>
        <w:bottom w:val="none" w:sz="0" w:space="0" w:color="auto"/>
        <w:right w:val="none" w:sz="0" w:space="0" w:color="auto"/>
      </w:divBdr>
    </w:div>
    <w:div w:id="1292324820">
      <w:bodyDiv w:val="1"/>
      <w:marLeft w:val="0"/>
      <w:marRight w:val="0"/>
      <w:marTop w:val="0"/>
      <w:marBottom w:val="0"/>
      <w:divBdr>
        <w:top w:val="none" w:sz="0" w:space="0" w:color="auto"/>
        <w:left w:val="none" w:sz="0" w:space="0" w:color="auto"/>
        <w:bottom w:val="none" w:sz="0" w:space="0" w:color="auto"/>
        <w:right w:val="none" w:sz="0" w:space="0" w:color="auto"/>
      </w:divBdr>
    </w:div>
    <w:div w:id="1327005580">
      <w:bodyDiv w:val="1"/>
      <w:marLeft w:val="0"/>
      <w:marRight w:val="0"/>
      <w:marTop w:val="0"/>
      <w:marBottom w:val="0"/>
      <w:divBdr>
        <w:top w:val="none" w:sz="0" w:space="0" w:color="auto"/>
        <w:left w:val="none" w:sz="0" w:space="0" w:color="auto"/>
        <w:bottom w:val="none" w:sz="0" w:space="0" w:color="auto"/>
        <w:right w:val="none" w:sz="0" w:space="0" w:color="auto"/>
      </w:divBdr>
    </w:div>
    <w:div w:id="1360203766">
      <w:bodyDiv w:val="1"/>
      <w:marLeft w:val="0"/>
      <w:marRight w:val="0"/>
      <w:marTop w:val="0"/>
      <w:marBottom w:val="0"/>
      <w:divBdr>
        <w:top w:val="none" w:sz="0" w:space="0" w:color="auto"/>
        <w:left w:val="none" w:sz="0" w:space="0" w:color="auto"/>
        <w:bottom w:val="none" w:sz="0" w:space="0" w:color="auto"/>
        <w:right w:val="none" w:sz="0" w:space="0" w:color="auto"/>
      </w:divBdr>
    </w:div>
    <w:div w:id="1590194234">
      <w:bodyDiv w:val="1"/>
      <w:marLeft w:val="0"/>
      <w:marRight w:val="0"/>
      <w:marTop w:val="0"/>
      <w:marBottom w:val="0"/>
      <w:divBdr>
        <w:top w:val="none" w:sz="0" w:space="0" w:color="auto"/>
        <w:left w:val="none" w:sz="0" w:space="0" w:color="auto"/>
        <w:bottom w:val="none" w:sz="0" w:space="0" w:color="auto"/>
        <w:right w:val="none" w:sz="0" w:space="0" w:color="auto"/>
      </w:divBdr>
    </w:div>
    <w:div w:id="1813134067">
      <w:bodyDiv w:val="1"/>
      <w:marLeft w:val="0"/>
      <w:marRight w:val="0"/>
      <w:marTop w:val="0"/>
      <w:marBottom w:val="0"/>
      <w:divBdr>
        <w:top w:val="none" w:sz="0" w:space="0" w:color="auto"/>
        <w:left w:val="none" w:sz="0" w:space="0" w:color="auto"/>
        <w:bottom w:val="none" w:sz="0" w:space="0" w:color="auto"/>
        <w:right w:val="none" w:sz="0" w:space="0" w:color="auto"/>
      </w:divBdr>
    </w:div>
    <w:div w:id="1831628152">
      <w:bodyDiv w:val="1"/>
      <w:marLeft w:val="0"/>
      <w:marRight w:val="0"/>
      <w:marTop w:val="0"/>
      <w:marBottom w:val="0"/>
      <w:divBdr>
        <w:top w:val="none" w:sz="0" w:space="0" w:color="auto"/>
        <w:left w:val="none" w:sz="0" w:space="0" w:color="auto"/>
        <w:bottom w:val="none" w:sz="0" w:space="0" w:color="auto"/>
        <w:right w:val="none" w:sz="0" w:space="0" w:color="auto"/>
      </w:divBdr>
    </w:div>
    <w:div w:id="1865289928">
      <w:bodyDiv w:val="1"/>
      <w:marLeft w:val="0"/>
      <w:marRight w:val="0"/>
      <w:marTop w:val="0"/>
      <w:marBottom w:val="0"/>
      <w:divBdr>
        <w:top w:val="none" w:sz="0" w:space="0" w:color="auto"/>
        <w:left w:val="none" w:sz="0" w:space="0" w:color="auto"/>
        <w:bottom w:val="none" w:sz="0" w:space="0" w:color="auto"/>
        <w:right w:val="none" w:sz="0" w:space="0" w:color="auto"/>
      </w:divBdr>
    </w:div>
    <w:div w:id="1908227062">
      <w:bodyDiv w:val="1"/>
      <w:marLeft w:val="0"/>
      <w:marRight w:val="0"/>
      <w:marTop w:val="0"/>
      <w:marBottom w:val="0"/>
      <w:divBdr>
        <w:top w:val="none" w:sz="0" w:space="0" w:color="auto"/>
        <w:left w:val="none" w:sz="0" w:space="0" w:color="auto"/>
        <w:bottom w:val="none" w:sz="0" w:space="0" w:color="auto"/>
        <w:right w:val="none" w:sz="0" w:space="0" w:color="auto"/>
      </w:divBdr>
    </w:div>
    <w:div w:id="1981616119">
      <w:bodyDiv w:val="1"/>
      <w:marLeft w:val="0"/>
      <w:marRight w:val="0"/>
      <w:marTop w:val="0"/>
      <w:marBottom w:val="0"/>
      <w:divBdr>
        <w:top w:val="none" w:sz="0" w:space="0" w:color="auto"/>
        <w:left w:val="none" w:sz="0" w:space="0" w:color="auto"/>
        <w:bottom w:val="none" w:sz="0" w:space="0" w:color="auto"/>
        <w:right w:val="none" w:sz="0" w:space="0" w:color="auto"/>
      </w:divBdr>
    </w:div>
    <w:div w:id="206668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b:Tag>
    <b:SourceType>DocumentFromInternetSite</b:SourceType>
    <b:Guid>{4E7E5CF8-95BE-4822-9205-F662C3761CAE}</b:Guid>
    <b:Title>La mastitis bovina y su impacto sobre la calidad de la leche </b:Title>
    <b:URL>https://www.agro.uba.ar/sites/default/files/agronomia/la-mastitis-bovina-y-su-impacto-sobre-calidad-de-leche.pdf</b:URL>
    <b:Author>
      <b:Author>
        <b:NameList>
          <b:Person>
            <b:Last>Coberllini</b:Last>
            <b:First>Carlos</b:First>
            <b:Middle>N</b:Middle>
          </b:Person>
        </b:NameList>
      </b:Author>
      <b:Editor>
        <b:NameList>
          <b:Person>
            <b:Last>Corbellini</b:Last>
            <b:First>Carlos</b:First>
            <b:Middle>N</b:Middle>
          </b:Person>
        </b:NameList>
      </b:Editor>
    </b:Author>
    <b:ShortTitle>mastitis bovina</b:ShortTitle>
    <b:RefOrder>3</b:RefOrder>
  </b:Source>
  <b:Source>
    <b:Tag>Zoe23</b:Tag>
    <b:SourceType>DocumentFromInternetSite</b:SourceType>
    <b:Guid>{4D77D0F1-4EEC-4539-8B7F-7404D9947611}</b:Guid>
    <b:Title>Zoetis</b:Title>
    <b:Year>2023</b:Year>
    <b:URL>https://www.zoetis.mx/conditions/bovinos/mastitis.aspx</b:URL>
    <b:Author>
      <b:Author>
        <b:NameList>
          <b:Person>
            <b:Last>mexico</b:Last>
            <b:First>Zoetis</b:First>
          </b:Person>
        </b:NameList>
      </b:Author>
    </b:Author>
    <b:ShortTitle>Mastitis</b:ShortTitle>
    <b:RefOrder>4</b:RefOrder>
  </b:Source>
  <b:Source>
    <b:Tag>Equ22</b:Tag>
    <b:SourceType>DocumentFromInternetSite</b:SourceType>
    <b:Guid>{46828067-1391-47FD-A747-C7DB09DF14E6}</b:Guid>
    <b:Title>Intagri </b:Title>
    <b:Year>2022</b:Year>
    <b:Month>Enero</b:Month>
    <b:Day>31</b:Day>
    <b:URL>https://www.intagri.com/articulos/..ganaderia/mastitis-bovina</b:URL>
    <b:Author>
      <b:Author>
        <b:NameList>
          <b:Person>
            <b:Last>INTAGRI</b:Last>
            <b:First>Equipo</b:First>
            <b:Middle>editorial</b:Middle>
          </b:Person>
        </b:NameList>
      </b:Author>
    </b:Author>
    <b:RefOrder>5</b:RefOrder>
  </b:Source>
  <b:Source>
    <b:Tag>Zot</b:Tag>
    <b:SourceType>DocumentFromInternetSite</b:SourceType>
    <b:Guid>{1F38C33B-4A9E-48EB-95CE-C1C2EE95AC34}</b:Guid>
    <b:Title>Zotal.com</b:Title>
    <b:URL>https://www.zotal.com/como-prevenir-la-mastitis-bovina/.</b:URL>
    <b:Author>
      <b:Author>
        <b:NameList>
          <b:Person>
            <b:Last>Zotal</b:Last>
          </b:Person>
        </b:NameList>
      </b:Author>
    </b:Author>
    <b:RefOrder>6</b:RefOrder>
  </b:Source>
  <b:Source>
    <b:Tag>Car07</b:Tag>
    <b:SourceType>DocumentFromInternetSite</b:SourceType>
    <b:Guid>{2BAEC437-226C-4B08-A3AC-24BE263B915A}</b:Guid>
    <b:Title>U.D.C.A</b:Title>
    <b:Year>2007</b:Year>
    <b:Month>junio</b:Month>
    <b:Day>30</b:Day>
    <b:URL>https://revistas.udca.edu.co/index.php/php/ruadc/article/view/569</b:URL>
    <b:Author>
      <b:Author>
        <b:NameList>
          <b:Person>
            <b:Last>Carrillo cruz</b:Last>
            <b:First>Etal</b:First>
          </b:Person>
        </b:NameList>
      </b:Author>
    </b:Author>
    <b:RefOrder>1</b:RefOrder>
  </b:Source>
  <b:Source>
    <b:Tag>Ger20</b:Tag>
    <b:SourceType>DocumentFromInternetSite</b:SourceType>
    <b:Guid>{BE27301C-6340-49B4-A5BF-D21DCE1A1162}</b:Guid>
    <b:Title>Veterinaria digital </b:Title>
    <b:Year>2020</b:Year>
    <b:Month>diciembre</b:Month>
    <b:Day>15</b:Day>
    <b:URL>https://www.veterinariadigital.com/articulos/mastitis-bovina-enfermedad-mundial/.</b:URL>
    <b:Author>
      <b:Author>
        <b:NameList>
          <b:Person>
            <b:Last>saenz</b:Last>
            <b:First>Gerson</b:First>
            <b:Middle>andres cuellar</b:Middle>
          </b:Person>
        </b:NameList>
      </b:Author>
    </b:Author>
    <b:RefOrder>7</b:RefOrder>
  </b:Source>
  <b:Source>
    <b:Tag>Jos</b:Tag>
    <b:SourceType>Book</b:SourceType>
    <b:Guid>{C058CFF7-1664-4496-9185-2DD512D64F40}</b:Guid>
    <b:Title>Mastitis en ganado lechero </b:Title>
    <b:Pages>2</b:Pages>
    <b:Publisher>Agrovet market animal health </b:Publisher>
    <b:Author>
      <b:Author>
        <b:NameList>
          <b:Person>
            <b:Last>ploog</b:Last>
            <b:First>Jose</b:First>
            <b:Middle>tang</b:Middle>
          </b:Person>
        </b:NameList>
      </b:Author>
    </b:Author>
    <b:RefOrder>8</b:RefOrder>
  </b:Source>
  <b:Source>
    <b:Tag>per16</b:Tag>
    <b:SourceType>Book</b:SourceType>
    <b:Guid>{7B60661C-7B72-4F7A-A478-F259DD9CFA3F}</b:Guid>
    <b:Title>Patogenos causantes de mastitis en ganado bovino lechero </b:Title>
    <b:Year>2016</b:Year>
    <b:City>puebla </b:City>
    <b:Author>
      <b:Author>
        <b:NameList>
          <b:Person>
            <b:Last>perez</b:Last>
            <b:First>Cristina</b:First>
            <b:Middle>sanchez</b:Middle>
          </b:Person>
        </b:NameList>
      </b:Author>
    </b:Author>
    <b:RefOrder>9</b:RefOrder>
  </b:Source>
  <b:Source>
    <b:Tag>Ram15</b:Tag>
    <b:SourceType>DocumentFromInternetSite</b:SourceType>
    <b:Guid>{B658C2DB-6CDC-4475-98C2-A97394595743}</b:Guid>
    <b:Title>Produccion animal </b:Title>
    <b:Year>2015</b:Year>
    <b:URL>https://www.produccion-animal.com.ar/sanidad_intoxicaciones_metabolicos/infecciosos/bovinos_leche/107-mastitis_bovina.pdf</b:URL>
    <b:Author>
      <b:Author>
        <b:NameList>
          <b:Person>
            <b:Last>Gomez</b:Last>
            <b:First>Ramon</b:First>
            <b:Middle>Gasque</b:Middle>
          </b:Person>
        </b:NameList>
      </b:Author>
    </b:Author>
    <b:RefOrder>10</b:RefOrder>
  </b:Source>
  <b:Source>
    <b:Tag>Han01</b:Tag>
    <b:SourceType>DocumentFromInternetSite</b:SourceType>
    <b:Guid>{620272CA-533E-4C60-A876-BDF3D0D42FAC}</b:Guid>
    <b:Title>Revistas de investigaciones veterinarias del peru </b:Title>
    <b:Year>2001</b:Year>
    <b:Month>julio</b:Month>
    <b:URL>https://www.scielo.org.pe/scielo.php?script=sci_arttext&amp;pid=s1609-91172001000200010</b:URL>
    <b:Author>
      <b:Author>
        <b:NameList>
          <b:Person>
            <b:Last>S</b:Last>
            <b:First>Hans</b:First>
            <b:Middle>adresen</b:Middle>
          </b:Person>
        </b:NameList>
      </b:Author>
    </b:Author>
    <b:RefOrder>11</b:RefOrder>
  </b:Source>
  <b:Source>
    <b:Tag>Mon21</b:Tag>
    <b:SourceType>JournalArticle</b:SourceType>
    <b:Guid>{2BB79648-9A8C-4CFE-8109-1331DFEECA84}</b:Guid>
    <b:Title>Consecuencias de la mastitis en vacas</b:Title>
    <b:JournalName>Montana blog </b:JournalName>
    <b:Year>2021</b:Year>
    <b:Author>
      <b:Author>
        <b:NameList>
          <b:Person>
            <b:Last>blog</b:Last>
            <b:First>Montana</b:First>
          </b:Person>
        </b:NameList>
      </b:Author>
    </b:Author>
    <b:Month>octubre</b:Month>
    <b:Day>18</b:Day>
    <b:RefOrder>12</b:RefOrder>
  </b:Source>
  <b:Source>
    <b:Tag>Iza</b:Tag>
    <b:SourceType>DocumentFromInternetSite</b:SourceType>
    <b:Guid>{9401B3EC-555A-4BF9-85F6-22C6A9EA51B0}</b:Guid>
    <b:Title>Askifas</b:Title>
    <b:URL>https://edis.ifas.ufl.edu/publication/an371</b:URL>
    <b:Author>
      <b:Author>
        <b:NameList>
          <b:Person>
            <b:Last>toledo</b:Last>
            <b:First>Izabella</b:First>
          </b:Person>
        </b:NameList>
      </b:Author>
    </b:Author>
    <b:RefOrder>13</b:RefOrder>
  </b:Source>
  <b:Source>
    <b:Tag>Jkr98</b:Tag>
    <b:SourceType>DocumentFromInternetSite</b:SourceType>
    <b:Guid>{7AE6E271-8695-4D83-85A3-8B7653E2CD69}</b:Guid>
    <b:Title>Scielo</b:Title>
    <b:Year>1998</b:Year>
    <b:URL>http://www.scielo.cl/scielo.php?script=sci_arttext&amp;pid=s0301-732x1998000200001</b:URL>
    <b:Author>
      <b:Author>
        <b:NameList>
          <b:Person>
            <b:Last>kruse</b:Last>
            <b:First>J</b:First>
          </b:Person>
        </b:NameList>
      </b:Author>
    </b:Author>
    <b:RefOrder>14</b:RefOrder>
  </b:Source>
  <b:Source>
    <b:Tag>Gus</b:Tag>
    <b:SourceType>DocumentFromInternetSite</b:SourceType>
    <b:Guid>{1FE936BD-6617-4EA7-B149-3AC42050E76B}</b:Guid>
    <b:Author>
      <b:Author>
        <b:NameList>
          <b:Person>
            <b:Last>Muller</b:Last>
            <b:First>Gustavo</b:First>
          </b:Person>
        </b:NameList>
      </b:Author>
    </b:Author>
    <b:Title>Valor Agregado</b:Title>
    <b:URL>hhtps://www.valoragregadoagro.com/2021/08/16/prevencion-de-la-mastitis-bovina/</b:URL>
    <b:RefOrder>2</b:RefOrder>
  </b:Source>
</b:Sources>
</file>

<file path=customXml/itemProps1.xml><?xml version="1.0" encoding="utf-8"?>
<ds:datastoreItem xmlns:ds="http://schemas.openxmlformats.org/officeDocument/2006/customXml" ds:itemID="{852E1B1F-2F92-40F3-8520-9AB6535E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741</Words>
  <Characters>4079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4</cp:revision>
  <dcterms:created xsi:type="dcterms:W3CDTF">2023-03-09T14:07:00Z</dcterms:created>
  <dcterms:modified xsi:type="dcterms:W3CDTF">2023-03-10T01:06:00Z</dcterms:modified>
</cp:coreProperties>
</file>