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0482C" w14:textId="69D09505" w:rsidR="00A522D6" w:rsidRDefault="00A522D6" w:rsidP="00A522D6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7B7B2F" wp14:editId="45585C0F">
            <wp:simplePos x="0" y="0"/>
            <wp:positionH relativeFrom="margin">
              <wp:align>center</wp:align>
            </wp:positionH>
            <wp:positionV relativeFrom="paragraph">
              <wp:posOffset>26290</wp:posOffset>
            </wp:positionV>
            <wp:extent cx="2871470" cy="151384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1DE66" w14:textId="36EDB304" w:rsidR="00A522D6" w:rsidRPr="00A522D6" w:rsidRDefault="00A522D6" w:rsidP="00A522D6"/>
    <w:p w14:paraId="57F970A1" w14:textId="1762A89B" w:rsidR="00A522D6" w:rsidRPr="00A522D6" w:rsidRDefault="00A522D6" w:rsidP="00A522D6"/>
    <w:p w14:paraId="3EEB0D2A" w14:textId="5A64C957" w:rsidR="00A522D6" w:rsidRPr="00A522D6" w:rsidRDefault="00A522D6" w:rsidP="00A522D6"/>
    <w:p w14:paraId="678CFA93" w14:textId="2675CFCA" w:rsidR="00A522D6" w:rsidRPr="00A522D6" w:rsidRDefault="00A522D6" w:rsidP="00A522D6"/>
    <w:p w14:paraId="10B151ED" w14:textId="7DA0A6E5" w:rsidR="00A522D6" w:rsidRPr="00A522D6" w:rsidRDefault="00A522D6" w:rsidP="00A522D6"/>
    <w:p w14:paraId="172F8911" w14:textId="15AA1DFB" w:rsidR="00A522D6" w:rsidRPr="00A522D6" w:rsidRDefault="00A522D6" w:rsidP="00A522D6">
      <w:pPr>
        <w:rPr>
          <w:color w:val="1F3864" w:themeColor="accent1" w:themeShade="80"/>
        </w:rPr>
      </w:pPr>
    </w:p>
    <w:p w14:paraId="3A4CE0A1" w14:textId="2C4097B5" w:rsidR="00A522D6" w:rsidRPr="00A522D6" w:rsidRDefault="00A522D6" w:rsidP="00A522D6">
      <w:pPr>
        <w:jc w:val="center"/>
        <w:rPr>
          <w:rFonts w:ascii="Gill Sans MT" w:hAnsi="Gill Sans MT"/>
          <w:b/>
          <w:bCs/>
          <w:color w:val="1F3864" w:themeColor="accent1" w:themeShade="80"/>
          <w:sz w:val="32"/>
          <w:szCs w:val="32"/>
        </w:rPr>
      </w:pPr>
      <w:r w:rsidRPr="00A522D6">
        <w:rPr>
          <w:rFonts w:ascii="Gill Sans MT" w:hAnsi="Gill Sans MT"/>
          <w:b/>
          <w:bCs/>
          <w:color w:val="1F3864" w:themeColor="accent1" w:themeShade="80"/>
          <w:sz w:val="32"/>
          <w:szCs w:val="32"/>
        </w:rPr>
        <w:t>Alumno: Fernando Morales</w:t>
      </w:r>
    </w:p>
    <w:p w14:paraId="4508D6D7" w14:textId="77777777" w:rsidR="00A522D6" w:rsidRPr="00A522D6" w:rsidRDefault="00A522D6" w:rsidP="00A522D6">
      <w:pPr>
        <w:jc w:val="center"/>
        <w:rPr>
          <w:rFonts w:ascii="Gill Sans MT" w:hAnsi="Gill Sans MT"/>
          <w:b/>
          <w:bCs/>
          <w:color w:val="1F3864" w:themeColor="accent1" w:themeShade="80"/>
          <w:sz w:val="32"/>
          <w:szCs w:val="32"/>
        </w:rPr>
      </w:pPr>
    </w:p>
    <w:p w14:paraId="2B00E879" w14:textId="7F26D902" w:rsidR="00A522D6" w:rsidRPr="00A522D6" w:rsidRDefault="00A522D6" w:rsidP="00A522D6">
      <w:pPr>
        <w:jc w:val="center"/>
        <w:rPr>
          <w:rFonts w:ascii="Gill Sans MT" w:hAnsi="Gill Sans MT"/>
          <w:b/>
          <w:bCs/>
          <w:color w:val="1F3864" w:themeColor="accent1" w:themeShade="80"/>
          <w:sz w:val="32"/>
          <w:szCs w:val="32"/>
        </w:rPr>
      </w:pPr>
      <w:r w:rsidRPr="00A522D6">
        <w:rPr>
          <w:rFonts w:ascii="Gill Sans MT" w:hAnsi="Gill Sans MT"/>
          <w:b/>
          <w:bCs/>
          <w:color w:val="1F3864" w:themeColor="accent1" w:themeShade="80"/>
          <w:sz w:val="32"/>
          <w:szCs w:val="32"/>
        </w:rPr>
        <w:t xml:space="preserve">Profesor: MVZ Eduardo Roblero Tovar </w:t>
      </w:r>
    </w:p>
    <w:p w14:paraId="106018F1" w14:textId="77777777" w:rsidR="00A522D6" w:rsidRPr="00A522D6" w:rsidRDefault="00A522D6" w:rsidP="00A522D6">
      <w:pPr>
        <w:jc w:val="center"/>
        <w:rPr>
          <w:rFonts w:ascii="Gill Sans MT" w:hAnsi="Gill Sans MT"/>
          <w:b/>
          <w:bCs/>
          <w:color w:val="1F3864" w:themeColor="accent1" w:themeShade="80"/>
          <w:sz w:val="32"/>
          <w:szCs w:val="32"/>
        </w:rPr>
      </w:pPr>
    </w:p>
    <w:p w14:paraId="661CC12B" w14:textId="51A988BA" w:rsidR="00A522D6" w:rsidRPr="00A522D6" w:rsidRDefault="00A522D6" w:rsidP="00A522D6">
      <w:pPr>
        <w:jc w:val="center"/>
        <w:rPr>
          <w:rFonts w:ascii="Gill Sans MT" w:hAnsi="Gill Sans MT"/>
          <w:b/>
          <w:bCs/>
          <w:color w:val="1F3864" w:themeColor="accent1" w:themeShade="80"/>
          <w:sz w:val="32"/>
          <w:szCs w:val="32"/>
        </w:rPr>
      </w:pPr>
      <w:r w:rsidRPr="00A522D6">
        <w:rPr>
          <w:rFonts w:ascii="Gill Sans MT" w:hAnsi="Gill Sans MT"/>
          <w:b/>
          <w:bCs/>
          <w:color w:val="1F3864" w:themeColor="accent1" w:themeShade="80"/>
          <w:sz w:val="32"/>
          <w:szCs w:val="32"/>
        </w:rPr>
        <w:t xml:space="preserve">Materia: Cirugía y patología en bovinos </w:t>
      </w:r>
    </w:p>
    <w:p w14:paraId="6FEF23BB" w14:textId="77777777" w:rsidR="00A522D6" w:rsidRPr="00A522D6" w:rsidRDefault="00A522D6" w:rsidP="00A522D6">
      <w:pPr>
        <w:jc w:val="center"/>
        <w:rPr>
          <w:rFonts w:ascii="Gill Sans MT" w:hAnsi="Gill Sans MT"/>
          <w:b/>
          <w:bCs/>
          <w:color w:val="1F3864" w:themeColor="accent1" w:themeShade="80"/>
          <w:sz w:val="32"/>
          <w:szCs w:val="32"/>
        </w:rPr>
      </w:pPr>
    </w:p>
    <w:p w14:paraId="2085D932" w14:textId="443AA6CF" w:rsidR="00A522D6" w:rsidRPr="00A522D6" w:rsidRDefault="00A522D6" w:rsidP="00A522D6">
      <w:pPr>
        <w:jc w:val="center"/>
        <w:rPr>
          <w:rFonts w:ascii="Gill Sans MT" w:hAnsi="Gill Sans MT"/>
          <w:b/>
          <w:bCs/>
          <w:color w:val="1F3864" w:themeColor="accent1" w:themeShade="80"/>
          <w:sz w:val="32"/>
          <w:szCs w:val="32"/>
        </w:rPr>
      </w:pPr>
      <w:r w:rsidRPr="00A522D6">
        <w:rPr>
          <w:rFonts w:ascii="Gill Sans MT" w:hAnsi="Gill Sans MT"/>
          <w:b/>
          <w:bCs/>
          <w:color w:val="1F3864" w:themeColor="accent1" w:themeShade="80"/>
          <w:sz w:val="32"/>
          <w:szCs w:val="32"/>
        </w:rPr>
        <w:t>Trabajo:</w:t>
      </w:r>
    </w:p>
    <w:p w14:paraId="191E2001" w14:textId="77777777" w:rsidR="00A522D6" w:rsidRPr="00A522D6" w:rsidRDefault="00A522D6" w:rsidP="00A522D6">
      <w:pPr>
        <w:jc w:val="center"/>
        <w:rPr>
          <w:rFonts w:ascii="Gill Sans MT" w:hAnsi="Gill Sans MT"/>
          <w:b/>
          <w:bCs/>
          <w:color w:val="1F3864" w:themeColor="accent1" w:themeShade="80"/>
          <w:sz w:val="32"/>
          <w:szCs w:val="32"/>
        </w:rPr>
      </w:pPr>
    </w:p>
    <w:p w14:paraId="3D9F9FED" w14:textId="33BE80CF" w:rsidR="00A522D6" w:rsidRPr="00A522D6" w:rsidRDefault="00A522D6" w:rsidP="00A522D6">
      <w:pPr>
        <w:jc w:val="center"/>
        <w:rPr>
          <w:rFonts w:ascii="Gill Sans MT" w:hAnsi="Gill Sans MT"/>
          <w:b/>
          <w:bCs/>
          <w:color w:val="1F3864" w:themeColor="accent1" w:themeShade="80"/>
          <w:sz w:val="32"/>
          <w:szCs w:val="32"/>
        </w:rPr>
      </w:pPr>
      <w:r w:rsidRPr="00A522D6">
        <w:rPr>
          <w:rFonts w:ascii="Gill Sans MT" w:hAnsi="Gill Sans MT"/>
          <w:b/>
          <w:bCs/>
          <w:color w:val="1F3864" w:themeColor="accent1" w:themeShade="80"/>
          <w:sz w:val="32"/>
          <w:szCs w:val="32"/>
        </w:rPr>
        <w:t xml:space="preserve">Licenciatura: Medicina veterinaria y zootecnia </w:t>
      </w:r>
    </w:p>
    <w:p w14:paraId="2E6052C0" w14:textId="77777777" w:rsidR="00A522D6" w:rsidRPr="00A522D6" w:rsidRDefault="00A522D6" w:rsidP="00A522D6">
      <w:pPr>
        <w:jc w:val="center"/>
        <w:rPr>
          <w:rFonts w:ascii="Gill Sans MT" w:hAnsi="Gill Sans MT"/>
          <w:b/>
          <w:bCs/>
          <w:color w:val="1F3864" w:themeColor="accent1" w:themeShade="80"/>
          <w:sz w:val="32"/>
          <w:szCs w:val="32"/>
        </w:rPr>
      </w:pPr>
    </w:p>
    <w:p w14:paraId="4CE896E7" w14:textId="70D41361" w:rsidR="00A522D6" w:rsidRPr="00A522D6" w:rsidRDefault="00A522D6" w:rsidP="00A522D6">
      <w:pPr>
        <w:jc w:val="center"/>
        <w:rPr>
          <w:rFonts w:ascii="Gill Sans MT" w:hAnsi="Gill Sans MT"/>
          <w:b/>
          <w:bCs/>
          <w:color w:val="1F3864" w:themeColor="accent1" w:themeShade="80"/>
          <w:sz w:val="32"/>
          <w:szCs w:val="32"/>
        </w:rPr>
      </w:pPr>
      <w:r w:rsidRPr="00A522D6">
        <w:rPr>
          <w:rFonts w:ascii="Gill Sans MT" w:hAnsi="Gill Sans MT"/>
          <w:b/>
          <w:bCs/>
          <w:color w:val="1F3864" w:themeColor="accent1" w:themeShade="80"/>
          <w:sz w:val="32"/>
          <w:szCs w:val="32"/>
        </w:rPr>
        <w:t>Cuatrimestre: 5</w:t>
      </w:r>
    </w:p>
    <w:p w14:paraId="12F856BE" w14:textId="78C144B3" w:rsidR="00A522D6" w:rsidRDefault="00A522D6" w:rsidP="00A522D6">
      <w:pPr>
        <w:jc w:val="center"/>
        <w:rPr>
          <w:rFonts w:ascii="Gill Sans MT" w:hAnsi="Gill Sans MT"/>
          <w:b/>
          <w:bCs/>
          <w:sz w:val="32"/>
          <w:szCs w:val="32"/>
        </w:rPr>
      </w:pPr>
    </w:p>
    <w:p w14:paraId="29756F1B" w14:textId="19341DD3" w:rsidR="00FB79D5" w:rsidRDefault="00FB79D5" w:rsidP="00A522D6">
      <w:pPr>
        <w:jc w:val="center"/>
        <w:rPr>
          <w:rFonts w:ascii="Gill Sans MT" w:hAnsi="Gill Sans MT"/>
          <w:b/>
          <w:bCs/>
          <w:sz w:val="32"/>
          <w:szCs w:val="32"/>
        </w:rPr>
      </w:pPr>
    </w:p>
    <w:p w14:paraId="7F68F846" w14:textId="77777777" w:rsidR="00FB79D5" w:rsidRPr="00A522D6" w:rsidRDefault="00FB79D5" w:rsidP="00A522D6">
      <w:pPr>
        <w:jc w:val="center"/>
        <w:rPr>
          <w:rFonts w:ascii="Gill Sans MT" w:hAnsi="Gill Sans MT"/>
          <w:b/>
          <w:bCs/>
          <w:sz w:val="32"/>
          <w:szCs w:val="32"/>
        </w:rPr>
      </w:pPr>
    </w:p>
    <w:p w14:paraId="7EDF6218" w14:textId="5AC34042" w:rsidR="00A522D6" w:rsidRPr="00A522D6" w:rsidRDefault="00A522D6" w:rsidP="00A522D6">
      <w:pPr>
        <w:jc w:val="center"/>
        <w:rPr>
          <w:rFonts w:ascii="Gill Sans MT" w:hAnsi="Gill Sans MT"/>
          <w:b/>
          <w:bCs/>
          <w:sz w:val="32"/>
          <w:szCs w:val="32"/>
        </w:rPr>
      </w:pPr>
    </w:p>
    <w:p w14:paraId="0F850277" w14:textId="775E14AD" w:rsidR="00A522D6" w:rsidRDefault="00A522D6" w:rsidP="00A522D6">
      <w:pPr>
        <w:jc w:val="center"/>
        <w:rPr>
          <w:rFonts w:ascii="Gill Sans MT" w:hAnsi="Gill Sans MT"/>
          <w:b/>
          <w:bCs/>
          <w:sz w:val="32"/>
          <w:szCs w:val="32"/>
        </w:rPr>
      </w:pPr>
      <w:r w:rsidRPr="00A522D6">
        <w:rPr>
          <w:rFonts w:ascii="Gill Sans MT" w:hAnsi="Gill Sans MT"/>
          <w:b/>
          <w:bCs/>
          <w:sz w:val="32"/>
          <w:szCs w:val="32"/>
        </w:rPr>
        <w:t xml:space="preserve">Cirugía en bovinos </w:t>
      </w:r>
    </w:p>
    <w:p w14:paraId="6F4C1D57" w14:textId="77777777" w:rsidR="00F33CEB" w:rsidRDefault="00F33CEB" w:rsidP="00A522D6">
      <w:pPr>
        <w:jc w:val="center"/>
        <w:rPr>
          <w:rFonts w:ascii="Gill Sans MT" w:hAnsi="Gill Sans MT"/>
          <w:b/>
          <w:bCs/>
          <w:sz w:val="32"/>
          <w:szCs w:val="32"/>
        </w:rPr>
      </w:pPr>
    </w:p>
    <w:p w14:paraId="7C8DDE53" w14:textId="77777777" w:rsidR="00FB79D5" w:rsidRDefault="00FB79D5" w:rsidP="00A522D6">
      <w:pPr>
        <w:jc w:val="center"/>
        <w:rPr>
          <w:rFonts w:ascii="Gill Sans MT" w:hAnsi="Gill Sans MT"/>
          <w:b/>
          <w:bCs/>
          <w:sz w:val="32"/>
          <w:szCs w:val="32"/>
        </w:rPr>
      </w:pPr>
    </w:p>
    <w:p w14:paraId="55D2E427" w14:textId="1E6C8A09" w:rsidR="00B9536D" w:rsidRPr="00F33CEB" w:rsidRDefault="00B9536D" w:rsidP="00FB79D5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F33CEB">
        <w:rPr>
          <w:rFonts w:ascii="Arial" w:hAnsi="Arial" w:cs="Arial"/>
          <w:b/>
          <w:bCs/>
          <w:sz w:val="28"/>
          <w:szCs w:val="28"/>
        </w:rPr>
        <w:t>INTRODUCCION</w:t>
      </w:r>
    </w:p>
    <w:p w14:paraId="626A0803" w14:textId="18C25321" w:rsidR="00FB79D5" w:rsidRPr="00F33CEB" w:rsidRDefault="00FB79D5" w:rsidP="00FB79D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FBCC03" w14:textId="77777777" w:rsidR="00FB79D5" w:rsidRPr="00F33CEB" w:rsidRDefault="00FB79D5" w:rsidP="00FB79D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BB5DF0D" w14:textId="284683DA" w:rsidR="00B9536D" w:rsidRPr="00F33CEB" w:rsidRDefault="00B9536D" w:rsidP="00FB79D5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Las técnicas quirúrgicas consisten en procedimientos de manipulación mecánica de las estructuras anatómicas con un fin médico, bien sea diagnóstico, terapéutico o pronostico.</w:t>
      </w:r>
    </w:p>
    <w:p w14:paraId="0446ECDE" w14:textId="4F7A3D75" w:rsidR="00B9536D" w:rsidRPr="00F33CEB" w:rsidRDefault="00B9536D" w:rsidP="00FB79D5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Para este trabajo vamos a conocer algunas cirugías en grandes especies, para nuestro aprendizaje como médicos veterinarios.</w:t>
      </w:r>
    </w:p>
    <w:p w14:paraId="1F94989C" w14:textId="77777777" w:rsidR="00FB79D5" w:rsidRPr="00F33CEB" w:rsidRDefault="00FB79D5" w:rsidP="00FB79D5">
      <w:pPr>
        <w:jc w:val="both"/>
        <w:rPr>
          <w:rFonts w:ascii="Arial" w:hAnsi="Arial" w:cs="Arial"/>
          <w:sz w:val="24"/>
          <w:szCs w:val="24"/>
        </w:rPr>
      </w:pPr>
    </w:p>
    <w:p w14:paraId="61C0E83D" w14:textId="7EAE72B4" w:rsidR="00B9536D" w:rsidRPr="00F33CEB" w:rsidRDefault="00B9536D" w:rsidP="00FB79D5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Antes de realizar cirugías debemos tener en cuenta algunos aspectos:</w:t>
      </w:r>
    </w:p>
    <w:p w14:paraId="56FF545A" w14:textId="39576646" w:rsidR="00B9536D" w:rsidRPr="00F33CEB" w:rsidRDefault="00B9536D" w:rsidP="00FB79D5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Antecedentes médicos</w:t>
      </w:r>
    </w:p>
    <w:p w14:paraId="09C8A44D" w14:textId="7C970F29" w:rsidR="00B9536D" w:rsidRPr="00F33CEB" w:rsidRDefault="00B9536D" w:rsidP="00FB79D5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Si el animal está bajo medicación</w:t>
      </w:r>
    </w:p>
    <w:p w14:paraId="6F2150CF" w14:textId="535027D2" w:rsidR="00B9536D" w:rsidRPr="00F33CEB" w:rsidRDefault="00B9536D" w:rsidP="00FB79D5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Asegurar administrar los medicamentos adecuados</w:t>
      </w:r>
    </w:p>
    <w:p w14:paraId="0326C4A6" w14:textId="532BC64F" w:rsidR="00B9536D" w:rsidRPr="00F33CEB" w:rsidRDefault="00B9536D" w:rsidP="00FB79D5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Realizar revisión previa a la operación</w:t>
      </w:r>
    </w:p>
    <w:p w14:paraId="5163B085" w14:textId="20432DDA" w:rsidR="00B9536D" w:rsidRPr="00F33CEB" w:rsidRDefault="00B9536D" w:rsidP="00FB79D5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Cuidados </w:t>
      </w:r>
      <w:r w:rsidR="00FB79D5" w:rsidRPr="00F33CEB">
        <w:rPr>
          <w:rFonts w:ascii="Arial" w:hAnsi="Arial" w:cs="Arial"/>
          <w:sz w:val="24"/>
          <w:szCs w:val="24"/>
        </w:rPr>
        <w:t>post operatorios</w:t>
      </w:r>
      <w:r w:rsidRPr="00F33CEB">
        <w:rPr>
          <w:rFonts w:ascii="Arial" w:hAnsi="Arial" w:cs="Arial"/>
          <w:sz w:val="24"/>
          <w:szCs w:val="24"/>
        </w:rPr>
        <w:t xml:space="preserve"> después de la cirugía </w:t>
      </w:r>
    </w:p>
    <w:p w14:paraId="44FA0355" w14:textId="664818F8" w:rsidR="00B9536D" w:rsidRPr="00F33CEB" w:rsidRDefault="00B9536D" w:rsidP="00FB79D5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Revisar las primeras horas después de la cirugía </w:t>
      </w:r>
    </w:p>
    <w:p w14:paraId="76F2C991" w14:textId="06FDCBC1" w:rsidR="00B9536D" w:rsidRPr="00F33CEB" w:rsidRDefault="00FB79D5" w:rsidP="00FB79D5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Estar atentos a los signos vitales </w:t>
      </w:r>
    </w:p>
    <w:p w14:paraId="517E5F90" w14:textId="2EE5BC8F" w:rsidR="00FB79D5" w:rsidRPr="00F33CEB" w:rsidRDefault="00FB79D5" w:rsidP="00FB79D5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Cuidar la alimentación</w:t>
      </w:r>
    </w:p>
    <w:p w14:paraId="782F8A3E" w14:textId="7E2D56D3" w:rsidR="00FB79D5" w:rsidRPr="00F33CEB" w:rsidRDefault="00FB79D5" w:rsidP="00FB79D5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Evitar que se toque la sutura</w:t>
      </w:r>
    </w:p>
    <w:p w14:paraId="2C68E732" w14:textId="77777777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12FB7770" w14:textId="22AF49C1" w:rsidR="00B9536D" w:rsidRDefault="00B9536D" w:rsidP="00A522D6">
      <w:pPr>
        <w:jc w:val="center"/>
        <w:rPr>
          <w:rFonts w:ascii="Gill Sans MT" w:hAnsi="Gill Sans MT"/>
          <w:sz w:val="24"/>
          <w:szCs w:val="24"/>
        </w:rPr>
      </w:pPr>
    </w:p>
    <w:p w14:paraId="39AD239E" w14:textId="423C2835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18DF61DB" w14:textId="4CB9D7EA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109CFF2E" w14:textId="71F65303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11DB88FD" w14:textId="2E22FECB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0F958405" w14:textId="75F67839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0B6F1CB2" w14:textId="40AC810D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34DFA5E4" w14:textId="02EBF153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3095BA4C" w14:textId="7B18B17A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7D5D8B2E" w14:textId="08B15947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16BAAC1F" w14:textId="1269E500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0382EC46" w14:textId="50AEE08B" w:rsidR="00FB79D5" w:rsidRPr="00F33CEB" w:rsidRDefault="00FB79D5" w:rsidP="00A522D6">
      <w:pPr>
        <w:jc w:val="center"/>
        <w:rPr>
          <w:rFonts w:ascii="Arial" w:hAnsi="Arial" w:cs="Arial"/>
          <w:sz w:val="24"/>
          <w:szCs w:val="24"/>
        </w:rPr>
      </w:pPr>
    </w:p>
    <w:p w14:paraId="5FE9074A" w14:textId="4C2D2549" w:rsidR="00FB79D5" w:rsidRPr="00F33CEB" w:rsidRDefault="00FB79D5" w:rsidP="00FB79D5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F33CEB">
        <w:rPr>
          <w:rFonts w:ascii="Arial" w:hAnsi="Arial" w:cs="Arial"/>
          <w:b/>
          <w:bCs/>
          <w:sz w:val="28"/>
          <w:szCs w:val="28"/>
        </w:rPr>
        <w:t>INDICE</w:t>
      </w:r>
    </w:p>
    <w:p w14:paraId="7AFC501C" w14:textId="3C9A4645" w:rsidR="00FB79D5" w:rsidRPr="00F33CEB" w:rsidRDefault="00FB79D5" w:rsidP="00FB79D5">
      <w:pPr>
        <w:jc w:val="both"/>
        <w:rPr>
          <w:rFonts w:ascii="Arial" w:hAnsi="Arial" w:cs="Arial"/>
          <w:sz w:val="24"/>
          <w:szCs w:val="24"/>
        </w:rPr>
      </w:pPr>
    </w:p>
    <w:p w14:paraId="0586A7E7" w14:textId="0DE7E008" w:rsidR="00FB79D5" w:rsidRPr="00F33CEB" w:rsidRDefault="00FB79D5" w:rsidP="00FB79D5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Cesárea ………………………………………………………</w:t>
      </w:r>
      <w:proofErr w:type="gramStart"/>
      <w:r w:rsidRPr="00F33CEB">
        <w:rPr>
          <w:rFonts w:ascii="Arial" w:hAnsi="Arial" w:cs="Arial"/>
          <w:sz w:val="24"/>
          <w:szCs w:val="24"/>
        </w:rPr>
        <w:t>…….</w:t>
      </w:r>
      <w:proofErr w:type="gramEnd"/>
      <w:r w:rsidRPr="00F33CEB">
        <w:rPr>
          <w:rFonts w:ascii="Arial" w:hAnsi="Arial" w:cs="Arial"/>
          <w:sz w:val="24"/>
          <w:szCs w:val="24"/>
        </w:rPr>
        <w:t>1</w:t>
      </w:r>
    </w:p>
    <w:p w14:paraId="138A3A66" w14:textId="77777777" w:rsidR="00FB79D5" w:rsidRPr="00F33CEB" w:rsidRDefault="00FB79D5" w:rsidP="00FB79D5">
      <w:pPr>
        <w:jc w:val="both"/>
        <w:rPr>
          <w:rFonts w:ascii="Arial" w:hAnsi="Arial" w:cs="Arial"/>
          <w:sz w:val="24"/>
          <w:szCs w:val="24"/>
        </w:rPr>
      </w:pPr>
    </w:p>
    <w:p w14:paraId="54F3EA2F" w14:textId="38EF03F7" w:rsidR="00FB79D5" w:rsidRPr="00F33CEB" w:rsidRDefault="00FB79D5" w:rsidP="00FB79D5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Rumenotomia…………………………………………………</w:t>
      </w:r>
      <w:proofErr w:type="gramStart"/>
      <w:r w:rsidRPr="00F33CEB">
        <w:rPr>
          <w:rFonts w:ascii="Arial" w:hAnsi="Arial" w:cs="Arial"/>
          <w:sz w:val="24"/>
          <w:szCs w:val="24"/>
        </w:rPr>
        <w:t>…….</w:t>
      </w:r>
      <w:proofErr w:type="gramEnd"/>
      <w:r w:rsidRPr="00F33CEB">
        <w:rPr>
          <w:rFonts w:ascii="Arial" w:hAnsi="Arial" w:cs="Arial"/>
          <w:sz w:val="24"/>
          <w:szCs w:val="24"/>
        </w:rPr>
        <w:t>.2</w:t>
      </w:r>
    </w:p>
    <w:p w14:paraId="4477FB50" w14:textId="77777777" w:rsidR="00FB79D5" w:rsidRPr="00F33CEB" w:rsidRDefault="00FB79D5" w:rsidP="00FB79D5">
      <w:pPr>
        <w:jc w:val="both"/>
        <w:rPr>
          <w:rFonts w:ascii="Arial" w:hAnsi="Arial" w:cs="Arial"/>
          <w:sz w:val="24"/>
          <w:szCs w:val="24"/>
        </w:rPr>
      </w:pPr>
    </w:p>
    <w:p w14:paraId="01D8200D" w14:textId="49F10B12" w:rsidR="00FB79D5" w:rsidRPr="00F33CEB" w:rsidRDefault="00FB79D5" w:rsidP="00FB79D5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Desviación de pene …………………………………………………3</w:t>
      </w:r>
    </w:p>
    <w:p w14:paraId="3F4297AB" w14:textId="77777777" w:rsidR="00FB79D5" w:rsidRPr="00F33CEB" w:rsidRDefault="00FB79D5" w:rsidP="00FB79D5">
      <w:pPr>
        <w:jc w:val="both"/>
        <w:rPr>
          <w:rFonts w:ascii="Arial" w:hAnsi="Arial" w:cs="Arial"/>
          <w:sz w:val="24"/>
          <w:szCs w:val="24"/>
        </w:rPr>
      </w:pPr>
    </w:p>
    <w:p w14:paraId="15B56AAE" w14:textId="6D0AC119" w:rsidR="00FB79D5" w:rsidRPr="00F33CEB" w:rsidRDefault="00F33CEB" w:rsidP="00F33CEB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F33CEB">
        <w:rPr>
          <w:rFonts w:ascii="Arial" w:hAnsi="Arial" w:cs="Arial"/>
          <w:sz w:val="24"/>
          <w:szCs w:val="24"/>
        </w:rPr>
        <w:t>Palpacion</w:t>
      </w:r>
      <w:proofErr w:type="spellEnd"/>
      <w:r w:rsidRPr="00F33CEB">
        <w:rPr>
          <w:rFonts w:ascii="Arial" w:hAnsi="Arial" w:cs="Arial"/>
          <w:sz w:val="24"/>
          <w:szCs w:val="24"/>
        </w:rPr>
        <w:t>………………………………………………………</w:t>
      </w:r>
      <w:proofErr w:type="gramStart"/>
      <w:r w:rsidRPr="00F33CEB">
        <w:rPr>
          <w:rFonts w:ascii="Arial" w:hAnsi="Arial" w:cs="Arial"/>
          <w:sz w:val="24"/>
          <w:szCs w:val="24"/>
        </w:rPr>
        <w:t>…….</w:t>
      </w:r>
      <w:proofErr w:type="gramEnd"/>
      <w:r w:rsidRPr="00F33CEB">
        <w:rPr>
          <w:rFonts w:ascii="Arial" w:hAnsi="Arial" w:cs="Arial"/>
          <w:sz w:val="24"/>
          <w:szCs w:val="24"/>
        </w:rPr>
        <w:t>4</w:t>
      </w:r>
    </w:p>
    <w:p w14:paraId="490E8839" w14:textId="4D8CD17E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2E4D9FFF" w14:textId="4C42D87E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3B783184" w14:textId="0D106355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48BF6734" w14:textId="4AC30E8B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5ACB47B7" w14:textId="438B2780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4C77222E" w14:textId="11671FE5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3C3F5E39" w14:textId="63CE83AD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049E75F8" w14:textId="4E2050B5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48C510A3" w14:textId="4B1C11BC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0EE12EF1" w14:textId="6FD29EA0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7E1C6079" w14:textId="21AE0802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2C75E68E" w14:textId="421AA768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1395281C" w14:textId="5C308027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4BB14B08" w14:textId="6B985D34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4F3C71ED" w14:textId="5CEB6970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4E38CD72" w14:textId="742E6D7F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5D98919B" w14:textId="65598475" w:rsidR="00722F46" w:rsidRPr="00F33CEB" w:rsidRDefault="00657E27" w:rsidP="00F33CEB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F33CEB">
        <w:rPr>
          <w:rFonts w:ascii="Arial" w:hAnsi="Arial" w:cs="Arial"/>
          <w:b/>
          <w:bCs/>
          <w:sz w:val="28"/>
          <w:szCs w:val="28"/>
        </w:rPr>
        <w:t>1.</w:t>
      </w:r>
      <w:r w:rsidR="00FB79D5" w:rsidRPr="00F33CEB">
        <w:rPr>
          <w:rFonts w:ascii="Arial" w:hAnsi="Arial" w:cs="Arial"/>
          <w:b/>
          <w:bCs/>
          <w:sz w:val="28"/>
          <w:szCs w:val="28"/>
        </w:rPr>
        <w:t>CESAR</w:t>
      </w:r>
      <w:r w:rsidR="00722F46" w:rsidRPr="00F33CEB">
        <w:rPr>
          <w:rFonts w:ascii="Arial" w:hAnsi="Arial" w:cs="Arial"/>
          <w:b/>
          <w:bCs/>
          <w:sz w:val="28"/>
          <w:szCs w:val="28"/>
        </w:rPr>
        <w:t>EA</w:t>
      </w:r>
    </w:p>
    <w:p w14:paraId="4CE9E367" w14:textId="4D772387" w:rsidR="00FB79D5" w:rsidRPr="00F33CEB" w:rsidRDefault="00FB79D5" w:rsidP="00F33CEB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Es un </w:t>
      </w:r>
      <w:r w:rsidR="00F33602" w:rsidRPr="00F33CEB">
        <w:rPr>
          <w:rFonts w:ascii="Arial" w:hAnsi="Arial" w:cs="Arial"/>
          <w:sz w:val="24"/>
          <w:szCs w:val="24"/>
        </w:rPr>
        <w:t>procedimiento</w:t>
      </w:r>
      <w:r w:rsidRPr="00F33CEB">
        <w:rPr>
          <w:rFonts w:ascii="Arial" w:hAnsi="Arial" w:cs="Arial"/>
          <w:sz w:val="24"/>
          <w:szCs w:val="24"/>
        </w:rPr>
        <w:t xml:space="preserve"> </w:t>
      </w:r>
      <w:r w:rsidR="00F33602" w:rsidRPr="00F33CEB">
        <w:rPr>
          <w:rFonts w:ascii="Arial" w:hAnsi="Arial" w:cs="Arial"/>
          <w:sz w:val="24"/>
          <w:szCs w:val="24"/>
        </w:rPr>
        <w:t>quirúrgico</w:t>
      </w:r>
      <w:r w:rsidRPr="00F33CEB">
        <w:rPr>
          <w:rFonts w:ascii="Arial" w:hAnsi="Arial" w:cs="Arial"/>
          <w:sz w:val="24"/>
          <w:szCs w:val="24"/>
        </w:rPr>
        <w:t xml:space="preserve"> en el cual se deben extraer los </w:t>
      </w:r>
      <w:r w:rsidR="00F33602" w:rsidRPr="00F33CEB">
        <w:rPr>
          <w:rFonts w:ascii="Arial" w:hAnsi="Arial" w:cs="Arial"/>
          <w:sz w:val="24"/>
          <w:szCs w:val="24"/>
        </w:rPr>
        <w:t>embriones</w:t>
      </w:r>
      <w:r w:rsidRPr="00F33CEB">
        <w:rPr>
          <w:rFonts w:ascii="Arial" w:hAnsi="Arial" w:cs="Arial"/>
          <w:sz w:val="24"/>
          <w:szCs w:val="24"/>
        </w:rPr>
        <w:t xml:space="preserve"> o </w:t>
      </w:r>
      <w:r w:rsidR="00F33602" w:rsidRPr="00F33CEB">
        <w:rPr>
          <w:rFonts w:ascii="Arial" w:hAnsi="Arial" w:cs="Arial"/>
          <w:sz w:val="24"/>
          <w:szCs w:val="24"/>
        </w:rPr>
        <w:t>embrión, se</w:t>
      </w:r>
      <w:r w:rsidRPr="00F33CEB">
        <w:rPr>
          <w:rFonts w:ascii="Arial" w:hAnsi="Arial" w:cs="Arial"/>
          <w:sz w:val="24"/>
          <w:szCs w:val="24"/>
        </w:rPr>
        <w:t xml:space="preserve"> trata de </w:t>
      </w:r>
      <w:r w:rsidR="00F33602" w:rsidRPr="00F33CEB">
        <w:rPr>
          <w:rFonts w:ascii="Arial" w:hAnsi="Arial" w:cs="Arial"/>
          <w:sz w:val="24"/>
          <w:szCs w:val="24"/>
        </w:rPr>
        <w:t>realizar</w:t>
      </w:r>
      <w:r w:rsidRPr="00F33CEB">
        <w:rPr>
          <w:rFonts w:ascii="Arial" w:hAnsi="Arial" w:cs="Arial"/>
          <w:sz w:val="24"/>
          <w:szCs w:val="24"/>
        </w:rPr>
        <w:t xml:space="preserve"> una </w:t>
      </w:r>
      <w:r w:rsidR="00F33602" w:rsidRPr="00F33CEB">
        <w:rPr>
          <w:rFonts w:ascii="Arial" w:hAnsi="Arial" w:cs="Arial"/>
          <w:sz w:val="24"/>
          <w:szCs w:val="24"/>
        </w:rPr>
        <w:t>incisión</w:t>
      </w:r>
      <w:r w:rsidRPr="00F33CEB">
        <w:rPr>
          <w:rFonts w:ascii="Arial" w:hAnsi="Arial" w:cs="Arial"/>
          <w:sz w:val="24"/>
          <w:szCs w:val="24"/>
        </w:rPr>
        <w:t xml:space="preserve"> en la pared </w:t>
      </w:r>
      <w:r w:rsidR="00F33602" w:rsidRPr="00F33CEB">
        <w:rPr>
          <w:rFonts w:ascii="Arial" w:hAnsi="Arial" w:cs="Arial"/>
          <w:sz w:val="24"/>
          <w:szCs w:val="24"/>
        </w:rPr>
        <w:t>abdominal.</w:t>
      </w:r>
    </w:p>
    <w:p w14:paraId="328879B9" w14:textId="0B4C8EF0" w:rsidR="00FB79D5" w:rsidRPr="00F33CEB" w:rsidRDefault="00FB79D5" w:rsidP="00F33CEB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Esta practica se realiza cuando una vaca tiene un parto complicado y no avanza el tiempo </w:t>
      </w:r>
      <w:r w:rsidR="00F33602" w:rsidRPr="00F33CEB">
        <w:rPr>
          <w:rFonts w:ascii="Arial" w:hAnsi="Arial" w:cs="Arial"/>
          <w:sz w:val="24"/>
          <w:szCs w:val="24"/>
        </w:rPr>
        <w:t>propuesto,</w:t>
      </w:r>
      <w:r w:rsidRPr="00F33CEB">
        <w:rPr>
          <w:rFonts w:ascii="Arial" w:hAnsi="Arial" w:cs="Arial"/>
          <w:sz w:val="24"/>
          <w:szCs w:val="24"/>
        </w:rPr>
        <w:t xml:space="preserve"> cuando </w:t>
      </w:r>
      <w:r w:rsidR="00F33602" w:rsidRPr="00F33CEB">
        <w:rPr>
          <w:rFonts w:ascii="Arial" w:hAnsi="Arial" w:cs="Arial"/>
          <w:sz w:val="24"/>
          <w:szCs w:val="24"/>
        </w:rPr>
        <w:t>está</w:t>
      </w:r>
      <w:r w:rsidRPr="00F33CEB">
        <w:rPr>
          <w:rFonts w:ascii="Arial" w:hAnsi="Arial" w:cs="Arial"/>
          <w:sz w:val="24"/>
          <w:szCs w:val="24"/>
        </w:rPr>
        <w:t xml:space="preserve"> el embrión demasiado grande, </w:t>
      </w:r>
      <w:r w:rsidR="00F33602" w:rsidRPr="00F33CEB">
        <w:rPr>
          <w:rFonts w:ascii="Arial" w:hAnsi="Arial" w:cs="Arial"/>
          <w:sz w:val="24"/>
          <w:szCs w:val="24"/>
        </w:rPr>
        <w:t>dilatación del cérvix inadecuado, desgarro de la musculatura abdominal de la vaca, problemas relacionados con la posición o función del útero, anomalías del útero, posición anormal del útero, fetos muertos.</w:t>
      </w:r>
    </w:p>
    <w:p w14:paraId="13143D5F" w14:textId="0A831120" w:rsidR="00F33602" w:rsidRPr="00F33CEB" w:rsidRDefault="00F33602" w:rsidP="00F33CEB">
      <w:pPr>
        <w:jc w:val="both"/>
        <w:rPr>
          <w:rFonts w:ascii="Arial" w:hAnsi="Arial" w:cs="Arial"/>
          <w:sz w:val="24"/>
          <w:szCs w:val="24"/>
        </w:rPr>
      </w:pPr>
    </w:p>
    <w:p w14:paraId="1C81F32E" w14:textId="40E7B3AE" w:rsidR="00F33602" w:rsidRPr="00F33CEB" w:rsidRDefault="00F33602" w:rsidP="00F33CEB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Diagnostico</w:t>
      </w:r>
    </w:p>
    <w:p w14:paraId="13E4FB3F" w14:textId="5A68270D" w:rsidR="00F33602" w:rsidRPr="00F33CEB" w:rsidRDefault="00F33602" w:rsidP="00F33CEB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Realizar examen físico, frecuencia cardiaca, frecuencia respiratoria y temperatura de la vaca. Ver las glándulas mamarias que no tengan alguna posible infección, examinar el ano y vagina.</w:t>
      </w:r>
    </w:p>
    <w:p w14:paraId="68AF123C" w14:textId="1F5B72F2" w:rsidR="00F33602" w:rsidRPr="00F33CEB" w:rsidRDefault="00F33602" w:rsidP="00F33CEB">
      <w:pPr>
        <w:jc w:val="both"/>
        <w:rPr>
          <w:rFonts w:ascii="Arial" w:hAnsi="Arial" w:cs="Arial"/>
          <w:sz w:val="24"/>
          <w:szCs w:val="24"/>
        </w:rPr>
      </w:pPr>
    </w:p>
    <w:p w14:paraId="12557E04" w14:textId="589D8A4B" w:rsidR="00F33602" w:rsidRPr="00F33CEB" w:rsidRDefault="00F33602" w:rsidP="00F33CEB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Materiales a usar</w:t>
      </w:r>
    </w:p>
    <w:p w14:paraId="30A5F6E5" w14:textId="77777777" w:rsidR="003B6D76" w:rsidRPr="00F33CEB" w:rsidRDefault="00F33602" w:rsidP="00F33CEB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Lidocaína</w:t>
      </w:r>
      <w:r w:rsidR="003B6D76" w:rsidRPr="00F33CEB">
        <w:rPr>
          <w:rFonts w:ascii="Arial" w:hAnsi="Arial" w:cs="Arial"/>
          <w:sz w:val="24"/>
          <w:szCs w:val="24"/>
        </w:rPr>
        <w:t xml:space="preserve">       </w:t>
      </w:r>
    </w:p>
    <w:p w14:paraId="1648A556" w14:textId="2A674A0C" w:rsidR="003B6D76" w:rsidRPr="00F33CEB" w:rsidRDefault="003B6D76" w:rsidP="00F33CEB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Acepromazina                                                                          Vitamina k</w:t>
      </w:r>
    </w:p>
    <w:p w14:paraId="6928D274" w14:textId="624B7236" w:rsidR="00F33602" w:rsidRPr="00F33CEB" w:rsidRDefault="00F33602" w:rsidP="00F33CEB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Xilocaína</w:t>
      </w:r>
      <w:r w:rsidR="003B6D76" w:rsidRPr="00F33CEB">
        <w:rPr>
          <w:rFonts w:ascii="Arial" w:hAnsi="Arial" w:cs="Arial"/>
          <w:sz w:val="24"/>
          <w:szCs w:val="24"/>
        </w:rPr>
        <w:t xml:space="preserve">                                                                             </w:t>
      </w:r>
      <w:r w:rsidR="009635C5" w:rsidRPr="00F33CEB">
        <w:rPr>
          <w:rFonts w:ascii="Arial" w:hAnsi="Arial" w:cs="Arial"/>
          <w:sz w:val="24"/>
          <w:szCs w:val="24"/>
        </w:rPr>
        <w:t xml:space="preserve">  </w:t>
      </w:r>
      <w:r w:rsidR="003B6D76" w:rsidRPr="00F33CEB">
        <w:rPr>
          <w:rFonts w:ascii="Arial" w:hAnsi="Arial" w:cs="Arial"/>
          <w:sz w:val="24"/>
          <w:szCs w:val="24"/>
        </w:rPr>
        <w:t xml:space="preserve">    Suturas</w:t>
      </w:r>
    </w:p>
    <w:p w14:paraId="114A6F99" w14:textId="7F86DF66" w:rsidR="00F33602" w:rsidRPr="00F33CEB" w:rsidRDefault="00F33602" w:rsidP="00F33CEB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Bisturí</w:t>
      </w:r>
      <w:r w:rsidR="003B6D76" w:rsidRPr="00F33CEB">
        <w:rPr>
          <w:rFonts w:ascii="Arial" w:hAnsi="Arial" w:cs="Arial"/>
          <w:sz w:val="24"/>
          <w:szCs w:val="24"/>
        </w:rPr>
        <w:t xml:space="preserve">                                                                                </w:t>
      </w:r>
      <w:r w:rsidR="009635C5" w:rsidRPr="00F33CEB">
        <w:rPr>
          <w:rFonts w:ascii="Arial" w:hAnsi="Arial" w:cs="Arial"/>
          <w:sz w:val="24"/>
          <w:szCs w:val="24"/>
        </w:rPr>
        <w:t xml:space="preserve">  </w:t>
      </w:r>
      <w:r w:rsidR="003B6D76" w:rsidRPr="00F33CEB">
        <w:rPr>
          <w:rFonts w:ascii="Arial" w:hAnsi="Arial" w:cs="Arial"/>
          <w:sz w:val="24"/>
          <w:szCs w:val="24"/>
        </w:rPr>
        <w:t xml:space="preserve">      Equipo de venoclisis </w:t>
      </w:r>
    </w:p>
    <w:p w14:paraId="63352852" w14:textId="4F07B35E" w:rsidR="00F33602" w:rsidRPr="00F33CEB" w:rsidRDefault="00F33602" w:rsidP="00F33CEB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Campos QX</w:t>
      </w:r>
    </w:p>
    <w:p w14:paraId="7578EBBF" w14:textId="39642150" w:rsidR="00F33602" w:rsidRPr="00F33CEB" w:rsidRDefault="00F33602" w:rsidP="00F33CEB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Hilo de nylon y absorbibles</w:t>
      </w:r>
    </w:p>
    <w:p w14:paraId="515EC49E" w14:textId="71019D23" w:rsidR="00F33602" w:rsidRPr="00F33CEB" w:rsidRDefault="00F33602" w:rsidP="00F33CEB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Estuche</w:t>
      </w:r>
    </w:p>
    <w:p w14:paraId="65F635DC" w14:textId="2424BDD0" w:rsidR="00F33602" w:rsidRPr="00F33CEB" w:rsidRDefault="00F33602" w:rsidP="00F33CEB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Guantes QX</w:t>
      </w:r>
    </w:p>
    <w:p w14:paraId="3092A6D6" w14:textId="07C2E4B1" w:rsidR="00F33602" w:rsidRPr="00F33CEB" w:rsidRDefault="00F33602" w:rsidP="00F33CEB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Cicatrizantes</w:t>
      </w:r>
    </w:p>
    <w:p w14:paraId="5ACC108C" w14:textId="5F916C57" w:rsidR="00F33602" w:rsidRPr="00F33CEB" w:rsidRDefault="00F33602" w:rsidP="00F33CEB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Antibióticos</w:t>
      </w:r>
    </w:p>
    <w:p w14:paraId="68D6F250" w14:textId="16D71A74" w:rsidR="00F33602" w:rsidRPr="00F33CEB" w:rsidRDefault="00F33602" w:rsidP="00F33CEB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Antinflamatorios</w:t>
      </w:r>
    </w:p>
    <w:p w14:paraId="551E7FF9" w14:textId="760C2935" w:rsidR="00F33602" w:rsidRPr="00F33CEB" w:rsidRDefault="00F33602" w:rsidP="00F33CEB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Yodo</w:t>
      </w:r>
    </w:p>
    <w:p w14:paraId="4B95CF6A" w14:textId="0944BE10" w:rsidR="00F33602" w:rsidRPr="00F33CEB" w:rsidRDefault="00F33602" w:rsidP="00F33CEB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Lonas</w:t>
      </w:r>
    </w:p>
    <w:p w14:paraId="2D3C2163" w14:textId="52D0B119" w:rsidR="00F33602" w:rsidRPr="00F33CEB" w:rsidRDefault="00F33602" w:rsidP="00F33CEB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Lazos</w:t>
      </w:r>
    </w:p>
    <w:p w14:paraId="2B26F97B" w14:textId="03D212B9" w:rsidR="00F33602" w:rsidRDefault="00F33602" w:rsidP="00FB79D5">
      <w:pPr>
        <w:jc w:val="both"/>
        <w:rPr>
          <w:rFonts w:ascii="Gill Sans MT" w:hAnsi="Gill Sans MT"/>
          <w:sz w:val="24"/>
          <w:szCs w:val="24"/>
        </w:rPr>
      </w:pPr>
    </w:p>
    <w:p w14:paraId="4CF41601" w14:textId="56D2AB1F" w:rsidR="00F33602" w:rsidRPr="00F33CEB" w:rsidRDefault="00657E27" w:rsidP="00657E27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75F143F9" wp14:editId="4BF40C49">
            <wp:simplePos x="0" y="0"/>
            <wp:positionH relativeFrom="margin">
              <wp:posOffset>2896272</wp:posOffset>
            </wp:positionH>
            <wp:positionV relativeFrom="paragraph">
              <wp:posOffset>5005</wp:posOffset>
            </wp:positionV>
            <wp:extent cx="3362325" cy="2097405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F88" w:rsidRPr="00F33CEB">
        <w:rPr>
          <w:rFonts w:ascii="Arial" w:hAnsi="Arial" w:cs="Arial"/>
          <w:sz w:val="24"/>
          <w:szCs w:val="24"/>
        </w:rPr>
        <w:t xml:space="preserve">1. </w:t>
      </w:r>
      <w:r w:rsidR="00200D91" w:rsidRPr="00F33CEB">
        <w:rPr>
          <w:rFonts w:ascii="Arial" w:hAnsi="Arial" w:cs="Arial"/>
          <w:sz w:val="24"/>
          <w:szCs w:val="24"/>
        </w:rPr>
        <w:t>Realizar</w:t>
      </w:r>
      <w:r w:rsidR="0085639D" w:rsidRPr="00F33CEB">
        <w:rPr>
          <w:rFonts w:ascii="Arial" w:hAnsi="Arial" w:cs="Arial"/>
          <w:sz w:val="24"/>
          <w:szCs w:val="24"/>
        </w:rPr>
        <w:t xml:space="preserve"> tricotomía y limpiar la zona a incidir.</w:t>
      </w:r>
    </w:p>
    <w:p w14:paraId="4E344F93" w14:textId="47DD960A" w:rsidR="00657E27" w:rsidRPr="00F33CEB" w:rsidRDefault="00657E27" w:rsidP="00FB79D5">
      <w:pPr>
        <w:jc w:val="both"/>
        <w:rPr>
          <w:rFonts w:ascii="Arial" w:hAnsi="Arial" w:cs="Arial"/>
          <w:sz w:val="24"/>
          <w:szCs w:val="24"/>
        </w:rPr>
      </w:pPr>
    </w:p>
    <w:p w14:paraId="1AD1DD18" w14:textId="001BA4EF" w:rsidR="00657E27" w:rsidRPr="00F33CEB" w:rsidRDefault="00657E27" w:rsidP="00FB79D5">
      <w:pPr>
        <w:jc w:val="both"/>
        <w:rPr>
          <w:rFonts w:ascii="Arial" w:hAnsi="Arial" w:cs="Arial"/>
          <w:sz w:val="24"/>
          <w:szCs w:val="24"/>
        </w:rPr>
      </w:pPr>
    </w:p>
    <w:p w14:paraId="3F9315AE" w14:textId="07562D5E" w:rsidR="00657E27" w:rsidRPr="00F33CEB" w:rsidRDefault="00657E27" w:rsidP="00FB79D5">
      <w:pPr>
        <w:jc w:val="both"/>
        <w:rPr>
          <w:rFonts w:ascii="Arial" w:hAnsi="Arial" w:cs="Arial"/>
          <w:sz w:val="24"/>
          <w:szCs w:val="24"/>
        </w:rPr>
      </w:pPr>
    </w:p>
    <w:p w14:paraId="10173463" w14:textId="77777777" w:rsidR="00657E27" w:rsidRPr="00F33CEB" w:rsidRDefault="00657E27" w:rsidP="00FB79D5">
      <w:pPr>
        <w:jc w:val="both"/>
        <w:rPr>
          <w:rFonts w:ascii="Arial" w:hAnsi="Arial" w:cs="Arial"/>
          <w:sz w:val="24"/>
          <w:szCs w:val="24"/>
        </w:rPr>
      </w:pPr>
    </w:p>
    <w:p w14:paraId="0652CB4D" w14:textId="354EDD1C" w:rsidR="00F33602" w:rsidRPr="00F33CEB" w:rsidRDefault="00657E27" w:rsidP="00FB79D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33CEB">
        <w:rPr>
          <w:rFonts w:ascii="Arial" w:hAnsi="Arial" w:cs="Arial"/>
          <w:b/>
          <w:bCs/>
          <w:sz w:val="24"/>
          <w:szCs w:val="24"/>
        </w:rPr>
        <w:t xml:space="preserve">2. </w:t>
      </w:r>
      <w:r w:rsidR="003B6D76" w:rsidRPr="00F33CEB">
        <w:rPr>
          <w:rFonts w:ascii="Arial" w:hAnsi="Arial" w:cs="Arial"/>
          <w:b/>
          <w:bCs/>
          <w:sz w:val="24"/>
          <w:szCs w:val="24"/>
        </w:rPr>
        <w:t xml:space="preserve">Sedación y anestesia </w:t>
      </w:r>
    </w:p>
    <w:p w14:paraId="271E3C18" w14:textId="5379A005" w:rsidR="003B6D76" w:rsidRPr="00F33CEB" w:rsidRDefault="003B6D76" w:rsidP="00FB79D5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Sedación con acepromicina </w:t>
      </w:r>
    </w:p>
    <w:p w14:paraId="45E91DE3" w14:textId="5EEB4DC0" w:rsidR="00F33602" w:rsidRPr="00F33CEB" w:rsidRDefault="00F33602" w:rsidP="00FB79D5">
      <w:pPr>
        <w:jc w:val="both"/>
        <w:rPr>
          <w:rFonts w:ascii="Arial" w:hAnsi="Arial" w:cs="Arial"/>
          <w:sz w:val="24"/>
          <w:szCs w:val="24"/>
        </w:rPr>
      </w:pPr>
    </w:p>
    <w:p w14:paraId="3CF8FB10" w14:textId="16A86235" w:rsidR="00FB79D5" w:rsidRPr="00F33CEB" w:rsidRDefault="00657E27" w:rsidP="00A522D6">
      <w:pPr>
        <w:jc w:val="center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183C151" wp14:editId="656968E4">
            <wp:simplePos x="0" y="0"/>
            <wp:positionH relativeFrom="margin">
              <wp:posOffset>3025103</wp:posOffset>
            </wp:positionH>
            <wp:positionV relativeFrom="paragraph">
              <wp:posOffset>16472</wp:posOffset>
            </wp:positionV>
            <wp:extent cx="3234055" cy="2108200"/>
            <wp:effectExtent l="0" t="0" r="4445" b="635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E5D5B" w14:textId="3CBE6187" w:rsidR="003B6D76" w:rsidRPr="00F33CEB" w:rsidRDefault="003B6D76" w:rsidP="00A522D6">
      <w:pPr>
        <w:jc w:val="center"/>
        <w:rPr>
          <w:rFonts w:ascii="Arial" w:hAnsi="Arial" w:cs="Arial"/>
          <w:sz w:val="24"/>
          <w:szCs w:val="24"/>
        </w:rPr>
      </w:pPr>
    </w:p>
    <w:p w14:paraId="6B3A8346" w14:textId="3857DEA3" w:rsidR="003B6D76" w:rsidRPr="00F33CEB" w:rsidRDefault="003B6D76" w:rsidP="00A522D6">
      <w:pPr>
        <w:jc w:val="center"/>
        <w:rPr>
          <w:rFonts w:ascii="Arial" w:hAnsi="Arial" w:cs="Arial"/>
          <w:sz w:val="24"/>
          <w:szCs w:val="24"/>
        </w:rPr>
      </w:pPr>
    </w:p>
    <w:p w14:paraId="0F4263D8" w14:textId="53DDB55F" w:rsidR="003B6D76" w:rsidRPr="00F33CEB" w:rsidRDefault="003B6D76" w:rsidP="00A522D6">
      <w:pPr>
        <w:jc w:val="center"/>
        <w:rPr>
          <w:rFonts w:ascii="Arial" w:hAnsi="Arial" w:cs="Arial"/>
          <w:sz w:val="24"/>
          <w:szCs w:val="24"/>
        </w:rPr>
      </w:pPr>
    </w:p>
    <w:p w14:paraId="075E114E" w14:textId="32A8F414" w:rsidR="003B6D76" w:rsidRPr="00F33CEB" w:rsidRDefault="003B6D76" w:rsidP="00200D91">
      <w:pPr>
        <w:rPr>
          <w:rFonts w:ascii="Arial" w:hAnsi="Arial" w:cs="Arial"/>
          <w:sz w:val="24"/>
          <w:szCs w:val="24"/>
        </w:rPr>
      </w:pPr>
    </w:p>
    <w:p w14:paraId="1DD7B776" w14:textId="127F93C0" w:rsidR="003B6D76" w:rsidRPr="00F33CEB" w:rsidRDefault="003B6D76" w:rsidP="003B6D7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33CEB">
        <w:rPr>
          <w:rFonts w:ascii="Arial" w:hAnsi="Arial" w:cs="Arial"/>
          <w:b/>
          <w:bCs/>
          <w:sz w:val="24"/>
          <w:szCs w:val="24"/>
        </w:rPr>
        <w:t xml:space="preserve">Técnica de anestesia local y regional </w:t>
      </w:r>
    </w:p>
    <w:p w14:paraId="4353DB5B" w14:textId="3C6F1C0F" w:rsidR="00657E27" w:rsidRPr="00F33CEB" w:rsidRDefault="00657E27" w:rsidP="003B6D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D944212" w14:textId="17E9E060" w:rsidR="00657E27" w:rsidRPr="00F33CEB" w:rsidRDefault="00657E27" w:rsidP="003B6D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2518BC9" w14:textId="0D6C4762" w:rsidR="00FF1F88" w:rsidRPr="00F33CEB" w:rsidRDefault="00FF1F88" w:rsidP="003B6D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DFB3846" w14:textId="79AA8C59" w:rsidR="00FF1F88" w:rsidRPr="00F33CEB" w:rsidRDefault="00FF1F88" w:rsidP="003B6D76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ED73802" w14:textId="150FF262" w:rsidR="00FF1F88" w:rsidRPr="00F33CEB" w:rsidRDefault="00FF1F88" w:rsidP="003B6D7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33CE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3929B9E" wp14:editId="2B5B4C14">
            <wp:simplePos x="0" y="0"/>
            <wp:positionH relativeFrom="column">
              <wp:posOffset>3079115</wp:posOffset>
            </wp:positionH>
            <wp:positionV relativeFrom="paragraph">
              <wp:posOffset>101600</wp:posOffset>
            </wp:positionV>
            <wp:extent cx="3384550" cy="2258695"/>
            <wp:effectExtent l="0" t="0" r="6350" b="825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61178" w14:textId="1D468451" w:rsidR="003B6D76" w:rsidRPr="00F33CEB" w:rsidRDefault="00657E27" w:rsidP="003B6D76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3. </w:t>
      </w:r>
      <w:r w:rsidR="003B6D76" w:rsidRPr="00F33CEB">
        <w:rPr>
          <w:rFonts w:ascii="Arial" w:hAnsi="Arial" w:cs="Arial"/>
          <w:sz w:val="24"/>
          <w:szCs w:val="24"/>
        </w:rPr>
        <w:t>Infiltrar en la zona donde vamos a incidir (L invertida)</w:t>
      </w:r>
    </w:p>
    <w:p w14:paraId="6B32A914" w14:textId="2567AACB" w:rsidR="003B6D76" w:rsidRPr="00F33CEB" w:rsidRDefault="003B6D76" w:rsidP="003B6D76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Bloqueo nervioso en columna </w:t>
      </w:r>
    </w:p>
    <w:p w14:paraId="498CB7EB" w14:textId="3662CEC3" w:rsidR="003B6D76" w:rsidRPr="00F33CEB" w:rsidRDefault="003B6D76" w:rsidP="003B6D76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Anestesia epidural</w:t>
      </w:r>
    </w:p>
    <w:p w14:paraId="44165C7F" w14:textId="4B3F81B2" w:rsidR="003B6D76" w:rsidRDefault="003B6D76" w:rsidP="003B6D76">
      <w:pPr>
        <w:jc w:val="both"/>
        <w:rPr>
          <w:rFonts w:ascii="Gill Sans MT" w:hAnsi="Gill Sans MT"/>
          <w:sz w:val="24"/>
          <w:szCs w:val="24"/>
        </w:rPr>
      </w:pPr>
    </w:p>
    <w:p w14:paraId="2A0680A2" w14:textId="22585FEE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43B4125B" w14:textId="09E87AAD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6952BDB1" w14:textId="7BB221DB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1D3063F5" w14:textId="5A6A5C30" w:rsidR="00FB79D5" w:rsidRDefault="00FB79D5" w:rsidP="00A522D6">
      <w:pPr>
        <w:jc w:val="center"/>
        <w:rPr>
          <w:rFonts w:ascii="Gill Sans MT" w:hAnsi="Gill Sans MT"/>
          <w:sz w:val="24"/>
          <w:szCs w:val="24"/>
        </w:rPr>
      </w:pPr>
    </w:p>
    <w:p w14:paraId="3202B5EC" w14:textId="06CC6969" w:rsidR="00657E27" w:rsidRDefault="00FF1F88" w:rsidP="00A522D6">
      <w:pPr>
        <w:jc w:val="center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33CCC3D3" wp14:editId="494E843A">
            <wp:simplePos x="0" y="0"/>
            <wp:positionH relativeFrom="column">
              <wp:posOffset>2810510</wp:posOffset>
            </wp:positionH>
            <wp:positionV relativeFrom="paragraph">
              <wp:posOffset>283210</wp:posOffset>
            </wp:positionV>
            <wp:extent cx="3334385" cy="1936115"/>
            <wp:effectExtent l="0" t="0" r="0" b="698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48FF0" w14:textId="02F4DCEF" w:rsidR="0085639D" w:rsidRPr="00F33CEB" w:rsidRDefault="0085639D" w:rsidP="00A522D6">
      <w:pPr>
        <w:jc w:val="center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Técnica</w:t>
      </w:r>
    </w:p>
    <w:p w14:paraId="737AA492" w14:textId="7511398A" w:rsidR="0085639D" w:rsidRPr="00F33CEB" w:rsidRDefault="0085639D" w:rsidP="00A522D6">
      <w:pPr>
        <w:jc w:val="center"/>
        <w:rPr>
          <w:rFonts w:ascii="Arial" w:hAnsi="Arial" w:cs="Arial"/>
          <w:sz w:val="24"/>
          <w:szCs w:val="24"/>
        </w:rPr>
      </w:pPr>
    </w:p>
    <w:p w14:paraId="05963A01" w14:textId="4CB759F8" w:rsidR="0085639D" w:rsidRPr="00F33CEB" w:rsidRDefault="0085639D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En el flanco izquierdo, con el paciente en pie, incidiendo en la line media.</w:t>
      </w:r>
    </w:p>
    <w:p w14:paraId="41C68186" w14:textId="525EE365" w:rsidR="0085639D" w:rsidRPr="00F33CEB" w:rsidRDefault="00657E27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4. </w:t>
      </w:r>
      <w:r w:rsidR="0085639D" w:rsidRPr="00F33CEB">
        <w:rPr>
          <w:rFonts w:ascii="Arial" w:hAnsi="Arial" w:cs="Arial"/>
          <w:sz w:val="24"/>
          <w:szCs w:val="24"/>
        </w:rPr>
        <w:t>Se realiza la incisión en piel, músculos oblicuos y transversos, se localiza el útero, se debe desplazar cranealmente el saco ventral del rumen.</w:t>
      </w:r>
    </w:p>
    <w:p w14:paraId="2AE88031" w14:textId="01BF8AA7" w:rsidR="00FF1F88" w:rsidRPr="00F33CEB" w:rsidRDefault="00FF1F88" w:rsidP="0085639D">
      <w:pPr>
        <w:jc w:val="both"/>
        <w:rPr>
          <w:rFonts w:ascii="Arial" w:hAnsi="Arial" w:cs="Arial"/>
          <w:sz w:val="24"/>
          <w:szCs w:val="24"/>
        </w:rPr>
      </w:pPr>
    </w:p>
    <w:p w14:paraId="0144CF99" w14:textId="2C36D6D3" w:rsidR="0085639D" w:rsidRPr="00F33CEB" w:rsidRDefault="00FF1F88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373459E" wp14:editId="41B2AB6A">
            <wp:simplePos x="0" y="0"/>
            <wp:positionH relativeFrom="margin">
              <wp:posOffset>2989580</wp:posOffset>
            </wp:positionH>
            <wp:positionV relativeFrom="paragraph">
              <wp:posOffset>300990</wp:posOffset>
            </wp:positionV>
            <wp:extent cx="3323590" cy="2007870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F0BCF" w14:textId="201C8434" w:rsidR="0085639D" w:rsidRPr="00F33CEB" w:rsidRDefault="0085639D" w:rsidP="0085639D">
      <w:pPr>
        <w:jc w:val="both"/>
        <w:rPr>
          <w:rFonts w:ascii="Arial" w:hAnsi="Arial" w:cs="Arial"/>
          <w:sz w:val="24"/>
          <w:szCs w:val="24"/>
        </w:rPr>
      </w:pPr>
    </w:p>
    <w:p w14:paraId="2EB472DB" w14:textId="662C202C" w:rsidR="0085639D" w:rsidRPr="00F33CEB" w:rsidRDefault="00FF1F88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5. </w:t>
      </w:r>
      <w:r w:rsidR="0085639D" w:rsidRPr="00F33CEB">
        <w:rPr>
          <w:rFonts w:ascii="Arial" w:hAnsi="Arial" w:cs="Arial"/>
          <w:sz w:val="24"/>
          <w:szCs w:val="24"/>
        </w:rPr>
        <w:t xml:space="preserve">Exponer los cuernos, para posterior incidirlos </w:t>
      </w:r>
    </w:p>
    <w:p w14:paraId="50CD7249" w14:textId="07C0DEE2" w:rsidR="0085639D" w:rsidRPr="00F33CEB" w:rsidRDefault="0085639D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Y sacar al ternero.</w:t>
      </w:r>
    </w:p>
    <w:p w14:paraId="33A4DEF6" w14:textId="3AEADE26" w:rsidR="0085639D" w:rsidRPr="00F33CEB" w:rsidRDefault="0085639D" w:rsidP="0085639D">
      <w:pPr>
        <w:jc w:val="both"/>
        <w:rPr>
          <w:rFonts w:ascii="Arial" w:hAnsi="Arial" w:cs="Arial"/>
          <w:sz w:val="24"/>
          <w:szCs w:val="24"/>
        </w:rPr>
      </w:pPr>
    </w:p>
    <w:p w14:paraId="634B6601" w14:textId="66D4F1B7" w:rsidR="00200D91" w:rsidRPr="00F33CEB" w:rsidRDefault="00200D91" w:rsidP="0085639D">
      <w:pPr>
        <w:jc w:val="both"/>
        <w:rPr>
          <w:rFonts w:ascii="Arial" w:hAnsi="Arial" w:cs="Arial"/>
          <w:sz w:val="24"/>
          <w:szCs w:val="24"/>
        </w:rPr>
      </w:pPr>
    </w:p>
    <w:p w14:paraId="5F4AA802" w14:textId="3AAF96BA" w:rsidR="00200D91" w:rsidRPr="00F33CEB" w:rsidRDefault="00200D91" w:rsidP="0085639D">
      <w:pPr>
        <w:jc w:val="both"/>
        <w:rPr>
          <w:rFonts w:ascii="Arial" w:hAnsi="Arial" w:cs="Arial"/>
          <w:sz w:val="24"/>
          <w:szCs w:val="24"/>
        </w:rPr>
      </w:pPr>
    </w:p>
    <w:p w14:paraId="0F3B94D2" w14:textId="454788A0" w:rsidR="00200D91" w:rsidRPr="00F33CEB" w:rsidRDefault="00200D91" w:rsidP="0085639D">
      <w:pPr>
        <w:jc w:val="both"/>
        <w:rPr>
          <w:rFonts w:ascii="Arial" w:hAnsi="Arial" w:cs="Arial"/>
          <w:sz w:val="24"/>
          <w:szCs w:val="24"/>
        </w:rPr>
      </w:pPr>
    </w:p>
    <w:p w14:paraId="6451410F" w14:textId="1ADFD972" w:rsidR="00FF1F88" w:rsidRPr="00F33CEB" w:rsidRDefault="00FF1F88" w:rsidP="0085639D">
      <w:pPr>
        <w:jc w:val="both"/>
        <w:rPr>
          <w:rFonts w:ascii="Arial" w:hAnsi="Arial" w:cs="Arial"/>
          <w:sz w:val="24"/>
          <w:szCs w:val="24"/>
        </w:rPr>
      </w:pPr>
    </w:p>
    <w:p w14:paraId="18A5A250" w14:textId="204556EF" w:rsidR="00FF1F88" w:rsidRPr="00F33CEB" w:rsidRDefault="00FF1F88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047BBC9A" wp14:editId="04A1910D">
            <wp:simplePos x="0" y="0"/>
            <wp:positionH relativeFrom="margin">
              <wp:posOffset>3025140</wp:posOffset>
            </wp:positionH>
            <wp:positionV relativeFrom="paragraph">
              <wp:posOffset>114935</wp:posOffset>
            </wp:positionV>
            <wp:extent cx="3423920" cy="2580640"/>
            <wp:effectExtent l="0" t="0" r="508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92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54071" w14:textId="4A45ED04" w:rsidR="00FF1F88" w:rsidRPr="00F33CEB" w:rsidRDefault="00FF1F88" w:rsidP="0085639D">
      <w:pPr>
        <w:jc w:val="both"/>
        <w:rPr>
          <w:rFonts w:ascii="Arial" w:hAnsi="Arial" w:cs="Arial"/>
          <w:sz w:val="24"/>
          <w:szCs w:val="24"/>
        </w:rPr>
      </w:pPr>
    </w:p>
    <w:p w14:paraId="77A2949B" w14:textId="77777777" w:rsidR="00FF1F88" w:rsidRPr="00F33CEB" w:rsidRDefault="00FF1F88" w:rsidP="0085639D">
      <w:pPr>
        <w:jc w:val="both"/>
        <w:rPr>
          <w:rFonts w:ascii="Arial" w:hAnsi="Arial" w:cs="Arial"/>
          <w:sz w:val="24"/>
          <w:szCs w:val="24"/>
        </w:rPr>
      </w:pPr>
    </w:p>
    <w:p w14:paraId="4A45D6AA" w14:textId="1614D3F8" w:rsidR="00200D91" w:rsidRPr="00F33CEB" w:rsidRDefault="00FF1F88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6. </w:t>
      </w:r>
      <w:r w:rsidR="00200D91" w:rsidRPr="00F33CEB">
        <w:rPr>
          <w:rFonts w:ascii="Arial" w:hAnsi="Arial" w:cs="Arial"/>
          <w:sz w:val="24"/>
          <w:szCs w:val="24"/>
        </w:rPr>
        <w:t>Darle los primeros auxilios al ternero, como</w:t>
      </w:r>
    </w:p>
    <w:p w14:paraId="641C35BB" w14:textId="4960B93E" w:rsidR="00200D91" w:rsidRPr="00F33CEB" w:rsidRDefault="00200D91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Identificar sus constantes fisiológicas.</w:t>
      </w:r>
    </w:p>
    <w:p w14:paraId="1B3BAA50" w14:textId="08559E10" w:rsidR="00200D91" w:rsidRDefault="00200D91" w:rsidP="0085639D">
      <w:pPr>
        <w:jc w:val="both"/>
        <w:rPr>
          <w:rFonts w:ascii="Gill Sans MT" w:hAnsi="Gill Sans MT"/>
          <w:sz w:val="24"/>
          <w:szCs w:val="24"/>
        </w:rPr>
      </w:pPr>
    </w:p>
    <w:p w14:paraId="637F73B0" w14:textId="791B42B6" w:rsidR="00200D91" w:rsidRDefault="00200D91" w:rsidP="0085639D">
      <w:pPr>
        <w:jc w:val="both"/>
        <w:rPr>
          <w:rFonts w:ascii="Gill Sans MT" w:hAnsi="Gill Sans MT"/>
          <w:sz w:val="24"/>
          <w:szCs w:val="24"/>
        </w:rPr>
      </w:pPr>
    </w:p>
    <w:p w14:paraId="5267DAF8" w14:textId="1D5F0C7F" w:rsidR="00200D91" w:rsidRDefault="00200D91" w:rsidP="0085639D">
      <w:pPr>
        <w:jc w:val="both"/>
        <w:rPr>
          <w:rFonts w:ascii="Gill Sans MT" w:hAnsi="Gill Sans MT"/>
          <w:sz w:val="24"/>
          <w:szCs w:val="24"/>
        </w:rPr>
      </w:pPr>
    </w:p>
    <w:p w14:paraId="6DEB07C3" w14:textId="56BDFFD8" w:rsidR="00200D91" w:rsidRDefault="00200D91" w:rsidP="0085639D">
      <w:pPr>
        <w:jc w:val="both"/>
        <w:rPr>
          <w:rFonts w:ascii="Gill Sans MT" w:hAnsi="Gill Sans MT"/>
          <w:sz w:val="24"/>
          <w:szCs w:val="24"/>
        </w:rPr>
      </w:pPr>
    </w:p>
    <w:p w14:paraId="45E28A86" w14:textId="05315654" w:rsidR="00200D91" w:rsidRDefault="00200D91" w:rsidP="0085639D">
      <w:p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74F50BC2" wp14:editId="1D0B9364">
            <wp:simplePos x="0" y="0"/>
            <wp:positionH relativeFrom="column">
              <wp:posOffset>3061335</wp:posOffset>
            </wp:positionH>
            <wp:positionV relativeFrom="paragraph">
              <wp:posOffset>0</wp:posOffset>
            </wp:positionV>
            <wp:extent cx="3251200" cy="2294890"/>
            <wp:effectExtent l="0" t="0" r="635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A6151" w14:textId="44C75D1E" w:rsidR="00200D91" w:rsidRDefault="00200D91" w:rsidP="0085639D">
      <w:pPr>
        <w:jc w:val="both"/>
        <w:rPr>
          <w:rFonts w:ascii="Gill Sans MT" w:hAnsi="Gill Sans MT"/>
          <w:sz w:val="24"/>
          <w:szCs w:val="24"/>
        </w:rPr>
      </w:pPr>
    </w:p>
    <w:p w14:paraId="254F7B1B" w14:textId="049CFFFA" w:rsidR="00200D91" w:rsidRPr="00F33CEB" w:rsidRDefault="00FF1F88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7. </w:t>
      </w:r>
      <w:r w:rsidR="00200D91" w:rsidRPr="00F33CEB">
        <w:rPr>
          <w:rFonts w:ascii="Arial" w:hAnsi="Arial" w:cs="Arial"/>
          <w:sz w:val="24"/>
          <w:szCs w:val="24"/>
        </w:rPr>
        <w:t>Proseguimos a cerrar los músculos del</w:t>
      </w:r>
    </w:p>
    <w:p w14:paraId="74BC30E5" w14:textId="5EAF1D01" w:rsidR="00200D91" w:rsidRPr="00F33CEB" w:rsidRDefault="00200D91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Útero con puntos continuos, ivaginantes,</w:t>
      </w:r>
    </w:p>
    <w:p w14:paraId="36A3DAAD" w14:textId="1B24CFD2" w:rsidR="00200D91" w:rsidRPr="00F33CEB" w:rsidRDefault="00200D91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en equis.</w:t>
      </w:r>
    </w:p>
    <w:p w14:paraId="224C358E" w14:textId="51BCFE29" w:rsidR="00754D42" w:rsidRPr="00F33CEB" w:rsidRDefault="00754D42" w:rsidP="0085639D">
      <w:pPr>
        <w:jc w:val="both"/>
        <w:rPr>
          <w:rFonts w:ascii="Arial" w:hAnsi="Arial" w:cs="Arial"/>
          <w:sz w:val="24"/>
          <w:szCs w:val="24"/>
        </w:rPr>
      </w:pPr>
    </w:p>
    <w:p w14:paraId="42266F5E" w14:textId="37F28B0E" w:rsidR="00754D42" w:rsidRPr="00F33CEB" w:rsidRDefault="00754D42" w:rsidP="0085639D">
      <w:pPr>
        <w:jc w:val="both"/>
        <w:rPr>
          <w:rFonts w:ascii="Arial" w:hAnsi="Arial" w:cs="Arial"/>
          <w:sz w:val="24"/>
          <w:szCs w:val="24"/>
        </w:rPr>
      </w:pPr>
    </w:p>
    <w:p w14:paraId="6ECD5EF7" w14:textId="57C1237D" w:rsidR="00FF1F88" w:rsidRPr="00F33CEB" w:rsidRDefault="00FF1F88" w:rsidP="0085639D">
      <w:pPr>
        <w:jc w:val="both"/>
        <w:rPr>
          <w:rFonts w:ascii="Arial" w:hAnsi="Arial" w:cs="Arial"/>
          <w:sz w:val="24"/>
          <w:szCs w:val="24"/>
        </w:rPr>
      </w:pPr>
    </w:p>
    <w:p w14:paraId="277B52B2" w14:textId="77777777" w:rsidR="00FF1F88" w:rsidRPr="00F33CEB" w:rsidRDefault="00FF1F88" w:rsidP="0085639D">
      <w:pPr>
        <w:jc w:val="both"/>
        <w:rPr>
          <w:rFonts w:ascii="Arial" w:hAnsi="Arial" w:cs="Arial"/>
          <w:sz w:val="24"/>
          <w:szCs w:val="24"/>
        </w:rPr>
      </w:pPr>
    </w:p>
    <w:p w14:paraId="22687972" w14:textId="42232667" w:rsidR="00200D91" w:rsidRPr="00F33CEB" w:rsidRDefault="00FF1F88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C60D72F" wp14:editId="1AB42372">
            <wp:simplePos x="0" y="0"/>
            <wp:positionH relativeFrom="margin">
              <wp:posOffset>3079115</wp:posOffset>
            </wp:positionH>
            <wp:positionV relativeFrom="paragraph">
              <wp:posOffset>19050</wp:posOffset>
            </wp:positionV>
            <wp:extent cx="3334385" cy="217805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38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6FD2CA" w14:textId="1B5FCF27" w:rsidR="00754D42" w:rsidRPr="00F33CEB" w:rsidRDefault="00FF1F88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8. </w:t>
      </w:r>
      <w:r w:rsidR="00200D91" w:rsidRPr="00F33CEB">
        <w:rPr>
          <w:rFonts w:ascii="Arial" w:hAnsi="Arial" w:cs="Arial"/>
          <w:sz w:val="24"/>
          <w:szCs w:val="24"/>
        </w:rPr>
        <w:t xml:space="preserve">Administrar cicatrizantes, antibióticos, antinflamatorios y vitamina </w:t>
      </w:r>
      <w:r w:rsidR="00754D42" w:rsidRPr="00F33CEB">
        <w:rPr>
          <w:rFonts w:ascii="Arial" w:hAnsi="Arial" w:cs="Arial"/>
          <w:sz w:val="24"/>
          <w:szCs w:val="24"/>
        </w:rPr>
        <w:t>k,</w:t>
      </w:r>
      <w:r w:rsidR="00200D91" w:rsidRPr="00F33CEB">
        <w:rPr>
          <w:rFonts w:ascii="Arial" w:hAnsi="Arial" w:cs="Arial"/>
          <w:sz w:val="24"/>
          <w:szCs w:val="24"/>
        </w:rPr>
        <w:t xml:space="preserve"> por 5 a 6 </w:t>
      </w:r>
      <w:r w:rsidR="00754D42" w:rsidRPr="00F33CEB">
        <w:rPr>
          <w:rFonts w:ascii="Arial" w:hAnsi="Arial" w:cs="Arial"/>
          <w:sz w:val="24"/>
          <w:szCs w:val="24"/>
        </w:rPr>
        <w:t>días</w:t>
      </w:r>
      <w:r w:rsidR="00200D91" w:rsidRPr="00F33CEB">
        <w:rPr>
          <w:rFonts w:ascii="Arial" w:hAnsi="Arial" w:cs="Arial"/>
          <w:sz w:val="24"/>
          <w:szCs w:val="24"/>
        </w:rPr>
        <w:t xml:space="preserve"> </w:t>
      </w:r>
      <w:r w:rsidR="00754D42" w:rsidRPr="00F33CEB">
        <w:rPr>
          <w:rFonts w:ascii="Arial" w:hAnsi="Arial" w:cs="Arial"/>
          <w:sz w:val="24"/>
          <w:szCs w:val="24"/>
        </w:rPr>
        <w:t xml:space="preserve">seguidos. Tener a la vaca en un lugar higiénico, cuidar la alimentación, evitar que se toque la herida o que otros animales se acerquen a ella. </w:t>
      </w:r>
    </w:p>
    <w:p w14:paraId="29A51212" w14:textId="14DDC61D" w:rsidR="00754D42" w:rsidRPr="00F33CEB" w:rsidRDefault="00754D42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Cuidados del recién nacido, quitar restos de placenta, llevarla con la madre para ingerir el calostro.</w:t>
      </w:r>
    </w:p>
    <w:p w14:paraId="6472604E" w14:textId="04C652D8" w:rsidR="00FF1F88" w:rsidRDefault="00FF1F88" w:rsidP="0085639D">
      <w:pPr>
        <w:jc w:val="both"/>
        <w:rPr>
          <w:rFonts w:ascii="Gill Sans MT" w:hAnsi="Gill Sans MT"/>
          <w:sz w:val="24"/>
          <w:szCs w:val="24"/>
        </w:rPr>
      </w:pPr>
    </w:p>
    <w:p w14:paraId="09D307BC" w14:textId="34427E06" w:rsidR="00FF1F88" w:rsidRDefault="00FF1F88" w:rsidP="0085639D">
      <w:p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6363C009" wp14:editId="644A7C07">
            <wp:simplePos x="0" y="0"/>
            <wp:positionH relativeFrom="margin">
              <wp:posOffset>-219710</wp:posOffset>
            </wp:positionH>
            <wp:positionV relativeFrom="paragraph">
              <wp:posOffset>150495</wp:posOffset>
            </wp:positionV>
            <wp:extent cx="3173095" cy="2653030"/>
            <wp:effectExtent l="0" t="0" r="8255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A2D1C" w14:textId="72835AE2" w:rsidR="00722F46" w:rsidRDefault="00722F46" w:rsidP="0085639D">
      <w:pPr>
        <w:jc w:val="both"/>
        <w:rPr>
          <w:rFonts w:ascii="Gill Sans MT" w:hAnsi="Gill Sans MT"/>
          <w:sz w:val="24"/>
          <w:szCs w:val="24"/>
        </w:rPr>
      </w:pPr>
    </w:p>
    <w:p w14:paraId="523D62B2" w14:textId="35385B98" w:rsidR="00722F46" w:rsidRPr="00F33CEB" w:rsidRDefault="00722F46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Conclusión</w:t>
      </w:r>
    </w:p>
    <w:p w14:paraId="46B79E18" w14:textId="30B777B4" w:rsidR="00FF1F88" w:rsidRPr="00F33CEB" w:rsidRDefault="00722F46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Parte de la práctica de cesárea es indispensable conocer paso a paso del </w:t>
      </w:r>
      <w:r w:rsidR="00FF1F88" w:rsidRPr="00F33CEB">
        <w:rPr>
          <w:rFonts w:ascii="Arial" w:hAnsi="Arial" w:cs="Arial"/>
          <w:sz w:val="24"/>
          <w:szCs w:val="24"/>
        </w:rPr>
        <w:t>cómo</w:t>
      </w:r>
      <w:r w:rsidRPr="00F33CEB">
        <w:rPr>
          <w:rFonts w:ascii="Arial" w:hAnsi="Arial" w:cs="Arial"/>
          <w:sz w:val="24"/>
          <w:szCs w:val="24"/>
        </w:rPr>
        <w:t xml:space="preserve"> realizarlo.</w:t>
      </w:r>
    </w:p>
    <w:p w14:paraId="4D5AC196" w14:textId="75E971A3" w:rsidR="00DA6BFA" w:rsidRPr="00F33CEB" w:rsidRDefault="00722F46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Esta técnica quirúrgica es muy demandada en hatos ganaderos, se da principalmente en vacas primerizas, debemos conocer perfectamente las estructuras del órgano genital de la hembra.</w:t>
      </w:r>
    </w:p>
    <w:p w14:paraId="35B6ED20" w14:textId="77777777" w:rsidR="00512CBA" w:rsidRDefault="00512CBA" w:rsidP="0085639D">
      <w:pPr>
        <w:jc w:val="both"/>
        <w:rPr>
          <w:rFonts w:ascii="Gill Sans MT" w:hAnsi="Gill Sans MT"/>
          <w:sz w:val="24"/>
          <w:szCs w:val="24"/>
        </w:rPr>
      </w:pPr>
    </w:p>
    <w:p w14:paraId="70F4BDBF" w14:textId="77777777" w:rsidR="00DA6BFA" w:rsidRPr="00F33CEB" w:rsidRDefault="00DA6BFA" w:rsidP="0085639D">
      <w:pPr>
        <w:jc w:val="both"/>
        <w:rPr>
          <w:rFonts w:ascii="Gill Sans MT" w:hAnsi="Gill Sans MT"/>
          <w:b/>
          <w:bCs/>
          <w:sz w:val="28"/>
          <w:szCs w:val="28"/>
        </w:rPr>
      </w:pPr>
    </w:p>
    <w:p w14:paraId="03EB84FA" w14:textId="2974FB36" w:rsidR="00754D42" w:rsidRPr="00F33CEB" w:rsidRDefault="00FF1F88" w:rsidP="00754D4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33CEB">
        <w:rPr>
          <w:rFonts w:ascii="Arial" w:hAnsi="Arial" w:cs="Arial"/>
          <w:b/>
          <w:bCs/>
          <w:sz w:val="28"/>
          <w:szCs w:val="28"/>
        </w:rPr>
        <w:t>2.</w:t>
      </w:r>
      <w:r w:rsidR="00754D42" w:rsidRPr="00F33CEB">
        <w:rPr>
          <w:rFonts w:ascii="Arial" w:hAnsi="Arial" w:cs="Arial"/>
          <w:b/>
          <w:bCs/>
          <w:sz w:val="28"/>
          <w:szCs w:val="28"/>
        </w:rPr>
        <w:t>RUMENOTOMIA</w:t>
      </w:r>
    </w:p>
    <w:p w14:paraId="58EBA837" w14:textId="2F72FEB1" w:rsidR="00754D42" w:rsidRPr="00F33CEB" w:rsidRDefault="000514C6" w:rsidP="00754D42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Técnica que se realiza en bovinos, ovinos y caprinos, para identificar el rumen o encontrar objetos extraños en él, que ocasionalmente los animales ingieren, y este impide su fisiología normal.</w:t>
      </w:r>
    </w:p>
    <w:p w14:paraId="3D415646" w14:textId="46AE044E" w:rsidR="000514C6" w:rsidRPr="00F33CEB" w:rsidRDefault="000514C6" w:rsidP="00754D42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Nuestro diagnostico puede basarse en historial clínico, normalmente los animales tienen inapetencia, timpanismo, estreñimiento, adelgazamiento, las frecuencias disminuyen, hacen mucha fuerza para defecar.</w:t>
      </w:r>
    </w:p>
    <w:p w14:paraId="4FEF6443" w14:textId="07D61871" w:rsidR="00200D91" w:rsidRPr="00F33CEB" w:rsidRDefault="000514C6" w:rsidP="00FF1F88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Métodos de diagnóstico: Ecografía, laparoscopia, radiografía, detector de metales.</w:t>
      </w:r>
    </w:p>
    <w:p w14:paraId="09C176DF" w14:textId="451B933A" w:rsidR="00200D91" w:rsidRPr="00F33CEB" w:rsidRDefault="00DA6BFA" w:rsidP="00200D91">
      <w:pPr>
        <w:jc w:val="center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Materiales de usar</w:t>
      </w:r>
    </w:p>
    <w:p w14:paraId="4DEBE1B9" w14:textId="77777777" w:rsidR="00DA6BFA" w:rsidRDefault="00DA6BFA" w:rsidP="00200D91">
      <w:pPr>
        <w:jc w:val="center"/>
        <w:rPr>
          <w:rFonts w:ascii="Gill Sans MT" w:hAnsi="Gill Sans MT"/>
          <w:sz w:val="24"/>
          <w:szCs w:val="24"/>
        </w:rPr>
      </w:pPr>
    </w:p>
    <w:p w14:paraId="04C29CAC" w14:textId="09A0B929" w:rsidR="00DA6BFA" w:rsidRPr="00F33CEB" w:rsidRDefault="00DA6BFA" w:rsidP="00DA6BFA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Lidocaína</w:t>
      </w:r>
    </w:p>
    <w:p w14:paraId="7F13DCB6" w14:textId="63CA1BE4" w:rsidR="00DA6BFA" w:rsidRPr="00F33CEB" w:rsidRDefault="00DA6BFA" w:rsidP="00DA6BFA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Xilacina</w:t>
      </w:r>
    </w:p>
    <w:p w14:paraId="5B9CD311" w14:textId="6D3F6540" w:rsidR="00DA6BFA" w:rsidRPr="00F33CEB" w:rsidRDefault="00DA6BFA" w:rsidP="00DA6BFA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Propofol</w:t>
      </w:r>
    </w:p>
    <w:p w14:paraId="341C296F" w14:textId="12A3709E" w:rsidR="00DA6BFA" w:rsidRPr="00F33CEB" w:rsidRDefault="00DA6BFA" w:rsidP="00DA6BFA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Cicatrizantes</w:t>
      </w:r>
    </w:p>
    <w:p w14:paraId="06040B54" w14:textId="3C00F805" w:rsidR="00DA6BFA" w:rsidRPr="00F33CEB" w:rsidRDefault="00DA6BFA" w:rsidP="00DA6BFA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Antibióticos</w:t>
      </w:r>
    </w:p>
    <w:p w14:paraId="3BF82CA7" w14:textId="3F4ABE80" w:rsidR="00DA6BFA" w:rsidRPr="00F33CEB" w:rsidRDefault="00DA6BFA" w:rsidP="00DA6BFA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Antinflamatorios</w:t>
      </w:r>
    </w:p>
    <w:p w14:paraId="1F3B0D86" w14:textId="7EEEA2F8" w:rsidR="00DA6BFA" w:rsidRPr="00F33CEB" w:rsidRDefault="00DA6BFA" w:rsidP="00DA6BFA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Bisturí</w:t>
      </w:r>
    </w:p>
    <w:p w14:paraId="7DCE3C2F" w14:textId="0420CB43" w:rsidR="00DA6BFA" w:rsidRPr="00F33CEB" w:rsidRDefault="00DA6BFA" w:rsidP="00DA6BFA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Tijeras mayo</w:t>
      </w:r>
    </w:p>
    <w:p w14:paraId="792281C2" w14:textId="4F402E79" w:rsidR="00DA6BFA" w:rsidRPr="00F33CEB" w:rsidRDefault="00DA6BFA" w:rsidP="00DA6BFA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Tijeras metenbaum</w:t>
      </w:r>
    </w:p>
    <w:p w14:paraId="6C43B577" w14:textId="2BBA3D4E" w:rsidR="00DA6BFA" w:rsidRPr="00F33CEB" w:rsidRDefault="00DA6BFA" w:rsidP="00DA6BFA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Pinzas Kelly</w:t>
      </w:r>
    </w:p>
    <w:p w14:paraId="4C6FA8E0" w14:textId="34EA5BD6" w:rsidR="00DA6BFA" w:rsidRPr="00F33CEB" w:rsidRDefault="00DA6BFA" w:rsidP="00DA6BFA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Pinzas allis</w:t>
      </w:r>
    </w:p>
    <w:p w14:paraId="1DD1E84D" w14:textId="3D00520E" w:rsidR="00DA6BFA" w:rsidRPr="00F33CEB" w:rsidRDefault="00DA6BFA" w:rsidP="00DA6BFA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Hilos de sutura absorbibles y nylon</w:t>
      </w:r>
    </w:p>
    <w:p w14:paraId="3A81C49C" w14:textId="4DF96FC7" w:rsidR="00DA6BFA" w:rsidRPr="00F33CEB" w:rsidRDefault="00DA6BFA" w:rsidP="00DA6BFA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Tubos en roscables</w:t>
      </w:r>
    </w:p>
    <w:p w14:paraId="7B5F2ECA" w14:textId="1361D46C" w:rsidR="00DA6BFA" w:rsidRPr="00F33CEB" w:rsidRDefault="00DA6BFA" w:rsidP="00DA6BFA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Gasas</w:t>
      </w:r>
    </w:p>
    <w:p w14:paraId="2B1F006A" w14:textId="011FB85B" w:rsidR="00DA6BFA" w:rsidRPr="00F33CEB" w:rsidRDefault="00DA6BFA" w:rsidP="00DA6BFA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Yodo</w:t>
      </w:r>
    </w:p>
    <w:p w14:paraId="38F02EC3" w14:textId="41AFE463" w:rsidR="00DA6BFA" w:rsidRPr="00F33CEB" w:rsidRDefault="00DA6BFA" w:rsidP="00DA6BFA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Jeringas</w:t>
      </w:r>
    </w:p>
    <w:p w14:paraId="1CCCADF1" w14:textId="011C3B48" w:rsidR="00DA6BFA" w:rsidRPr="00F33CEB" w:rsidRDefault="00DA6BFA" w:rsidP="00DA6BFA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Equipo de venoclisis</w:t>
      </w:r>
    </w:p>
    <w:p w14:paraId="006B86DF" w14:textId="77777777" w:rsidR="00DA6BFA" w:rsidRDefault="00DA6BFA" w:rsidP="00DA6BFA">
      <w:pPr>
        <w:jc w:val="both"/>
        <w:rPr>
          <w:rFonts w:ascii="Gill Sans MT" w:hAnsi="Gill Sans MT"/>
          <w:sz w:val="24"/>
          <w:szCs w:val="24"/>
        </w:rPr>
      </w:pPr>
    </w:p>
    <w:p w14:paraId="5BB10990" w14:textId="6AE21A7A" w:rsidR="00200D91" w:rsidRPr="00F33CEB" w:rsidRDefault="00DA6BFA" w:rsidP="00200D91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lastRenderedPageBreak/>
        <w:t>Preoperatorio</w:t>
      </w:r>
    </w:p>
    <w:p w14:paraId="49F1299F" w14:textId="43D6A2DC" w:rsidR="00DA6BFA" w:rsidRPr="00F33CEB" w:rsidRDefault="00DA6BFA" w:rsidP="00200D91">
      <w:pPr>
        <w:jc w:val="both"/>
        <w:rPr>
          <w:rFonts w:ascii="Arial" w:hAnsi="Arial" w:cs="Arial"/>
          <w:sz w:val="24"/>
          <w:szCs w:val="24"/>
        </w:rPr>
      </w:pPr>
    </w:p>
    <w:p w14:paraId="1C32B38E" w14:textId="06D6D428" w:rsidR="00DA6BFA" w:rsidRPr="00F33CEB" w:rsidRDefault="00DA6BFA" w:rsidP="00200D91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Los animales deben estar clínicamente bien, sin presentar patologías, en completo ayuno por algunas horas, todo el material debe estar esterilizado completamente, el espacio que vamos a usar será limpió.</w:t>
      </w:r>
    </w:p>
    <w:p w14:paraId="174118FF" w14:textId="37689C58" w:rsidR="00DA6BFA" w:rsidRPr="00F33CEB" w:rsidRDefault="00DA6BFA" w:rsidP="00200D91">
      <w:pPr>
        <w:jc w:val="both"/>
        <w:rPr>
          <w:rFonts w:ascii="Arial" w:hAnsi="Arial" w:cs="Arial"/>
          <w:sz w:val="24"/>
          <w:szCs w:val="24"/>
        </w:rPr>
      </w:pPr>
    </w:p>
    <w:p w14:paraId="4342AE2A" w14:textId="27845A16" w:rsidR="00DA6BFA" w:rsidRPr="00F33CEB" w:rsidRDefault="00027589" w:rsidP="00200D91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212E624" wp14:editId="104C745A">
            <wp:simplePos x="0" y="0"/>
            <wp:positionH relativeFrom="margin">
              <wp:posOffset>2953758</wp:posOffset>
            </wp:positionH>
            <wp:positionV relativeFrom="paragraph">
              <wp:posOffset>18415</wp:posOffset>
            </wp:positionV>
            <wp:extent cx="3328670" cy="2366645"/>
            <wp:effectExtent l="0" t="0" r="508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67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7D651" w14:textId="2DD056ED" w:rsidR="00DA6BFA" w:rsidRPr="00F33CEB" w:rsidRDefault="00EC0816" w:rsidP="00200D91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Método</w:t>
      </w:r>
    </w:p>
    <w:p w14:paraId="4D866401" w14:textId="1C88D2F3" w:rsidR="00DA6BFA" w:rsidRPr="00F33CEB" w:rsidRDefault="00FF1F88" w:rsidP="00FF1F88">
      <w:pPr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1.</w:t>
      </w:r>
      <w:r w:rsidR="00EC0816" w:rsidRPr="00F33CEB">
        <w:rPr>
          <w:rFonts w:ascii="Arial" w:hAnsi="Arial" w:cs="Arial"/>
          <w:sz w:val="24"/>
          <w:szCs w:val="24"/>
        </w:rPr>
        <w:t>Sujetar al animal perfectamente evitando estresarlo.</w:t>
      </w:r>
    </w:p>
    <w:p w14:paraId="0A1B269D" w14:textId="76654E93" w:rsidR="00EC0816" w:rsidRPr="00F33CEB" w:rsidRDefault="00EC0816" w:rsidP="00200D91">
      <w:pPr>
        <w:jc w:val="both"/>
        <w:rPr>
          <w:rFonts w:ascii="Arial" w:hAnsi="Arial" w:cs="Arial"/>
          <w:sz w:val="24"/>
          <w:szCs w:val="24"/>
        </w:rPr>
      </w:pPr>
    </w:p>
    <w:p w14:paraId="6D8379C0" w14:textId="5BDC1F5D" w:rsidR="00EC0816" w:rsidRPr="00F33CEB" w:rsidRDefault="00EC0816" w:rsidP="00200D91">
      <w:pPr>
        <w:jc w:val="both"/>
        <w:rPr>
          <w:rFonts w:ascii="Arial" w:hAnsi="Arial" w:cs="Arial"/>
          <w:sz w:val="24"/>
          <w:szCs w:val="24"/>
        </w:rPr>
      </w:pPr>
    </w:p>
    <w:p w14:paraId="63F2E589" w14:textId="0A156DE7" w:rsidR="00EC0816" w:rsidRPr="00F33CEB" w:rsidRDefault="00EC0816" w:rsidP="00200D91">
      <w:pPr>
        <w:jc w:val="both"/>
        <w:rPr>
          <w:rFonts w:ascii="Arial" w:hAnsi="Arial" w:cs="Arial"/>
          <w:sz w:val="24"/>
          <w:szCs w:val="24"/>
        </w:rPr>
      </w:pPr>
    </w:p>
    <w:p w14:paraId="12CA5856" w14:textId="7B586B09" w:rsidR="00EC0816" w:rsidRPr="00F33CEB" w:rsidRDefault="00FF1F88" w:rsidP="00200D91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2. </w:t>
      </w:r>
      <w:r w:rsidR="00EC0816" w:rsidRPr="00F33CEB">
        <w:rPr>
          <w:rFonts w:ascii="Arial" w:hAnsi="Arial" w:cs="Arial"/>
          <w:sz w:val="24"/>
          <w:szCs w:val="24"/>
        </w:rPr>
        <w:t>Administrar anestesia general (xilacina)</w:t>
      </w:r>
    </w:p>
    <w:p w14:paraId="4AD9D00C" w14:textId="47722927" w:rsidR="00EC0816" w:rsidRPr="00F33CEB" w:rsidRDefault="00EC0816" w:rsidP="00200D91">
      <w:pPr>
        <w:jc w:val="both"/>
        <w:rPr>
          <w:rFonts w:ascii="Arial" w:hAnsi="Arial" w:cs="Arial"/>
          <w:sz w:val="24"/>
          <w:szCs w:val="24"/>
        </w:rPr>
      </w:pPr>
    </w:p>
    <w:p w14:paraId="6B5D7E53" w14:textId="400A4DE2" w:rsidR="00DA6BFA" w:rsidRPr="00F33CEB" w:rsidRDefault="00DA6BFA" w:rsidP="00200D91">
      <w:pPr>
        <w:jc w:val="both"/>
        <w:rPr>
          <w:rFonts w:ascii="Arial" w:hAnsi="Arial" w:cs="Arial"/>
          <w:sz w:val="24"/>
          <w:szCs w:val="24"/>
        </w:rPr>
      </w:pPr>
    </w:p>
    <w:p w14:paraId="747F9A2F" w14:textId="7CE96357" w:rsidR="00EC0816" w:rsidRPr="00F33CEB" w:rsidRDefault="00447CCF" w:rsidP="00200D91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6E7BD2C" wp14:editId="02E694FC">
            <wp:simplePos x="0" y="0"/>
            <wp:positionH relativeFrom="column">
              <wp:posOffset>2971800</wp:posOffset>
            </wp:positionH>
            <wp:positionV relativeFrom="paragraph">
              <wp:posOffset>17780</wp:posOffset>
            </wp:positionV>
            <wp:extent cx="3190875" cy="2384425"/>
            <wp:effectExtent l="0" t="0" r="952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7589" w:rsidRPr="00F33CEB">
        <w:rPr>
          <w:rFonts w:ascii="Arial" w:hAnsi="Arial" w:cs="Arial"/>
          <w:sz w:val="24"/>
          <w:szCs w:val="24"/>
        </w:rPr>
        <w:t xml:space="preserve">3. </w:t>
      </w:r>
      <w:r w:rsidR="00EC0816" w:rsidRPr="00F33CEB">
        <w:rPr>
          <w:rFonts w:ascii="Arial" w:hAnsi="Arial" w:cs="Arial"/>
          <w:sz w:val="24"/>
          <w:szCs w:val="24"/>
        </w:rPr>
        <w:t>Colocar al animal sedado, decúbito lateral izquierdo.</w:t>
      </w:r>
    </w:p>
    <w:p w14:paraId="1C50DEDE" w14:textId="25B24F2C" w:rsidR="00EC0816" w:rsidRPr="00F33CEB" w:rsidRDefault="00EC0816" w:rsidP="00200D91">
      <w:pPr>
        <w:jc w:val="both"/>
        <w:rPr>
          <w:rFonts w:ascii="Arial" w:hAnsi="Arial" w:cs="Arial"/>
          <w:sz w:val="24"/>
          <w:szCs w:val="24"/>
        </w:rPr>
      </w:pPr>
    </w:p>
    <w:p w14:paraId="5E32AC38" w14:textId="336D9826" w:rsidR="00EC0816" w:rsidRPr="00F33CEB" w:rsidRDefault="00027589" w:rsidP="00200D91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4. </w:t>
      </w:r>
      <w:r w:rsidR="00EC0816" w:rsidRPr="00F33CEB">
        <w:rPr>
          <w:rFonts w:ascii="Arial" w:hAnsi="Arial" w:cs="Arial"/>
          <w:sz w:val="24"/>
          <w:szCs w:val="24"/>
        </w:rPr>
        <w:t>Realizar tricotomía en la zona a incidir</w:t>
      </w:r>
      <w:r w:rsidRPr="00F33CEB">
        <w:rPr>
          <w:rFonts w:ascii="Arial" w:hAnsi="Arial" w:cs="Arial"/>
          <w:sz w:val="24"/>
          <w:szCs w:val="24"/>
        </w:rPr>
        <w:t>.</w:t>
      </w:r>
    </w:p>
    <w:p w14:paraId="0E72BEDA" w14:textId="77777777" w:rsidR="00027589" w:rsidRPr="00F33CEB" w:rsidRDefault="00027589" w:rsidP="00200D91">
      <w:pPr>
        <w:jc w:val="both"/>
        <w:rPr>
          <w:rFonts w:ascii="Arial" w:hAnsi="Arial" w:cs="Arial"/>
          <w:sz w:val="24"/>
          <w:szCs w:val="24"/>
        </w:rPr>
      </w:pPr>
    </w:p>
    <w:p w14:paraId="2BC0B9C6" w14:textId="2357824B" w:rsidR="00EC0816" w:rsidRPr="00F33CEB" w:rsidRDefault="00447CCF" w:rsidP="00200D91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También asepsia</w:t>
      </w:r>
      <w:r w:rsidR="00EC0816" w:rsidRPr="00F33CEB">
        <w:rPr>
          <w:rFonts w:ascii="Arial" w:hAnsi="Arial" w:cs="Arial"/>
          <w:sz w:val="24"/>
          <w:szCs w:val="24"/>
        </w:rPr>
        <w:t>, lavar con suficiente agua y jabón.</w:t>
      </w:r>
    </w:p>
    <w:p w14:paraId="0DED1E53" w14:textId="6E997FB9" w:rsidR="00447CCF" w:rsidRDefault="00447CCF" w:rsidP="00200D91">
      <w:pPr>
        <w:jc w:val="both"/>
        <w:rPr>
          <w:rFonts w:ascii="Gill Sans MT" w:hAnsi="Gill Sans MT"/>
          <w:sz w:val="24"/>
          <w:szCs w:val="24"/>
        </w:rPr>
      </w:pPr>
    </w:p>
    <w:p w14:paraId="11017DB0" w14:textId="6AD8EC8C" w:rsidR="00447CCF" w:rsidRDefault="00447CCF" w:rsidP="00200D91">
      <w:pPr>
        <w:jc w:val="both"/>
        <w:rPr>
          <w:rFonts w:ascii="Gill Sans MT" w:hAnsi="Gill Sans MT"/>
          <w:sz w:val="24"/>
          <w:szCs w:val="24"/>
        </w:rPr>
      </w:pPr>
    </w:p>
    <w:p w14:paraId="7A94EBB0" w14:textId="20EE71C3" w:rsidR="00447CCF" w:rsidRDefault="00447CCF" w:rsidP="00200D91">
      <w:pPr>
        <w:jc w:val="both"/>
        <w:rPr>
          <w:rFonts w:ascii="Gill Sans MT" w:hAnsi="Gill Sans MT"/>
          <w:sz w:val="24"/>
          <w:szCs w:val="24"/>
        </w:rPr>
      </w:pPr>
    </w:p>
    <w:p w14:paraId="5373A32A" w14:textId="768F03CD" w:rsidR="00447CCF" w:rsidRPr="00F33CEB" w:rsidRDefault="00027589" w:rsidP="00200D91">
      <w:pPr>
        <w:jc w:val="both"/>
        <w:rPr>
          <w:rFonts w:ascii="Arial" w:hAnsi="Arial" w:cs="Arial"/>
          <w:sz w:val="24"/>
          <w:szCs w:val="24"/>
        </w:rPr>
      </w:pPr>
      <w:r>
        <w:rPr>
          <w:rFonts w:ascii="Gill Sans MT" w:hAnsi="Gill Sans MT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31533A84" wp14:editId="638750D8">
            <wp:simplePos x="0" y="0"/>
            <wp:positionH relativeFrom="margin">
              <wp:posOffset>2900045</wp:posOffset>
            </wp:positionH>
            <wp:positionV relativeFrom="paragraph">
              <wp:posOffset>14605</wp:posOffset>
            </wp:positionV>
            <wp:extent cx="3341370" cy="2366645"/>
            <wp:effectExtent l="0" t="0" r="0" b="0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37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hAnsi="Gill Sans MT"/>
          <w:sz w:val="24"/>
          <w:szCs w:val="24"/>
        </w:rPr>
        <w:t xml:space="preserve">5. </w:t>
      </w:r>
      <w:r w:rsidR="00447CCF" w:rsidRPr="00F33CEB">
        <w:rPr>
          <w:rFonts w:ascii="Arial" w:hAnsi="Arial" w:cs="Arial"/>
          <w:sz w:val="24"/>
          <w:szCs w:val="24"/>
        </w:rPr>
        <w:t xml:space="preserve">Administrar anestesia local, en L invertida, epidural craneal, para bloquear los nervios en esa </w:t>
      </w:r>
      <w:r w:rsidR="00512CBA" w:rsidRPr="00F33CEB">
        <w:rPr>
          <w:rFonts w:ascii="Arial" w:hAnsi="Arial" w:cs="Arial"/>
          <w:sz w:val="24"/>
          <w:szCs w:val="24"/>
        </w:rPr>
        <w:t>zona (</w:t>
      </w:r>
      <w:r w:rsidR="00447CCF" w:rsidRPr="00F33CEB">
        <w:rPr>
          <w:rFonts w:ascii="Arial" w:hAnsi="Arial" w:cs="Arial"/>
          <w:sz w:val="24"/>
          <w:szCs w:val="24"/>
        </w:rPr>
        <w:t>T13 Y L</w:t>
      </w:r>
      <w:r w:rsidR="00512CBA" w:rsidRPr="00F33CEB">
        <w:rPr>
          <w:rFonts w:ascii="Arial" w:hAnsi="Arial" w:cs="Arial"/>
          <w:sz w:val="24"/>
          <w:szCs w:val="24"/>
        </w:rPr>
        <w:t>2) (</w:t>
      </w:r>
      <w:r w:rsidR="00447CCF" w:rsidRPr="00F33CEB">
        <w:rPr>
          <w:rFonts w:ascii="Arial" w:hAnsi="Arial" w:cs="Arial"/>
          <w:sz w:val="24"/>
          <w:szCs w:val="24"/>
        </w:rPr>
        <w:t>lidocaína)</w:t>
      </w:r>
    </w:p>
    <w:p w14:paraId="2970C5FC" w14:textId="3737D629" w:rsidR="00512CBA" w:rsidRPr="00F33CEB" w:rsidRDefault="00512CBA" w:rsidP="00200D91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Se coloca la aguja en L1, se dirige encima de la apófisis hasta conectar el borde posterior de la ultima costilla, se inyectan 2.5 de anestesia.</w:t>
      </w:r>
    </w:p>
    <w:p w14:paraId="741FA6C7" w14:textId="7BD9F4CB" w:rsidR="00512CBA" w:rsidRPr="00F33CEB" w:rsidRDefault="00512CBA" w:rsidP="00200D91">
      <w:pPr>
        <w:jc w:val="both"/>
        <w:rPr>
          <w:rFonts w:ascii="Arial" w:hAnsi="Arial" w:cs="Arial"/>
          <w:sz w:val="24"/>
          <w:szCs w:val="24"/>
        </w:rPr>
      </w:pPr>
    </w:p>
    <w:p w14:paraId="73910096" w14:textId="77777777" w:rsidR="00027589" w:rsidRPr="00F33CEB" w:rsidRDefault="00027589" w:rsidP="00200D91">
      <w:pPr>
        <w:jc w:val="both"/>
        <w:rPr>
          <w:rFonts w:ascii="Arial" w:hAnsi="Arial" w:cs="Arial"/>
          <w:sz w:val="24"/>
          <w:szCs w:val="24"/>
        </w:rPr>
      </w:pPr>
    </w:p>
    <w:p w14:paraId="32B36BDD" w14:textId="40AE958F" w:rsidR="00512CBA" w:rsidRPr="00F33CEB" w:rsidRDefault="00027589" w:rsidP="00200D91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F97EEED" wp14:editId="05183049">
            <wp:simplePos x="0" y="0"/>
            <wp:positionH relativeFrom="margin">
              <wp:posOffset>2989580</wp:posOffset>
            </wp:positionH>
            <wp:positionV relativeFrom="paragraph">
              <wp:posOffset>300355</wp:posOffset>
            </wp:positionV>
            <wp:extent cx="3227070" cy="2312670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3CEB">
        <w:rPr>
          <w:rFonts w:ascii="Arial" w:hAnsi="Arial" w:cs="Arial"/>
          <w:sz w:val="24"/>
          <w:szCs w:val="24"/>
        </w:rPr>
        <w:t xml:space="preserve">6. </w:t>
      </w:r>
      <w:r w:rsidR="00512CBA" w:rsidRPr="00F33CEB">
        <w:rPr>
          <w:rFonts w:ascii="Arial" w:hAnsi="Arial" w:cs="Arial"/>
          <w:sz w:val="24"/>
          <w:szCs w:val="24"/>
        </w:rPr>
        <w:t>Se debe cubrir con gasas alrededor de la zona que vamos a incidir, para que no se derrame el liquido que esta dentro del rumen o minimizar alguna contaminación.</w:t>
      </w:r>
    </w:p>
    <w:p w14:paraId="1F798769" w14:textId="3C9F5D1B" w:rsidR="00512CBA" w:rsidRPr="00F33CEB" w:rsidRDefault="00512CBA" w:rsidP="00200D91">
      <w:pPr>
        <w:jc w:val="both"/>
        <w:rPr>
          <w:rFonts w:ascii="Arial" w:hAnsi="Arial" w:cs="Arial"/>
          <w:sz w:val="24"/>
          <w:szCs w:val="24"/>
        </w:rPr>
      </w:pPr>
    </w:p>
    <w:p w14:paraId="1E34FE0D" w14:textId="7EE1C8A7" w:rsidR="00512CBA" w:rsidRPr="00F33CEB" w:rsidRDefault="00027589" w:rsidP="00200D91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7. </w:t>
      </w:r>
      <w:r w:rsidR="00512CBA" w:rsidRPr="00F33CEB">
        <w:rPr>
          <w:rFonts w:ascii="Arial" w:hAnsi="Arial" w:cs="Arial"/>
          <w:sz w:val="24"/>
          <w:szCs w:val="24"/>
        </w:rPr>
        <w:t>Incidir de 5 a 6 cm, para ubicar</w:t>
      </w:r>
    </w:p>
    <w:p w14:paraId="4A9BC008" w14:textId="5E82A4CE" w:rsidR="00512CBA" w:rsidRPr="00F33CEB" w:rsidRDefault="00512CBA" w:rsidP="00200D91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 compartimiento del rumen.</w:t>
      </w:r>
    </w:p>
    <w:p w14:paraId="54F954C4" w14:textId="50CFEA5E" w:rsidR="00512CBA" w:rsidRPr="00F33CEB" w:rsidRDefault="00512CBA" w:rsidP="00200D91">
      <w:pPr>
        <w:jc w:val="both"/>
        <w:rPr>
          <w:rFonts w:ascii="Arial" w:hAnsi="Arial" w:cs="Arial"/>
          <w:sz w:val="24"/>
          <w:szCs w:val="24"/>
        </w:rPr>
      </w:pPr>
    </w:p>
    <w:p w14:paraId="36F525E6" w14:textId="5986008A" w:rsidR="00512CBA" w:rsidRPr="00F33CEB" w:rsidRDefault="00512CBA" w:rsidP="00200D91">
      <w:pPr>
        <w:jc w:val="both"/>
        <w:rPr>
          <w:rFonts w:ascii="Arial" w:hAnsi="Arial" w:cs="Arial"/>
          <w:sz w:val="24"/>
          <w:szCs w:val="24"/>
        </w:rPr>
      </w:pPr>
    </w:p>
    <w:p w14:paraId="3DB33EA9" w14:textId="2077A0F4" w:rsidR="00512CBA" w:rsidRPr="00F33CEB" w:rsidRDefault="00512CBA" w:rsidP="00200D91">
      <w:pPr>
        <w:jc w:val="both"/>
        <w:rPr>
          <w:rFonts w:ascii="Arial" w:hAnsi="Arial" w:cs="Arial"/>
          <w:sz w:val="24"/>
          <w:szCs w:val="24"/>
        </w:rPr>
      </w:pPr>
    </w:p>
    <w:p w14:paraId="28667607" w14:textId="37964351" w:rsidR="00512CBA" w:rsidRPr="00F33CEB" w:rsidRDefault="00512CBA" w:rsidP="00200D91">
      <w:pPr>
        <w:jc w:val="both"/>
        <w:rPr>
          <w:rFonts w:ascii="Arial" w:hAnsi="Arial" w:cs="Arial"/>
          <w:sz w:val="24"/>
          <w:szCs w:val="24"/>
        </w:rPr>
      </w:pPr>
    </w:p>
    <w:p w14:paraId="62422A4C" w14:textId="698E0151" w:rsidR="00512CBA" w:rsidRPr="00F33CEB" w:rsidRDefault="00027589" w:rsidP="00200D91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B2CFA4D" wp14:editId="5EE83F16">
            <wp:simplePos x="0" y="0"/>
            <wp:positionH relativeFrom="margin">
              <wp:posOffset>2935605</wp:posOffset>
            </wp:positionH>
            <wp:positionV relativeFrom="paragraph">
              <wp:posOffset>13970</wp:posOffset>
            </wp:positionV>
            <wp:extent cx="3197860" cy="2438400"/>
            <wp:effectExtent l="0" t="0" r="254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86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3CEB">
        <w:rPr>
          <w:rFonts w:ascii="Arial" w:hAnsi="Arial" w:cs="Arial"/>
          <w:sz w:val="24"/>
          <w:szCs w:val="24"/>
        </w:rPr>
        <w:t xml:space="preserve">8. </w:t>
      </w:r>
      <w:r w:rsidR="00512CBA" w:rsidRPr="00F33CEB">
        <w:rPr>
          <w:rFonts w:ascii="Arial" w:hAnsi="Arial" w:cs="Arial"/>
          <w:sz w:val="24"/>
          <w:szCs w:val="24"/>
        </w:rPr>
        <w:t>Posterior a ello, identificar los cuerpos</w:t>
      </w:r>
    </w:p>
    <w:p w14:paraId="7253C357" w14:textId="771ABE6B" w:rsidR="00512CBA" w:rsidRPr="00F33CEB" w:rsidRDefault="00512CBA" w:rsidP="00200D91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O sustancias que existen en este, por </w:t>
      </w:r>
    </w:p>
    <w:p w14:paraId="15DFD31D" w14:textId="26D59616" w:rsidR="00512CBA" w:rsidRPr="00F33CEB" w:rsidRDefault="00512CBA" w:rsidP="00200D91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el cual hicimos este procedimiento</w:t>
      </w:r>
    </w:p>
    <w:p w14:paraId="4D56D805" w14:textId="7078E28C" w:rsidR="00512CBA" w:rsidRPr="00F33CEB" w:rsidRDefault="00512CBA" w:rsidP="00200D91">
      <w:pPr>
        <w:jc w:val="both"/>
        <w:rPr>
          <w:rFonts w:ascii="Arial" w:hAnsi="Arial" w:cs="Arial"/>
          <w:sz w:val="24"/>
          <w:szCs w:val="24"/>
        </w:rPr>
      </w:pPr>
    </w:p>
    <w:p w14:paraId="6DBA7F0F" w14:textId="149F99DF" w:rsidR="005C09FE" w:rsidRPr="00F33CEB" w:rsidRDefault="005C09FE" w:rsidP="0085639D">
      <w:pPr>
        <w:jc w:val="both"/>
        <w:rPr>
          <w:rFonts w:ascii="Arial" w:hAnsi="Arial" w:cs="Arial"/>
          <w:sz w:val="24"/>
          <w:szCs w:val="24"/>
        </w:rPr>
      </w:pPr>
    </w:p>
    <w:p w14:paraId="72DFAB15" w14:textId="7A7FDA50" w:rsidR="005C09FE" w:rsidRPr="00F33CEB" w:rsidRDefault="00027589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9. </w:t>
      </w:r>
      <w:r w:rsidR="005C09FE" w:rsidRPr="00F33CEB">
        <w:rPr>
          <w:rFonts w:ascii="Arial" w:hAnsi="Arial" w:cs="Arial"/>
          <w:sz w:val="24"/>
          <w:szCs w:val="24"/>
        </w:rPr>
        <w:t xml:space="preserve">Una vez extraído el objeto extraño, vamos a </w:t>
      </w:r>
    </w:p>
    <w:p w14:paraId="7A9BFC6E" w14:textId="466971DB" w:rsidR="005C09FE" w:rsidRPr="00F33CEB" w:rsidRDefault="005C09FE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suturar el musculo del rumen con puntos continuos,</w:t>
      </w:r>
    </w:p>
    <w:p w14:paraId="38968C57" w14:textId="746230F4" w:rsidR="005C09FE" w:rsidRPr="00F33CEB" w:rsidRDefault="005C09FE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e invaginarte, la piel con punto en equis.</w:t>
      </w:r>
    </w:p>
    <w:p w14:paraId="62919E20" w14:textId="77777777" w:rsidR="00027589" w:rsidRPr="00F33CEB" w:rsidRDefault="00027589" w:rsidP="008563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Gill Sans MT" w:hAnsi="Gill Sans MT"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0" locked="0" layoutInCell="1" allowOverlap="1" wp14:anchorId="2E1B60BF" wp14:editId="7AFC624E">
            <wp:simplePos x="0" y="0"/>
            <wp:positionH relativeFrom="column">
              <wp:posOffset>3133090</wp:posOffset>
            </wp:positionH>
            <wp:positionV relativeFrom="paragraph">
              <wp:posOffset>14605</wp:posOffset>
            </wp:positionV>
            <wp:extent cx="3244850" cy="231267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85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ill Sans MT" w:hAnsi="Gill Sans MT"/>
          <w:sz w:val="24"/>
          <w:szCs w:val="24"/>
        </w:rPr>
        <w:t>1</w:t>
      </w:r>
      <w:r w:rsidRPr="00F33CEB">
        <w:rPr>
          <w:rFonts w:ascii="Arial" w:hAnsi="Arial" w:cs="Arial"/>
          <w:sz w:val="24"/>
          <w:szCs w:val="24"/>
        </w:rPr>
        <w:t>0.</w:t>
      </w:r>
      <w:r w:rsidR="005C09FE" w:rsidRPr="00F33CEB">
        <w:rPr>
          <w:rFonts w:ascii="Arial" w:hAnsi="Arial" w:cs="Arial"/>
          <w:sz w:val="24"/>
          <w:szCs w:val="24"/>
        </w:rPr>
        <w:t>Administra</w:t>
      </w:r>
      <w:r w:rsidRPr="00F33CEB">
        <w:rPr>
          <w:rFonts w:ascii="Arial" w:hAnsi="Arial" w:cs="Arial"/>
          <w:sz w:val="24"/>
          <w:szCs w:val="24"/>
        </w:rPr>
        <w:t xml:space="preserve"> </w:t>
      </w:r>
      <w:r w:rsidR="005C09FE" w:rsidRPr="00F33CEB">
        <w:rPr>
          <w:rFonts w:ascii="Arial" w:hAnsi="Arial" w:cs="Arial"/>
          <w:sz w:val="24"/>
          <w:szCs w:val="24"/>
        </w:rPr>
        <w:t xml:space="preserve">antibióticos, antinflamatorios, cicatrizantes por 5 a 6 días seguidos. </w:t>
      </w:r>
    </w:p>
    <w:p w14:paraId="59DAC50D" w14:textId="7039B7A4" w:rsidR="00027589" w:rsidRPr="00F33CEB" w:rsidRDefault="00027589" w:rsidP="0085639D">
      <w:pPr>
        <w:jc w:val="both"/>
        <w:rPr>
          <w:rFonts w:ascii="Arial" w:hAnsi="Arial" w:cs="Arial"/>
          <w:sz w:val="24"/>
          <w:szCs w:val="24"/>
        </w:rPr>
      </w:pPr>
    </w:p>
    <w:p w14:paraId="71471107" w14:textId="4E651C86" w:rsidR="00027589" w:rsidRPr="00F33CEB" w:rsidRDefault="00027589" w:rsidP="0085639D">
      <w:pPr>
        <w:jc w:val="both"/>
        <w:rPr>
          <w:rFonts w:ascii="Arial" w:hAnsi="Arial" w:cs="Arial"/>
          <w:sz w:val="24"/>
          <w:szCs w:val="24"/>
        </w:rPr>
      </w:pPr>
    </w:p>
    <w:p w14:paraId="18041893" w14:textId="702F7559" w:rsidR="00027589" w:rsidRPr="00F33CEB" w:rsidRDefault="00027589" w:rsidP="0085639D">
      <w:pPr>
        <w:jc w:val="both"/>
        <w:rPr>
          <w:rFonts w:ascii="Arial" w:hAnsi="Arial" w:cs="Arial"/>
          <w:sz w:val="24"/>
          <w:szCs w:val="24"/>
        </w:rPr>
      </w:pPr>
    </w:p>
    <w:p w14:paraId="67B5CF24" w14:textId="44D88300" w:rsidR="00027589" w:rsidRPr="00F33CEB" w:rsidRDefault="00027589" w:rsidP="0085639D">
      <w:pPr>
        <w:jc w:val="both"/>
        <w:rPr>
          <w:rFonts w:ascii="Arial" w:hAnsi="Arial" w:cs="Arial"/>
          <w:sz w:val="24"/>
          <w:szCs w:val="24"/>
        </w:rPr>
      </w:pPr>
    </w:p>
    <w:p w14:paraId="200F7B6C" w14:textId="0CFEACB0" w:rsidR="00027589" w:rsidRPr="00F33CEB" w:rsidRDefault="00027589" w:rsidP="0085639D">
      <w:pPr>
        <w:jc w:val="both"/>
        <w:rPr>
          <w:rFonts w:ascii="Arial" w:hAnsi="Arial" w:cs="Arial"/>
          <w:sz w:val="24"/>
          <w:szCs w:val="24"/>
        </w:rPr>
      </w:pPr>
    </w:p>
    <w:p w14:paraId="2133963C" w14:textId="77777777" w:rsidR="00027589" w:rsidRPr="00F33CEB" w:rsidRDefault="00027589" w:rsidP="0085639D">
      <w:pPr>
        <w:jc w:val="both"/>
        <w:rPr>
          <w:rFonts w:ascii="Arial" w:hAnsi="Arial" w:cs="Arial"/>
          <w:sz w:val="24"/>
          <w:szCs w:val="24"/>
        </w:rPr>
      </w:pPr>
    </w:p>
    <w:p w14:paraId="6C265868" w14:textId="133EEDE9" w:rsidR="00027589" w:rsidRPr="00F33CEB" w:rsidRDefault="00027589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Post operatorio </w:t>
      </w:r>
    </w:p>
    <w:p w14:paraId="109B5C0B" w14:textId="1CA12A77" w:rsidR="00200D91" w:rsidRPr="00F33CEB" w:rsidRDefault="00027589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Deben </w:t>
      </w:r>
      <w:r w:rsidR="005C09FE" w:rsidRPr="00F33CEB">
        <w:rPr>
          <w:rFonts w:ascii="Arial" w:hAnsi="Arial" w:cs="Arial"/>
          <w:sz w:val="24"/>
          <w:szCs w:val="24"/>
        </w:rPr>
        <w:t>ser de máximo cuidado, en cuestión de la alimentación, buena higiene y cuidar que no se esté lamiendo los puntos.</w:t>
      </w:r>
    </w:p>
    <w:p w14:paraId="4C842337" w14:textId="0447C7DB" w:rsidR="005C09FE" w:rsidRPr="00F33CEB" w:rsidRDefault="005C09FE" w:rsidP="0085639D">
      <w:pPr>
        <w:jc w:val="both"/>
        <w:rPr>
          <w:rFonts w:ascii="Arial" w:hAnsi="Arial" w:cs="Arial"/>
          <w:sz w:val="24"/>
          <w:szCs w:val="24"/>
        </w:rPr>
      </w:pPr>
    </w:p>
    <w:p w14:paraId="50CACBFD" w14:textId="177BBB10" w:rsidR="005C09FE" w:rsidRPr="00F33CEB" w:rsidRDefault="005C09FE" w:rsidP="0085639D">
      <w:pPr>
        <w:jc w:val="both"/>
        <w:rPr>
          <w:rFonts w:ascii="Arial" w:hAnsi="Arial" w:cs="Arial"/>
          <w:sz w:val="24"/>
          <w:szCs w:val="24"/>
        </w:rPr>
      </w:pPr>
    </w:p>
    <w:p w14:paraId="00C41A33" w14:textId="7E2DD1A4" w:rsidR="00027589" w:rsidRPr="00F33CEB" w:rsidRDefault="00027589" w:rsidP="0085639D">
      <w:pPr>
        <w:jc w:val="both"/>
        <w:rPr>
          <w:rFonts w:ascii="Arial" w:hAnsi="Arial" w:cs="Arial"/>
          <w:sz w:val="24"/>
          <w:szCs w:val="24"/>
        </w:rPr>
      </w:pPr>
    </w:p>
    <w:p w14:paraId="6FD89662" w14:textId="630E2350" w:rsidR="00027589" w:rsidRPr="00F33CEB" w:rsidRDefault="00027589" w:rsidP="0085639D">
      <w:pPr>
        <w:jc w:val="both"/>
        <w:rPr>
          <w:rFonts w:ascii="Arial" w:hAnsi="Arial" w:cs="Arial"/>
          <w:sz w:val="24"/>
          <w:szCs w:val="24"/>
        </w:rPr>
      </w:pPr>
    </w:p>
    <w:p w14:paraId="306D9BB1" w14:textId="77777777" w:rsidR="00027589" w:rsidRPr="00F33CEB" w:rsidRDefault="00027589" w:rsidP="0085639D">
      <w:pPr>
        <w:jc w:val="both"/>
        <w:rPr>
          <w:rFonts w:ascii="Arial" w:hAnsi="Arial" w:cs="Arial"/>
          <w:sz w:val="24"/>
          <w:szCs w:val="24"/>
        </w:rPr>
      </w:pPr>
    </w:p>
    <w:p w14:paraId="7A5EAE91" w14:textId="0F0081EE" w:rsidR="005C09FE" w:rsidRPr="00F33CEB" w:rsidRDefault="005C09FE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Conclusión</w:t>
      </w:r>
    </w:p>
    <w:p w14:paraId="218532D9" w14:textId="77777777" w:rsidR="005C09FE" w:rsidRPr="00F33CEB" w:rsidRDefault="005C09FE" w:rsidP="0085639D">
      <w:pPr>
        <w:jc w:val="both"/>
        <w:rPr>
          <w:rFonts w:ascii="Arial" w:hAnsi="Arial" w:cs="Arial"/>
          <w:sz w:val="24"/>
          <w:szCs w:val="24"/>
        </w:rPr>
      </w:pPr>
    </w:p>
    <w:p w14:paraId="3CB3B676" w14:textId="195B5B66" w:rsidR="005C09FE" w:rsidRPr="00F33CEB" w:rsidRDefault="005C09FE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La rumenotomia ocupa uno de los primeros lugares de cirugía en ganado bovino y ovino, ya que estos tienden a consumir algunos objetos extraños por falta de alimentación, minerales, o por instinto propio.</w:t>
      </w:r>
    </w:p>
    <w:p w14:paraId="60CE25D4" w14:textId="53173B69" w:rsidR="005C09FE" w:rsidRPr="00F33CEB" w:rsidRDefault="005C09FE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Es importante conocer como se lleva a cabo este proceso en practica de ranchos, porque, en base a esto, nosotros podemos salvar la vida de algunos animales.</w:t>
      </w:r>
    </w:p>
    <w:p w14:paraId="3D4F0D27" w14:textId="1CB85B20" w:rsidR="00027589" w:rsidRDefault="00027589" w:rsidP="0085639D">
      <w:pPr>
        <w:jc w:val="both"/>
        <w:rPr>
          <w:rFonts w:ascii="Gill Sans MT" w:hAnsi="Gill Sans MT"/>
          <w:sz w:val="24"/>
          <w:szCs w:val="24"/>
        </w:rPr>
      </w:pPr>
    </w:p>
    <w:p w14:paraId="678C98D0" w14:textId="17CF5AA0" w:rsidR="00027589" w:rsidRDefault="00027589" w:rsidP="0085639D">
      <w:pPr>
        <w:jc w:val="both"/>
        <w:rPr>
          <w:rFonts w:ascii="Gill Sans MT" w:hAnsi="Gill Sans MT"/>
          <w:sz w:val="24"/>
          <w:szCs w:val="24"/>
        </w:rPr>
      </w:pPr>
    </w:p>
    <w:p w14:paraId="08D477A8" w14:textId="77777777" w:rsidR="00027589" w:rsidRDefault="00027589" w:rsidP="0085639D">
      <w:pPr>
        <w:jc w:val="both"/>
        <w:rPr>
          <w:rFonts w:ascii="Gill Sans MT" w:hAnsi="Gill Sans MT"/>
          <w:sz w:val="24"/>
          <w:szCs w:val="24"/>
        </w:rPr>
      </w:pPr>
    </w:p>
    <w:p w14:paraId="6FE8B658" w14:textId="4DA842DB" w:rsidR="00200D91" w:rsidRDefault="00200D91" w:rsidP="0085639D">
      <w:pPr>
        <w:jc w:val="both"/>
        <w:rPr>
          <w:rFonts w:ascii="Gill Sans MT" w:hAnsi="Gill Sans MT"/>
          <w:sz w:val="24"/>
          <w:szCs w:val="24"/>
        </w:rPr>
      </w:pPr>
    </w:p>
    <w:p w14:paraId="4B19B32F" w14:textId="70197A12" w:rsidR="00200D91" w:rsidRDefault="00200D91" w:rsidP="0085639D">
      <w:pPr>
        <w:jc w:val="both"/>
        <w:rPr>
          <w:rFonts w:ascii="Gill Sans MT" w:hAnsi="Gill Sans MT"/>
          <w:sz w:val="24"/>
          <w:szCs w:val="24"/>
        </w:rPr>
      </w:pPr>
    </w:p>
    <w:p w14:paraId="1C6CEE6A" w14:textId="77777777" w:rsidR="00F33CEB" w:rsidRDefault="00F33CEB" w:rsidP="0085639D">
      <w:pPr>
        <w:jc w:val="both"/>
        <w:rPr>
          <w:rFonts w:ascii="Gill Sans MT" w:hAnsi="Gill Sans MT"/>
          <w:sz w:val="24"/>
          <w:szCs w:val="24"/>
        </w:rPr>
      </w:pPr>
    </w:p>
    <w:p w14:paraId="63C9D3D7" w14:textId="22F520C9" w:rsidR="00200D91" w:rsidRDefault="00200D91" w:rsidP="0085639D">
      <w:pPr>
        <w:jc w:val="both"/>
        <w:rPr>
          <w:rFonts w:ascii="Gill Sans MT" w:hAnsi="Gill Sans MT"/>
          <w:sz w:val="24"/>
          <w:szCs w:val="24"/>
        </w:rPr>
      </w:pPr>
    </w:p>
    <w:p w14:paraId="30F78B4C" w14:textId="1C3744A0" w:rsidR="005C09FE" w:rsidRPr="00F33CEB" w:rsidRDefault="00027589" w:rsidP="00BF181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F33CEB">
        <w:rPr>
          <w:rFonts w:ascii="Arial" w:hAnsi="Arial" w:cs="Arial"/>
          <w:b/>
          <w:bCs/>
          <w:sz w:val="32"/>
          <w:szCs w:val="32"/>
        </w:rPr>
        <w:lastRenderedPageBreak/>
        <w:t>3.</w:t>
      </w:r>
      <w:r w:rsidR="00BF1813" w:rsidRPr="00F33CEB">
        <w:rPr>
          <w:rFonts w:ascii="Arial" w:hAnsi="Arial" w:cs="Arial"/>
          <w:b/>
          <w:bCs/>
          <w:sz w:val="28"/>
          <w:szCs w:val="28"/>
        </w:rPr>
        <w:t>Desviación de pene en bovinos</w:t>
      </w:r>
      <w:r w:rsidR="00BF1813" w:rsidRPr="00F33CEB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0F506F51" w14:textId="77777777" w:rsidR="00027589" w:rsidRPr="00F33CEB" w:rsidRDefault="00027589" w:rsidP="00BF1813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2B5915B1" w14:textId="77777777" w:rsidR="00027589" w:rsidRPr="00F33CEB" w:rsidRDefault="00027589" w:rsidP="00BF1813">
      <w:pPr>
        <w:jc w:val="center"/>
        <w:rPr>
          <w:rFonts w:ascii="Arial" w:hAnsi="Arial" w:cs="Arial"/>
          <w:sz w:val="24"/>
          <w:szCs w:val="24"/>
        </w:rPr>
      </w:pPr>
    </w:p>
    <w:p w14:paraId="24BF23D0" w14:textId="1BCB2AF4" w:rsidR="00BF1813" w:rsidRPr="00F33CEB" w:rsidRDefault="00BF1813" w:rsidP="00BF1813">
      <w:pPr>
        <w:jc w:val="center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Es una técnica modificada, se puede emplear para la preparación de toros marcadores o calentadores, con el se gana la funcionalidad y eficiencia del calentador.</w:t>
      </w:r>
    </w:p>
    <w:p w14:paraId="5C3B92C7" w14:textId="747AC8B6" w:rsidR="00027589" w:rsidRPr="00F33CEB" w:rsidRDefault="00027589" w:rsidP="00BF1813">
      <w:pPr>
        <w:jc w:val="center"/>
        <w:rPr>
          <w:rFonts w:ascii="Arial" w:hAnsi="Arial" w:cs="Arial"/>
          <w:sz w:val="24"/>
          <w:szCs w:val="24"/>
        </w:rPr>
      </w:pPr>
    </w:p>
    <w:p w14:paraId="2572E7F4" w14:textId="77777777" w:rsidR="00027589" w:rsidRPr="00F33CEB" w:rsidRDefault="00027589" w:rsidP="00BF1813">
      <w:pPr>
        <w:jc w:val="center"/>
        <w:rPr>
          <w:rFonts w:ascii="Arial" w:hAnsi="Arial" w:cs="Arial"/>
          <w:sz w:val="24"/>
          <w:szCs w:val="24"/>
        </w:rPr>
      </w:pPr>
    </w:p>
    <w:p w14:paraId="7DFBC0DD" w14:textId="7C44DCAE" w:rsidR="00BF1813" w:rsidRPr="00F33CEB" w:rsidRDefault="00BF1813" w:rsidP="00BF1813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Materiales </w:t>
      </w:r>
    </w:p>
    <w:p w14:paraId="78D30568" w14:textId="52834CE8" w:rsidR="00BF1813" w:rsidRPr="00F33CEB" w:rsidRDefault="00BF1813" w:rsidP="00BF1813">
      <w:pPr>
        <w:jc w:val="both"/>
        <w:rPr>
          <w:rFonts w:ascii="Arial" w:hAnsi="Arial" w:cs="Arial"/>
          <w:sz w:val="24"/>
          <w:szCs w:val="24"/>
        </w:rPr>
      </w:pPr>
    </w:p>
    <w:p w14:paraId="3AA3812B" w14:textId="77777777" w:rsidR="009635C5" w:rsidRPr="00F33CEB" w:rsidRDefault="00BF1813" w:rsidP="00BF1813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Bisturí                                                                                  Vitamina </w:t>
      </w:r>
      <w:r w:rsidR="009635C5" w:rsidRPr="00F33CEB">
        <w:rPr>
          <w:rFonts w:ascii="Arial" w:hAnsi="Arial" w:cs="Arial"/>
          <w:sz w:val="24"/>
          <w:szCs w:val="24"/>
        </w:rPr>
        <w:t xml:space="preserve">         </w:t>
      </w:r>
    </w:p>
    <w:p w14:paraId="6E93AE59" w14:textId="4F8D36D1" w:rsidR="00BF1813" w:rsidRPr="00F33CEB" w:rsidRDefault="009635C5" w:rsidP="00BF1813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Xilacina                                  </w:t>
      </w:r>
      <w:r w:rsidR="00BF1813" w:rsidRPr="00F33CEB">
        <w:rPr>
          <w:rFonts w:ascii="Arial" w:hAnsi="Arial" w:cs="Arial"/>
          <w:sz w:val="24"/>
          <w:szCs w:val="24"/>
        </w:rPr>
        <w:t xml:space="preserve">                                              Equipo de venoclisis</w:t>
      </w:r>
    </w:p>
    <w:p w14:paraId="03AA1EB0" w14:textId="592966EF" w:rsidR="00BF1813" w:rsidRPr="00F33CEB" w:rsidRDefault="00BF1813" w:rsidP="00BF1813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Estuche                                                                             </w:t>
      </w:r>
      <w:r w:rsidR="009635C5" w:rsidRPr="00F33CEB">
        <w:rPr>
          <w:rFonts w:ascii="Arial" w:hAnsi="Arial" w:cs="Arial"/>
          <w:sz w:val="24"/>
          <w:szCs w:val="24"/>
        </w:rPr>
        <w:t xml:space="preserve">  </w:t>
      </w:r>
      <w:r w:rsidRPr="00F33CEB">
        <w:rPr>
          <w:rFonts w:ascii="Arial" w:hAnsi="Arial" w:cs="Arial"/>
          <w:sz w:val="24"/>
          <w:szCs w:val="24"/>
        </w:rPr>
        <w:t xml:space="preserve">  Jeringas                                                                           </w:t>
      </w:r>
    </w:p>
    <w:p w14:paraId="29E6B4CB" w14:textId="3D92F556" w:rsidR="00BF1813" w:rsidRPr="00F33CEB" w:rsidRDefault="00BF1813" w:rsidP="00BF1813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Guantes                                                                            </w:t>
      </w:r>
      <w:r w:rsidR="009635C5" w:rsidRPr="00F33CEB">
        <w:rPr>
          <w:rFonts w:ascii="Arial" w:hAnsi="Arial" w:cs="Arial"/>
          <w:sz w:val="24"/>
          <w:szCs w:val="24"/>
        </w:rPr>
        <w:t xml:space="preserve">   </w:t>
      </w:r>
      <w:r w:rsidRPr="00F33CEB">
        <w:rPr>
          <w:rFonts w:ascii="Arial" w:hAnsi="Arial" w:cs="Arial"/>
          <w:sz w:val="24"/>
          <w:szCs w:val="24"/>
        </w:rPr>
        <w:t xml:space="preserve"> Agujas</w:t>
      </w:r>
    </w:p>
    <w:p w14:paraId="6F0FA6DF" w14:textId="6A0B145F" w:rsidR="00BF1813" w:rsidRPr="00F33CEB" w:rsidRDefault="00BF1813" w:rsidP="00BF1813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Gasas</w:t>
      </w:r>
    </w:p>
    <w:p w14:paraId="46197600" w14:textId="2F60F408" w:rsidR="00BF1813" w:rsidRPr="00F33CEB" w:rsidRDefault="00BF1813" w:rsidP="00BF1813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Lazos</w:t>
      </w:r>
    </w:p>
    <w:p w14:paraId="30D8B36C" w14:textId="351FCBC5" w:rsidR="00BF1813" w:rsidRPr="00F33CEB" w:rsidRDefault="00BF1813" w:rsidP="00BF1813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Lonas</w:t>
      </w:r>
    </w:p>
    <w:p w14:paraId="1FD915CA" w14:textId="1285C0C7" w:rsidR="00BF1813" w:rsidRPr="00F33CEB" w:rsidRDefault="00BF1813" w:rsidP="00BF1813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Antinflamatorios</w:t>
      </w:r>
    </w:p>
    <w:p w14:paraId="72BFC59D" w14:textId="44393C9B" w:rsidR="00BF1813" w:rsidRPr="00F33CEB" w:rsidRDefault="00BF1813" w:rsidP="00BF1813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Antibióticos</w:t>
      </w:r>
    </w:p>
    <w:p w14:paraId="62D6CC4A" w14:textId="415CCD9E" w:rsidR="00027589" w:rsidRPr="00F33CEB" w:rsidRDefault="009635C5" w:rsidP="00BF1813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Lidocaína</w:t>
      </w:r>
    </w:p>
    <w:p w14:paraId="17606D0F" w14:textId="2048FD9E" w:rsidR="00027589" w:rsidRPr="00F33CEB" w:rsidRDefault="00027589" w:rsidP="00BF1813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Suturas</w:t>
      </w:r>
    </w:p>
    <w:p w14:paraId="2B365A5C" w14:textId="21F0CED7" w:rsidR="009635C5" w:rsidRPr="00F33CEB" w:rsidRDefault="009635C5" w:rsidP="00BF1813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Cicatrizantes</w:t>
      </w:r>
    </w:p>
    <w:p w14:paraId="2E3BD06B" w14:textId="77777777" w:rsidR="009635C5" w:rsidRDefault="009635C5" w:rsidP="00BF1813">
      <w:pPr>
        <w:jc w:val="both"/>
        <w:rPr>
          <w:rFonts w:ascii="Gill Sans MT" w:hAnsi="Gill Sans MT"/>
          <w:sz w:val="24"/>
          <w:szCs w:val="24"/>
        </w:rPr>
      </w:pPr>
    </w:p>
    <w:p w14:paraId="1B5425EF" w14:textId="77777777" w:rsidR="00027589" w:rsidRDefault="00027589" w:rsidP="00BF1813">
      <w:pPr>
        <w:jc w:val="both"/>
        <w:rPr>
          <w:rFonts w:ascii="Gill Sans MT" w:hAnsi="Gill Sans MT"/>
          <w:sz w:val="24"/>
          <w:szCs w:val="24"/>
        </w:rPr>
      </w:pPr>
    </w:p>
    <w:p w14:paraId="5DDB35AF" w14:textId="3DA75277" w:rsidR="00027589" w:rsidRDefault="00027589" w:rsidP="00BF1813">
      <w:pPr>
        <w:jc w:val="both"/>
        <w:rPr>
          <w:rFonts w:ascii="Gill Sans MT" w:hAnsi="Gill Sans MT"/>
          <w:sz w:val="24"/>
          <w:szCs w:val="24"/>
        </w:rPr>
      </w:pPr>
    </w:p>
    <w:p w14:paraId="57137B8B" w14:textId="217754F2" w:rsidR="00027589" w:rsidRDefault="00027589" w:rsidP="00BF1813">
      <w:pPr>
        <w:jc w:val="both"/>
        <w:rPr>
          <w:rFonts w:ascii="Gill Sans MT" w:hAnsi="Gill Sans MT"/>
          <w:sz w:val="24"/>
          <w:szCs w:val="24"/>
        </w:rPr>
      </w:pPr>
    </w:p>
    <w:p w14:paraId="7A028C65" w14:textId="4ED0FFA4" w:rsidR="00027589" w:rsidRDefault="00027589" w:rsidP="00BF1813">
      <w:pPr>
        <w:jc w:val="both"/>
        <w:rPr>
          <w:rFonts w:ascii="Gill Sans MT" w:hAnsi="Gill Sans MT"/>
          <w:sz w:val="24"/>
          <w:szCs w:val="24"/>
        </w:rPr>
      </w:pPr>
    </w:p>
    <w:p w14:paraId="42EC27A5" w14:textId="78B9C273" w:rsidR="00027589" w:rsidRDefault="00027589" w:rsidP="00BF1813">
      <w:pPr>
        <w:jc w:val="both"/>
        <w:rPr>
          <w:rFonts w:ascii="Gill Sans MT" w:hAnsi="Gill Sans MT"/>
          <w:sz w:val="24"/>
          <w:szCs w:val="24"/>
        </w:rPr>
      </w:pPr>
    </w:p>
    <w:p w14:paraId="0965A9FF" w14:textId="5C6C227B" w:rsidR="00027589" w:rsidRPr="00F33CEB" w:rsidRDefault="009635C5" w:rsidP="00BF1813">
      <w:pPr>
        <w:jc w:val="both"/>
        <w:rPr>
          <w:rFonts w:ascii="Arial" w:hAnsi="Arial" w:cs="Arial"/>
          <w:sz w:val="24"/>
          <w:szCs w:val="24"/>
        </w:rPr>
      </w:pPr>
      <w:r>
        <w:rPr>
          <w:rFonts w:ascii="Gill Sans MT" w:hAnsi="Gill Sans MT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21B37FB9" wp14:editId="664B9E95">
            <wp:simplePos x="0" y="0"/>
            <wp:positionH relativeFrom="column">
              <wp:posOffset>3097045</wp:posOffset>
            </wp:positionH>
            <wp:positionV relativeFrom="paragraph">
              <wp:posOffset>486</wp:posOffset>
            </wp:positionV>
            <wp:extent cx="3316605" cy="2573655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3C9E9" w14:textId="1F13FA0A" w:rsidR="00BF1813" w:rsidRPr="00F33CEB" w:rsidRDefault="00BF1813" w:rsidP="00BF1813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Preoperatorio</w:t>
      </w:r>
    </w:p>
    <w:p w14:paraId="2037C9A7" w14:textId="7E0FB6F5" w:rsidR="00BF1813" w:rsidRPr="00F33CEB" w:rsidRDefault="009635C5" w:rsidP="009635C5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1.</w:t>
      </w:r>
      <w:r w:rsidR="00BF1813" w:rsidRPr="00F33CEB">
        <w:rPr>
          <w:rFonts w:ascii="Arial" w:hAnsi="Arial" w:cs="Arial"/>
          <w:sz w:val="24"/>
          <w:szCs w:val="24"/>
        </w:rPr>
        <w:t>Lavar bien la zona a incidir, realizar tricotomía, lavar con yodo</w:t>
      </w:r>
      <w:r w:rsidR="000B323C" w:rsidRPr="00F33CEB">
        <w:rPr>
          <w:rFonts w:ascii="Arial" w:hAnsi="Arial" w:cs="Arial"/>
          <w:sz w:val="24"/>
          <w:szCs w:val="24"/>
        </w:rPr>
        <w:t>.</w:t>
      </w:r>
    </w:p>
    <w:p w14:paraId="3BEAC65F" w14:textId="77777777" w:rsidR="009635C5" w:rsidRPr="00F33CEB" w:rsidRDefault="009635C5" w:rsidP="009635C5">
      <w:pPr>
        <w:jc w:val="both"/>
        <w:rPr>
          <w:rFonts w:ascii="Arial" w:hAnsi="Arial" w:cs="Arial"/>
          <w:sz w:val="24"/>
          <w:szCs w:val="24"/>
        </w:rPr>
      </w:pPr>
    </w:p>
    <w:p w14:paraId="01A8470E" w14:textId="77777777" w:rsidR="009635C5" w:rsidRPr="00F33CEB" w:rsidRDefault="009635C5" w:rsidP="009635C5">
      <w:pPr>
        <w:jc w:val="both"/>
        <w:rPr>
          <w:rFonts w:ascii="Arial" w:hAnsi="Arial" w:cs="Arial"/>
          <w:sz w:val="24"/>
          <w:szCs w:val="24"/>
        </w:rPr>
      </w:pPr>
    </w:p>
    <w:p w14:paraId="5D89396E" w14:textId="22DA6F1C" w:rsidR="000B323C" w:rsidRPr="00F33CEB" w:rsidRDefault="009635C5" w:rsidP="00BF1813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>2. Administrar</w:t>
      </w:r>
      <w:r w:rsidR="000B323C" w:rsidRPr="00F33CEB">
        <w:rPr>
          <w:rFonts w:ascii="Arial" w:hAnsi="Arial" w:cs="Arial"/>
          <w:sz w:val="24"/>
          <w:szCs w:val="24"/>
        </w:rPr>
        <w:t xml:space="preserve"> xilacina </w:t>
      </w:r>
    </w:p>
    <w:p w14:paraId="30E55AF7" w14:textId="69DF8EBE" w:rsidR="009635C5" w:rsidRPr="00F33CEB" w:rsidRDefault="009635C5" w:rsidP="00BF1813">
      <w:pPr>
        <w:jc w:val="both"/>
        <w:rPr>
          <w:rFonts w:ascii="Arial" w:hAnsi="Arial" w:cs="Arial"/>
          <w:sz w:val="24"/>
          <w:szCs w:val="24"/>
        </w:rPr>
      </w:pPr>
    </w:p>
    <w:p w14:paraId="40740722" w14:textId="77777777" w:rsidR="009635C5" w:rsidRPr="00F33CEB" w:rsidRDefault="009635C5" w:rsidP="00BF1813">
      <w:pPr>
        <w:jc w:val="both"/>
        <w:rPr>
          <w:rFonts w:ascii="Arial" w:hAnsi="Arial" w:cs="Arial"/>
          <w:sz w:val="24"/>
          <w:szCs w:val="24"/>
        </w:rPr>
      </w:pPr>
    </w:p>
    <w:p w14:paraId="1AFEC9E3" w14:textId="7A63D94C" w:rsidR="000B323C" w:rsidRPr="00F33CEB" w:rsidRDefault="009635C5" w:rsidP="00BF1813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3. </w:t>
      </w:r>
      <w:r w:rsidR="000B323C" w:rsidRPr="00F33CEB">
        <w:rPr>
          <w:rFonts w:ascii="Arial" w:hAnsi="Arial" w:cs="Arial"/>
          <w:sz w:val="24"/>
          <w:szCs w:val="24"/>
        </w:rPr>
        <w:t xml:space="preserve">Administrar lidocaína en forma de cascada en la zona </w:t>
      </w:r>
      <w:r w:rsidRPr="00F33CEB">
        <w:rPr>
          <w:rFonts w:ascii="Arial" w:hAnsi="Arial" w:cs="Arial"/>
          <w:sz w:val="24"/>
          <w:szCs w:val="24"/>
        </w:rPr>
        <w:t>que vamos</w:t>
      </w:r>
      <w:r w:rsidR="000B323C" w:rsidRPr="00F33CEB">
        <w:rPr>
          <w:rFonts w:ascii="Arial" w:hAnsi="Arial" w:cs="Arial"/>
          <w:sz w:val="24"/>
          <w:szCs w:val="24"/>
        </w:rPr>
        <w:t xml:space="preserve"> a incidir.</w:t>
      </w:r>
    </w:p>
    <w:p w14:paraId="308B5F78" w14:textId="26ADB6B1" w:rsidR="009635C5" w:rsidRPr="00F33CEB" w:rsidRDefault="009635C5" w:rsidP="00BF1813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43A8B0F" wp14:editId="4CB61FBD">
            <wp:simplePos x="0" y="0"/>
            <wp:positionH relativeFrom="column">
              <wp:posOffset>3132455</wp:posOffset>
            </wp:positionH>
            <wp:positionV relativeFrom="paragraph">
              <wp:posOffset>13970</wp:posOffset>
            </wp:positionV>
            <wp:extent cx="3176270" cy="2527935"/>
            <wp:effectExtent l="0" t="0" r="5080" b="571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FFEFA" w14:textId="48094520" w:rsidR="00BF1813" w:rsidRPr="00F33CEB" w:rsidRDefault="009635C5" w:rsidP="00BF1813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4. </w:t>
      </w:r>
      <w:r w:rsidR="000B323C" w:rsidRPr="00F33CEB">
        <w:rPr>
          <w:rFonts w:ascii="Arial" w:hAnsi="Arial" w:cs="Arial"/>
          <w:sz w:val="24"/>
          <w:szCs w:val="24"/>
        </w:rPr>
        <w:t xml:space="preserve">Poner al animal decúbito </w:t>
      </w:r>
      <w:r w:rsidR="009E08AE" w:rsidRPr="00F33CEB">
        <w:rPr>
          <w:rFonts w:ascii="Arial" w:hAnsi="Arial" w:cs="Arial"/>
          <w:sz w:val="24"/>
          <w:szCs w:val="24"/>
        </w:rPr>
        <w:t xml:space="preserve">dorsal </w:t>
      </w:r>
    </w:p>
    <w:p w14:paraId="7248EC7C" w14:textId="72A53526" w:rsidR="00027589" w:rsidRPr="00F33CEB" w:rsidRDefault="00027589" w:rsidP="0085639D">
      <w:pPr>
        <w:jc w:val="both"/>
        <w:rPr>
          <w:rFonts w:ascii="Arial" w:hAnsi="Arial" w:cs="Arial"/>
          <w:sz w:val="24"/>
          <w:szCs w:val="24"/>
        </w:rPr>
      </w:pPr>
    </w:p>
    <w:p w14:paraId="46F4E66B" w14:textId="77777777" w:rsidR="00027589" w:rsidRPr="00F33CEB" w:rsidRDefault="00027589" w:rsidP="0085639D">
      <w:pPr>
        <w:jc w:val="both"/>
        <w:rPr>
          <w:rFonts w:ascii="Arial" w:hAnsi="Arial" w:cs="Arial"/>
          <w:sz w:val="24"/>
          <w:szCs w:val="24"/>
        </w:rPr>
      </w:pPr>
    </w:p>
    <w:p w14:paraId="049F2BC8" w14:textId="16228919" w:rsidR="00200D91" w:rsidRPr="00F33CEB" w:rsidRDefault="00200D91" w:rsidP="0085639D">
      <w:pPr>
        <w:jc w:val="both"/>
        <w:rPr>
          <w:rFonts w:ascii="Arial" w:hAnsi="Arial" w:cs="Arial"/>
          <w:sz w:val="24"/>
          <w:szCs w:val="24"/>
        </w:rPr>
      </w:pPr>
    </w:p>
    <w:p w14:paraId="0681D829" w14:textId="60025D4B" w:rsidR="00200D91" w:rsidRPr="00F33CEB" w:rsidRDefault="00200D91" w:rsidP="0085639D">
      <w:pPr>
        <w:jc w:val="both"/>
        <w:rPr>
          <w:rFonts w:ascii="Arial" w:hAnsi="Arial" w:cs="Arial"/>
          <w:sz w:val="24"/>
          <w:szCs w:val="24"/>
        </w:rPr>
      </w:pPr>
    </w:p>
    <w:p w14:paraId="5AE19B8A" w14:textId="2840A2CE" w:rsidR="00200D91" w:rsidRPr="00F33CEB" w:rsidRDefault="009635C5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5. </w:t>
      </w:r>
      <w:r w:rsidR="009E08AE" w:rsidRPr="00F33CEB">
        <w:rPr>
          <w:rFonts w:ascii="Arial" w:hAnsi="Arial" w:cs="Arial"/>
          <w:sz w:val="24"/>
          <w:szCs w:val="24"/>
        </w:rPr>
        <w:t>Incidir en pene, ir debridando en corte roma en la superficie, sin afectar al glande</w:t>
      </w:r>
    </w:p>
    <w:p w14:paraId="7D00E79B" w14:textId="3E5D0841" w:rsidR="009E08AE" w:rsidRPr="00F33CEB" w:rsidRDefault="009E08AE" w:rsidP="0085639D">
      <w:pPr>
        <w:jc w:val="both"/>
        <w:rPr>
          <w:rFonts w:ascii="Arial" w:hAnsi="Arial" w:cs="Arial"/>
          <w:sz w:val="24"/>
          <w:szCs w:val="24"/>
        </w:rPr>
      </w:pPr>
    </w:p>
    <w:p w14:paraId="7C1DD1C6" w14:textId="1F05849B" w:rsidR="00027589" w:rsidRPr="00F33CEB" w:rsidRDefault="00027589" w:rsidP="0085639D">
      <w:pPr>
        <w:jc w:val="both"/>
        <w:rPr>
          <w:rFonts w:ascii="Arial" w:hAnsi="Arial" w:cs="Arial"/>
          <w:sz w:val="24"/>
          <w:szCs w:val="24"/>
        </w:rPr>
      </w:pPr>
    </w:p>
    <w:p w14:paraId="31BCE289" w14:textId="7BFA3AD7" w:rsidR="00027589" w:rsidRPr="00F33CEB" w:rsidRDefault="009635C5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2229331F" wp14:editId="4901EA9B">
            <wp:simplePos x="0" y="0"/>
            <wp:positionH relativeFrom="column">
              <wp:posOffset>3115310</wp:posOffset>
            </wp:positionH>
            <wp:positionV relativeFrom="paragraph">
              <wp:posOffset>128905</wp:posOffset>
            </wp:positionV>
            <wp:extent cx="3193415" cy="2292985"/>
            <wp:effectExtent l="0" t="0" r="6985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41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41E67" w14:textId="042AE0AF" w:rsidR="009E08AE" w:rsidRPr="00F33CEB" w:rsidRDefault="009635C5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6. </w:t>
      </w:r>
      <w:r w:rsidR="009E08AE" w:rsidRPr="00F33CEB">
        <w:rPr>
          <w:rFonts w:ascii="Arial" w:hAnsi="Arial" w:cs="Arial"/>
          <w:sz w:val="24"/>
          <w:szCs w:val="24"/>
        </w:rPr>
        <w:t>Cortar a la distancia que queremos, para acomodar el glande a esa zona.</w:t>
      </w:r>
    </w:p>
    <w:p w14:paraId="1671E6A8" w14:textId="26413CAA" w:rsidR="009E08AE" w:rsidRPr="00F33CEB" w:rsidRDefault="009E08AE" w:rsidP="0085639D">
      <w:pPr>
        <w:jc w:val="both"/>
        <w:rPr>
          <w:rFonts w:ascii="Arial" w:hAnsi="Arial" w:cs="Arial"/>
          <w:sz w:val="24"/>
          <w:szCs w:val="24"/>
        </w:rPr>
      </w:pPr>
    </w:p>
    <w:p w14:paraId="6A9A1DA6" w14:textId="6C40EF61" w:rsidR="009E08AE" w:rsidRPr="00F33CEB" w:rsidRDefault="009635C5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7. </w:t>
      </w:r>
      <w:r w:rsidR="009E08AE" w:rsidRPr="00F33CEB">
        <w:rPr>
          <w:rFonts w:ascii="Arial" w:hAnsi="Arial" w:cs="Arial"/>
          <w:sz w:val="24"/>
          <w:szCs w:val="24"/>
        </w:rPr>
        <w:t>Ir cortando en corte roma con nuestra tijera</w:t>
      </w:r>
    </w:p>
    <w:p w14:paraId="1AA19918" w14:textId="447AE58A" w:rsidR="009E08AE" w:rsidRPr="00F33CEB" w:rsidRDefault="009E08AE" w:rsidP="0085639D">
      <w:pPr>
        <w:jc w:val="both"/>
        <w:rPr>
          <w:rFonts w:ascii="Arial" w:hAnsi="Arial" w:cs="Arial"/>
          <w:sz w:val="24"/>
          <w:szCs w:val="24"/>
        </w:rPr>
      </w:pPr>
    </w:p>
    <w:p w14:paraId="39C4C556" w14:textId="6E984B6B" w:rsidR="009E08AE" w:rsidRPr="00F33CEB" w:rsidRDefault="009635C5" w:rsidP="0085639D">
      <w:pPr>
        <w:jc w:val="both"/>
        <w:rPr>
          <w:rFonts w:ascii="Arial" w:hAnsi="Arial" w:cs="Arial"/>
          <w:sz w:val="24"/>
          <w:szCs w:val="24"/>
        </w:rPr>
      </w:pPr>
      <w:r w:rsidRPr="00F33CEB">
        <w:rPr>
          <w:rFonts w:ascii="Arial" w:hAnsi="Arial" w:cs="Arial"/>
          <w:sz w:val="24"/>
          <w:szCs w:val="24"/>
        </w:rPr>
        <w:t xml:space="preserve">8. </w:t>
      </w:r>
      <w:r w:rsidR="009E08AE" w:rsidRPr="00F33CEB">
        <w:rPr>
          <w:rFonts w:ascii="Arial" w:hAnsi="Arial" w:cs="Arial"/>
          <w:sz w:val="24"/>
          <w:szCs w:val="24"/>
        </w:rPr>
        <w:t xml:space="preserve">Una vez acomodado, </w:t>
      </w:r>
      <w:r w:rsidR="00657E27" w:rsidRPr="00F33CEB">
        <w:rPr>
          <w:rFonts w:ascii="Arial" w:hAnsi="Arial" w:cs="Arial"/>
          <w:sz w:val="24"/>
          <w:szCs w:val="24"/>
        </w:rPr>
        <w:t>suturar</w:t>
      </w:r>
      <w:r w:rsidR="009E08AE" w:rsidRPr="00F33CEB">
        <w:rPr>
          <w:rFonts w:ascii="Arial" w:hAnsi="Arial" w:cs="Arial"/>
          <w:sz w:val="24"/>
          <w:szCs w:val="24"/>
        </w:rPr>
        <w:t xml:space="preserve"> el pl</w:t>
      </w:r>
      <w:r w:rsidR="00657E27" w:rsidRPr="00F33CEB">
        <w:rPr>
          <w:rFonts w:ascii="Arial" w:hAnsi="Arial" w:cs="Arial"/>
          <w:sz w:val="24"/>
          <w:szCs w:val="24"/>
        </w:rPr>
        <w:t xml:space="preserve">iegue </w:t>
      </w:r>
    </w:p>
    <w:p w14:paraId="63923351" w14:textId="7AC7968B" w:rsidR="009635C5" w:rsidRDefault="009635C5" w:rsidP="0085639D">
      <w:pPr>
        <w:jc w:val="both"/>
        <w:rPr>
          <w:rFonts w:ascii="Gill Sans MT" w:hAnsi="Gill Sans MT"/>
          <w:sz w:val="24"/>
          <w:szCs w:val="24"/>
        </w:rPr>
      </w:pPr>
    </w:p>
    <w:p w14:paraId="55E756D2" w14:textId="16F4A105" w:rsidR="009635C5" w:rsidRDefault="009635C5" w:rsidP="0085639D">
      <w:pPr>
        <w:jc w:val="both"/>
        <w:rPr>
          <w:rFonts w:ascii="Gill Sans MT" w:hAnsi="Gill Sans MT"/>
          <w:sz w:val="24"/>
          <w:szCs w:val="24"/>
        </w:rPr>
      </w:pPr>
    </w:p>
    <w:p w14:paraId="0AA6C991" w14:textId="699223A2" w:rsidR="00657E27" w:rsidRPr="00B2352F" w:rsidRDefault="009635C5" w:rsidP="0085639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 xml:space="preserve">9. </w:t>
      </w:r>
      <w:r w:rsidR="00657E27" w:rsidRPr="00B2352F">
        <w:rPr>
          <w:rFonts w:ascii="Arial" w:hAnsi="Arial" w:cs="Arial"/>
          <w:sz w:val="24"/>
          <w:szCs w:val="24"/>
        </w:rPr>
        <w:t>Del pene a la piel en puntos equis.</w:t>
      </w:r>
    </w:p>
    <w:p w14:paraId="266DEA33" w14:textId="77777777" w:rsidR="009635C5" w:rsidRPr="00B2352F" w:rsidRDefault="009635C5" w:rsidP="0085639D">
      <w:pPr>
        <w:jc w:val="both"/>
        <w:rPr>
          <w:rFonts w:ascii="Arial" w:hAnsi="Arial" w:cs="Arial"/>
          <w:sz w:val="24"/>
          <w:szCs w:val="24"/>
        </w:rPr>
      </w:pPr>
    </w:p>
    <w:p w14:paraId="3E014A8C" w14:textId="403D5702" w:rsidR="00657E27" w:rsidRPr="00B2352F" w:rsidRDefault="00657E27" w:rsidP="0085639D">
      <w:pPr>
        <w:jc w:val="both"/>
        <w:rPr>
          <w:rFonts w:ascii="Arial" w:hAnsi="Arial" w:cs="Arial"/>
          <w:sz w:val="24"/>
          <w:szCs w:val="24"/>
        </w:rPr>
      </w:pPr>
    </w:p>
    <w:p w14:paraId="516FB21D" w14:textId="66C32A5F" w:rsidR="00657E27" w:rsidRPr="00B2352F" w:rsidRDefault="009635C5" w:rsidP="0085639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 xml:space="preserve">10. </w:t>
      </w:r>
      <w:r w:rsidR="00657E27" w:rsidRPr="00B2352F">
        <w:rPr>
          <w:rFonts w:ascii="Arial" w:hAnsi="Arial" w:cs="Arial"/>
          <w:sz w:val="24"/>
          <w:szCs w:val="24"/>
        </w:rPr>
        <w:t>Suturar la piel donde estaba el glande</w:t>
      </w:r>
    </w:p>
    <w:p w14:paraId="6136E9A7" w14:textId="1FE456EA" w:rsidR="00657E27" w:rsidRPr="00B2352F" w:rsidRDefault="00657E27" w:rsidP="0085639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Con puntos continuos.</w:t>
      </w:r>
    </w:p>
    <w:p w14:paraId="15E7014A" w14:textId="43F85FA2" w:rsidR="00657E27" w:rsidRPr="00B2352F" w:rsidRDefault="00657E27" w:rsidP="0085639D">
      <w:pPr>
        <w:jc w:val="both"/>
        <w:rPr>
          <w:rFonts w:ascii="Arial" w:hAnsi="Arial" w:cs="Arial"/>
          <w:sz w:val="24"/>
          <w:szCs w:val="24"/>
        </w:rPr>
      </w:pPr>
    </w:p>
    <w:p w14:paraId="7AFF0250" w14:textId="73E9FB89" w:rsidR="00657E27" w:rsidRPr="00B2352F" w:rsidRDefault="009635C5" w:rsidP="0085639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 xml:space="preserve">11. </w:t>
      </w:r>
      <w:r w:rsidR="00657E27" w:rsidRPr="00B2352F">
        <w:rPr>
          <w:rFonts w:ascii="Arial" w:hAnsi="Arial" w:cs="Arial"/>
          <w:sz w:val="24"/>
          <w:szCs w:val="24"/>
        </w:rPr>
        <w:t>Administrar cicatrizantes, antibióticos, antinflamatorios fuertes</w:t>
      </w:r>
      <w:r w:rsidRPr="00B2352F">
        <w:rPr>
          <w:rFonts w:ascii="Arial" w:hAnsi="Arial" w:cs="Arial"/>
          <w:sz w:val="24"/>
          <w:szCs w:val="24"/>
        </w:rPr>
        <w:t>.</w:t>
      </w:r>
    </w:p>
    <w:p w14:paraId="7263A25D" w14:textId="77777777" w:rsidR="009635C5" w:rsidRPr="00B2352F" w:rsidRDefault="009635C5" w:rsidP="0085639D">
      <w:pPr>
        <w:jc w:val="both"/>
        <w:rPr>
          <w:rFonts w:ascii="Arial" w:hAnsi="Arial" w:cs="Arial"/>
          <w:sz w:val="24"/>
          <w:szCs w:val="24"/>
        </w:rPr>
      </w:pPr>
    </w:p>
    <w:p w14:paraId="7691E201" w14:textId="73E43FB9" w:rsidR="00657E27" w:rsidRPr="00B2352F" w:rsidRDefault="00657E27" w:rsidP="0085639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 xml:space="preserve">Limpiar cada 24 horas las zonas que se incidió, para no generar alguna posible </w:t>
      </w:r>
    </w:p>
    <w:p w14:paraId="539AEBF7" w14:textId="6439C163" w:rsidR="00657E27" w:rsidRPr="00B2352F" w:rsidRDefault="00657E27" w:rsidP="0085639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Infección.</w:t>
      </w:r>
    </w:p>
    <w:p w14:paraId="0736B70F" w14:textId="1D936FEF" w:rsidR="00657E27" w:rsidRPr="00B2352F" w:rsidRDefault="00657E27" w:rsidP="0085639D">
      <w:pPr>
        <w:jc w:val="both"/>
        <w:rPr>
          <w:rFonts w:ascii="Arial" w:hAnsi="Arial" w:cs="Arial"/>
          <w:sz w:val="24"/>
          <w:szCs w:val="24"/>
        </w:rPr>
      </w:pPr>
    </w:p>
    <w:p w14:paraId="3FD46C2F" w14:textId="3B2F3363" w:rsidR="00657E27" w:rsidRPr="00B2352F" w:rsidRDefault="00657E27" w:rsidP="0085639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Post operatorio</w:t>
      </w:r>
    </w:p>
    <w:p w14:paraId="119A157D" w14:textId="2A18CF51" w:rsidR="00657E27" w:rsidRPr="00B2352F" w:rsidRDefault="00657E27" w:rsidP="0085639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Cuidar que el animal no se toque los puntos</w:t>
      </w:r>
    </w:p>
    <w:p w14:paraId="1AB0CFE3" w14:textId="36D23C87" w:rsidR="00657E27" w:rsidRPr="00B2352F" w:rsidRDefault="00657E27" w:rsidP="0085639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Verificar si esta miccionando normal</w:t>
      </w:r>
    </w:p>
    <w:p w14:paraId="0B4EE894" w14:textId="15152D03" w:rsidR="00657E27" w:rsidRPr="00B2352F" w:rsidRDefault="00657E27" w:rsidP="0085639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 xml:space="preserve">Identificar dolor </w:t>
      </w:r>
    </w:p>
    <w:p w14:paraId="6F42A59D" w14:textId="41CD9EE9" w:rsidR="00657E27" w:rsidRPr="00B2352F" w:rsidRDefault="00657E27" w:rsidP="0085639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Tenerlo en lugares limpios</w:t>
      </w:r>
    </w:p>
    <w:p w14:paraId="0CFC2957" w14:textId="7F2D01CD" w:rsidR="00657E27" w:rsidRPr="00B2352F" w:rsidRDefault="00657E27" w:rsidP="0085639D">
      <w:pPr>
        <w:jc w:val="both"/>
        <w:rPr>
          <w:rFonts w:ascii="Arial" w:hAnsi="Arial" w:cs="Arial"/>
          <w:sz w:val="24"/>
          <w:szCs w:val="24"/>
        </w:rPr>
      </w:pPr>
    </w:p>
    <w:p w14:paraId="3AF7B770" w14:textId="4EDDA674" w:rsidR="00657E27" w:rsidRPr="00B2352F" w:rsidRDefault="00657E27" w:rsidP="0085639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Conclusión</w:t>
      </w:r>
    </w:p>
    <w:p w14:paraId="18F7D833" w14:textId="650CA74F" w:rsidR="00657E27" w:rsidRPr="00B2352F" w:rsidRDefault="00657E27" w:rsidP="0085639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La desviación de pene es una cirugía poca demandada, ya que los ganaderos optan por otras estrategias.</w:t>
      </w:r>
    </w:p>
    <w:p w14:paraId="6FC898B2" w14:textId="77777777" w:rsidR="00657E27" w:rsidRDefault="00657E27" w:rsidP="0085639D">
      <w:pPr>
        <w:jc w:val="both"/>
        <w:rPr>
          <w:rFonts w:ascii="Gill Sans MT" w:hAnsi="Gill Sans MT"/>
          <w:sz w:val="24"/>
          <w:szCs w:val="24"/>
        </w:rPr>
      </w:pPr>
    </w:p>
    <w:p w14:paraId="0220E76F" w14:textId="435B2C7F" w:rsidR="00200D91" w:rsidRDefault="00200D91" w:rsidP="0085639D">
      <w:pPr>
        <w:jc w:val="both"/>
        <w:rPr>
          <w:rFonts w:ascii="Gill Sans MT" w:hAnsi="Gill Sans MT"/>
          <w:sz w:val="24"/>
          <w:szCs w:val="24"/>
        </w:rPr>
      </w:pPr>
    </w:p>
    <w:p w14:paraId="1BC6CD32" w14:textId="7358C3B1" w:rsidR="00200D91" w:rsidRDefault="00200D91" w:rsidP="0085639D">
      <w:pPr>
        <w:jc w:val="both"/>
        <w:rPr>
          <w:rFonts w:ascii="Gill Sans MT" w:hAnsi="Gill Sans MT"/>
          <w:sz w:val="24"/>
          <w:szCs w:val="24"/>
        </w:rPr>
      </w:pPr>
    </w:p>
    <w:p w14:paraId="2F584B86" w14:textId="1BB051A7" w:rsidR="009635C5" w:rsidRDefault="009635C5" w:rsidP="0085639D">
      <w:pPr>
        <w:jc w:val="both"/>
        <w:rPr>
          <w:rFonts w:ascii="Gill Sans MT" w:hAnsi="Gill Sans MT"/>
          <w:sz w:val="24"/>
          <w:szCs w:val="24"/>
        </w:rPr>
      </w:pPr>
    </w:p>
    <w:p w14:paraId="56392904" w14:textId="77777777" w:rsidR="00B2352F" w:rsidRDefault="00B2352F" w:rsidP="0085639D">
      <w:pPr>
        <w:jc w:val="both"/>
        <w:rPr>
          <w:rFonts w:ascii="Gill Sans MT" w:hAnsi="Gill Sans MT"/>
          <w:sz w:val="24"/>
          <w:szCs w:val="24"/>
        </w:rPr>
      </w:pPr>
    </w:p>
    <w:p w14:paraId="257CCE46" w14:textId="40021059" w:rsidR="009635C5" w:rsidRDefault="009635C5" w:rsidP="0085639D">
      <w:pPr>
        <w:jc w:val="both"/>
        <w:rPr>
          <w:rFonts w:ascii="Gill Sans MT" w:hAnsi="Gill Sans MT"/>
          <w:sz w:val="24"/>
          <w:szCs w:val="24"/>
        </w:rPr>
      </w:pPr>
    </w:p>
    <w:p w14:paraId="2A39F3A9" w14:textId="0C455F42" w:rsidR="009635C5" w:rsidRDefault="009635C5" w:rsidP="0085639D">
      <w:pPr>
        <w:jc w:val="both"/>
        <w:rPr>
          <w:rFonts w:ascii="Gill Sans MT" w:hAnsi="Gill Sans MT"/>
          <w:sz w:val="24"/>
          <w:szCs w:val="24"/>
        </w:rPr>
      </w:pPr>
    </w:p>
    <w:p w14:paraId="6B5C17DB" w14:textId="470C26C4" w:rsidR="009635C5" w:rsidRDefault="009635C5" w:rsidP="009635C5">
      <w:pPr>
        <w:rPr>
          <w:rFonts w:ascii="Gill Sans MT" w:hAnsi="Gill Sans MT"/>
          <w:sz w:val="24"/>
          <w:szCs w:val="24"/>
        </w:rPr>
      </w:pPr>
    </w:p>
    <w:p w14:paraId="383810EF" w14:textId="3D8F8A13" w:rsidR="009635C5" w:rsidRPr="00B2352F" w:rsidRDefault="009635C5" w:rsidP="009635C5">
      <w:pPr>
        <w:jc w:val="center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lastRenderedPageBreak/>
        <w:t>4</w:t>
      </w:r>
      <w:r w:rsidRPr="00B2352F">
        <w:rPr>
          <w:rFonts w:ascii="Arial" w:hAnsi="Arial" w:cs="Arial"/>
          <w:b/>
          <w:bCs/>
          <w:sz w:val="24"/>
          <w:szCs w:val="24"/>
        </w:rPr>
        <w:t xml:space="preserve">. </w:t>
      </w:r>
      <w:r w:rsidRPr="00B2352F">
        <w:rPr>
          <w:rFonts w:ascii="Arial" w:hAnsi="Arial" w:cs="Arial"/>
          <w:b/>
          <w:bCs/>
          <w:sz w:val="28"/>
          <w:szCs w:val="28"/>
        </w:rPr>
        <w:t>Palpación de matrices</w:t>
      </w:r>
      <w:r w:rsidRPr="00B2352F">
        <w:rPr>
          <w:rFonts w:ascii="Arial" w:hAnsi="Arial" w:cs="Arial"/>
          <w:sz w:val="24"/>
          <w:szCs w:val="24"/>
        </w:rPr>
        <w:t xml:space="preserve"> </w:t>
      </w:r>
    </w:p>
    <w:p w14:paraId="46B0D364" w14:textId="310BA1A1" w:rsidR="009635C5" w:rsidRPr="00B2352F" w:rsidRDefault="009635C5" w:rsidP="009635C5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Practica física en la que se explora la zona genital de las vacas y otras especies, que consiste en introducir la mano hacia el ano de las hembras.</w:t>
      </w:r>
    </w:p>
    <w:p w14:paraId="26446E56" w14:textId="0C5B6C7D" w:rsidR="009635C5" w:rsidRPr="00B2352F" w:rsidRDefault="009635C5" w:rsidP="009635C5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 xml:space="preserve">¿Para </w:t>
      </w:r>
      <w:r w:rsidR="0070710D" w:rsidRPr="00B2352F">
        <w:rPr>
          <w:rFonts w:ascii="Arial" w:hAnsi="Arial" w:cs="Arial"/>
          <w:sz w:val="24"/>
          <w:szCs w:val="24"/>
        </w:rPr>
        <w:t>qué</w:t>
      </w:r>
      <w:r w:rsidRPr="00B2352F">
        <w:rPr>
          <w:rFonts w:ascii="Arial" w:hAnsi="Arial" w:cs="Arial"/>
          <w:sz w:val="24"/>
          <w:szCs w:val="24"/>
        </w:rPr>
        <w:t xml:space="preserve">? </w:t>
      </w:r>
    </w:p>
    <w:p w14:paraId="2A5DB6E0" w14:textId="77777777" w:rsidR="0070710D" w:rsidRPr="00B2352F" w:rsidRDefault="0070710D" w:rsidP="009635C5">
      <w:pPr>
        <w:jc w:val="both"/>
        <w:rPr>
          <w:rFonts w:ascii="Arial" w:hAnsi="Arial" w:cs="Arial"/>
          <w:sz w:val="24"/>
          <w:szCs w:val="24"/>
        </w:rPr>
      </w:pPr>
    </w:p>
    <w:p w14:paraId="1AC0C67D" w14:textId="13DB52EE" w:rsidR="009635C5" w:rsidRPr="00B2352F" w:rsidRDefault="0070710D" w:rsidP="009635C5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 xml:space="preserve">Identificar Gestación </w:t>
      </w:r>
    </w:p>
    <w:p w14:paraId="0994ADC1" w14:textId="01C45C61" w:rsidR="0070710D" w:rsidRPr="00B2352F" w:rsidRDefault="0070710D" w:rsidP="009635C5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 xml:space="preserve">Edad de gestación </w:t>
      </w:r>
    </w:p>
    <w:p w14:paraId="6518A185" w14:textId="76B80316" w:rsidR="0070710D" w:rsidRPr="00B2352F" w:rsidRDefault="0070710D" w:rsidP="009635C5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 xml:space="preserve">Tumores </w:t>
      </w:r>
    </w:p>
    <w:p w14:paraId="3BB13B33" w14:textId="387B262D" w:rsidR="0070710D" w:rsidRPr="00B2352F" w:rsidRDefault="0070710D" w:rsidP="009635C5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Anomalías en feto</w:t>
      </w:r>
    </w:p>
    <w:p w14:paraId="14B9D4A0" w14:textId="77F8ECA1" w:rsidR="0070710D" w:rsidRPr="00B2352F" w:rsidRDefault="0070710D" w:rsidP="009635C5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Palpar Útero</w:t>
      </w:r>
    </w:p>
    <w:p w14:paraId="76BC6518" w14:textId="6A4929F4" w:rsidR="0070710D" w:rsidRPr="00B2352F" w:rsidRDefault="0070710D" w:rsidP="009635C5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Palpar Ovarios</w:t>
      </w:r>
    </w:p>
    <w:p w14:paraId="0A173F0D" w14:textId="56782BD8" w:rsidR="0070710D" w:rsidRPr="00B2352F" w:rsidRDefault="0070710D" w:rsidP="009635C5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Posibles enfermedades</w:t>
      </w:r>
    </w:p>
    <w:p w14:paraId="5B36D429" w14:textId="683D8371" w:rsidR="0070710D" w:rsidRPr="00B2352F" w:rsidRDefault="0070710D" w:rsidP="009635C5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Tumores uterinos o vaginales</w:t>
      </w:r>
    </w:p>
    <w:p w14:paraId="1AE87E9D" w14:textId="644E0A79" w:rsidR="0070710D" w:rsidRPr="00B2352F" w:rsidRDefault="0070710D" w:rsidP="009635C5">
      <w:pPr>
        <w:jc w:val="both"/>
        <w:rPr>
          <w:rFonts w:ascii="Arial" w:hAnsi="Arial" w:cs="Arial"/>
          <w:sz w:val="24"/>
          <w:szCs w:val="24"/>
        </w:rPr>
      </w:pPr>
    </w:p>
    <w:p w14:paraId="1CA1D149" w14:textId="65E3966D" w:rsidR="0070710D" w:rsidRPr="00B2352F" w:rsidRDefault="0070710D" w:rsidP="009635C5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 xml:space="preserve">ES IMPORTANTE CONOCER LA ANATOMIA DEL APARATO REPRODUCTOR DE LA HEMBRA </w:t>
      </w:r>
    </w:p>
    <w:p w14:paraId="670EBD2B" w14:textId="22B946DA" w:rsidR="0070710D" w:rsidRDefault="0070710D" w:rsidP="009635C5">
      <w:pPr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38DFE95F" wp14:editId="695E306D">
            <wp:simplePos x="0" y="0"/>
            <wp:positionH relativeFrom="column">
              <wp:posOffset>513715</wp:posOffset>
            </wp:positionH>
            <wp:positionV relativeFrom="paragraph">
              <wp:posOffset>198755</wp:posOffset>
            </wp:positionV>
            <wp:extent cx="4868545" cy="3249295"/>
            <wp:effectExtent l="0" t="0" r="8255" b="825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545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3638F3" w14:textId="4733B07F" w:rsidR="00200D91" w:rsidRDefault="00200D91" w:rsidP="0085639D">
      <w:pPr>
        <w:jc w:val="both"/>
        <w:rPr>
          <w:rFonts w:ascii="Gill Sans MT" w:hAnsi="Gill Sans MT"/>
          <w:sz w:val="24"/>
          <w:szCs w:val="24"/>
        </w:rPr>
      </w:pPr>
    </w:p>
    <w:p w14:paraId="2506D978" w14:textId="12D1A890" w:rsidR="00200D91" w:rsidRDefault="00200D91" w:rsidP="0085639D">
      <w:pPr>
        <w:jc w:val="both"/>
        <w:rPr>
          <w:rFonts w:ascii="Gill Sans MT" w:hAnsi="Gill Sans MT"/>
          <w:sz w:val="24"/>
          <w:szCs w:val="24"/>
        </w:rPr>
      </w:pPr>
    </w:p>
    <w:p w14:paraId="103C593C" w14:textId="7637F9C2" w:rsidR="00200D91" w:rsidRDefault="00200D91" w:rsidP="0085639D">
      <w:pPr>
        <w:jc w:val="both"/>
        <w:rPr>
          <w:rFonts w:ascii="Gill Sans MT" w:hAnsi="Gill Sans MT"/>
          <w:sz w:val="24"/>
          <w:szCs w:val="24"/>
        </w:rPr>
      </w:pPr>
    </w:p>
    <w:p w14:paraId="5C7572B3" w14:textId="5D74B41E" w:rsidR="00200D91" w:rsidRDefault="00200D91" w:rsidP="0085639D">
      <w:pPr>
        <w:jc w:val="both"/>
        <w:rPr>
          <w:rFonts w:ascii="Gill Sans MT" w:hAnsi="Gill Sans MT"/>
          <w:sz w:val="24"/>
          <w:szCs w:val="24"/>
        </w:rPr>
      </w:pPr>
    </w:p>
    <w:p w14:paraId="612EB9AA" w14:textId="589595A2" w:rsidR="0070710D" w:rsidRPr="0070710D" w:rsidRDefault="0070710D" w:rsidP="0070710D">
      <w:pPr>
        <w:rPr>
          <w:rFonts w:ascii="Gill Sans MT" w:hAnsi="Gill Sans MT"/>
          <w:sz w:val="24"/>
          <w:szCs w:val="24"/>
        </w:rPr>
      </w:pPr>
    </w:p>
    <w:p w14:paraId="7D9A50BF" w14:textId="2418BAFB" w:rsidR="0070710D" w:rsidRPr="0070710D" w:rsidRDefault="0070710D" w:rsidP="0070710D">
      <w:pPr>
        <w:rPr>
          <w:rFonts w:ascii="Gill Sans MT" w:hAnsi="Gill Sans MT"/>
          <w:sz w:val="24"/>
          <w:szCs w:val="24"/>
        </w:rPr>
      </w:pPr>
    </w:p>
    <w:p w14:paraId="63C9F1F1" w14:textId="5553A4AF" w:rsidR="0070710D" w:rsidRPr="0070710D" w:rsidRDefault="0070710D" w:rsidP="0070710D">
      <w:pPr>
        <w:rPr>
          <w:rFonts w:ascii="Gill Sans MT" w:hAnsi="Gill Sans MT"/>
          <w:sz w:val="24"/>
          <w:szCs w:val="24"/>
        </w:rPr>
      </w:pPr>
    </w:p>
    <w:p w14:paraId="04E1AA44" w14:textId="604D9A43" w:rsidR="0070710D" w:rsidRPr="0070710D" w:rsidRDefault="0070710D" w:rsidP="0070710D">
      <w:pPr>
        <w:rPr>
          <w:rFonts w:ascii="Gill Sans MT" w:hAnsi="Gill Sans MT"/>
          <w:sz w:val="24"/>
          <w:szCs w:val="24"/>
        </w:rPr>
      </w:pPr>
    </w:p>
    <w:p w14:paraId="1C23F8F3" w14:textId="2B123861" w:rsidR="0070710D" w:rsidRPr="0070710D" w:rsidRDefault="0070710D" w:rsidP="0070710D">
      <w:pPr>
        <w:rPr>
          <w:rFonts w:ascii="Gill Sans MT" w:hAnsi="Gill Sans MT"/>
          <w:sz w:val="24"/>
          <w:szCs w:val="24"/>
        </w:rPr>
      </w:pPr>
    </w:p>
    <w:p w14:paraId="75099A41" w14:textId="0C6FB896" w:rsidR="0070710D" w:rsidRDefault="0070710D" w:rsidP="0070710D">
      <w:pPr>
        <w:rPr>
          <w:rFonts w:ascii="Gill Sans MT" w:hAnsi="Gill Sans MT"/>
          <w:sz w:val="24"/>
          <w:szCs w:val="24"/>
        </w:rPr>
      </w:pPr>
    </w:p>
    <w:p w14:paraId="35090778" w14:textId="36704A2E" w:rsidR="0070710D" w:rsidRDefault="0070710D" w:rsidP="0070710D">
      <w:pPr>
        <w:rPr>
          <w:rFonts w:ascii="Gill Sans MT" w:hAnsi="Gill Sans MT"/>
          <w:sz w:val="24"/>
          <w:szCs w:val="24"/>
        </w:rPr>
      </w:pPr>
    </w:p>
    <w:p w14:paraId="683AB959" w14:textId="7C99F289" w:rsidR="0070710D" w:rsidRDefault="0070710D" w:rsidP="0070710D">
      <w:pPr>
        <w:jc w:val="both"/>
        <w:rPr>
          <w:rFonts w:ascii="Gill Sans MT" w:hAnsi="Gill Sans MT"/>
          <w:sz w:val="24"/>
          <w:szCs w:val="24"/>
        </w:rPr>
      </w:pPr>
    </w:p>
    <w:p w14:paraId="38FA792A" w14:textId="07BB2BF1" w:rsidR="0070710D" w:rsidRPr="00B2352F" w:rsidRDefault="0070710D" w:rsidP="0070710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lastRenderedPageBreak/>
        <w:t xml:space="preserve">Materiales </w:t>
      </w:r>
    </w:p>
    <w:p w14:paraId="32917A25" w14:textId="12079CC2" w:rsidR="0070710D" w:rsidRPr="00B2352F" w:rsidRDefault="0070710D" w:rsidP="0070710D">
      <w:pPr>
        <w:jc w:val="both"/>
        <w:rPr>
          <w:rFonts w:ascii="Arial" w:hAnsi="Arial" w:cs="Arial"/>
          <w:sz w:val="24"/>
          <w:szCs w:val="24"/>
        </w:rPr>
      </w:pPr>
    </w:p>
    <w:p w14:paraId="4915849C" w14:textId="6F7D25F9" w:rsidR="0070710D" w:rsidRPr="00B2352F" w:rsidRDefault="0070710D" w:rsidP="0070710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Guantes de palpación</w:t>
      </w:r>
    </w:p>
    <w:p w14:paraId="75F93CA4" w14:textId="62924B35" w:rsidR="0070710D" w:rsidRPr="00B2352F" w:rsidRDefault="0070710D" w:rsidP="0070710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 xml:space="preserve">Glicerina o lubricante </w:t>
      </w:r>
    </w:p>
    <w:p w14:paraId="215C243F" w14:textId="705F6493" w:rsidR="0070710D" w:rsidRPr="00B2352F" w:rsidRDefault="0070710D" w:rsidP="0070710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Guantes QX</w:t>
      </w:r>
    </w:p>
    <w:p w14:paraId="43D42B44" w14:textId="656A02ED" w:rsidR="0070710D" w:rsidRPr="00B2352F" w:rsidRDefault="0070710D" w:rsidP="0070710D">
      <w:pPr>
        <w:jc w:val="both"/>
        <w:rPr>
          <w:rFonts w:ascii="Arial" w:hAnsi="Arial" w:cs="Arial"/>
          <w:sz w:val="24"/>
          <w:szCs w:val="24"/>
        </w:rPr>
      </w:pPr>
    </w:p>
    <w:p w14:paraId="59AFBB64" w14:textId="78EC724C" w:rsidR="0070710D" w:rsidRPr="00B2352F" w:rsidRDefault="0070710D" w:rsidP="0070710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Preoperatorio</w:t>
      </w:r>
    </w:p>
    <w:p w14:paraId="70493C8C" w14:textId="0F4A4AF2" w:rsidR="0070710D" w:rsidRPr="00B2352F" w:rsidRDefault="002D6181" w:rsidP="0070710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1" wp14:anchorId="78F69C61" wp14:editId="0D832305">
            <wp:simplePos x="0" y="0"/>
            <wp:positionH relativeFrom="column">
              <wp:posOffset>2836872</wp:posOffset>
            </wp:positionH>
            <wp:positionV relativeFrom="paragraph">
              <wp:posOffset>10778</wp:posOffset>
            </wp:positionV>
            <wp:extent cx="3390265" cy="2151380"/>
            <wp:effectExtent l="0" t="0" r="635" b="127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52F">
        <w:rPr>
          <w:rFonts w:ascii="Arial" w:hAnsi="Arial" w:cs="Arial"/>
          <w:sz w:val="24"/>
          <w:szCs w:val="24"/>
        </w:rPr>
        <w:t>1.Sujetar</w:t>
      </w:r>
      <w:r w:rsidR="0070710D" w:rsidRPr="00B2352F">
        <w:rPr>
          <w:rFonts w:ascii="Arial" w:hAnsi="Arial" w:cs="Arial"/>
          <w:sz w:val="24"/>
          <w:szCs w:val="24"/>
        </w:rPr>
        <w:t xml:space="preserve"> perfectamente a las vacas con lazos o en la manga</w:t>
      </w:r>
    </w:p>
    <w:p w14:paraId="3029D220" w14:textId="77777777" w:rsidR="002D6181" w:rsidRPr="00B2352F" w:rsidRDefault="002D6181" w:rsidP="0070710D">
      <w:pPr>
        <w:jc w:val="both"/>
        <w:rPr>
          <w:rFonts w:ascii="Arial" w:hAnsi="Arial" w:cs="Arial"/>
          <w:sz w:val="24"/>
          <w:szCs w:val="24"/>
        </w:rPr>
      </w:pPr>
    </w:p>
    <w:p w14:paraId="6BA1F27F" w14:textId="4F6ECF8B" w:rsidR="0070710D" w:rsidRPr="00B2352F" w:rsidRDefault="002D6181" w:rsidP="0070710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 xml:space="preserve">2. </w:t>
      </w:r>
      <w:r w:rsidR="0070710D" w:rsidRPr="00B2352F">
        <w:rPr>
          <w:rFonts w:ascii="Arial" w:hAnsi="Arial" w:cs="Arial"/>
          <w:sz w:val="24"/>
          <w:szCs w:val="24"/>
        </w:rPr>
        <w:t>Extraer la materia fecal</w:t>
      </w:r>
    </w:p>
    <w:p w14:paraId="691CF0FE" w14:textId="77777777" w:rsidR="002D6181" w:rsidRPr="00B2352F" w:rsidRDefault="002D6181" w:rsidP="0070710D">
      <w:pPr>
        <w:jc w:val="both"/>
        <w:rPr>
          <w:rFonts w:ascii="Arial" w:hAnsi="Arial" w:cs="Arial"/>
          <w:sz w:val="24"/>
          <w:szCs w:val="24"/>
        </w:rPr>
      </w:pPr>
    </w:p>
    <w:p w14:paraId="299F82EA" w14:textId="165636E3" w:rsidR="002D6181" w:rsidRPr="00B2352F" w:rsidRDefault="002D6181" w:rsidP="0070710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3.</w:t>
      </w:r>
      <w:r w:rsidR="0070710D" w:rsidRPr="00B2352F">
        <w:rPr>
          <w:rFonts w:ascii="Arial" w:hAnsi="Arial" w:cs="Arial"/>
          <w:sz w:val="24"/>
          <w:szCs w:val="24"/>
        </w:rPr>
        <w:t xml:space="preserve">Usar </w:t>
      </w:r>
      <w:r w:rsidRPr="00B2352F">
        <w:rPr>
          <w:rFonts w:ascii="Arial" w:hAnsi="Arial" w:cs="Arial"/>
          <w:sz w:val="24"/>
          <w:szCs w:val="24"/>
        </w:rPr>
        <w:t>guantes</w:t>
      </w:r>
      <w:r w:rsidR="0070710D" w:rsidRPr="00B2352F">
        <w:rPr>
          <w:rFonts w:ascii="Arial" w:hAnsi="Arial" w:cs="Arial"/>
          <w:sz w:val="24"/>
          <w:szCs w:val="24"/>
        </w:rPr>
        <w:t xml:space="preserve"> de palpación, </w:t>
      </w:r>
      <w:r w:rsidRPr="00B2352F">
        <w:rPr>
          <w:rFonts w:ascii="Arial" w:hAnsi="Arial" w:cs="Arial"/>
          <w:sz w:val="24"/>
          <w:szCs w:val="24"/>
        </w:rPr>
        <w:t>poniéndole</w:t>
      </w:r>
      <w:r w:rsidR="0070710D" w:rsidRPr="00B2352F">
        <w:rPr>
          <w:rFonts w:ascii="Arial" w:hAnsi="Arial" w:cs="Arial"/>
          <w:sz w:val="24"/>
          <w:szCs w:val="24"/>
        </w:rPr>
        <w:t xml:space="preserve"> </w:t>
      </w:r>
      <w:r w:rsidRPr="00B2352F">
        <w:rPr>
          <w:rFonts w:ascii="Arial" w:hAnsi="Arial" w:cs="Arial"/>
          <w:sz w:val="24"/>
          <w:szCs w:val="24"/>
        </w:rPr>
        <w:t>lubricante</w:t>
      </w:r>
    </w:p>
    <w:p w14:paraId="04846A8D" w14:textId="77777777" w:rsidR="002D6181" w:rsidRPr="00B2352F" w:rsidRDefault="002D6181" w:rsidP="0070710D">
      <w:pPr>
        <w:jc w:val="both"/>
        <w:rPr>
          <w:rFonts w:ascii="Arial" w:hAnsi="Arial" w:cs="Arial"/>
          <w:sz w:val="24"/>
          <w:szCs w:val="24"/>
        </w:rPr>
      </w:pPr>
    </w:p>
    <w:p w14:paraId="3B9D9784" w14:textId="66F84CA8" w:rsidR="002D6181" w:rsidRPr="00B2352F" w:rsidRDefault="002D6181" w:rsidP="0070710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99A932D" wp14:editId="4BC6F215">
            <wp:simplePos x="0" y="0"/>
            <wp:positionH relativeFrom="margin">
              <wp:posOffset>2874010</wp:posOffset>
            </wp:positionH>
            <wp:positionV relativeFrom="paragraph">
              <wp:posOffset>112395</wp:posOffset>
            </wp:positionV>
            <wp:extent cx="3397250" cy="2545080"/>
            <wp:effectExtent l="0" t="0" r="0" b="762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352F">
        <w:rPr>
          <w:rFonts w:ascii="Arial" w:hAnsi="Arial" w:cs="Arial"/>
          <w:sz w:val="24"/>
          <w:szCs w:val="24"/>
        </w:rPr>
        <w:t>4.El método el poner las manos en forma de pato, para que no sea traumático</w:t>
      </w:r>
    </w:p>
    <w:p w14:paraId="5EA1B407" w14:textId="77777777" w:rsidR="002D6181" w:rsidRPr="00B2352F" w:rsidRDefault="002D6181" w:rsidP="0070710D">
      <w:pPr>
        <w:jc w:val="both"/>
        <w:rPr>
          <w:rFonts w:ascii="Arial" w:hAnsi="Arial" w:cs="Arial"/>
          <w:sz w:val="24"/>
          <w:szCs w:val="24"/>
        </w:rPr>
      </w:pPr>
    </w:p>
    <w:p w14:paraId="7B40625F" w14:textId="7C845911" w:rsidR="002D6181" w:rsidRPr="00B2352F" w:rsidRDefault="002D6181" w:rsidP="0070710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5.Introducir la mano cuidadosamente</w:t>
      </w:r>
    </w:p>
    <w:p w14:paraId="7C59C9EC" w14:textId="77777777" w:rsidR="002D6181" w:rsidRPr="00B2352F" w:rsidRDefault="002D6181" w:rsidP="0070710D">
      <w:pPr>
        <w:jc w:val="both"/>
        <w:rPr>
          <w:rFonts w:ascii="Arial" w:hAnsi="Arial" w:cs="Arial"/>
          <w:sz w:val="24"/>
          <w:szCs w:val="24"/>
        </w:rPr>
      </w:pPr>
    </w:p>
    <w:p w14:paraId="69795B82" w14:textId="1BA4608B" w:rsidR="002D6181" w:rsidRPr="00B2352F" w:rsidRDefault="002D6181" w:rsidP="0070710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6.Identificar el útero</w:t>
      </w:r>
    </w:p>
    <w:p w14:paraId="0C186714" w14:textId="77777777" w:rsidR="002D6181" w:rsidRPr="00B2352F" w:rsidRDefault="002D6181" w:rsidP="0070710D">
      <w:pPr>
        <w:jc w:val="both"/>
        <w:rPr>
          <w:rFonts w:ascii="Arial" w:hAnsi="Arial" w:cs="Arial"/>
          <w:sz w:val="24"/>
          <w:szCs w:val="24"/>
        </w:rPr>
      </w:pPr>
    </w:p>
    <w:p w14:paraId="598870E1" w14:textId="1F370EAF" w:rsidR="002D6181" w:rsidRPr="00B2352F" w:rsidRDefault="002D6181" w:rsidP="0070710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7.Explorar lo que necesitamos conocer</w:t>
      </w:r>
    </w:p>
    <w:p w14:paraId="1E3B0DB1" w14:textId="77777777" w:rsidR="002D6181" w:rsidRPr="00B2352F" w:rsidRDefault="002D6181" w:rsidP="0070710D">
      <w:pPr>
        <w:jc w:val="both"/>
        <w:rPr>
          <w:rFonts w:ascii="Arial" w:hAnsi="Arial" w:cs="Arial"/>
          <w:sz w:val="24"/>
          <w:szCs w:val="24"/>
        </w:rPr>
      </w:pPr>
    </w:p>
    <w:p w14:paraId="562C478E" w14:textId="7BC1EFA5" w:rsidR="002D6181" w:rsidRPr="00B2352F" w:rsidRDefault="002D6181" w:rsidP="0070710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8.Retirar la mano cuidadosamente</w:t>
      </w:r>
    </w:p>
    <w:p w14:paraId="6871122C" w14:textId="27551B76" w:rsidR="002D6181" w:rsidRPr="00B2352F" w:rsidRDefault="002D6181" w:rsidP="0070710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Conclusión</w:t>
      </w:r>
    </w:p>
    <w:p w14:paraId="070B334B" w14:textId="4819B52A" w:rsidR="002D6181" w:rsidRPr="00B2352F" w:rsidRDefault="002D6181" w:rsidP="0070710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Practica necesaria para los ganaderos que ocupen saber si hay gestación o no, e identificar posibles causas por el cual las vacas no quedan preñadas.</w:t>
      </w:r>
    </w:p>
    <w:p w14:paraId="0E242344" w14:textId="0B6E6574" w:rsidR="002D6181" w:rsidRPr="00B2352F" w:rsidRDefault="002D6181" w:rsidP="0070710D">
      <w:pPr>
        <w:jc w:val="both"/>
        <w:rPr>
          <w:rFonts w:ascii="Arial" w:hAnsi="Arial" w:cs="Arial"/>
          <w:sz w:val="24"/>
          <w:szCs w:val="24"/>
        </w:rPr>
      </w:pPr>
      <w:r w:rsidRPr="00B2352F">
        <w:rPr>
          <w:rFonts w:ascii="Arial" w:hAnsi="Arial" w:cs="Arial"/>
          <w:sz w:val="24"/>
          <w:szCs w:val="24"/>
        </w:rPr>
        <w:t>Para esto es necesario conocer la anatomía del aparato reproductor.</w:t>
      </w:r>
    </w:p>
    <w:p w14:paraId="50642D0F" w14:textId="77777777" w:rsidR="002D6181" w:rsidRDefault="002D6181" w:rsidP="0070710D">
      <w:pPr>
        <w:jc w:val="both"/>
        <w:rPr>
          <w:rFonts w:ascii="Gill Sans MT" w:hAnsi="Gill Sans MT"/>
          <w:sz w:val="24"/>
          <w:szCs w:val="24"/>
        </w:rPr>
      </w:pPr>
    </w:p>
    <w:p w14:paraId="2BF4CA86" w14:textId="77777777" w:rsidR="0070710D" w:rsidRPr="0070710D" w:rsidRDefault="0070710D" w:rsidP="0070710D">
      <w:pPr>
        <w:jc w:val="both"/>
        <w:rPr>
          <w:rFonts w:ascii="Gill Sans MT" w:hAnsi="Gill Sans MT"/>
          <w:sz w:val="24"/>
          <w:szCs w:val="24"/>
        </w:rPr>
      </w:pPr>
    </w:p>
    <w:sectPr w:rsidR="0070710D" w:rsidRPr="0070710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charset w:val="00"/>
    <w:family w:val="swiss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A95460"/>
    <w:multiLevelType w:val="hybridMultilevel"/>
    <w:tmpl w:val="4BFECB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101C57"/>
    <w:multiLevelType w:val="hybridMultilevel"/>
    <w:tmpl w:val="7F6233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333434"/>
    <w:multiLevelType w:val="hybridMultilevel"/>
    <w:tmpl w:val="225EE6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CD027B"/>
    <w:multiLevelType w:val="hybridMultilevel"/>
    <w:tmpl w:val="74881F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276A7C"/>
    <w:multiLevelType w:val="hybridMultilevel"/>
    <w:tmpl w:val="29E82F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387F7D"/>
    <w:multiLevelType w:val="hybridMultilevel"/>
    <w:tmpl w:val="748A63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2D6"/>
    <w:rsid w:val="00027589"/>
    <w:rsid w:val="000514C6"/>
    <w:rsid w:val="000B323C"/>
    <w:rsid w:val="00200D91"/>
    <w:rsid w:val="002D6181"/>
    <w:rsid w:val="003B6D76"/>
    <w:rsid w:val="00447CCF"/>
    <w:rsid w:val="00512CBA"/>
    <w:rsid w:val="005C09FE"/>
    <w:rsid w:val="00657E27"/>
    <w:rsid w:val="0070710D"/>
    <w:rsid w:val="00722F46"/>
    <w:rsid w:val="00754D42"/>
    <w:rsid w:val="0085639D"/>
    <w:rsid w:val="009635C5"/>
    <w:rsid w:val="009E08AE"/>
    <w:rsid w:val="00A522D6"/>
    <w:rsid w:val="00B2352F"/>
    <w:rsid w:val="00B9536D"/>
    <w:rsid w:val="00BF1813"/>
    <w:rsid w:val="00D77006"/>
    <w:rsid w:val="00DA6BFA"/>
    <w:rsid w:val="00EC0816"/>
    <w:rsid w:val="00F33602"/>
    <w:rsid w:val="00F33CEB"/>
    <w:rsid w:val="00FB79D5"/>
    <w:rsid w:val="00FF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07652"/>
  <w15:chartTrackingRefBased/>
  <w15:docId w15:val="{3B45C175-954F-4F42-BE0C-9CC8E6029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9E08A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E08AE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657E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3B4DA1-96D2-4DC9-ABBF-847B44276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1420</Words>
  <Characters>7811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2023-03-30T01:49:00Z</dcterms:created>
  <dcterms:modified xsi:type="dcterms:W3CDTF">2023-03-30T01:49:00Z</dcterms:modified>
</cp:coreProperties>
</file>