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2511F" w:rsidRPr="00E2511F" w:rsidRDefault="00E2511F" w:rsidP="00E2511F">
      <w:pPr>
        <w:jc w:val="center"/>
        <w:rPr>
          <w:rFonts w:ascii="Arial" w:hAnsi="Arial" w:cs="Arial"/>
          <w:sz w:val="32"/>
          <w:szCs w:val="32"/>
        </w:rPr>
      </w:pPr>
      <w:r>
        <w:rPr>
          <w:noProof/>
        </w:rPr>
        <w:drawing>
          <wp:anchor distT="0" distB="0" distL="114300" distR="114300" simplePos="0" relativeHeight="251660288" behindDoc="0" locked="0" layoutInCell="1" allowOverlap="1" wp14:anchorId="62089696" wp14:editId="7E85E9A1">
            <wp:simplePos x="0" y="0"/>
            <wp:positionH relativeFrom="column">
              <wp:posOffset>5415148</wp:posOffset>
            </wp:positionH>
            <wp:positionV relativeFrom="page">
              <wp:posOffset>56623</wp:posOffset>
            </wp:positionV>
            <wp:extent cx="1246505" cy="806450"/>
            <wp:effectExtent l="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46505" cy="8064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0" behindDoc="0" locked="0" layoutInCell="1" allowOverlap="1">
            <wp:simplePos x="0" y="0"/>
            <wp:positionH relativeFrom="column">
              <wp:posOffset>-1044526</wp:posOffset>
            </wp:positionH>
            <wp:positionV relativeFrom="page">
              <wp:posOffset>59838</wp:posOffset>
            </wp:positionV>
            <wp:extent cx="1246505" cy="806450"/>
            <wp:effectExtent l="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46505" cy="8064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2511F">
        <w:rPr>
          <w:rFonts w:ascii="Arial" w:hAnsi="Arial" w:cs="Arial"/>
          <w:sz w:val="32"/>
          <w:szCs w:val="32"/>
        </w:rPr>
        <w:t>UNIVERSIDAD DEL SURESTE</w:t>
      </w:r>
    </w:p>
    <w:p w:rsidR="00E2511F" w:rsidRPr="00E2511F" w:rsidRDefault="00E2511F" w:rsidP="00E2511F">
      <w:pPr>
        <w:jc w:val="center"/>
        <w:rPr>
          <w:rFonts w:ascii="Arial" w:hAnsi="Arial" w:cs="Arial"/>
          <w:sz w:val="32"/>
          <w:szCs w:val="32"/>
        </w:rPr>
      </w:pPr>
    </w:p>
    <w:p w:rsidR="00E2511F" w:rsidRPr="00E2511F" w:rsidRDefault="00E2511F" w:rsidP="00E2511F">
      <w:pPr>
        <w:jc w:val="center"/>
        <w:rPr>
          <w:rFonts w:ascii="Arial" w:hAnsi="Arial" w:cs="Arial"/>
          <w:sz w:val="32"/>
          <w:szCs w:val="32"/>
        </w:rPr>
      </w:pPr>
      <w:r w:rsidRPr="00E2511F">
        <w:rPr>
          <w:rFonts w:ascii="Arial" w:hAnsi="Arial" w:cs="Arial"/>
          <w:sz w:val="32"/>
          <w:szCs w:val="32"/>
        </w:rPr>
        <w:t>MATERIA: REDACCIÓN EN ESPAÑOL</w:t>
      </w:r>
    </w:p>
    <w:p w:rsidR="00E2511F" w:rsidRPr="00E2511F" w:rsidRDefault="00E2511F" w:rsidP="00E2511F">
      <w:pPr>
        <w:jc w:val="center"/>
        <w:rPr>
          <w:rFonts w:ascii="Arial" w:hAnsi="Arial" w:cs="Arial"/>
          <w:sz w:val="32"/>
          <w:szCs w:val="32"/>
        </w:rPr>
      </w:pPr>
    </w:p>
    <w:p w:rsidR="00E2511F" w:rsidRPr="00E2511F" w:rsidRDefault="00E2511F" w:rsidP="00E2511F">
      <w:pPr>
        <w:jc w:val="center"/>
        <w:rPr>
          <w:rFonts w:ascii="Arial" w:hAnsi="Arial" w:cs="Arial"/>
          <w:sz w:val="32"/>
          <w:szCs w:val="32"/>
        </w:rPr>
      </w:pPr>
      <w:r w:rsidRPr="00E2511F">
        <w:rPr>
          <w:rFonts w:ascii="Arial" w:hAnsi="Arial" w:cs="Arial"/>
          <w:sz w:val="32"/>
          <w:szCs w:val="32"/>
        </w:rPr>
        <w:t>DOCENTE: MALAQUÍAS GARCÍA PÉREZ</w:t>
      </w:r>
    </w:p>
    <w:p w:rsidR="00E2511F" w:rsidRPr="00E2511F" w:rsidRDefault="00E2511F" w:rsidP="00E2511F">
      <w:pPr>
        <w:jc w:val="center"/>
        <w:rPr>
          <w:rFonts w:ascii="Arial" w:hAnsi="Arial" w:cs="Arial"/>
          <w:sz w:val="32"/>
          <w:szCs w:val="32"/>
        </w:rPr>
      </w:pPr>
    </w:p>
    <w:p w:rsidR="00E2511F" w:rsidRPr="00E2511F" w:rsidRDefault="00E2511F" w:rsidP="00E2511F">
      <w:pPr>
        <w:jc w:val="center"/>
        <w:rPr>
          <w:rFonts w:ascii="Arial" w:hAnsi="Arial" w:cs="Arial"/>
          <w:sz w:val="32"/>
          <w:szCs w:val="32"/>
        </w:rPr>
      </w:pPr>
      <w:r w:rsidRPr="00E2511F">
        <w:rPr>
          <w:rFonts w:ascii="Arial" w:hAnsi="Arial" w:cs="Arial"/>
          <w:sz w:val="32"/>
          <w:szCs w:val="32"/>
        </w:rPr>
        <w:t>ALUMNO: ALEJANDRO DANIEL ALVAREZ VÁZQUEZ</w:t>
      </w:r>
    </w:p>
    <w:p w:rsidR="00E2511F" w:rsidRPr="00E2511F" w:rsidRDefault="00E2511F" w:rsidP="00E2511F">
      <w:pPr>
        <w:jc w:val="center"/>
        <w:rPr>
          <w:rFonts w:ascii="Arial" w:hAnsi="Arial" w:cs="Arial"/>
          <w:sz w:val="32"/>
          <w:szCs w:val="32"/>
        </w:rPr>
      </w:pPr>
    </w:p>
    <w:p w:rsidR="00E2511F" w:rsidRPr="00E2511F" w:rsidRDefault="00E2511F" w:rsidP="00E2511F">
      <w:pPr>
        <w:jc w:val="center"/>
        <w:rPr>
          <w:rFonts w:ascii="Arial" w:hAnsi="Arial" w:cs="Arial"/>
          <w:sz w:val="32"/>
          <w:szCs w:val="32"/>
        </w:rPr>
      </w:pPr>
      <w:r w:rsidRPr="00E2511F">
        <w:rPr>
          <w:rFonts w:ascii="Arial" w:hAnsi="Arial" w:cs="Arial"/>
          <w:sz w:val="32"/>
          <w:szCs w:val="32"/>
        </w:rPr>
        <w:t>TEMA: CARACTERÍSTICAS LINGUITICAS DEL TEXTO ARGUMENTATIVO</w:t>
      </w:r>
    </w:p>
    <w:p w:rsidR="00E2511F" w:rsidRPr="00E2511F" w:rsidRDefault="00E2511F" w:rsidP="00E2511F">
      <w:pPr>
        <w:jc w:val="center"/>
        <w:rPr>
          <w:rFonts w:ascii="Arial" w:hAnsi="Arial" w:cs="Arial"/>
          <w:sz w:val="32"/>
          <w:szCs w:val="32"/>
        </w:rPr>
      </w:pPr>
    </w:p>
    <w:p w:rsidR="00E2511F" w:rsidRDefault="00E2511F" w:rsidP="00E2511F">
      <w:pPr>
        <w:jc w:val="center"/>
        <w:rPr>
          <w:rFonts w:ascii="Arial" w:hAnsi="Arial" w:cs="Arial"/>
          <w:sz w:val="32"/>
          <w:szCs w:val="32"/>
        </w:rPr>
      </w:pPr>
      <w:r w:rsidRPr="00E2511F">
        <w:rPr>
          <w:rFonts w:ascii="Arial" w:hAnsi="Arial" w:cs="Arial"/>
          <w:sz w:val="32"/>
          <w:szCs w:val="32"/>
        </w:rPr>
        <w:t>DICIEMBRE 3, 2022</w:t>
      </w:r>
    </w:p>
    <w:p w:rsidR="00E2511F" w:rsidRPr="00E2511F" w:rsidRDefault="00E2511F" w:rsidP="00E2511F">
      <w:pPr>
        <w:rPr>
          <w:rFonts w:ascii="Arial" w:hAnsi="Arial" w:cs="Arial"/>
          <w:sz w:val="32"/>
          <w:szCs w:val="32"/>
        </w:rPr>
      </w:pPr>
    </w:p>
    <w:p w:rsidR="00E2511F" w:rsidRPr="00E2511F" w:rsidRDefault="00E2511F" w:rsidP="00E2511F">
      <w:pPr>
        <w:rPr>
          <w:rFonts w:ascii="Arial" w:hAnsi="Arial" w:cs="Arial"/>
          <w:sz w:val="32"/>
          <w:szCs w:val="32"/>
        </w:rPr>
      </w:pPr>
    </w:p>
    <w:p w:rsidR="00E2511F" w:rsidRDefault="00E2511F" w:rsidP="00E2511F">
      <w:pPr>
        <w:rPr>
          <w:rFonts w:ascii="Arial" w:hAnsi="Arial" w:cs="Arial"/>
          <w:sz w:val="32"/>
          <w:szCs w:val="32"/>
        </w:rPr>
      </w:pPr>
    </w:p>
    <w:p w:rsidR="00E2511F" w:rsidRDefault="00E2511F" w:rsidP="00E2511F">
      <w:pPr>
        <w:tabs>
          <w:tab w:val="left" w:pos="2955"/>
        </w:tabs>
        <w:rPr>
          <w:rFonts w:ascii="Arial" w:hAnsi="Arial" w:cs="Arial"/>
          <w:sz w:val="32"/>
          <w:szCs w:val="32"/>
        </w:rPr>
      </w:pPr>
      <w:r>
        <w:rPr>
          <w:rFonts w:ascii="Arial" w:hAnsi="Arial" w:cs="Arial"/>
          <w:sz w:val="32"/>
          <w:szCs w:val="32"/>
        </w:rPr>
        <w:tab/>
      </w:r>
    </w:p>
    <w:p w:rsidR="00E2511F" w:rsidRDefault="00E2511F" w:rsidP="00E2511F">
      <w:pPr>
        <w:tabs>
          <w:tab w:val="left" w:pos="2955"/>
        </w:tabs>
        <w:rPr>
          <w:rFonts w:ascii="Arial" w:hAnsi="Arial" w:cs="Arial"/>
          <w:sz w:val="32"/>
          <w:szCs w:val="32"/>
        </w:rPr>
      </w:pPr>
    </w:p>
    <w:p w:rsidR="00E2511F" w:rsidRDefault="00E2511F" w:rsidP="00E2511F">
      <w:pPr>
        <w:tabs>
          <w:tab w:val="left" w:pos="2955"/>
        </w:tabs>
        <w:rPr>
          <w:rFonts w:ascii="Arial" w:hAnsi="Arial" w:cs="Arial"/>
          <w:sz w:val="32"/>
          <w:szCs w:val="32"/>
        </w:rPr>
      </w:pPr>
    </w:p>
    <w:p w:rsidR="00E2511F" w:rsidRDefault="00E2511F" w:rsidP="00E2511F">
      <w:pPr>
        <w:tabs>
          <w:tab w:val="left" w:pos="2955"/>
        </w:tabs>
        <w:rPr>
          <w:rFonts w:ascii="Arial" w:hAnsi="Arial" w:cs="Arial"/>
          <w:sz w:val="32"/>
          <w:szCs w:val="32"/>
        </w:rPr>
      </w:pPr>
    </w:p>
    <w:p w:rsidR="00E2511F" w:rsidRDefault="00E2511F" w:rsidP="00E2511F">
      <w:pPr>
        <w:tabs>
          <w:tab w:val="left" w:pos="2955"/>
        </w:tabs>
        <w:rPr>
          <w:rFonts w:ascii="Arial" w:hAnsi="Arial" w:cs="Arial"/>
          <w:sz w:val="32"/>
          <w:szCs w:val="32"/>
        </w:rPr>
      </w:pPr>
    </w:p>
    <w:p w:rsidR="00E2511F" w:rsidRDefault="00E2511F" w:rsidP="00E2511F">
      <w:pPr>
        <w:tabs>
          <w:tab w:val="left" w:pos="2955"/>
        </w:tabs>
        <w:rPr>
          <w:rFonts w:ascii="Arial" w:hAnsi="Arial" w:cs="Arial"/>
          <w:sz w:val="32"/>
          <w:szCs w:val="32"/>
        </w:rPr>
      </w:pPr>
    </w:p>
    <w:p w:rsidR="00E2511F" w:rsidRDefault="00E2511F" w:rsidP="00E2511F">
      <w:pPr>
        <w:tabs>
          <w:tab w:val="left" w:pos="2955"/>
        </w:tabs>
        <w:rPr>
          <w:rFonts w:ascii="Arial" w:hAnsi="Arial" w:cs="Arial"/>
          <w:sz w:val="32"/>
          <w:szCs w:val="32"/>
        </w:rPr>
      </w:pPr>
    </w:p>
    <w:p w:rsidR="00E2511F" w:rsidRDefault="00E2511F" w:rsidP="00E2511F">
      <w:pPr>
        <w:tabs>
          <w:tab w:val="left" w:pos="2955"/>
        </w:tabs>
        <w:rPr>
          <w:rFonts w:ascii="Arial" w:hAnsi="Arial" w:cs="Arial"/>
          <w:sz w:val="32"/>
          <w:szCs w:val="32"/>
        </w:rPr>
      </w:pPr>
    </w:p>
    <w:p w:rsidR="00473609" w:rsidRDefault="00473609" w:rsidP="00E2511F">
      <w:pPr>
        <w:tabs>
          <w:tab w:val="left" w:pos="2955"/>
        </w:tabs>
        <w:rPr>
          <w:rFonts w:ascii="Arial" w:hAnsi="Arial" w:cs="Arial"/>
          <w:sz w:val="28"/>
          <w:szCs w:val="28"/>
        </w:rPr>
      </w:pPr>
      <w:r>
        <w:rPr>
          <w:noProof/>
        </w:rPr>
        <w:lastRenderedPageBreak/>
        <w:drawing>
          <wp:anchor distT="0" distB="0" distL="114300" distR="114300" simplePos="0" relativeHeight="251672576" behindDoc="0" locked="0" layoutInCell="1" allowOverlap="1" wp14:anchorId="6E655AAB" wp14:editId="4154498F">
            <wp:simplePos x="0" y="0"/>
            <wp:positionH relativeFrom="column">
              <wp:posOffset>5591175</wp:posOffset>
            </wp:positionH>
            <wp:positionV relativeFrom="page">
              <wp:posOffset>47625</wp:posOffset>
            </wp:positionV>
            <wp:extent cx="1246505" cy="806450"/>
            <wp:effectExtent l="0" t="0" r="0" b="0"/>
            <wp:wrapSquare wrapText="bothSides"/>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46505" cy="8064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70528" behindDoc="0" locked="0" layoutInCell="1" allowOverlap="1" wp14:anchorId="6E655AAB" wp14:editId="4154498F">
            <wp:simplePos x="0" y="0"/>
            <wp:positionH relativeFrom="column">
              <wp:posOffset>-895350</wp:posOffset>
            </wp:positionH>
            <wp:positionV relativeFrom="page">
              <wp:posOffset>47625</wp:posOffset>
            </wp:positionV>
            <wp:extent cx="1246505" cy="806450"/>
            <wp:effectExtent l="0" t="0" r="0" b="0"/>
            <wp:wrapSquare wrapText="bothSides"/>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46505" cy="80645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473609" w:rsidRDefault="00473609" w:rsidP="00E2511F">
      <w:pPr>
        <w:tabs>
          <w:tab w:val="left" w:pos="2955"/>
        </w:tabs>
        <w:rPr>
          <w:rFonts w:ascii="Arial" w:hAnsi="Arial" w:cs="Arial"/>
          <w:sz w:val="28"/>
          <w:szCs w:val="28"/>
        </w:rPr>
      </w:pPr>
    </w:p>
    <w:p w:rsidR="00473609" w:rsidRDefault="00473609" w:rsidP="00E2511F">
      <w:pPr>
        <w:tabs>
          <w:tab w:val="left" w:pos="2955"/>
        </w:tabs>
        <w:rPr>
          <w:rFonts w:ascii="Arial" w:hAnsi="Arial" w:cs="Arial"/>
          <w:sz w:val="28"/>
          <w:szCs w:val="28"/>
        </w:rPr>
      </w:pPr>
    </w:p>
    <w:sdt>
      <w:sdtPr>
        <w:rPr>
          <w:lang w:val="es-ES"/>
        </w:rPr>
        <w:id w:val="1700430397"/>
        <w:docPartObj>
          <w:docPartGallery w:val="Table of Contents"/>
          <w:docPartUnique/>
        </w:docPartObj>
      </w:sdtPr>
      <w:sdtEndPr>
        <w:rPr>
          <w:rFonts w:asciiTheme="minorHAnsi" w:eastAsiaTheme="minorHAnsi" w:hAnsiTheme="minorHAnsi" w:cstheme="minorBidi"/>
          <w:b/>
          <w:bCs/>
          <w:color w:val="auto"/>
          <w:sz w:val="22"/>
          <w:szCs w:val="22"/>
          <w:lang w:eastAsia="en-US"/>
        </w:rPr>
      </w:sdtEndPr>
      <w:sdtContent>
        <w:p w:rsidR="00984DC3" w:rsidRDefault="00984DC3" w:rsidP="00984DC3">
          <w:pPr>
            <w:pStyle w:val="TtuloTDC"/>
            <w:jc w:val="center"/>
          </w:pPr>
          <w:r>
            <w:rPr>
              <w:lang w:val="es-ES"/>
            </w:rPr>
            <w:t>Contenido</w:t>
          </w:r>
        </w:p>
        <w:p w:rsidR="00984DC3" w:rsidRDefault="00984DC3">
          <w:pPr>
            <w:pStyle w:val="TDC1"/>
            <w:tabs>
              <w:tab w:val="right" w:leader="dot" w:pos="9350"/>
            </w:tabs>
            <w:rPr>
              <w:noProof/>
            </w:rPr>
          </w:pPr>
          <w:r>
            <w:rPr>
              <w:b/>
              <w:bCs/>
              <w:lang w:val="es-ES"/>
            </w:rPr>
            <w:fldChar w:fldCharType="begin"/>
          </w:r>
          <w:r>
            <w:rPr>
              <w:b/>
              <w:bCs/>
              <w:lang w:val="es-ES"/>
            </w:rPr>
            <w:instrText xml:space="preserve"> TOC \o "1-3" \h \z \u </w:instrText>
          </w:r>
          <w:r>
            <w:rPr>
              <w:b/>
              <w:bCs/>
              <w:lang w:val="es-ES"/>
            </w:rPr>
            <w:fldChar w:fldCharType="separate"/>
          </w:r>
          <w:hyperlink w:anchor="_Toc120690654" w:history="1">
            <w:r w:rsidRPr="00AF4911">
              <w:rPr>
                <w:rStyle w:val="Hipervnculo"/>
                <w:noProof/>
              </w:rPr>
              <w:t>INTRODUCCIÓN</w:t>
            </w:r>
            <w:r>
              <w:rPr>
                <w:noProof/>
                <w:webHidden/>
              </w:rPr>
              <w:tab/>
            </w:r>
            <w:r>
              <w:rPr>
                <w:noProof/>
                <w:webHidden/>
              </w:rPr>
              <w:fldChar w:fldCharType="begin"/>
            </w:r>
            <w:r>
              <w:rPr>
                <w:noProof/>
                <w:webHidden/>
              </w:rPr>
              <w:instrText xml:space="preserve"> PAGEREF _Toc120690654 \h </w:instrText>
            </w:r>
            <w:r>
              <w:rPr>
                <w:noProof/>
                <w:webHidden/>
              </w:rPr>
            </w:r>
            <w:r>
              <w:rPr>
                <w:noProof/>
                <w:webHidden/>
              </w:rPr>
              <w:fldChar w:fldCharType="separate"/>
            </w:r>
            <w:r>
              <w:rPr>
                <w:noProof/>
                <w:webHidden/>
              </w:rPr>
              <w:t>3</w:t>
            </w:r>
            <w:r>
              <w:rPr>
                <w:noProof/>
                <w:webHidden/>
              </w:rPr>
              <w:fldChar w:fldCharType="end"/>
            </w:r>
          </w:hyperlink>
        </w:p>
        <w:p w:rsidR="00984DC3" w:rsidRDefault="00984DC3">
          <w:pPr>
            <w:pStyle w:val="TDC1"/>
            <w:tabs>
              <w:tab w:val="right" w:leader="dot" w:pos="9350"/>
            </w:tabs>
            <w:rPr>
              <w:noProof/>
            </w:rPr>
          </w:pPr>
          <w:hyperlink w:anchor="_Toc120690655" w:history="1">
            <w:r w:rsidRPr="00AF4911">
              <w:rPr>
                <w:rStyle w:val="Hipervnculo"/>
                <w:noProof/>
              </w:rPr>
              <w:t>CARACTERISTÍCAS LINGUISTICAS DEL TEXTO ARGUMENTATIVO</w:t>
            </w:r>
            <w:r>
              <w:rPr>
                <w:noProof/>
                <w:webHidden/>
              </w:rPr>
              <w:tab/>
            </w:r>
            <w:r>
              <w:rPr>
                <w:noProof/>
                <w:webHidden/>
              </w:rPr>
              <w:fldChar w:fldCharType="begin"/>
            </w:r>
            <w:r>
              <w:rPr>
                <w:noProof/>
                <w:webHidden/>
              </w:rPr>
              <w:instrText xml:space="preserve"> PAGEREF _Toc120690655 \h </w:instrText>
            </w:r>
            <w:r>
              <w:rPr>
                <w:noProof/>
                <w:webHidden/>
              </w:rPr>
            </w:r>
            <w:r>
              <w:rPr>
                <w:noProof/>
                <w:webHidden/>
              </w:rPr>
              <w:fldChar w:fldCharType="separate"/>
            </w:r>
            <w:r>
              <w:rPr>
                <w:noProof/>
                <w:webHidden/>
              </w:rPr>
              <w:t>4</w:t>
            </w:r>
            <w:r>
              <w:rPr>
                <w:noProof/>
                <w:webHidden/>
              </w:rPr>
              <w:fldChar w:fldCharType="end"/>
            </w:r>
          </w:hyperlink>
        </w:p>
        <w:p w:rsidR="00984DC3" w:rsidRDefault="00984DC3">
          <w:pPr>
            <w:pStyle w:val="TDC1"/>
            <w:tabs>
              <w:tab w:val="right" w:leader="dot" w:pos="9350"/>
            </w:tabs>
            <w:rPr>
              <w:noProof/>
            </w:rPr>
          </w:pPr>
          <w:hyperlink w:anchor="_Toc120690656" w:history="1">
            <w:r w:rsidRPr="00AF4911">
              <w:rPr>
                <w:rStyle w:val="Hipervnculo"/>
                <w:noProof/>
              </w:rPr>
              <w:t>CONCLUSIÓN</w:t>
            </w:r>
            <w:r>
              <w:rPr>
                <w:noProof/>
                <w:webHidden/>
              </w:rPr>
              <w:tab/>
            </w:r>
            <w:r>
              <w:rPr>
                <w:noProof/>
                <w:webHidden/>
              </w:rPr>
              <w:fldChar w:fldCharType="begin"/>
            </w:r>
            <w:r>
              <w:rPr>
                <w:noProof/>
                <w:webHidden/>
              </w:rPr>
              <w:instrText xml:space="preserve"> PAGEREF _Toc120690656 \h </w:instrText>
            </w:r>
            <w:r>
              <w:rPr>
                <w:noProof/>
                <w:webHidden/>
              </w:rPr>
            </w:r>
            <w:r>
              <w:rPr>
                <w:noProof/>
                <w:webHidden/>
              </w:rPr>
              <w:fldChar w:fldCharType="separate"/>
            </w:r>
            <w:r>
              <w:rPr>
                <w:noProof/>
                <w:webHidden/>
              </w:rPr>
              <w:t>6</w:t>
            </w:r>
            <w:r>
              <w:rPr>
                <w:noProof/>
                <w:webHidden/>
              </w:rPr>
              <w:fldChar w:fldCharType="end"/>
            </w:r>
          </w:hyperlink>
        </w:p>
        <w:p w:rsidR="00984DC3" w:rsidRDefault="00984DC3">
          <w:pPr>
            <w:pStyle w:val="TDC1"/>
            <w:tabs>
              <w:tab w:val="right" w:leader="dot" w:pos="9350"/>
            </w:tabs>
            <w:rPr>
              <w:noProof/>
            </w:rPr>
          </w:pPr>
          <w:hyperlink w:anchor="_Toc120690657" w:history="1">
            <w:r w:rsidRPr="00AF4911">
              <w:rPr>
                <w:rStyle w:val="Hipervnculo"/>
                <w:noProof/>
              </w:rPr>
              <w:t>BIBLIOFRAFÍA</w:t>
            </w:r>
            <w:r>
              <w:rPr>
                <w:noProof/>
                <w:webHidden/>
              </w:rPr>
              <w:tab/>
            </w:r>
            <w:r>
              <w:rPr>
                <w:noProof/>
                <w:webHidden/>
              </w:rPr>
              <w:fldChar w:fldCharType="begin"/>
            </w:r>
            <w:r>
              <w:rPr>
                <w:noProof/>
                <w:webHidden/>
              </w:rPr>
              <w:instrText xml:space="preserve"> PAGEREF _Toc120690657 \h </w:instrText>
            </w:r>
            <w:r>
              <w:rPr>
                <w:noProof/>
                <w:webHidden/>
              </w:rPr>
            </w:r>
            <w:r>
              <w:rPr>
                <w:noProof/>
                <w:webHidden/>
              </w:rPr>
              <w:fldChar w:fldCharType="separate"/>
            </w:r>
            <w:r>
              <w:rPr>
                <w:noProof/>
                <w:webHidden/>
              </w:rPr>
              <w:t>7</w:t>
            </w:r>
            <w:r>
              <w:rPr>
                <w:noProof/>
                <w:webHidden/>
              </w:rPr>
              <w:fldChar w:fldCharType="end"/>
            </w:r>
          </w:hyperlink>
        </w:p>
        <w:p w:rsidR="00984DC3" w:rsidRDefault="00984DC3">
          <w:r>
            <w:rPr>
              <w:b/>
              <w:bCs/>
              <w:lang w:val="es-ES"/>
            </w:rPr>
            <w:fldChar w:fldCharType="end"/>
          </w:r>
        </w:p>
      </w:sdtContent>
    </w:sdt>
    <w:p w:rsidR="00473609" w:rsidRDefault="00473609" w:rsidP="00E2511F">
      <w:pPr>
        <w:tabs>
          <w:tab w:val="left" w:pos="2955"/>
        </w:tabs>
        <w:rPr>
          <w:rFonts w:ascii="Arial" w:hAnsi="Arial" w:cs="Arial"/>
          <w:sz w:val="28"/>
          <w:szCs w:val="28"/>
        </w:rPr>
      </w:pPr>
    </w:p>
    <w:p w:rsidR="00473609" w:rsidRDefault="00473609" w:rsidP="00E2511F">
      <w:pPr>
        <w:tabs>
          <w:tab w:val="left" w:pos="2955"/>
        </w:tabs>
        <w:rPr>
          <w:rFonts w:ascii="Arial" w:hAnsi="Arial" w:cs="Arial"/>
          <w:sz w:val="28"/>
          <w:szCs w:val="28"/>
        </w:rPr>
      </w:pPr>
    </w:p>
    <w:p w:rsidR="00473609" w:rsidRDefault="00473609" w:rsidP="00E2511F">
      <w:pPr>
        <w:tabs>
          <w:tab w:val="left" w:pos="2955"/>
        </w:tabs>
        <w:rPr>
          <w:rFonts w:ascii="Arial" w:hAnsi="Arial" w:cs="Arial"/>
          <w:sz w:val="28"/>
          <w:szCs w:val="28"/>
        </w:rPr>
      </w:pPr>
    </w:p>
    <w:p w:rsidR="00473609" w:rsidRDefault="00473609" w:rsidP="00E2511F">
      <w:pPr>
        <w:tabs>
          <w:tab w:val="left" w:pos="2955"/>
        </w:tabs>
        <w:rPr>
          <w:rFonts w:ascii="Arial" w:hAnsi="Arial" w:cs="Arial"/>
          <w:sz w:val="28"/>
          <w:szCs w:val="28"/>
        </w:rPr>
      </w:pPr>
    </w:p>
    <w:p w:rsidR="00473609" w:rsidRDefault="00473609" w:rsidP="00E2511F">
      <w:pPr>
        <w:tabs>
          <w:tab w:val="left" w:pos="2955"/>
        </w:tabs>
        <w:rPr>
          <w:rFonts w:ascii="Arial" w:hAnsi="Arial" w:cs="Arial"/>
          <w:sz w:val="28"/>
          <w:szCs w:val="28"/>
        </w:rPr>
      </w:pPr>
    </w:p>
    <w:p w:rsidR="00473609" w:rsidRDefault="00473609" w:rsidP="00E2511F">
      <w:pPr>
        <w:tabs>
          <w:tab w:val="left" w:pos="2955"/>
        </w:tabs>
        <w:rPr>
          <w:rFonts w:ascii="Arial" w:hAnsi="Arial" w:cs="Arial"/>
          <w:sz w:val="28"/>
          <w:szCs w:val="28"/>
        </w:rPr>
      </w:pPr>
    </w:p>
    <w:p w:rsidR="00473609" w:rsidRDefault="00473609" w:rsidP="00E2511F">
      <w:pPr>
        <w:tabs>
          <w:tab w:val="left" w:pos="2955"/>
        </w:tabs>
        <w:rPr>
          <w:rFonts w:ascii="Arial" w:hAnsi="Arial" w:cs="Arial"/>
          <w:sz w:val="28"/>
          <w:szCs w:val="28"/>
        </w:rPr>
      </w:pPr>
    </w:p>
    <w:p w:rsidR="00473609" w:rsidRDefault="00473609" w:rsidP="00E2511F">
      <w:pPr>
        <w:tabs>
          <w:tab w:val="left" w:pos="2955"/>
        </w:tabs>
        <w:rPr>
          <w:rFonts w:ascii="Arial" w:hAnsi="Arial" w:cs="Arial"/>
          <w:sz w:val="28"/>
          <w:szCs w:val="28"/>
        </w:rPr>
      </w:pPr>
    </w:p>
    <w:p w:rsidR="00473609" w:rsidRDefault="00473609" w:rsidP="00E2511F">
      <w:pPr>
        <w:tabs>
          <w:tab w:val="left" w:pos="2955"/>
        </w:tabs>
        <w:rPr>
          <w:rFonts w:ascii="Arial" w:hAnsi="Arial" w:cs="Arial"/>
          <w:sz w:val="28"/>
          <w:szCs w:val="28"/>
        </w:rPr>
      </w:pPr>
    </w:p>
    <w:p w:rsidR="00473609" w:rsidRDefault="00473609" w:rsidP="00E2511F">
      <w:pPr>
        <w:tabs>
          <w:tab w:val="left" w:pos="2955"/>
        </w:tabs>
        <w:rPr>
          <w:rFonts w:ascii="Arial" w:hAnsi="Arial" w:cs="Arial"/>
          <w:sz w:val="28"/>
          <w:szCs w:val="28"/>
        </w:rPr>
      </w:pPr>
    </w:p>
    <w:p w:rsidR="00473609" w:rsidRDefault="00473609" w:rsidP="00E2511F">
      <w:pPr>
        <w:tabs>
          <w:tab w:val="left" w:pos="2955"/>
        </w:tabs>
        <w:rPr>
          <w:rFonts w:ascii="Arial" w:hAnsi="Arial" w:cs="Arial"/>
          <w:sz w:val="28"/>
          <w:szCs w:val="28"/>
        </w:rPr>
      </w:pPr>
    </w:p>
    <w:p w:rsidR="00473609" w:rsidRDefault="00473609" w:rsidP="00E2511F">
      <w:pPr>
        <w:tabs>
          <w:tab w:val="left" w:pos="2955"/>
        </w:tabs>
        <w:rPr>
          <w:rFonts w:ascii="Arial" w:hAnsi="Arial" w:cs="Arial"/>
          <w:sz w:val="28"/>
          <w:szCs w:val="28"/>
        </w:rPr>
      </w:pPr>
    </w:p>
    <w:p w:rsidR="00473609" w:rsidRDefault="00473609" w:rsidP="00E2511F">
      <w:pPr>
        <w:tabs>
          <w:tab w:val="left" w:pos="2955"/>
        </w:tabs>
        <w:rPr>
          <w:rFonts w:ascii="Arial" w:hAnsi="Arial" w:cs="Arial"/>
          <w:sz w:val="28"/>
          <w:szCs w:val="28"/>
        </w:rPr>
      </w:pPr>
    </w:p>
    <w:p w:rsidR="00473609" w:rsidRDefault="00473609" w:rsidP="00E2511F">
      <w:pPr>
        <w:tabs>
          <w:tab w:val="left" w:pos="2955"/>
        </w:tabs>
        <w:rPr>
          <w:rFonts w:ascii="Arial" w:hAnsi="Arial" w:cs="Arial"/>
          <w:sz w:val="28"/>
          <w:szCs w:val="28"/>
        </w:rPr>
      </w:pPr>
    </w:p>
    <w:p w:rsidR="00473609" w:rsidRDefault="00473609" w:rsidP="00E2511F">
      <w:pPr>
        <w:tabs>
          <w:tab w:val="left" w:pos="2955"/>
        </w:tabs>
        <w:rPr>
          <w:rFonts w:ascii="Arial" w:hAnsi="Arial" w:cs="Arial"/>
          <w:sz w:val="28"/>
          <w:szCs w:val="28"/>
        </w:rPr>
      </w:pPr>
    </w:p>
    <w:p w:rsidR="00473609" w:rsidRDefault="00473609" w:rsidP="00E2511F">
      <w:pPr>
        <w:tabs>
          <w:tab w:val="left" w:pos="2955"/>
        </w:tabs>
        <w:rPr>
          <w:rFonts w:ascii="Arial" w:hAnsi="Arial" w:cs="Arial"/>
          <w:sz w:val="28"/>
          <w:szCs w:val="28"/>
        </w:rPr>
      </w:pPr>
    </w:p>
    <w:p w:rsidR="00473609" w:rsidRDefault="00473609" w:rsidP="00E2511F">
      <w:pPr>
        <w:tabs>
          <w:tab w:val="left" w:pos="2955"/>
        </w:tabs>
        <w:rPr>
          <w:rFonts w:ascii="Arial" w:hAnsi="Arial" w:cs="Arial"/>
          <w:sz w:val="28"/>
          <w:szCs w:val="28"/>
        </w:rPr>
      </w:pPr>
      <w:r>
        <w:rPr>
          <w:noProof/>
        </w:rPr>
        <w:drawing>
          <wp:anchor distT="0" distB="0" distL="114300" distR="114300" simplePos="0" relativeHeight="251668480" behindDoc="0" locked="0" layoutInCell="1" allowOverlap="1" wp14:anchorId="6E655AAB" wp14:editId="4154498F">
            <wp:simplePos x="0" y="0"/>
            <wp:positionH relativeFrom="column">
              <wp:posOffset>5572125</wp:posOffset>
            </wp:positionH>
            <wp:positionV relativeFrom="page">
              <wp:posOffset>55245</wp:posOffset>
            </wp:positionV>
            <wp:extent cx="1246505" cy="806450"/>
            <wp:effectExtent l="0" t="0" r="0" b="0"/>
            <wp:wrapSquare wrapText="bothSides"/>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46505" cy="8064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6432" behindDoc="0" locked="0" layoutInCell="1" allowOverlap="1" wp14:anchorId="6E655AAB" wp14:editId="4154498F">
            <wp:simplePos x="0" y="0"/>
            <wp:positionH relativeFrom="column">
              <wp:posOffset>-914400</wp:posOffset>
            </wp:positionH>
            <wp:positionV relativeFrom="page">
              <wp:posOffset>57150</wp:posOffset>
            </wp:positionV>
            <wp:extent cx="1246505" cy="806450"/>
            <wp:effectExtent l="0" t="0" r="0" b="0"/>
            <wp:wrapSquare wrapText="bothSides"/>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46505" cy="80645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473609" w:rsidRDefault="00473609" w:rsidP="00E2511F">
      <w:pPr>
        <w:tabs>
          <w:tab w:val="left" w:pos="2955"/>
        </w:tabs>
        <w:rPr>
          <w:rFonts w:ascii="Arial" w:hAnsi="Arial" w:cs="Arial"/>
          <w:sz w:val="28"/>
          <w:szCs w:val="28"/>
        </w:rPr>
      </w:pPr>
    </w:p>
    <w:p w:rsidR="00473609" w:rsidRDefault="00984DC3" w:rsidP="00984DC3">
      <w:pPr>
        <w:pStyle w:val="Ttulo1"/>
      </w:pPr>
      <w:bookmarkStart w:id="0" w:name="_Toc120690654"/>
      <w:r>
        <w:t>INTRODUCCIÓN</w:t>
      </w:r>
      <w:bookmarkEnd w:id="0"/>
    </w:p>
    <w:p w:rsidR="00984DC3" w:rsidRDefault="00984DC3" w:rsidP="00984DC3">
      <w:pPr>
        <w:tabs>
          <w:tab w:val="left" w:pos="2955"/>
        </w:tabs>
        <w:jc w:val="center"/>
        <w:rPr>
          <w:rFonts w:ascii="Arial" w:hAnsi="Arial" w:cs="Arial"/>
          <w:sz w:val="28"/>
          <w:szCs w:val="28"/>
        </w:rPr>
      </w:pPr>
    </w:p>
    <w:p w:rsidR="00984DC3" w:rsidRPr="00984DC3" w:rsidRDefault="00984DC3" w:rsidP="00984DC3">
      <w:pPr>
        <w:tabs>
          <w:tab w:val="left" w:pos="2955"/>
        </w:tabs>
        <w:jc w:val="both"/>
        <w:rPr>
          <w:rFonts w:ascii="Arial" w:hAnsi="Arial" w:cs="Arial"/>
        </w:rPr>
      </w:pPr>
      <w:r>
        <w:rPr>
          <w:rFonts w:ascii="Arial" w:hAnsi="Arial" w:cs="Arial"/>
        </w:rPr>
        <w:t>Mediante el texto argumentativo defendemos o rechazamos, aportando razones diversas, alguna idea, proyecto o pensamiento. Un punto importante del texto argumentativo son sus características lingüísticas la cual está estructurada por diferentes puntos los cuales veremos a continuación.</w:t>
      </w:r>
    </w:p>
    <w:p w:rsidR="00473609" w:rsidRDefault="00473609" w:rsidP="00E2511F">
      <w:pPr>
        <w:tabs>
          <w:tab w:val="left" w:pos="2955"/>
        </w:tabs>
        <w:rPr>
          <w:rFonts w:ascii="Arial" w:hAnsi="Arial" w:cs="Arial"/>
          <w:sz w:val="28"/>
          <w:szCs w:val="28"/>
        </w:rPr>
      </w:pPr>
    </w:p>
    <w:p w:rsidR="00473609" w:rsidRDefault="00473609" w:rsidP="00E2511F">
      <w:pPr>
        <w:tabs>
          <w:tab w:val="left" w:pos="2955"/>
        </w:tabs>
        <w:rPr>
          <w:rFonts w:ascii="Arial" w:hAnsi="Arial" w:cs="Arial"/>
          <w:sz w:val="28"/>
          <w:szCs w:val="28"/>
        </w:rPr>
      </w:pPr>
    </w:p>
    <w:p w:rsidR="00473609" w:rsidRDefault="00473609" w:rsidP="00E2511F">
      <w:pPr>
        <w:tabs>
          <w:tab w:val="left" w:pos="2955"/>
        </w:tabs>
        <w:rPr>
          <w:rFonts w:ascii="Arial" w:hAnsi="Arial" w:cs="Arial"/>
          <w:sz w:val="28"/>
          <w:szCs w:val="28"/>
        </w:rPr>
      </w:pPr>
    </w:p>
    <w:p w:rsidR="00473609" w:rsidRDefault="00473609" w:rsidP="00E2511F">
      <w:pPr>
        <w:tabs>
          <w:tab w:val="left" w:pos="2955"/>
        </w:tabs>
        <w:rPr>
          <w:rFonts w:ascii="Arial" w:hAnsi="Arial" w:cs="Arial"/>
          <w:sz w:val="28"/>
          <w:szCs w:val="28"/>
        </w:rPr>
      </w:pPr>
    </w:p>
    <w:p w:rsidR="00473609" w:rsidRDefault="00473609" w:rsidP="00E2511F">
      <w:pPr>
        <w:tabs>
          <w:tab w:val="left" w:pos="2955"/>
        </w:tabs>
        <w:rPr>
          <w:rFonts w:ascii="Arial" w:hAnsi="Arial" w:cs="Arial"/>
          <w:sz w:val="28"/>
          <w:szCs w:val="28"/>
        </w:rPr>
      </w:pPr>
    </w:p>
    <w:p w:rsidR="00473609" w:rsidRDefault="00473609" w:rsidP="00E2511F">
      <w:pPr>
        <w:tabs>
          <w:tab w:val="left" w:pos="2955"/>
        </w:tabs>
        <w:rPr>
          <w:rFonts w:ascii="Arial" w:hAnsi="Arial" w:cs="Arial"/>
          <w:sz w:val="28"/>
          <w:szCs w:val="28"/>
        </w:rPr>
      </w:pPr>
    </w:p>
    <w:p w:rsidR="00473609" w:rsidRDefault="00473609" w:rsidP="00E2511F">
      <w:pPr>
        <w:tabs>
          <w:tab w:val="left" w:pos="2955"/>
        </w:tabs>
        <w:rPr>
          <w:rFonts w:ascii="Arial" w:hAnsi="Arial" w:cs="Arial"/>
          <w:sz w:val="28"/>
          <w:szCs w:val="28"/>
        </w:rPr>
      </w:pPr>
    </w:p>
    <w:p w:rsidR="00473609" w:rsidRDefault="00473609" w:rsidP="00E2511F">
      <w:pPr>
        <w:tabs>
          <w:tab w:val="left" w:pos="2955"/>
        </w:tabs>
        <w:rPr>
          <w:rFonts w:ascii="Arial" w:hAnsi="Arial" w:cs="Arial"/>
          <w:sz w:val="28"/>
          <w:szCs w:val="28"/>
        </w:rPr>
      </w:pPr>
    </w:p>
    <w:p w:rsidR="00473609" w:rsidRDefault="00473609" w:rsidP="00E2511F">
      <w:pPr>
        <w:tabs>
          <w:tab w:val="left" w:pos="2955"/>
        </w:tabs>
        <w:rPr>
          <w:rFonts w:ascii="Arial" w:hAnsi="Arial" w:cs="Arial"/>
          <w:sz w:val="28"/>
          <w:szCs w:val="28"/>
        </w:rPr>
      </w:pPr>
    </w:p>
    <w:p w:rsidR="00473609" w:rsidRDefault="00473609" w:rsidP="00E2511F">
      <w:pPr>
        <w:tabs>
          <w:tab w:val="left" w:pos="2955"/>
        </w:tabs>
        <w:rPr>
          <w:rFonts w:ascii="Arial" w:hAnsi="Arial" w:cs="Arial"/>
          <w:sz w:val="28"/>
          <w:szCs w:val="28"/>
        </w:rPr>
      </w:pPr>
    </w:p>
    <w:p w:rsidR="00473609" w:rsidRDefault="00473609" w:rsidP="00E2511F">
      <w:pPr>
        <w:tabs>
          <w:tab w:val="left" w:pos="2955"/>
        </w:tabs>
        <w:rPr>
          <w:rFonts w:ascii="Arial" w:hAnsi="Arial" w:cs="Arial"/>
          <w:sz w:val="28"/>
          <w:szCs w:val="28"/>
        </w:rPr>
      </w:pPr>
    </w:p>
    <w:p w:rsidR="00473609" w:rsidRDefault="00473609" w:rsidP="00E2511F">
      <w:pPr>
        <w:tabs>
          <w:tab w:val="left" w:pos="2955"/>
        </w:tabs>
        <w:rPr>
          <w:rFonts w:ascii="Arial" w:hAnsi="Arial" w:cs="Arial"/>
          <w:sz w:val="28"/>
          <w:szCs w:val="28"/>
        </w:rPr>
      </w:pPr>
    </w:p>
    <w:p w:rsidR="00473609" w:rsidRDefault="00473609" w:rsidP="00E2511F">
      <w:pPr>
        <w:tabs>
          <w:tab w:val="left" w:pos="2955"/>
        </w:tabs>
        <w:rPr>
          <w:rFonts w:ascii="Arial" w:hAnsi="Arial" w:cs="Arial"/>
          <w:sz w:val="28"/>
          <w:szCs w:val="28"/>
        </w:rPr>
      </w:pPr>
    </w:p>
    <w:p w:rsidR="00984DC3" w:rsidRDefault="00984DC3" w:rsidP="00E2511F">
      <w:pPr>
        <w:tabs>
          <w:tab w:val="left" w:pos="2955"/>
        </w:tabs>
        <w:rPr>
          <w:rFonts w:ascii="Arial" w:hAnsi="Arial" w:cs="Arial"/>
          <w:sz w:val="28"/>
          <w:szCs w:val="28"/>
        </w:rPr>
      </w:pPr>
    </w:p>
    <w:p w:rsidR="00997182" w:rsidRDefault="00997182" w:rsidP="00E2511F">
      <w:pPr>
        <w:tabs>
          <w:tab w:val="left" w:pos="2955"/>
        </w:tabs>
        <w:rPr>
          <w:rFonts w:ascii="Arial" w:hAnsi="Arial" w:cs="Arial"/>
          <w:sz w:val="28"/>
          <w:szCs w:val="28"/>
        </w:rPr>
      </w:pPr>
    </w:p>
    <w:p w:rsidR="00997182" w:rsidRDefault="00997182" w:rsidP="00E2511F">
      <w:pPr>
        <w:tabs>
          <w:tab w:val="left" w:pos="2955"/>
        </w:tabs>
        <w:rPr>
          <w:rFonts w:ascii="Arial" w:hAnsi="Arial" w:cs="Arial"/>
          <w:sz w:val="28"/>
          <w:szCs w:val="28"/>
        </w:rPr>
      </w:pPr>
    </w:p>
    <w:p w:rsidR="00997182" w:rsidRDefault="00997182" w:rsidP="00E2511F">
      <w:pPr>
        <w:tabs>
          <w:tab w:val="left" w:pos="2955"/>
        </w:tabs>
        <w:rPr>
          <w:rFonts w:ascii="Arial" w:hAnsi="Arial" w:cs="Arial"/>
          <w:sz w:val="28"/>
          <w:szCs w:val="28"/>
        </w:rPr>
      </w:pPr>
    </w:p>
    <w:p w:rsidR="00E2511F" w:rsidRPr="00E2511F" w:rsidRDefault="00E2511F" w:rsidP="00E2511F">
      <w:pPr>
        <w:tabs>
          <w:tab w:val="left" w:pos="2955"/>
        </w:tabs>
        <w:rPr>
          <w:rFonts w:ascii="Arial" w:hAnsi="Arial" w:cs="Arial"/>
          <w:sz w:val="28"/>
          <w:szCs w:val="28"/>
        </w:rPr>
      </w:pPr>
      <w:r>
        <w:rPr>
          <w:noProof/>
        </w:rPr>
        <w:drawing>
          <wp:anchor distT="0" distB="0" distL="114300" distR="114300" simplePos="0" relativeHeight="251662336" behindDoc="0" locked="0" layoutInCell="1" allowOverlap="1" wp14:anchorId="62089696" wp14:editId="7E85E9A1">
            <wp:simplePos x="0" y="0"/>
            <wp:positionH relativeFrom="column">
              <wp:posOffset>-901700</wp:posOffset>
            </wp:positionH>
            <wp:positionV relativeFrom="page">
              <wp:posOffset>6350</wp:posOffset>
            </wp:positionV>
            <wp:extent cx="1246505" cy="806450"/>
            <wp:effectExtent l="0" t="0" r="0" b="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46505" cy="8064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4384" behindDoc="0" locked="0" layoutInCell="1" allowOverlap="1" wp14:anchorId="62089696" wp14:editId="7E85E9A1">
            <wp:simplePos x="0" y="0"/>
            <wp:positionH relativeFrom="column">
              <wp:posOffset>5391018</wp:posOffset>
            </wp:positionH>
            <wp:positionV relativeFrom="page">
              <wp:posOffset>8890</wp:posOffset>
            </wp:positionV>
            <wp:extent cx="1246505" cy="806450"/>
            <wp:effectExtent l="0" t="0" r="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46505" cy="80645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E2511F" w:rsidRDefault="00E2511F" w:rsidP="00984DC3">
      <w:pPr>
        <w:pStyle w:val="Ttulo1"/>
      </w:pPr>
      <w:bookmarkStart w:id="1" w:name="_Toc120690655"/>
      <w:r w:rsidRPr="00E2511F">
        <w:lastRenderedPageBreak/>
        <w:t>CARACTERISTÍCAS LINGUISTICAS DEL TEXTO ARGUMENTATIV</w:t>
      </w:r>
      <w:r w:rsidR="00DF4E7A">
        <w:t>O</w:t>
      </w:r>
      <w:bookmarkEnd w:id="1"/>
    </w:p>
    <w:p w:rsidR="00DF4E7A" w:rsidRDefault="00DF4E7A" w:rsidP="00DF4E7A">
      <w:pPr>
        <w:tabs>
          <w:tab w:val="left" w:pos="2955"/>
        </w:tabs>
        <w:jc w:val="center"/>
        <w:rPr>
          <w:rFonts w:ascii="Arial" w:hAnsi="Arial" w:cs="Arial"/>
          <w:sz w:val="28"/>
          <w:szCs w:val="28"/>
        </w:rPr>
      </w:pPr>
    </w:p>
    <w:p w:rsidR="00DF4E7A" w:rsidRDefault="00DF4E7A" w:rsidP="00DF4E7A">
      <w:pPr>
        <w:tabs>
          <w:tab w:val="left" w:pos="2955"/>
        </w:tabs>
        <w:jc w:val="both"/>
        <w:rPr>
          <w:rFonts w:ascii="Arial" w:hAnsi="Arial" w:cs="Arial"/>
        </w:rPr>
      </w:pPr>
      <w:r>
        <w:rPr>
          <w:rFonts w:ascii="Arial" w:hAnsi="Arial" w:cs="Arial"/>
        </w:rPr>
        <w:t>La modalidad oracional es enunciativa cuando el emisor pretende mostrar cierta objetividad en sus planteamientos, con el fin de darles mayor verosimilitud. Se encuentra también la modalidad exclamativa, donde el emisor da su punto de vista de un tema a profundidad.</w:t>
      </w:r>
    </w:p>
    <w:p w:rsidR="00DF4E7A" w:rsidRDefault="00DF4E7A" w:rsidP="00DF4E7A">
      <w:pPr>
        <w:tabs>
          <w:tab w:val="left" w:pos="2955"/>
        </w:tabs>
        <w:jc w:val="both"/>
        <w:rPr>
          <w:rFonts w:ascii="Arial" w:hAnsi="Arial" w:cs="Arial"/>
        </w:rPr>
      </w:pPr>
    </w:p>
    <w:tbl>
      <w:tblPr>
        <w:tblStyle w:val="Tablaconcuadrcula"/>
        <w:tblW w:w="9458" w:type="dxa"/>
        <w:tblInd w:w="-5" w:type="dxa"/>
        <w:tblLook w:val="04A0" w:firstRow="1" w:lastRow="0" w:firstColumn="1" w:lastColumn="0" w:noHBand="0" w:noVBand="1"/>
      </w:tblPr>
      <w:tblGrid>
        <w:gridCol w:w="2220"/>
        <w:gridCol w:w="7238"/>
      </w:tblGrid>
      <w:tr w:rsidR="00DF4E7A" w:rsidTr="00926B49">
        <w:trPr>
          <w:trHeight w:val="242"/>
        </w:trPr>
        <w:tc>
          <w:tcPr>
            <w:tcW w:w="2220" w:type="dxa"/>
            <w:vAlign w:val="bottom"/>
          </w:tcPr>
          <w:p w:rsidR="00DF4E7A" w:rsidRDefault="00DF4E7A" w:rsidP="00926B49">
            <w:pPr>
              <w:tabs>
                <w:tab w:val="left" w:pos="2955"/>
              </w:tabs>
              <w:jc w:val="center"/>
              <w:rPr>
                <w:rFonts w:ascii="Arial" w:hAnsi="Arial" w:cs="Arial"/>
              </w:rPr>
            </w:pPr>
            <w:r>
              <w:rPr>
                <w:rFonts w:ascii="Arial" w:hAnsi="Arial" w:cs="Arial"/>
              </w:rPr>
              <w:t>Autoridad</w:t>
            </w:r>
          </w:p>
        </w:tc>
        <w:tc>
          <w:tcPr>
            <w:tcW w:w="7238" w:type="dxa"/>
          </w:tcPr>
          <w:p w:rsidR="00DF4E7A" w:rsidRDefault="00DF4E7A" w:rsidP="00DF4E7A">
            <w:pPr>
              <w:tabs>
                <w:tab w:val="left" w:pos="2955"/>
              </w:tabs>
              <w:jc w:val="both"/>
              <w:rPr>
                <w:rFonts w:ascii="Arial" w:hAnsi="Arial" w:cs="Arial"/>
              </w:rPr>
            </w:pPr>
            <w:r>
              <w:rPr>
                <w:rFonts w:ascii="Arial" w:hAnsi="Arial" w:cs="Arial"/>
              </w:rPr>
              <w:t>Se acude a un experto o persona reconocida para apoyar la opinión.</w:t>
            </w:r>
          </w:p>
        </w:tc>
      </w:tr>
      <w:tr w:rsidR="00DF4E7A" w:rsidTr="00926B49">
        <w:trPr>
          <w:trHeight w:val="228"/>
        </w:trPr>
        <w:tc>
          <w:tcPr>
            <w:tcW w:w="2220" w:type="dxa"/>
            <w:vAlign w:val="bottom"/>
          </w:tcPr>
          <w:p w:rsidR="00DF4E7A" w:rsidRDefault="00DF4E7A" w:rsidP="00926B49">
            <w:pPr>
              <w:tabs>
                <w:tab w:val="left" w:pos="2955"/>
              </w:tabs>
              <w:jc w:val="center"/>
              <w:rPr>
                <w:rFonts w:ascii="Arial" w:hAnsi="Arial" w:cs="Arial"/>
              </w:rPr>
            </w:pPr>
            <w:r>
              <w:rPr>
                <w:rFonts w:ascii="Arial" w:hAnsi="Arial" w:cs="Arial"/>
              </w:rPr>
              <w:t>Calidad</w:t>
            </w:r>
          </w:p>
        </w:tc>
        <w:tc>
          <w:tcPr>
            <w:tcW w:w="7238" w:type="dxa"/>
          </w:tcPr>
          <w:p w:rsidR="00DF4E7A" w:rsidRDefault="00DF4E7A" w:rsidP="00DF4E7A">
            <w:pPr>
              <w:tabs>
                <w:tab w:val="left" w:pos="2955"/>
              </w:tabs>
              <w:jc w:val="both"/>
              <w:rPr>
                <w:rFonts w:ascii="Arial" w:hAnsi="Arial" w:cs="Arial"/>
              </w:rPr>
            </w:pPr>
            <w:r>
              <w:rPr>
                <w:rFonts w:ascii="Arial" w:hAnsi="Arial" w:cs="Arial"/>
              </w:rPr>
              <w:t>Se valora lo bueno frente lo abundante</w:t>
            </w:r>
            <w:r w:rsidR="00926B49">
              <w:rPr>
                <w:rFonts w:ascii="Arial" w:hAnsi="Arial" w:cs="Arial"/>
              </w:rPr>
              <w:t>.</w:t>
            </w:r>
          </w:p>
        </w:tc>
      </w:tr>
      <w:tr w:rsidR="00DF4E7A" w:rsidTr="00926B49">
        <w:trPr>
          <w:trHeight w:val="471"/>
        </w:trPr>
        <w:tc>
          <w:tcPr>
            <w:tcW w:w="2220" w:type="dxa"/>
            <w:vAlign w:val="center"/>
          </w:tcPr>
          <w:p w:rsidR="00DF4E7A" w:rsidRDefault="00DF4E7A" w:rsidP="00926B49">
            <w:pPr>
              <w:tabs>
                <w:tab w:val="left" w:pos="2955"/>
              </w:tabs>
              <w:jc w:val="center"/>
              <w:rPr>
                <w:rFonts w:ascii="Arial" w:hAnsi="Arial" w:cs="Arial"/>
              </w:rPr>
            </w:pPr>
            <w:r>
              <w:rPr>
                <w:rFonts w:ascii="Arial" w:hAnsi="Arial" w:cs="Arial"/>
              </w:rPr>
              <w:t>Cantidad</w:t>
            </w:r>
          </w:p>
        </w:tc>
        <w:tc>
          <w:tcPr>
            <w:tcW w:w="7238" w:type="dxa"/>
          </w:tcPr>
          <w:p w:rsidR="00DF4E7A" w:rsidRDefault="00DF4E7A" w:rsidP="00DF4E7A">
            <w:pPr>
              <w:tabs>
                <w:tab w:val="left" w:pos="2955"/>
              </w:tabs>
              <w:jc w:val="both"/>
              <w:rPr>
                <w:rFonts w:ascii="Arial" w:hAnsi="Arial" w:cs="Arial"/>
              </w:rPr>
            </w:pPr>
            <w:r>
              <w:rPr>
                <w:rFonts w:ascii="Arial" w:hAnsi="Arial" w:cs="Arial"/>
              </w:rPr>
              <w:t>Lo que la mayoría piensa o hace puede funcionar como argumento (así como el sentido común)</w:t>
            </w:r>
            <w:r w:rsidR="00926B49">
              <w:rPr>
                <w:rFonts w:ascii="Arial" w:hAnsi="Arial" w:cs="Arial"/>
              </w:rPr>
              <w:t>.</w:t>
            </w:r>
          </w:p>
        </w:tc>
      </w:tr>
      <w:tr w:rsidR="00DF4E7A" w:rsidTr="00926B49">
        <w:trPr>
          <w:trHeight w:val="485"/>
        </w:trPr>
        <w:tc>
          <w:tcPr>
            <w:tcW w:w="2220" w:type="dxa"/>
            <w:vAlign w:val="center"/>
          </w:tcPr>
          <w:p w:rsidR="00DF4E7A" w:rsidRDefault="00DF4E7A" w:rsidP="00926B49">
            <w:pPr>
              <w:tabs>
                <w:tab w:val="left" w:pos="2955"/>
              </w:tabs>
              <w:jc w:val="center"/>
              <w:rPr>
                <w:rFonts w:ascii="Arial" w:hAnsi="Arial" w:cs="Arial"/>
              </w:rPr>
            </w:pPr>
            <w:r>
              <w:rPr>
                <w:rFonts w:ascii="Arial" w:hAnsi="Arial" w:cs="Arial"/>
              </w:rPr>
              <w:t>Científico</w:t>
            </w:r>
          </w:p>
        </w:tc>
        <w:tc>
          <w:tcPr>
            <w:tcW w:w="7238" w:type="dxa"/>
          </w:tcPr>
          <w:p w:rsidR="00DF4E7A" w:rsidRDefault="00926B49" w:rsidP="00DF4E7A">
            <w:pPr>
              <w:tabs>
                <w:tab w:val="left" w:pos="2955"/>
              </w:tabs>
              <w:jc w:val="both"/>
              <w:rPr>
                <w:rFonts w:ascii="Arial" w:hAnsi="Arial" w:cs="Arial"/>
              </w:rPr>
            </w:pPr>
            <w:r>
              <w:rPr>
                <w:rFonts w:ascii="Arial" w:hAnsi="Arial" w:cs="Arial"/>
              </w:rPr>
              <w:t>La autoridad o el prestigio científico pueden servir para apoyar un pensamiento.</w:t>
            </w:r>
          </w:p>
        </w:tc>
      </w:tr>
      <w:tr w:rsidR="00DF4E7A" w:rsidTr="00926B49">
        <w:trPr>
          <w:trHeight w:val="228"/>
        </w:trPr>
        <w:tc>
          <w:tcPr>
            <w:tcW w:w="2220" w:type="dxa"/>
            <w:vAlign w:val="bottom"/>
          </w:tcPr>
          <w:p w:rsidR="00DF4E7A" w:rsidRDefault="00DF4E7A" w:rsidP="00926B49">
            <w:pPr>
              <w:tabs>
                <w:tab w:val="left" w:pos="2955"/>
              </w:tabs>
              <w:jc w:val="center"/>
              <w:rPr>
                <w:rFonts w:ascii="Arial" w:hAnsi="Arial" w:cs="Arial"/>
              </w:rPr>
            </w:pPr>
            <w:r>
              <w:rPr>
                <w:rFonts w:ascii="Arial" w:hAnsi="Arial" w:cs="Arial"/>
              </w:rPr>
              <w:t>Estético</w:t>
            </w:r>
          </w:p>
        </w:tc>
        <w:tc>
          <w:tcPr>
            <w:tcW w:w="7238" w:type="dxa"/>
          </w:tcPr>
          <w:p w:rsidR="00DF4E7A" w:rsidRDefault="00926B49" w:rsidP="00DF4E7A">
            <w:pPr>
              <w:tabs>
                <w:tab w:val="left" w:pos="2955"/>
              </w:tabs>
              <w:jc w:val="both"/>
              <w:rPr>
                <w:rFonts w:ascii="Arial" w:hAnsi="Arial" w:cs="Arial"/>
              </w:rPr>
            </w:pPr>
            <w:r>
              <w:rPr>
                <w:rFonts w:ascii="Arial" w:hAnsi="Arial" w:cs="Arial"/>
              </w:rPr>
              <w:t>Lo bello se valora sobre lo feo.</w:t>
            </w:r>
          </w:p>
        </w:tc>
      </w:tr>
      <w:tr w:rsidR="00DF4E7A" w:rsidTr="00926B49">
        <w:trPr>
          <w:trHeight w:val="242"/>
        </w:trPr>
        <w:tc>
          <w:tcPr>
            <w:tcW w:w="2220" w:type="dxa"/>
            <w:vAlign w:val="bottom"/>
          </w:tcPr>
          <w:p w:rsidR="00DF4E7A" w:rsidRDefault="00DF4E7A" w:rsidP="00926B49">
            <w:pPr>
              <w:tabs>
                <w:tab w:val="left" w:pos="2955"/>
              </w:tabs>
              <w:jc w:val="center"/>
              <w:rPr>
                <w:rFonts w:ascii="Arial" w:hAnsi="Arial" w:cs="Arial"/>
              </w:rPr>
            </w:pPr>
            <w:r>
              <w:rPr>
                <w:rFonts w:ascii="Arial" w:hAnsi="Arial" w:cs="Arial"/>
              </w:rPr>
              <w:t>Existencial</w:t>
            </w:r>
          </w:p>
        </w:tc>
        <w:tc>
          <w:tcPr>
            <w:tcW w:w="7238" w:type="dxa"/>
          </w:tcPr>
          <w:p w:rsidR="00DF4E7A" w:rsidRDefault="00926B49" w:rsidP="00DF4E7A">
            <w:pPr>
              <w:tabs>
                <w:tab w:val="left" w:pos="2955"/>
              </w:tabs>
              <w:jc w:val="both"/>
              <w:rPr>
                <w:rFonts w:ascii="Arial" w:hAnsi="Arial" w:cs="Arial"/>
              </w:rPr>
            </w:pPr>
            <w:r>
              <w:rPr>
                <w:rFonts w:ascii="Arial" w:hAnsi="Arial" w:cs="Arial"/>
              </w:rPr>
              <w:t>Se prefiere lo real, verdadero y posible, frente a lo inexistente, falso o imposible.</w:t>
            </w:r>
          </w:p>
        </w:tc>
      </w:tr>
      <w:tr w:rsidR="00DF4E7A" w:rsidTr="00926B49">
        <w:trPr>
          <w:trHeight w:val="471"/>
        </w:trPr>
        <w:tc>
          <w:tcPr>
            <w:tcW w:w="2220" w:type="dxa"/>
            <w:vAlign w:val="bottom"/>
          </w:tcPr>
          <w:p w:rsidR="00DF4E7A" w:rsidRDefault="00DF4E7A" w:rsidP="00926B49">
            <w:pPr>
              <w:tabs>
                <w:tab w:val="left" w:pos="2955"/>
              </w:tabs>
              <w:jc w:val="center"/>
              <w:rPr>
                <w:rFonts w:ascii="Arial" w:hAnsi="Arial" w:cs="Arial"/>
              </w:rPr>
            </w:pPr>
            <w:r>
              <w:rPr>
                <w:rFonts w:ascii="Arial" w:hAnsi="Arial" w:cs="Arial"/>
              </w:rPr>
              <w:t>Experiencia personal</w:t>
            </w:r>
          </w:p>
        </w:tc>
        <w:tc>
          <w:tcPr>
            <w:tcW w:w="7238" w:type="dxa"/>
          </w:tcPr>
          <w:p w:rsidR="00DF4E7A" w:rsidRDefault="00926B49" w:rsidP="00DF4E7A">
            <w:pPr>
              <w:tabs>
                <w:tab w:val="left" w:pos="2955"/>
              </w:tabs>
              <w:jc w:val="both"/>
              <w:rPr>
                <w:rFonts w:ascii="Arial" w:hAnsi="Arial" w:cs="Arial"/>
              </w:rPr>
            </w:pPr>
            <w:r>
              <w:rPr>
                <w:rFonts w:ascii="Arial" w:hAnsi="Arial" w:cs="Arial"/>
              </w:rPr>
              <w:t>Lo visto y lo vivido personalmente funciona también como argumento. Conviene no abusar de este tipo de argumento.</w:t>
            </w:r>
          </w:p>
        </w:tc>
      </w:tr>
      <w:tr w:rsidR="00DF4E7A" w:rsidTr="00926B49">
        <w:trPr>
          <w:trHeight w:val="242"/>
        </w:trPr>
        <w:tc>
          <w:tcPr>
            <w:tcW w:w="2220" w:type="dxa"/>
            <w:vAlign w:val="bottom"/>
          </w:tcPr>
          <w:p w:rsidR="00DF4E7A" w:rsidRDefault="00DF4E7A" w:rsidP="00926B49">
            <w:pPr>
              <w:tabs>
                <w:tab w:val="left" w:pos="2955"/>
              </w:tabs>
              <w:jc w:val="center"/>
              <w:rPr>
                <w:rFonts w:ascii="Arial" w:hAnsi="Arial" w:cs="Arial"/>
              </w:rPr>
            </w:pPr>
            <w:r>
              <w:rPr>
                <w:rFonts w:ascii="Arial" w:hAnsi="Arial" w:cs="Arial"/>
              </w:rPr>
              <w:t>De datos</w:t>
            </w:r>
          </w:p>
        </w:tc>
        <w:tc>
          <w:tcPr>
            <w:tcW w:w="7238" w:type="dxa"/>
          </w:tcPr>
          <w:p w:rsidR="00DF4E7A" w:rsidRDefault="00926B49" w:rsidP="00DF4E7A">
            <w:pPr>
              <w:tabs>
                <w:tab w:val="left" w:pos="2955"/>
              </w:tabs>
              <w:jc w:val="both"/>
              <w:rPr>
                <w:rFonts w:ascii="Arial" w:hAnsi="Arial" w:cs="Arial"/>
              </w:rPr>
            </w:pPr>
            <w:r>
              <w:rPr>
                <w:rFonts w:ascii="Arial" w:hAnsi="Arial" w:cs="Arial"/>
              </w:rPr>
              <w:t>Basado en pruebas constatables.</w:t>
            </w:r>
          </w:p>
        </w:tc>
      </w:tr>
      <w:tr w:rsidR="00926B49" w:rsidTr="00926B49">
        <w:trPr>
          <w:trHeight w:val="242"/>
        </w:trPr>
        <w:tc>
          <w:tcPr>
            <w:tcW w:w="2220" w:type="dxa"/>
            <w:vAlign w:val="center"/>
          </w:tcPr>
          <w:p w:rsidR="00926B49" w:rsidRDefault="00926B49" w:rsidP="00926B49">
            <w:pPr>
              <w:tabs>
                <w:tab w:val="left" w:pos="2955"/>
              </w:tabs>
              <w:jc w:val="center"/>
              <w:rPr>
                <w:rFonts w:ascii="Arial" w:hAnsi="Arial" w:cs="Arial"/>
              </w:rPr>
            </w:pPr>
            <w:r>
              <w:rPr>
                <w:rFonts w:ascii="Arial" w:hAnsi="Arial" w:cs="Arial"/>
              </w:rPr>
              <w:t>Hedonista</w:t>
            </w:r>
          </w:p>
        </w:tc>
        <w:tc>
          <w:tcPr>
            <w:tcW w:w="7238" w:type="dxa"/>
          </w:tcPr>
          <w:p w:rsidR="00926B49" w:rsidRDefault="00926B49" w:rsidP="00DF4E7A">
            <w:pPr>
              <w:tabs>
                <w:tab w:val="left" w:pos="2955"/>
              </w:tabs>
              <w:jc w:val="both"/>
              <w:rPr>
                <w:rFonts w:ascii="Arial" w:hAnsi="Arial" w:cs="Arial"/>
              </w:rPr>
            </w:pPr>
            <w:r>
              <w:rPr>
                <w:rFonts w:ascii="Arial" w:hAnsi="Arial" w:cs="Arial"/>
              </w:rPr>
              <w:t>Identificare con el carpe diem latino: la idea se justifica en razón de la necesidad de vivir la vida.</w:t>
            </w:r>
          </w:p>
        </w:tc>
      </w:tr>
      <w:tr w:rsidR="00926B49" w:rsidTr="00926B49">
        <w:trPr>
          <w:trHeight w:val="242"/>
        </w:trPr>
        <w:tc>
          <w:tcPr>
            <w:tcW w:w="2220" w:type="dxa"/>
            <w:vAlign w:val="center"/>
          </w:tcPr>
          <w:p w:rsidR="00926B49" w:rsidRDefault="00926B49" w:rsidP="00926B49">
            <w:pPr>
              <w:tabs>
                <w:tab w:val="left" w:pos="2955"/>
              </w:tabs>
              <w:jc w:val="center"/>
              <w:rPr>
                <w:rFonts w:ascii="Arial" w:hAnsi="Arial" w:cs="Arial"/>
              </w:rPr>
            </w:pPr>
            <w:r>
              <w:rPr>
                <w:rFonts w:ascii="Arial" w:hAnsi="Arial" w:cs="Arial"/>
              </w:rPr>
              <w:t>Justicia</w:t>
            </w:r>
          </w:p>
        </w:tc>
        <w:tc>
          <w:tcPr>
            <w:tcW w:w="7238" w:type="dxa"/>
          </w:tcPr>
          <w:p w:rsidR="00926B49" w:rsidRDefault="00926B49" w:rsidP="00DF4E7A">
            <w:pPr>
              <w:tabs>
                <w:tab w:val="left" w:pos="2955"/>
              </w:tabs>
              <w:jc w:val="both"/>
              <w:rPr>
                <w:rFonts w:ascii="Arial" w:hAnsi="Arial" w:cs="Arial"/>
              </w:rPr>
            </w:pPr>
            <w:r>
              <w:rPr>
                <w:rFonts w:ascii="Arial" w:hAnsi="Arial" w:cs="Arial"/>
              </w:rPr>
              <w:t>Lo justo debe prevalecer sobre lo injusto.</w:t>
            </w:r>
          </w:p>
        </w:tc>
      </w:tr>
      <w:tr w:rsidR="00926B49" w:rsidTr="00926B49">
        <w:trPr>
          <w:trHeight w:val="242"/>
        </w:trPr>
        <w:tc>
          <w:tcPr>
            <w:tcW w:w="2220" w:type="dxa"/>
            <w:vAlign w:val="center"/>
          </w:tcPr>
          <w:p w:rsidR="00926B49" w:rsidRDefault="00926B49" w:rsidP="00926B49">
            <w:pPr>
              <w:tabs>
                <w:tab w:val="left" w:pos="2955"/>
              </w:tabs>
              <w:jc w:val="center"/>
              <w:rPr>
                <w:rFonts w:ascii="Arial" w:hAnsi="Arial" w:cs="Arial"/>
              </w:rPr>
            </w:pPr>
            <w:r>
              <w:rPr>
                <w:rFonts w:ascii="Arial" w:hAnsi="Arial" w:cs="Arial"/>
              </w:rPr>
              <w:t xml:space="preserve">Moral </w:t>
            </w:r>
          </w:p>
        </w:tc>
        <w:tc>
          <w:tcPr>
            <w:tcW w:w="7238" w:type="dxa"/>
          </w:tcPr>
          <w:p w:rsidR="00926B49" w:rsidRDefault="00926B49" w:rsidP="00DF4E7A">
            <w:pPr>
              <w:tabs>
                <w:tab w:val="left" w:pos="2955"/>
              </w:tabs>
              <w:jc w:val="both"/>
              <w:rPr>
                <w:rFonts w:ascii="Arial" w:hAnsi="Arial" w:cs="Arial"/>
              </w:rPr>
            </w:pPr>
            <w:r>
              <w:rPr>
                <w:rFonts w:ascii="Arial" w:hAnsi="Arial" w:cs="Arial"/>
              </w:rPr>
              <w:t>Las creencias éticas socialmente aceptadas pueden ayudar a justificar una opinión.</w:t>
            </w:r>
          </w:p>
        </w:tc>
      </w:tr>
      <w:tr w:rsidR="00926B49" w:rsidTr="00926B49">
        <w:trPr>
          <w:trHeight w:val="242"/>
        </w:trPr>
        <w:tc>
          <w:tcPr>
            <w:tcW w:w="2220" w:type="dxa"/>
            <w:vAlign w:val="center"/>
          </w:tcPr>
          <w:p w:rsidR="00926B49" w:rsidRDefault="00926B49" w:rsidP="00926B49">
            <w:pPr>
              <w:tabs>
                <w:tab w:val="left" w:pos="2955"/>
              </w:tabs>
              <w:jc w:val="center"/>
              <w:rPr>
                <w:rFonts w:ascii="Arial" w:hAnsi="Arial" w:cs="Arial"/>
              </w:rPr>
            </w:pPr>
            <w:r>
              <w:rPr>
                <w:rFonts w:ascii="Arial" w:hAnsi="Arial" w:cs="Arial"/>
              </w:rPr>
              <w:t>Progreso</w:t>
            </w:r>
          </w:p>
        </w:tc>
        <w:tc>
          <w:tcPr>
            <w:tcW w:w="7238" w:type="dxa"/>
          </w:tcPr>
          <w:p w:rsidR="00926B49" w:rsidRDefault="00926B49" w:rsidP="00DF4E7A">
            <w:pPr>
              <w:tabs>
                <w:tab w:val="left" w:pos="2955"/>
              </w:tabs>
              <w:jc w:val="both"/>
              <w:rPr>
                <w:rFonts w:ascii="Arial" w:hAnsi="Arial" w:cs="Arial"/>
              </w:rPr>
            </w:pPr>
            <w:r>
              <w:rPr>
                <w:rFonts w:ascii="Arial" w:hAnsi="Arial" w:cs="Arial"/>
              </w:rPr>
              <w:t xml:space="preserve">La novedad y lo original son claves del progreso y son valorados </w:t>
            </w:r>
            <w:r w:rsidR="00473609">
              <w:rPr>
                <w:rFonts w:ascii="Arial" w:hAnsi="Arial" w:cs="Arial"/>
              </w:rPr>
              <w:t>frente a la tradición.</w:t>
            </w:r>
          </w:p>
        </w:tc>
      </w:tr>
      <w:tr w:rsidR="00473609" w:rsidTr="00926B49">
        <w:trPr>
          <w:trHeight w:val="242"/>
        </w:trPr>
        <w:tc>
          <w:tcPr>
            <w:tcW w:w="2220" w:type="dxa"/>
            <w:vAlign w:val="center"/>
          </w:tcPr>
          <w:p w:rsidR="00473609" w:rsidRDefault="00473609" w:rsidP="00926B49">
            <w:pPr>
              <w:tabs>
                <w:tab w:val="left" w:pos="2955"/>
              </w:tabs>
              <w:jc w:val="center"/>
              <w:rPr>
                <w:rFonts w:ascii="Arial" w:hAnsi="Arial" w:cs="Arial"/>
              </w:rPr>
            </w:pPr>
            <w:r>
              <w:rPr>
                <w:rFonts w:ascii="Arial" w:hAnsi="Arial" w:cs="Arial"/>
              </w:rPr>
              <w:t>Salud</w:t>
            </w:r>
          </w:p>
        </w:tc>
        <w:tc>
          <w:tcPr>
            <w:tcW w:w="7238" w:type="dxa"/>
          </w:tcPr>
          <w:p w:rsidR="00473609" w:rsidRDefault="00473609" w:rsidP="00DF4E7A">
            <w:pPr>
              <w:tabs>
                <w:tab w:val="left" w:pos="2955"/>
              </w:tabs>
              <w:jc w:val="both"/>
              <w:rPr>
                <w:rFonts w:ascii="Arial" w:hAnsi="Arial" w:cs="Arial"/>
              </w:rPr>
            </w:pPr>
            <w:r>
              <w:rPr>
                <w:rFonts w:ascii="Arial" w:hAnsi="Arial" w:cs="Arial"/>
              </w:rPr>
              <w:t>Se valora lo saludable y beneficioso frente a o nocivo y perjudicial</w:t>
            </w:r>
          </w:p>
        </w:tc>
      </w:tr>
      <w:tr w:rsidR="00473609" w:rsidTr="00926B49">
        <w:trPr>
          <w:trHeight w:val="242"/>
        </w:trPr>
        <w:tc>
          <w:tcPr>
            <w:tcW w:w="2220" w:type="dxa"/>
            <w:vAlign w:val="center"/>
          </w:tcPr>
          <w:p w:rsidR="00473609" w:rsidRDefault="00473609" w:rsidP="00926B49">
            <w:pPr>
              <w:tabs>
                <w:tab w:val="left" w:pos="2955"/>
              </w:tabs>
              <w:jc w:val="center"/>
              <w:rPr>
                <w:rFonts w:ascii="Arial" w:hAnsi="Arial" w:cs="Arial"/>
              </w:rPr>
            </w:pPr>
            <w:r>
              <w:rPr>
                <w:rFonts w:ascii="Arial" w:hAnsi="Arial" w:cs="Arial"/>
              </w:rPr>
              <w:t>Semejanza</w:t>
            </w:r>
          </w:p>
        </w:tc>
        <w:tc>
          <w:tcPr>
            <w:tcW w:w="7238" w:type="dxa"/>
          </w:tcPr>
          <w:p w:rsidR="00473609" w:rsidRDefault="00473609" w:rsidP="00DF4E7A">
            <w:pPr>
              <w:tabs>
                <w:tab w:val="left" w:pos="2955"/>
              </w:tabs>
              <w:jc w:val="both"/>
              <w:rPr>
                <w:rFonts w:ascii="Arial" w:hAnsi="Arial" w:cs="Arial"/>
              </w:rPr>
            </w:pPr>
            <w:r>
              <w:rPr>
                <w:rFonts w:ascii="Arial" w:hAnsi="Arial" w:cs="Arial"/>
              </w:rPr>
              <w:t>Se defiende algo en razón de ser uy parecido a otro elemento que nos convence.</w:t>
            </w:r>
          </w:p>
        </w:tc>
      </w:tr>
      <w:tr w:rsidR="00473609" w:rsidTr="00926B49">
        <w:trPr>
          <w:trHeight w:val="242"/>
        </w:trPr>
        <w:tc>
          <w:tcPr>
            <w:tcW w:w="2220" w:type="dxa"/>
            <w:vAlign w:val="center"/>
          </w:tcPr>
          <w:p w:rsidR="00473609" w:rsidRDefault="00473609" w:rsidP="00926B49">
            <w:pPr>
              <w:tabs>
                <w:tab w:val="left" w:pos="2955"/>
              </w:tabs>
              <w:jc w:val="center"/>
              <w:rPr>
                <w:rFonts w:ascii="Arial" w:hAnsi="Arial" w:cs="Arial"/>
              </w:rPr>
            </w:pPr>
            <w:r>
              <w:rPr>
                <w:rFonts w:ascii="Arial" w:hAnsi="Arial" w:cs="Arial"/>
              </w:rPr>
              <w:t>Social</w:t>
            </w:r>
          </w:p>
        </w:tc>
        <w:tc>
          <w:tcPr>
            <w:tcW w:w="7238" w:type="dxa"/>
          </w:tcPr>
          <w:p w:rsidR="00473609" w:rsidRDefault="00473609" w:rsidP="00DF4E7A">
            <w:pPr>
              <w:tabs>
                <w:tab w:val="left" w:pos="2955"/>
              </w:tabs>
              <w:jc w:val="both"/>
              <w:rPr>
                <w:rFonts w:ascii="Arial" w:hAnsi="Arial" w:cs="Arial"/>
              </w:rPr>
            </w:pPr>
            <w:r>
              <w:rPr>
                <w:rFonts w:ascii="Arial" w:hAnsi="Arial" w:cs="Arial"/>
              </w:rPr>
              <w:t>Hay ideas socialmente admitidas que funcionan como argumentos de autoridad.</w:t>
            </w:r>
          </w:p>
        </w:tc>
      </w:tr>
      <w:tr w:rsidR="00473609" w:rsidTr="00926B49">
        <w:trPr>
          <w:trHeight w:val="242"/>
        </w:trPr>
        <w:tc>
          <w:tcPr>
            <w:tcW w:w="2220" w:type="dxa"/>
            <w:vAlign w:val="center"/>
          </w:tcPr>
          <w:p w:rsidR="00473609" w:rsidRDefault="00473609" w:rsidP="00926B49">
            <w:pPr>
              <w:tabs>
                <w:tab w:val="left" w:pos="2955"/>
              </w:tabs>
              <w:jc w:val="center"/>
              <w:rPr>
                <w:rFonts w:ascii="Arial" w:hAnsi="Arial" w:cs="Arial"/>
              </w:rPr>
            </w:pPr>
            <w:r>
              <w:rPr>
                <w:rFonts w:ascii="Arial" w:hAnsi="Arial" w:cs="Arial"/>
              </w:rPr>
              <w:t>Tradición</w:t>
            </w:r>
          </w:p>
        </w:tc>
        <w:tc>
          <w:tcPr>
            <w:tcW w:w="7238" w:type="dxa"/>
          </w:tcPr>
          <w:p w:rsidR="00473609" w:rsidRDefault="00473609" w:rsidP="00DF4E7A">
            <w:pPr>
              <w:tabs>
                <w:tab w:val="left" w:pos="2955"/>
              </w:tabs>
              <w:jc w:val="both"/>
              <w:rPr>
                <w:rFonts w:ascii="Arial" w:hAnsi="Arial" w:cs="Arial"/>
              </w:rPr>
            </w:pPr>
            <w:r>
              <w:rPr>
                <w:rFonts w:ascii="Arial" w:hAnsi="Arial" w:cs="Arial"/>
              </w:rPr>
              <w:t>El peso de la tradición puede confirmar nuestras ideas. Lo contrario sería el argumento.</w:t>
            </w:r>
          </w:p>
        </w:tc>
      </w:tr>
      <w:tr w:rsidR="00473609" w:rsidTr="00926B49">
        <w:trPr>
          <w:trHeight w:val="242"/>
        </w:trPr>
        <w:tc>
          <w:tcPr>
            <w:tcW w:w="2220" w:type="dxa"/>
            <w:vAlign w:val="center"/>
          </w:tcPr>
          <w:p w:rsidR="00473609" w:rsidRDefault="00473609" w:rsidP="00926B49">
            <w:pPr>
              <w:tabs>
                <w:tab w:val="left" w:pos="2955"/>
              </w:tabs>
              <w:jc w:val="center"/>
              <w:rPr>
                <w:rFonts w:ascii="Arial" w:hAnsi="Arial" w:cs="Arial"/>
              </w:rPr>
            </w:pPr>
            <w:r>
              <w:rPr>
                <w:rFonts w:ascii="Arial" w:hAnsi="Arial" w:cs="Arial"/>
              </w:rPr>
              <w:t xml:space="preserve">Utilidad </w:t>
            </w:r>
          </w:p>
        </w:tc>
        <w:tc>
          <w:tcPr>
            <w:tcW w:w="7238" w:type="dxa"/>
          </w:tcPr>
          <w:p w:rsidR="00473609" w:rsidRDefault="00473609" w:rsidP="00DF4E7A">
            <w:pPr>
              <w:tabs>
                <w:tab w:val="left" w:pos="2955"/>
              </w:tabs>
              <w:jc w:val="both"/>
              <w:rPr>
                <w:rFonts w:ascii="Arial" w:hAnsi="Arial" w:cs="Arial"/>
              </w:rPr>
            </w:pPr>
            <w:r>
              <w:rPr>
                <w:rFonts w:ascii="Arial" w:hAnsi="Arial" w:cs="Arial"/>
              </w:rPr>
              <w:t>Se valora lo útil</w:t>
            </w:r>
            <w:r w:rsidR="000314A6">
              <w:rPr>
                <w:rFonts w:ascii="Arial" w:hAnsi="Arial" w:cs="Arial"/>
              </w:rPr>
              <w:t>, necesario y eficaz, frete a lo inútil, ineficaz o peligroso.</w:t>
            </w:r>
          </w:p>
        </w:tc>
      </w:tr>
      <w:tr w:rsidR="00473609" w:rsidTr="00926B49">
        <w:trPr>
          <w:trHeight w:val="242"/>
        </w:trPr>
        <w:tc>
          <w:tcPr>
            <w:tcW w:w="2220" w:type="dxa"/>
            <w:vAlign w:val="center"/>
          </w:tcPr>
          <w:p w:rsidR="00473609" w:rsidRDefault="00473609" w:rsidP="00926B49">
            <w:pPr>
              <w:tabs>
                <w:tab w:val="left" w:pos="2955"/>
              </w:tabs>
              <w:jc w:val="center"/>
              <w:rPr>
                <w:rFonts w:ascii="Arial" w:hAnsi="Arial" w:cs="Arial"/>
              </w:rPr>
            </w:pPr>
            <w:r>
              <w:rPr>
                <w:rFonts w:ascii="Arial" w:hAnsi="Arial" w:cs="Arial"/>
              </w:rPr>
              <w:t>Ejemplificador</w:t>
            </w:r>
          </w:p>
        </w:tc>
        <w:tc>
          <w:tcPr>
            <w:tcW w:w="7238" w:type="dxa"/>
          </w:tcPr>
          <w:p w:rsidR="00473609" w:rsidRDefault="000314A6" w:rsidP="00DF4E7A">
            <w:pPr>
              <w:tabs>
                <w:tab w:val="left" w:pos="2955"/>
              </w:tabs>
              <w:jc w:val="both"/>
              <w:rPr>
                <w:rFonts w:ascii="Arial" w:hAnsi="Arial" w:cs="Arial"/>
              </w:rPr>
            </w:pPr>
            <w:r>
              <w:rPr>
                <w:rFonts w:ascii="Arial" w:hAnsi="Arial" w:cs="Arial"/>
              </w:rPr>
              <w:t>Tienen más peso las ideas que están apoyadas con ejemplos.</w:t>
            </w:r>
          </w:p>
        </w:tc>
      </w:tr>
      <w:tr w:rsidR="00473609" w:rsidTr="00926B49">
        <w:trPr>
          <w:trHeight w:val="242"/>
        </w:trPr>
        <w:tc>
          <w:tcPr>
            <w:tcW w:w="2220" w:type="dxa"/>
            <w:vAlign w:val="center"/>
          </w:tcPr>
          <w:p w:rsidR="00473609" w:rsidRDefault="00473609" w:rsidP="00926B49">
            <w:pPr>
              <w:tabs>
                <w:tab w:val="left" w:pos="2955"/>
              </w:tabs>
              <w:jc w:val="center"/>
              <w:rPr>
                <w:rFonts w:ascii="Arial" w:hAnsi="Arial" w:cs="Arial"/>
              </w:rPr>
            </w:pPr>
            <w:r>
              <w:rPr>
                <w:rFonts w:ascii="Arial" w:hAnsi="Arial" w:cs="Arial"/>
              </w:rPr>
              <w:t>Generalizaciones indiscutibles o verdades evidentes</w:t>
            </w:r>
          </w:p>
        </w:tc>
        <w:tc>
          <w:tcPr>
            <w:tcW w:w="7238" w:type="dxa"/>
          </w:tcPr>
          <w:p w:rsidR="00473609" w:rsidRDefault="000314A6" w:rsidP="00DF4E7A">
            <w:pPr>
              <w:tabs>
                <w:tab w:val="left" w:pos="2955"/>
              </w:tabs>
              <w:jc w:val="both"/>
              <w:rPr>
                <w:rFonts w:ascii="Arial" w:hAnsi="Arial" w:cs="Arial"/>
              </w:rPr>
            </w:pPr>
            <w:r>
              <w:rPr>
                <w:rFonts w:ascii="Arial" w:hAnsi="Arial" w:cs="Arial"/>
              </w:rPr>
              <w:t>Se trata de argumentos basados en el sentido común o en verdades comúnmente aceptadas.</w:t>
            </w:r>
          </w:p>
        </w:tc>
      </w:tr>
      <w:tr w:rsidR="00473609" w:rsidTr="00926B49">
        <w:trPr>
          <w:trHeight w:val="242"/>
        </w:trPr>
        <w:tc>
          <w:tcPr>
            <w:tcW w:w="2220" w:type="dxa"/>
            <w:vAlign w:val="center"/>
          </w:tcPr>
          <w:p w:rsidR="00473609" w:rsidRDefault="00473609" w:rsidP="00926B49">
            <w:pPr>
              <w:tabs>
                <w:tab w:val="left" w:pos="2955"/>
              </w:tabs>
              <w:jc w:val="center"/>
              <w:rPr>
                <w:rFonts w:ascii="Arial" w:hAnsi="Arial" w:cs="Arial"/>
              </w:rPr>
            </w:pPr>
            <w:r>
              <w:rPr>
                <w:rFonts w:ascii="Arial" w:hAnsi="Arial" w:cs="Arial"/>
              </w:rPr>
              <w:t>Criterio sapiencial</w:t>
            </w:r>
          </w:p>
        </w:tc>
        <w:tc>
          <w:tcPr>
            <w:tcW w:w="7238" w:type="dxa"/>
          </w:tcPr>
          <w:p w:rsidR="00473609" w:rsidRDefault="000314A6" w:rsidP="00DF4E7A">
            <w:pPr>
              <w:tabs>
                <w:tab w:val="left" w:pos="2955"/>
              </w:tabs>
              <w:jc w:val="both"/>
              <w:rPr>
                <w:rFonts w:ascii="Arial" w:hAnsi="Arial" w:cs="Arial"/>
              </w:rPr>
            </w:pPr>
            <w:r>
              <w:rPr>
                <w:rFonts w:ascii="Arial" w:hAnsi="Arial" w:cs="Arial"/>
              </w:rPr>
              <w:t xml:space="preserve">Los refranes, sentencias, proverbios, frases dichas…, etc. pueden servirnos para apoyar nuestras ideas. </w:t>
            </w:r>
          </w:p>
        </w:tc>
      </w:tr>
    </w:tbl>
    <w:p w:rsidR="00DF4E7A" w:rsidRPr="00DF4E7A" w:rsidRDefault="00DF4E7A" w:rsidP="00DF4E7A">
      <w:pPr>
        <w:tabs>
          <w:tab w:val="left" w:pos="2955"/>
        </w:tabs>
        <w:jc w:val="both"/>
        <w:rPr>
          <w:rFonts w:ascii="Arial" w:hAnsi="Arial" w:cs="Arial"/>
        </w:rPr>
      </w:pPr>
    </w:p>
    <w:p w:rsidR="00E2511F" w:rsidRDefault="000314A6" w:rsidP="00E2511F">
      <w:pPr>
        <w:tabs>
          <w:tab w:val="left" w:pos="2955"/>
        </w:tabs>
        <w:rPr>
          <w:rFonts w:ascii="Arial" w:hAnsi="Arial" w:cs="Arial"/>
          <w:szCs w:val="20"/>
        </w:rPr>
      </w:pPr>
      <w:r>
        <w:rPr>
          <w:rFonts w:ascii="Arial" w:hAnsi="Arial" w:cs="Arial"/>
          <w:szCs w:val="20"/>
        </w:rPr>
        <w:t>Los modalizadores son propios de textos con un marcador carácter subjetivo. Los principales elementos modalizadores son:</w:t>
      </w:r>
    </w:p>
    <w:p w:rsidR="000314A6" w:rsidRDefault="000314A6" w:rsidP="000314A6">
      <w:pPr>
        <w:pStyle w:val="Prrafodelista"/>
        <w:numPr>
          <w:ilvl w:val="0"/>
          <w:numId w:val="1"/>
        </w:numPr>
        <w:tabs>
          <w:tab w:val="left" w:pos="2955"/>
        </w:tabs>
        <w:rPr>
          <w:rFonts w:ascii="Arial" w:hAnsi="Arial" w:cs="Arial"/>
          <w:szCs w:val="20"/>
        </w:rPr>
      </w:pPr>
      <w:r>
        <w:rPr>
          <w:rFonts w:ascii="Arial" w:hAnsi="Arial" w:cs="Arial"/>
          <w:szCs w:val="20"/>
        </w:rPr>
        <w:t>La modalidad oracional y comunicativa.</w:t>
      </w:r>
    </w:p>
    <w:p w:rsidR="000314A6" w:rsidRDefault="000314A6" w:rsidP="000314A6">
      <w:pPr>
        <w:pStyle w:val="Prrafodelista"/>
        <w:numPr>
          <w:ilvl w:val="0"/>
          <w:numId w:val="1"/>
        </w:numPr>
        <w:tabs>
          <w:tab w:val="left" w:pos="2955"/>
        </w:tabs>
        <w:rPr>
          <w:rFonts w:ascii="Arial" w:hAnsi="Arial" w:cs="Arial"/>
          <w:szCs w:val="20"/>
        </w:rPr>
      </w:pPr>
      <w:r>
        <w:rPr>
          <w:rFonts w:ascii="Arial" w:hAnsi="Arial" w:cs="Arial"/>
          <w:szCs w:val="20"/>
        </w:rPr>
        <w:t>El léxico valorativo.</w:t>
      </w:r>
    </w:p>
    <w:p w:rsidR="000314A6" w:rsidRDefault="000314A6" w:rsidP="000314A6">
      <w:pPr>
        <w:pStyle w:val="Prrafodelista"/>
        <w:numPr>
          <w:ilvl w:val="0"/>
          <w:numId w:val="1"/>
        </w:numPr>
        <w:tabs>
          <w:tab w:val="left" w:pos="2955"/>
        </w:tabs>
        <w:rPr>
          <w:rFonts w:ascii="Arial" w:hAnsi="Arial" w:cs="Arial"/>
          <w:szCs w:val="20"/>
        </w:rPr>
      </w:pPr>
      <w:r>
        <w:rPr>
          <w:rFonts w:ascii="Arial" w:hAnsi="Arial" w:cs="Arial"/>
          <w:szCs w:val="20"/>
        </w:rPr>
        <w:lastRenderedPageBreak/>
        <w:t>Las figuras retóricas</w:t>
      </w:r>
    </w:p>
    <w:p w:rsidR="000314A6" w:rsidRDefault="000314A6" w:rsidP="000314A6">
      <w:pPr>
        <w:pStyle w:val="Prrafodelista"/>
        <w:numPr>
          <w:ilvl w:val="0"/>
          <w:numId w:val="1"/>
        </w:numPr>
        <w:tabs>
          <w:tab w:val="left" w:pos="2955"/>
        </w:tabs>
        <w:rPr>
          <w:rFonts w:ascii="Arial" w:hAnsi="Arial" w:cs="Arial"/>
          <w:szCs w:val="20"/>
        </w:rPr>
      </w:pPr>
      <w:r>
        <w:rPr>
          <w:rFonts w:ascii="Arial" w:hAnsi="Arial" w:cs="Arial"/>
          <w:szCs w:val="20"/>
        </w:rPr>
        <w:t>Los signos de puntuación.</w:t>
      </w:r>
    </w:p>
    <w:p w:rsidR="000314A6" w:rsidRPr="000314A6" w:rsidRDefault="00984DC3" w:rsidP="000314A6">
      <w:pPr>
        <w:pStyle w:val="Prrafodelista"/>
        <w:numPr>
          <w:ilvl w:val="0"/>
          <w:numId w:val="1"/>
        </w:numPr>
        <w:tabs>
          <w:tab w:val="left" w:pos="2955"/>
        </w:tabs>
        <w:rPr>
          <w:rFonts w:ascii="Arial" w:hAnsi="Arial" w:cs="Arial"/>
          <w:szCs w:val="20"/>
        </w:rPr>
      </w:pPr>
      <w:r>
        <w:rPr>
          <w:rFonts w:ascii="Arial" w:hAnsi="Arial" w:cs="Arial"/>
          <w:szCs w:val="20"/>
        </w:rPr>
        <w:t>La tematización</w:t>
      </w:r>
    </w:p>
    <w:p w:rsidR="00E2511F" w:rsidRDefault="00E2511F" w:rsidP="00E2511F">
      <w:pPr>
        <w:tabs>
          <w:tab w:val="left" w:pos="2955"/>
        </w:tabs>
        <w:rPr>
          <w:rFonts w:ascii="Arial" w:hAnsi="Arial" w:cs="Arial"/>
          <w:sz w:val="32"/>
          <w:szCs w:val="32"/>
        </w:rPr>
      </w:pPr>
    </w:p>
    <w:p w:rsidR="00E2511F" w:rsidRDefault="00E2511F" w:rsidP="00E2511F">
      <w:pPr>
        <w:tabs>
          <w:tab w:val="left" w:pos="2955"/>
        </w:tabs>
        <w:rPr>
          <w:rFonts w:ascii="Arial" w:hAnsi="Arial" w:cs="Arial"/>
          <w:sz w:val="32"/>
          <w:szCs w:val="32"/>
        </w:rPr>
      </w:pPr>
    </w:p>
    <w:p w:rsidR="00E2511F" w:rsidRDefault="00E2511F" w:rsidP="00E2511F">
      <w:pPr>
        <w:tabs>
          <w:tab w:val="left" w:pos="2955"/>
        </w:tabs>
        <w:rPr>
          <w:rFonts w:ascii="Arial" w:hAnsi="Arial" w:cs="Arial"/>
          <w:sz w:val="32"/>
          <w:szCs w:val="32"/>
        </w:rPr>
      </w:pPr>
    </w:p>
    <w:p w:rsidR="00E2511F" w:rsidRDefault="00E2511F" w:rsidP="00E2511F">
      <w:pPr>
        <w:tabs>
          <w:tab w:val="left" w:pos="2955"/>
        </w:tabs>
        <w:rPr>
          <w:rFonts w:ascii="Arial" w:hAnsi="Arial" w:cs="Arial"/>
          <w:sz w:val="32"/>
          <w:szCs w:val="32"/>
        </w:rPr>
      </w:pPr>
    </w:p>
    <w:p w:rsidR="00E2511F" w:rsidRDefault="00E2511F" w:rsidP="00E2511F">
      <w:pPr>
        <w:tabs>
          <w:tab w:val="left" w:pos="2955"/>
        </w:tabs>
        <w:rPr>
          <w:rFonts w:ascii="Arial" w:hAnsi="Arial" w:cs="Arial"/>
          <w:sz w:val="32"/>
          <w:szCs w:val="32"/>
        </w:rPr>
      </w:pPr>
    </w:p>
    <w:p w:rsidR="00984DC3" w:rsidRDefault="00984DC3" w:rsidP="00E2511F">
      <w:pPr>
        <w:tabs>
          <w:tab w:val="left" w:pos="2955"/>
        </w:tabs>
        <w:rPr>
          <w:rFonts w:ascii="Arial" w:hAnsi="Arial" w:cs="Arial"/>
          <w:sz w:val="32"/>
          <w:szCs w:val="32"/>
        </w:rPr>
      </w:pPr>
    </w:p>
    <w:p w:rsidR="00984DC3" w:rsidRDefault="00984DC3" w:rsidP="00E2511F">
      <w:pPr>
        <w:tabs>
          <w:tab w:val="left" w:pos="2955"/>
        </w:tabs>
        <w:rPr>
          <w:rFonts w:ascii="Arial" w:hAnsi="Arial" w:cs="Arial"/>
          <w:sz w:val="32"/>
          <w:szCs w:val="32"/>
        </w:rPr>
      </w:pPr>
    </w:p>
    <w:p w:rsidR="00984DC3" w:rsidRDefault="00984DC3" w:rsidP="00E2511F">
      <w:pPr>
        <w:tabs>
          <w:tab w:val="left" w:pos="2955"/>
        </w:tabs>
        <w:rPr>
          <w:rFonts w:ascii="Arial" w:hAnsi="Arial" w:cs="Arial"/>
          <w:sz w:val="32"/>
          <w:szCs w:val="32"/>
        </w:rPr>
      </w:pPr>
    </w:p>
    <w:p w:rsidR="00984DC3" w:rsidRDefault="00984DC3" w:rsidP="00E2511F">
      <w:pPr>
        <w:tabs>
          <w:tab w:val="left" w:pos="2955"/>
        </w:tabs>
        <w:rPr>
          <w:rFonts w:ascii="Arial" w:hAnsi="Arial" w:cs="Arial"/>
          <w:sz w:val="32"/>
          <w:szCs w:val="32"/>
        </w:rPr>
      </w:pPr>
    </w:p>
    <w:p w:rsidR="00984DC3" w:rsidRDefault="00984DC3" w:rsidP="00E2511F">
      <w:pPr>
        <w:tabs>
          <w:tab w:val="left" w:pos="2955"/>
        </w:tabs>
        <w:rPr>
          <w:rFonts w:ascii="Arial" w:hAnsi="Arial" w:cs="Arial"/>
          <w:sz w:val="32"/>
          <w:szCs w:val="32"/>
        </w:rPr>
      </w:pPr>
    </w:p>
    <w:p w:rsidR="00984DC3" w:rsidRDefault="00984DC3" w:rsidP="00E2511F">
      <w:pPr>
        <w:tabs>
          <w:tab w:val="left" w:pos="2955"/>
        </w:tabs>
        <w:rPr>
          <w:rFonts w:ascii="Arial" w:hAnsi="Arial" w:cs="Arial"/>
          <w:sz w:val="32"/>
          <w:szCs w:val="32"/>
        </w:rPr>
      </w:pPr>
    </w:p>
    <w:p w:rsidR="00984DC3" w:rsidRDefault="00984DC3" w:rsidP="00E2511F">
      <w:pPr>
        <w:tabs>
          <w:tab w:val="left" w:pos="2955"/>
        </w:tabs>
        <w:rPr>
          <w:rFonts w:ascii="Arial" w:hAnsi="Arial" w:cs="Arial"/>
          <w:sz w:val="32"/>
          <w:szCs w:val="32"/>
        </w:rPr>
      </w:pPr>
    </w:p>
    <w:p w:rsidR="00984DC3" w:rsidRDefault="00984DC3" w:rsidP="00E2511F">
      <w:pPr>
        <w:tabs>
          <w:tab w:val="left" w:pos="2955"/>
        </w:tabs>
        <w:rPr>
          <w:rFonts w:ascii="Arial" w:hAnsi="Arial" w:cs="Arial"/>
          <w:sz w:val="32"/>
          <w:szCs w:val="32"/>
        </w:rPr>
      </w:pPr>
    </w:p>
    <w:p w:rsidR="00984DC3" w:rsidRDefault="00984DC3" w:rsidP="00E2511F">
      <w:pPr>
        <w:tabs>
          <w:tab w:val="left" w:pos="2955"/>
        </w:tabs>
        <w:rPr>
          <w:rFonts w:ascii="Arial" w:hAnsi="Arial" w:cs="Arial"/>
          <w:sz w:val="32"/>
          <w:szCs w:val="32"/>
        </w:rPr>
      </w:pPr>
    </w:p>
    <w:p w:rsidR="00984DC3" w:rsidRDefault="00984DC3" w:rsidP="00E2511F">
      <w:pPr>
        <w:tabs>
          <w:tab w:val="left" w:pos="2955"/>
        </w:tabs>
        <w:rPr>
          <w:rFonts w:ascii="Arial" w:hAnsi="Arial" w:cs="Arial"/>
          <w:sz w:val="32"/>
          <w:szCs w:val="32"/>
        </w:rPr>
      </w:pPr>
    </w:p>
    <w:p w:rsidR="00984DC3" w:rsidRDefault="00984DC3" w:rsidP="00E2511F">
      <w:pPr>
        <w:tabs>
          <w:tab w:val="left" w:pos="2955"/>
        </w:tabs>
        <w:rPr>
          <w:rFonts w:ascii="Arial" w:hAnsi="Arial" w:cs="Arial"/>
          <w:sz w:val="32"/>
          <w:szCs w:val="32"/>
        </w:rPr>
      </w:pPr>
    </w:p>
    <w:p w:rsidR="00984DC3" w:rsidRDefault="00984DC3" w:rsidP="00E2511F">
      <w:pPr>
        <w:tabs>
          <w:tab w:val="left" w:pos="2955"/>
        </w:tabs>
        <w:rPr>
          <w:rFonts w:ascii="Arial" w:hAnsi="Arial" w:cs="Arial"/>
          <w:sz w:val="32"/>
          <w:szCs w:val="32"/>
        </w:rPr>
      </w:pPr>
    </w:p>
    <w:p w:rsidR="00984DC3" w:rsidRDefault="00984DC3" w:rsidP="00E2511F">
      <w:pPr>
        <w:tabs>
          <w:tab w:val="left" w:pos="2955"/>
        </w:tabs>
        <w:rPr>
          <w:rFonts w:ascii="Arial" w:hAnsi="Arial" w:cs="Arial"/>
          <w:sz w:val="32"/>
          <w:szCs w:val="32"/>
        </w:rPr>
      </w:pPr>
    </w:p>
    <w:p w:rsidR="00984DC3" w:rsidRDefault="00984DC3" w:rsidP="00E2511F">
      <w:pPr>
        <w:tabs>
          <w:tab w:val="left" w:pos="2955"/>
        </w:tabs>
        <w:rPr>
          <w:rFonts w:ascii="Arial" w:hAnsi="Arial" w:cs="Arial"/>
          <w:sz w:val="32"/>
          <w:szCs w:val="32"/>
        </w:rPr>
      </w:pPr>
    </w:p>
    <w:p w:rsidR="00997182" w:rsidRDefault="00997182" w:rsidP="00E2511F">
      <w:pPr>
        <w:tabs>
          <w:tab w:val="left" w:pos="2955"/>
        </w:tabs>
        <w:rPr>
          <w:rFonts w:ascii="Arial" w:hAnsi="Arial" w:cs="Arial"/>
          <w:sz w:val="32"/>
          <w:szCs w:val="32"/>
        </w:rPr>
      </w:pPr>
      <w:bookmarkStart w:id="2" w:name="_GoBack"/>
      <w:bookmarkEnd w:id="2"/>
    </w:p>
    <w:p w:rsidR="00984DC3" w:rsidRDefault="00984DC3" w:rsidP="00E2511F">
      <w:pPr>
        <w:tabs>
          <w:tab w:val="left" w:pos="2955"/>
        </w:tabs>
        <w:rPr>
          <w:rFonts w:ascii="Arial" w:hAnsi="Arial" w:cs="Arial"/>
          <w:sz w:val="32"/>
          <w:szCs w:val="32"/>
        </w:rPr>
      </w:pPr>
    </w:p>
    <w:p w:rsidR="00984DC3" w:rsidRDefault="00984DC3" w:rsidP="00984DC3">
      <w:pPr>
        <w:pStyle w:val="Ttulo1"/>
      </w:pPr>
      <w:bookmarkStart w:id="3" w:name="_Toc120690656"/>
      <w:r>
        <w:lastRenderedPageBreak/>
        <w:t>CONCLUSIÓN</w:t>
      </w:r>
      <w:bookmarkEnd w:id="3"/>
    </w:p>
    <w:p w:rsidR="00984DC3" w:rsidRDefault="00984DC3" w:rsidP="00984DC3"/>
    <w:p w:rsidR="00984DC3" w:rsidRPr="00984DC3" w:rsidRDefault="00984DC3" w:rsidP="00984DC3">
      <w:pPr>
        <w:jc w:val="both"/>
        <w:rPr>
          <w:rFonts w:ascii="Arial" w:hAnsi="Arial" w:cs="Arial"/>
        </w:rPr>
      </w:pPr>
      <w:r w:rsidRPr="00984DC3">
        <w:rPr>
          <w:rFonts w:ascii="Arial" w:hAnsi="Arial" w:cs="Arial"/>
        </w:rPr>
        <w:t xml:space="preserve"> Aprendimos sobre el como se realiza un texto expositivo y como está compuesto y, de está forma cuando vayamos a necesitar redactar uno, se nos facilitará y aportaremos de una manera positiva sobre algún tema en especifico de manera clara y congruente</w:t>
      </w:r>
    </w:p>
    <w:p w:rsidR="00984DC3" w:rsidRDefault="00984DC3" w:rsidP="00984DC3"/>
    <w:p w:rsidR="00984DC3" w:rsidRDefault="00984DC3" w:rsidP="00984DC3"/>
    <w:p w:rsidR="00984DC3" w:rsidRDefault="00984DC3" w:rsidP="00984DC3"/>
    <w:p w:rsidR="00984DC3" w:rsidRDefault="00984DC3" w:rsidP="00984DC3"/>
    <w:p w:rsidR="00984DC3" w:rsidRDefault="00984DC3" w:rsidP="00984DC3"/>
    <w:p w:rsidR="00984DC3" w:rsidRDefault="00984DC3" w:rsidP="00984DC3"/>
    <w:p w:rsidR="00984DC3" w:rsidRDefault="00984DC3" w:rsidP="00984DC3"/>
    <w:p w:rsidR="00984DC3" w:rsidRDefault="00984DC3" w:rsidP="00984DC3"/>
    <w:p w:rsidR="00984DC3" w:rsidRDefault="00984DC3" w:rsidP="00984DC3"/>
    <w:p w:rsidR="00984DC3" w:rsidRDefault="00984DC3" w:rsidP="00984DC3"/>
    <w:p w:rsidR="00984DC3" w:rsidRDefault="00984DC3" w:rsidP="00984DC3"/>
    <w:p w:rsidR="00984DC3" w:rsidRDefault="00984DC3" w:rsidP="00984DC3"/>
    <w:p w:rsidR="00984DC3" w:rsidRDefault="00984DC3" w:rsidP="00984DC3"/>
    <w:p w:rsidR="00984DC3" w:rsidRDefault="00984DC3" w:rsidP="00984DC3"/>
    <w:p w:rsidR="00984DC3" w:rsidRDefault="00984DC3" w:rsidP="00984DC3"/>
    <w:p w:rsidR="00984DC3" w:rsidRDefault="00984DC3" w:rsidP="00984DC3"/>
    <w:p w:rsidR="00984DC3" w:rsidRDefault="00984DC3" w:rsidP="00984DC3"/>
    <w:p w:rsidR="00984DC3" w:rsidRDefault="00984DC3" w:rsidP="00984DC3"/>
    <w:p w:rsidR="00984DC3" w:rsidRDefault="00984DC3" w:rsidP="00984DC3"/>
    <w:p w:rsidR="00984DC3" w:rsidRDefault="00984DC3" w:rsidP="00984DC3"/>
    <w:p w:rsidR="00984DC3" w:rsidRDefault="00984DC3" w:rsidP="00984DC3"/>
    <w:p w:rsidR="00984DC3" w:rsidRDefault="00984DC3" w:rsidP="00984DC3"/>
    <w:p w:rsidR="00984DC3" w:rsidRDefault="00984DC3" w:rsidP="00984DC3"/>
    <w:p w:rsidR="00984DC3" w:rsidRDefault="00984DC3" w:rsidP="00984DC3"/>
    <w:p w:rsidR="00984DC3" w:rsidRDefault="00984DC3" w:rsidP="00984DC3"/>
    <w:p w:rsidR="00984DC3" w:rsidRDefault="00984DC3" w:rsidP="00984DC3"/>
    <w:p w:rsidR="00984DC3" w:rsidRDefault="00984DC3" w:rsidP="00984DC3">
      <w:pPr>
        <w:pStyle w:val="Ttulo1"/>
      </w:pPr>
      <w:bookmarkStart w:id="4" w:name="_Toc120690657"/>
      <w:r>
        <w:t>BIBLIOFRAFÍA</w:t>
      </w:r>
      <w:bookmarkEnd w:id="4"/>
    </w:p>
    <w:p w:rsidR="00984DC3" w:rsidRDefault="00984DC3" w:rsidP="00984DC3"/>
    <w:p w:rsidR="00984DC3" w:rsidRDefault="00984DC3" w:rsidP="00984DC3"/>
    <w:p w:rsidR="00984DC3" w:rsidRPr="00997182" w:rsidRDefault="00997182" w:rsidP="00984DC3">
      <w:pPr>
        <w:rPr>
          <w:rFonts w:ascii="Arial" w:hAnsi="Arial" w:cs="Arial"/>
        </w:rPr>
      </w:pPr>
      <w:r>
        <w:rPr>
          <w:rFonts w:ascii="Arial" w:hAnsi="Arial" w:cs="Arial"/>
        </w:rPr>
        <w:t xml:space="preserve">Antología de redacción en </w:t>
      </w:r>
      <w:proofErr w:type="gramStart"/>
      <w:r>
        <w:rPr>
          <w:rFonts w:ascii="Arial" w:hAnsi="Arial" w:cs="Arial"/>
        </w:rPr>
        <w:t>Español</w:t>
      </w:r>
      <w:proofErr w:type="gramEnd"/>
      <w:r>
        <w:rPr>
          <w:rFonts w:ascii="Arial" w:hAnsi="Arial" w:cs="Arial"/>
        </w:rPr>
        <w:t xml:space="preserve"> </w:t>
      </w:r>
    </w:p>
    <w:sectPr w:rsidR="00984DC3" w:rsidRPr="00997182" w:rsidSect="00E2511F">
      <w:footerReference w:type="default" r:id="rId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5DC7" w:rsidRDefault="001A5DC7" w:rsidP="00473609">
      <w:pPr>
        <w:spacing w:after="0" w:line="240" w:lineRule="auto"/>
      </w:pPr>
      <w:r>
        <w:separator/>
      </w:r>
    </w:p>
  </w:endnote>
  <w:endnote w:type="continuationSeparator" w:id="0">
    <w:p w:rsidR="001A5DC7" w:rsidRDefault="001A5DC7" w:rsidP="004736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76284497"/>
      <w:docPartObj>
        <w:docPartGallery w:val="Page Numbers (Bottom of Page)"/>
        <w:docPartUnique/>
      </w:docPartObj>
    </w:sdtPr>
    <w:sdtContent>
      <w:p w:rsidR="00473609" w:rsidRDefault="00473609">
        <w:pPr>
          <w:pStyle w:val="Piedepgina"/>
          <w:jc w:val="right"/>
        </w:pPr>
        <w:r>
          <w:fldChar w:fldCharType="begin"/>
        </w:r>
        <w:r>
          <w:instrText>PAGE   \* MERGEFORMAT</w:instrText>
        </w:r>
        <w:r>
          <w:fldChar w:fldCharType="separate"/>
        </w:r>
        <w:r>
          <w:rPr>
            <w:lang w:val="es-ES"/>
          </w:rPr>
          <w:t>2</w:t>
        </w:r>
        <w:r>
          <w:fldChar w:fldCharType="end"/>
        </w:r>
      </w:p>
    </w:sdtContent>
  </w:sdt>
  <w:p w:rsidR="00473609" w:rsidRDefault="0047360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5DC7" w:rsidRDefault="001A5DC7" w:rsidP="00473609">
      <w:pPr>
        <w:spacing w:after="0" w:line="240" w:lineRule="auto"/>
      </w:pPr>
      <w:r>
        <w:separator/>
      </w:r>
    </w:p>
  </w:footnote>
  <w:footnote w:type="continuationSeparator" w:id="0">
    <w:p w:rsidR="001A5DC7" w:rsidRDefault="001A5DC7" w:rsidP="0047360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526B5D"/>
    <w:multiLevelType w:val="hybridMultilevel"/>
    <w:tmpl w:val="904C436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511F"/>
    <w:rsid w:val="000314A6"/>
    <w:rsid w:val="001A5DC7"/>
    <w:rsid w:val="00473609"/>
    <w:rsid w:val="00926B49"/>
    <w:rsid w:val="00984DC3"/>
    <w:rsid w:val="00997182"/>
    <w:rsid w:val="00DF4E7A"/>
    <w:rsid w:val="00E2511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B93A1A"/>
  <w15:chartTrackingRefBased/>
  <w15:docId w15:val="{1605C309-6976-4D28-B35D-202701DE81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link w:val="Ttulo1Car"/>
    <w:uiPriority w:val="9"/>
    <w:qFormat/>
    <w:rsid w:val="00984DC3"/>
    <w:pPr>
      <w:keepNext/>
      <w:keepLines/>
      <w:spacing w:before="240" w:after="0"/>
      <w:jc w:val="center"/>
      <w:outlineLvl w:val="0"/>
    </w:pPr>
    <w:rPr>
      <w:rFonts w:ascii="Arial" w:eastAsiaTheme="majorEastAsia" w:hAnsi="Arial" w:cstheme="majorBidi"/>
      <w:b/>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DF4E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47360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73609"/>
  </w:style>
  <w:style w:type="paragraph" w:styleId="Piedepgina">
    <w:name w:val="footer"/>
    <w:basedOn w:val="Normal"/>
    <w:link w:val="PiedepginaCar"/>
    <w:uiPriority w:val="99"/>
    <w:unhideWhenUsed/>
    <w:rsid w:val="0047360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73609"/>
  </w:style>
  <w:style w:type="paragraph" w:styleId="Prrafodelista">
    <w:name w:val="List Paragraph"/>
    <w:basedOn w:val="Normal"/>
    <w:uiPriority w:val="34"/>
    <w:qFormat/>
    <w:rsid w:val="000314A6"/>
    <w:pPr>
      <w:ind w:left="720"/>
      <w:contextualSpacing/>
    </w:pPr>
  </w:style>
  <w:style w:type="character" w:customStyle="1" w:styleId="Ttulo1Car">
    <w:name w:val="Título 1 Car"/>
    <w:basedOn w:val="Fuentedeprrafopredeter"/>
    <w:link w:val="Ttulo1"/>
    <w:uiPriority w:val="9"/>
    <w:rsid w:val="00984DC3"/>
    <w:rPr>
      <w:rFonts w:ascii="Arial" w:eastAsiaTheme="majorEastAsia" w:hAnsi="Arial" w:cstheme="majorBidi"/>
      <w:b/>
      <w:sz w:val="32"/>
      <w:szCs w:val="32"/>
    </w:rPr>
  </w:style>
  <w:style w:type="paragraph" w:styleId="TtuloTDC">
    <w:name w:val="TOC Heading"/>
    <w:basedOn w:val="Ttulo1"/>
    <w:next w:val="Normal"/>
    <w:uiPriority w:val="39"/>
    <w:unhideWhenUsed/>
    <w:qFormat/>
    <w:rsid w:val="00984DC3"/>
    <w:pPr>
      <w:jc w:val="left"/>
      <w:outlineLvl w:val="9"/>
    </w:pPr>
    <w:rPr>
      <w:rFonts w:asciiTheme="majorHAnsi" w:hAnsiTheme="majorHAnsi"/>
      <w:b w:val="0"/>
      <w:color w:val="2F5496" w:themeColor="accent1" w:themeShade="BF"/>
      <w:lang w:eastAsia="es-MX"/>
    </w:rPr>
  </w:style>
  <w:style w:type="paragraph" w:styleId="TDC1">
    <w:name w:val="toc 1"/>
    <w:basedOn w:val="Normal"/>
    <w:next w:val="Normal"/>
    <w:autoRedefine/>
    <w:uiPriority w:val="39"/>
    <w:unhideWhenUsed/>
    <w:rsid w:val="00984DC3"/>
    <w:pPr>
      <w:spacing w:after="100"/>
    </w:pPr>
  </w:style>
  <w:style w:type="character" w:styleId="Hipervnculo">
    <w:name w:val="Hyperlink"/>
    <w:basedOn w:val="Fuentedeprrafopredeter"/>
    <w:uiPriority w:val="99"/>
    <w:unhideWhenUsed/>
    <w:rsid w:val="00984DC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D91D0E-015D-41DE-AA72-942905D2CB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7</Pages>
  <Words>564</Words>
  <Characters>3105</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ac20</dc:creator>
  <cp:keywords/>
  <dc:description/>
  <cp:lastModifiedBy>ac20</cp:lastModifiedBy>
  <cp:revision>1</cp:revision>
  <dcterms:created xsi:type="dcterms:W3CDTF">2022-11-30T13:53:00Z</dcterms:created>
  <dcterms:modified xsi:type="dcterms:W3CDTF">2022-11-30T14:55:00Z</dcterms:modified>
</cp:coreProperties>
</file>