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lang w:val="es-ES"/>
        </w:rPr>
        <w:id w:val="-174255238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507E01" w:rsidRDefault="00507E01">
          <w:pPr>
            <w:pStyle w:val="TtulodeTDC"/>
          </w:pPr>
          <w:r>
            <w:rPr>
              <w:lang w:val="es-ES"/>
            </w:rPr>
            <w:t>Contenido</w:t>
          </w:r>
        </w:p>
        <w:p w:rsidR="006375C3" w:rsidRDefault="00507E01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756205" w:history="1">
            <w:r w:rsidR="006375C3" w:rsidRPr="00CE4C95">
              <w:rPr>
                <w:rStyle w:val="Hipervnculo"/>
                <w:noProof/>
              </w:rPr>
              <w:t>BARRA DE HERRAMIENTAS</w:t>
            </w:r>
            <w:r w:rsidR="006375C3">
              <w:rPr>
                <w:noProof/>
                <w:webHidden/>
              </w:rPr>
              <w:tab/>
            </w:r>
            <w:r w:rsidR="006375C3">
              <w:rPr>
                <w:noProof/>
                <w:webHidden/>
              </w:rPr>
              <w:fldChar w:fldCharType="begin"/>
            </w:r>
            <w:r w:rsidR="006375C3">
              <w:rPr>
                <w:noProof/>
                <w:webHidden/>
              </w:rPr>
              <w:instrText xml:space="preserve"> PAGEREF _Toc119756205 \h </w:instrText>
            </w:r>
            <w:r w:rsidR="006375C3">
              <w:rPr>
                <w:noProof/>
                <w:webHidden/>
              </w:rPr>
            </w:r>
            <w:r w:rsidR="006375C3">
              <w:rPr>
                <w:noProof/>
                <w:webHidden/>
              </w:rPr>
              <w:fldChar w:fldCharType="separate"/>
            </w:r>
            <w:r w:rsidR="006375C3">
              <w:rPr>
                <w:noProof/>
                <w:webHidden/>
              </w:rPr>
              <w:t>1</w:t>
            </w:r>
            <w:r w:rsidR="006375C3">
              <w:rPr>
                <w:noProof/>
                <w:webHidden/>
              </w:rPr>
              <w:fldChar w:fldCharType="end"/>
            </w:r>
          </w:hyperlink>
        </w:p>
        <w:p w:rsidR="006375C3" w:rsidRDefault="006375C3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19756206" w:history="1">
            <w:r w:rsidRPr="00CE4C95">
              <w:rPr>
                <w:rStyle w:val="Hipervnculo"/>
                <w:noProof/>
              </w:rPr>
              <w:t>INICIO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_Toc119756206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75C3" w:rsidRDefault="006375C3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19756207" w:history="1">
            <w:r w:rsidRPr="00CE4C95">
              <w:rPr>
                <w:rStyle w:val="Hipervnculo"/>
                <w:noProof/>
              </w:rPr>
              <w:t>INSERTAR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_Toc119756207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75C3" w:rsidRDefault="006375C3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19756208" w:history="1">
            <w:r w:rsidRPr="00CE4C95">
              <w:rPr>
                <w:rStyle w:val="Hipervnculo"/>
                <w:noProof/>
              </w:rPr>
              <w:t>DISEÑO DE PAGINA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_Toc119756208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75C3" w:rsidRDefault="006375C3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19756209" w:history="1">
            <w:r w:rsidRPr="00CE4C95">
              <w:rPr>
                <w:rStyle w:val="Hipervnculo"/>
                <w:noProof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_Toc119756209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75C3" w:rsidRDefault="006375C3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19756210" w:history="1">
            <w:r w:rsidRPr="00CE4C95">
              <w:rPr>
                <w:rStyle w:val="Hipervnculo"/>
                <w:noProof/>
              </w:rPr>
              <w:t>CORRESPONDENCIA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_Toc119756210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75C3" w:rsidRDefault="006375C3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19756211" w:history="1">
            <w:r w:rsidRPr="00CE4C95">
              <w:rPr>
                <w:rStyle w:val="Hipervnculo"/>
                <w:noProof/>
              </w:rPr>
              <w:t>REVISAR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_Toc119756211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75C3" w:rsidRDefault="006375C3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19756212" w:history="1">
            <w:r w:rsidRPr="00CE4C95">
              <w:rPr>
                <w:rStyle w:val="Hipervnculo"/>
                <w:noProof/>
              </w:rPr>
              <w:t>VISTA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_Toc119756212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75C3" w:rsidRDefault="006375C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19756213" w:history="1">
            <w:r w:rsidRPr="00CE4C95">
              <w:rPr>
                <w:rStyle w:val="Hipervnculo"/>
                <w:noProof/>
              </w:rPr>
              <w:t>REFERENCIA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_Toc119756213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7E01" w:rsidRDefault="00507E01">
          <w:r>
            <w:rPr>
              <w:b/>
              <w:bCs/>
              <w:lang w:val="es-ES"/>
            </w:rPr>
            <w:fldChar w:fldCharType="end"/>
          </w:r>
        </w:p>
      </w:sdtContent>
    </w:sdt>
    <w:p w:rsidR="00D751B2" w:rsidRDefault="00D751B2"/>
    <w:p w:rsidR="00507E01" w:rsidRDefault="00507E01"/>
    <w:p w:rsidR="00507E01" w:rsidRDefault="00507E01"/>
    <w:p w:rsidR="006375C3" w:rsidRDefault="006375C3"/>
    <w:p w:rsidR="006375C3" w:rsidRDefault="006375C3"/>
    <w:p w:rsidR="00507E01" w:rsidRDefault="00507E01" w:rsidP="00507E01">
      <w:pPr>
        <w:pStyle w:val="Ttulo1"/>
      </w:pPr>
      <w:bookmarkStart w:id="0" w:name="_Toc119756205"/>
      <w:r w:rsidRPr="00507E01">
        <w:t>BARRA DE HERRAMIENTAS</w:t>
      </w:r>
      <w:bookmarkEnd w:id="0"/>
    </w:p>
    <w:p w:rsidR="00D71BC7" w:rsidRDefault="00D71BC7" w:rsidP="00D71BC7"/>
    <w:p w:rsidR="006375C3" w:rsidRPr="00D71BC7" w:rsidRDefault="006375C3" w:rsidP="00D71BC7"/>
    <w:p w:rsidR="00507E01" w:rsidRPr="00507E01" w:rsidRDefault="00507E01" w:rsidP="00507E01">
      <w:pPr>
        <w:jc w:val="center"/>
        <w:rPr>
          <w:rFonts w:ascii="Algerian" w:hAnsi="Algerian"/>
          <w:sz w:val="32"/>
          <w:szCs w:val="32"/>
        </w:rPr>
      </w:pPr>
    </w:p>
    <w:p w:rsidR="00507E01" w:rsidRDefault="00507E01" w:rsidP="00507E01">
      <w:pPr>
        <w:pStyle w:val="Ttulo2"/>
      </w:pPr>
      <w:bookmarkStart w:id="1" w:name="_Toc119756206"/>
      <w:r w:rsidRPr="00507E01">
        <w:t>INICIO</w:t>
      </w:r>
      <w:bookmarkEnd w:id="1"/>
    </w:p>
    <w:p w:rsidR="00507E01" w:rsidRPr="00236C67" w:rsidRDefault="00FA24F6" w:rsidP="00236C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C67">
        <w:rPr>
          <w:rFonts w:ascii="Arial" w:hAnsi="Arial" w:cs="Arial"/>
          <w:sz w:val="24"/>
          <w:szCs w:val="24"/>
        </w:rPr>
        <w:t xml:space="preserve">Tamaño de letra, estilo de fuente, cambiar mayúsculas a minúsculas y visiversa, estilo de </w:t>
      </w:r>
      <w:r w:rsidR="00236C67" w:rsidRPr="00236C67">
        <w:rPr>
          <w:rFonts w:ascii="Arial" w:hAnsi="Arial" w:cs="Arial"/>
          <w:sz w:val="24"/>
          <w:szCs w:val="24"/>
        </w:rPr>
        <w:t>título</w:t>
      </w:r>
      <w:r w:rsidRPr="00236C67">
        <w:rPr>
          <w:rFonts w:ascii="Arial" w:hAnsi="Arial" w:cs="Arial"/>
          <w:sz w:val="24"/>
          <w:szCs w:val="24"/>
        </w:rPr>
        <w:t>, cambiar estilos, copiar y pegar, interlineado, color de letra,  viñetas,  biblioteca de numeración, lista actual,  colores de tema.</w:t>
      </w:r>
    </w:p>
    <w:p w:rsidR="00FA24F6" w:rsidRPr="00FA24F6" w:rsidRDefault="006375C3">
      <w:r>
        <w:rPr>
          <w:noProof/>
          <w:lang w:eastAsia="es-MX"/>
        </w:rPr>
        <w:drawing>
          <wp:inline distT="0" distB="0" distL="0" distR="0" wp14:anchorId="33741F7E" wp14:editId="35F1BFC7">
            <wp:extent cx="5607612" cy="5429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82779"/>
                    <a:stretch/>
                  </pic:blipFill>
                  <pic:spPr bwMode="auto">
                    <a:xfrm>
                      <a:off x="0" y="0"/>
                      <a:ext cx="5612130" cy="543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E01" w:rsidRDefault="00507E01" w:rsidP="00507E01">
      <w:pPr>
        <w:pStyle w:val="Ttulo2"/>
      </w:pPr>
      <w:bookmarkStart w:id="2" w:name="_Toc119756207"/>
      <w:r w:rsidRPr="00507E01">
        <w:lastRenderedPageBreak/>
        <w:t>INSERTAR</w:t>
      </w:r>
      <w:bookmarkEnd w:id="2"/>
    </w:p>
    <w:p w:rsidR="00507E01" w:rsidRDefault="00FA24F6" w:rsidP="006375C3">
      <w:pPr>
        <w:spacing w:line="360" w:lineRule="auto"/>
        <w:jc w:val="both"/>
        <w:rPr>
          <w:rFonts w:ascii="Arial" w:hAnsi="Arial" w:cs="Arial"/>
          <w:sz w:val="24"/>
        </w:rPr>
      </w:pPr>
      <w:r w:rsidRPr="00236C67">
        <w:rPr>
          <w:rFonts w:ascii="Arial" w:hAnsi="Arial" w:cs="Arial"/>
          <w:sz w:val="24"/>
        </w:rPr>
        <w:t xml:space="preserve">Portada, </w:t>
      </w:r>
      <w:r w:rsidR="00236C67" w:rsidRPr="00236C67">
        <w:rPr>
          <w:rFonts w:ascii="Arial" w:hAnsi="Arial" w:cs="Arial"/>
          <w:sz w:val="24"/>
        </w:rPr>
        <w:t>página</w:t>
      </w:r>
      <w:r w:rsidRPr="00236C67">
        <w:rPr>
          <w:rFonts w:ascii="Arial" w:hAnsi="Arial" w:cs="Arial"/>
          <w:sz w:val="24"/>
        </w:rPr>
        <w:t xml:space="preserve"> en blanco,  salto de página, tabla, imagen, imágenes prediseñadas, formas, SmartArt, grafico, captura, hipervínculo, marcador, referencia cruzada, encabezado, pie de </w:t>
      </w:r>
      <w:r w:rsidR="00236C67" w:rsidRPr="00236C67">
        <w:rPr>
          <w:rFonts w:ascii="Arial" w:hAnsi="Arial" w:cs="Arial"/>
          <w:sz w:val="24"/>
        </w:rPr>
        <w:t>página</w:t>
      </w:r>
      <w:r w:rsidRPr="00236C67">
        <w:rPr>
          <w:rFonts w:ascii="Arial" w:hAnsi="Arial" w:cs="Arial"/>
          <w:sz w:val="24"/>
        </w:rPr>
        <w:t xml:space="preserve">, </w:t>
      </w:r>
      <w:proofErr w:type="gramStart"/>
      <w:r w:rsidRPr="00236C67">
        <w:rPr>
          <w:rFonts w:ascii="Arial" w:hAnsi="Arial" w:cs="Arial"/>
          <w:sz w:val="24"/>
        </w:rPr>
        <w:t>numero</w:t>
      </w:r>
      <w:proofErr w:type="gramEnd"/>
      <w:r w:rsidRPr="00236C67">
        <w:rPr>
          <w:rFonts w:ascii="Arial" w:hAnsi="Arial" w:cs="Arial"/>
          <w:sz w:val="24"/>
        </w:rPr>
        <w:t xml:space="preserve"> de página, cuadro de texto, elementos rápidos, worartd, letra de capital, línea de firma, fecha y hora, objeto.</w:t>
      </w:r>
    </w:p>
    <w:p w:rsidR="006375C3" w:rsidRDefault="006375C3" w:rsidP="006375C3">
      <w:pPr>
        <w:spacing w:line="360" w:lineRule="auto"/>
        <w:jc w:val="both"/>
        <w:rPr>
          <w:noProof/>
          <w:lang w:eastAsia="es-MX"/>
        </w:rPr>
      </w:pPr>
    </w:p>
    <w:p w:rsidR="006375C3" w:rsidRPr="006375C3" w:rsidRDefault="006375C3" w:rsidP="006375C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inline distT="0" distB="0" distL="0" distR="0" wp14:anchorId="4AB45EF1" wp14:editId="79B521CE">
            <wp:extent cx="5607612" cy="5619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82175"/>
                    <a:stretch/>
                  </pic:blipFill>
                  <pic:spPr bwMode="auto">
                    <a:xfrm>
                      <a:off x="0" y="0"/>
                      <a:ext cx="5612130" cy="562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E01" w:rsidRPr="00507E01" w:rsidRDefault="00507E01">
      <w:pPr>
        <w:rPr>
          <w:rFonts w:ascii="Arial" w:hAnsi="Arial" w:cs="Arial"/>
          <w:sz w:val="24"/>
          <w:szCs w:val="24"/>
        </w:rPr>
      </w:pPr>
    </w:p>
    <w:p w:rsidR="00507E01" w:rsidRDefault="00507E01" w:rsidP="00507E01">
      <w:pPr>
        <w:pStyle w:val="Ttulo2"/>
      </w:pPr>
      <w:bookmarkStart w:id="3" w:name="_Toc119756208"/>
      <w:r w:rsidRPr="00507E01">
        <w:t xml:space="preserve">DISEÑO DE </w:t>
      </w:r>
      <w:proofErr w:type="gramStart"/>
      <w:r w:rsidRPr="00507E01">
        <w:t>PAGINA</w:t>
      </w:r>
      <w:bookmarkEnd w:id="3"/>
      <w:proofErr w:type="gramEnd"/>
    </w:p>
    <w:p w:rsidR="00507E01" w:rsidRDefault="00236C67" w:rsidP="00236C67">
      <w:pPr>
        <w:spacing w:line="360" w:lineRule="auto"/>
        <w:jc w:val="both"/>
        <w:rPr>
          <w:rFonts w:ascii="Arial" w:hAnsi="Arial" w:cs="Arial"/>
          <w:sz w:val="24"/>
        </w:rPr>
      </w:pPr>
      <w:r w:rsidRPr="00236C67">
        <w:rPr>
          <w:rFonts w:ascii="Arial" w:hAnsi="Arial" w:cs="Arial"/>
          <w:sz w:val="24"/>
        </w:rPr>
        <w:t>Temas, colores, fuentes, efectos, márgenes, orientación, tamaño, columnas, saltos, números en línea, guiones, marca de agua, color de página, bordes de página, aplicar sangría, espaciado, panel de selección.</w:t>
      </w:r>
    </w:p>
    <w:p w:rsidR="006375C3" w:rsidRDefault="006375C3" w:rsidP="00236C67">
      <w:pPr>
        <w:spacing w:line="360" w:lineRule="auto"/>
        <w:jc w:val="both"/>
        <w:rPr>
          <w:noProof/>
          <w:lang w:eastAsia="es-MX"/>
        </w:rPr>
      </w:pPr>
    </w:p>
    <w:p w:rsidR="006375C3" w:rsidRPr="006375C3" w:rsidRDefault="006375C3" w:rsidP="00236C6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inline distT="0" distB="0" distL="0" distR="0" wp14:anchorId="6BB584A7" wp14:editId="06E7DF04">
            <wp:extent cx="5675379" cy="552450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-1" b="82421"/>
                    <a:stretch/>
                  </pic:blipFill>
                  <pic:spPr bwMode="auto">
                    <a:xfrm>
                      <a:off x="0" y="0"/>
                      <a:ext cx="5681474" cy="553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E01" w:rsidRPr="00507E01" w:rsidRDefault="00507E01">
      <w:pPr>
        <w:rPr>
          <w:rFonts w:ascii="Arial" w:hAnsi="Arial" w:cs="Arial"/>
          <w:sz w:val="24"/>
          <w:szCs w:val="24"/>
        </w:rPr>
      </w:pPr>
    </w:p>
    <w:p w:rsidR="00507E01" w:rsidRPr="00507E01" w:rsidRDefault="00507E01" w:rsidP="00507E01">
      <w:pPr>
        <w:pStyle w:val="Ttulo2"/>
      </w:pPr>
      <w:bookmarkStart w:id="4" w:name="_Toc119756209"/>
      <w:r w:rsidRPr="00507E01">
        <w:t>REFERENCIAS</w:t>
      </w:r>
      <w:bookmarkEnd w:id="4"/>
    </w:p>
    <w:p w:rsidR="00507E01" w:rsidRDefault="00236C67" w:rsidP="006375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Tabla de contenido, agregar texto, actualizar tabla, insertar nota de pie, </w:t>
      </w:r>
      <w:r w:rsidR="006375C3">
        <w:rPr>
          <w:rFonts w:ascii="Arial" w:hAnsi="Arial" w:cs="Arial"/>
          <w:sz w:val="24"/>
          <w:szCs w:val="24"/>
        </w:rPr>
        <w:t xml:space="preserve">insertar nota final. Seguimiento nota de pie, mostrar notas, </w:t>
      </w:r>
      <w:r>
        <w:rPr>
          <w:rFonts w:ascii="Arial" w:hAnsi="Arial" w:cs="Arial"/>
          <w:sz w:val="24"/>
          <w:szCs w:val="24"/>
        </w:rPr>
        <w:t>insertar cita, insertar título, marcar entrada, marcar</w:t>
      </w:r>
      <w:r w:rsidR="006375C3">
        <w:rPr>
          <w:rFonts w:ascii="Arial" w:hAnsi="Arial" w:cs="Arial"/>
          <w:sz w:val="24"/>
          <w:szCs w:val="24"/>
        </w:rPr>
        <w:t xml:space="preserve"> cita, administrar fuentes, estilo, bibliografía.</w:t>
      </w:r>
    </w:p>
    <w:p w:rsidR="006375C3" w:rsidRDefault="006375C3" w:rsidP="006375C3">
      <w:pPr>
        <w:spacing w:line="360" w:lineRule="auto"/>
        <w:jc w:val="both"/>
        <w:rPr>
          <w:noProof/>
          <w:lang w:eastAsia="es-MX"/>
        </w:rPr>
      </w:pPr>
    </w:p>
    <w:p w:rsidR="006375C3" w:rsidRPr="00507E01" w:rsidRDefault="006375C3" w:rsidP="006375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4D63E414" wp14:editId="5DB81DF9">
            <wp:extent cx="5607611" cy="4381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-47" r="47" b="79797"/>
                    <a:stretch/>
                  </pic:blipFill>
                  <pic:spPr bwMode="auto">
                    <a:xfrm>
                      <a:off x="0" y="0"/>
                      <a:ext cx="5612130" cy="438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E01" w:rsidRPr="00507E01" w:rsidRDefault="00507E01">
      <w:pPr>
        <w:rPr>
          <w:rFonts w:ascii="Arial" w:hAnsi="Arial" w:cs="Arial"/>
          <w:sz w:val="24"/>
          <w:szCs w:val="24"/>
        </w:rPr>
      </w:pPr>
    </w:p>
    <w:p w:rsidR="00507E01" w:rsidRDefault="00507E01" w:rsidP="00236C67">
      <w:pPr>
        <w:pStyle w:val="Ttulo2"/>
      </w:pPr>
      <w:bookmarkStart w:id="5" w:name="_Toc119756210"/>
      <w:r w:rsidRPr="00507E01">
        <w:lastRenderedPageBreak/>
        <w:t>CORRESPONDENCIA</w:t>
      </w:r>
      <w:bookmarkEnd w:id="5"/>
    </w:p>
    <w:p w:rsidR="00236C67" w:rsidRDefault="00236C67" w:rsidP="006375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75C3">
        <w:rPr>
          <w:rFonts w:ascii="Arial" w:hAnsi="Arial" w:cs="Arial"/>
          <w:sz w:val="24"/>
          <w:szCs w:val="24"/>
        </w:rPr>
        <w:t>Sobres, etiquetas, inicio combinación de correspondencia, seleccionar destinarios</w:t>
      </w:r>
      <w:r w:rsidR="006375C3" w:rsidRPr="006375C3">
        <w:rPr>
          <w:rFonts w:ascii="Arial" w:hAnsi="Arial" w:cs="Arial"/>
          <w:sz w:val="24"/>
          <w:szCs w:val="24"/>
        </w:rPr>
        <w:t>, editar lista de destinatarios, resaltar campos de combinación, bloque de direcciones, línea de saludos, insertar campo</w:t>
      </w:r>
      <w:r w:rsidR="006375C3">
        <w:rPr>
          <w:rFonts w:ascii="Arial" w:hAnsi="Arial" w:cs="Arial"/>
          <w:sz w:val="24"/>
          <w:szCs w:val="24"/>
        </w:rPr>
        <w:t xml:space="preserve"> combinad, reglas, asignar campos</w:t>
      </w:r>
      <w:r w:rsidR="006375C3" w:rsidRPr="006375C3">
        <w:rPr>
          <w:rFonts w:ascii="Arial" w:hAnsi="Arial" w:cs="Arial"/>
          <w:sz w:val="24"/>
          <w:szCs w:val="24"/>
        </w:rPr>
        <w:t>.</w:t>
      </w:r>
    </w:p>
    <w:p w:rsidR="006375C3" w:rsidRDefault="006375C3" w:rsidP="006375C3">
      <w:pPr>
        <w:spacing w:line="360" w:lineRule="auto"/>
        <w:jc w:val="both"/>
        <w:rPr>
          <w:noProof/>
          <w:lang w:eastAsia="es-MX"/>
        </w:rPr>
      </w:pPr>
    </w:p>
    <w:p w:rsidR="006375C3" w:rsidRPr="006375C3" w:rsidRDefault="006375C3" w:rsidP="006375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20102F82" wp14:editId="0340E7B4">
            <wp:extent cx="5607612" cy="5619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81090"/>
                    <a:stretch/>
                  </pic:blipFill>
                  <pic:spPr bwMode="auto">
                    <a:xfrm>
                      <a:off x="0" y="0"/>
                      <a:ext cx="5612130" cy="562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E01" w:rsidRPr="00507E01" w:rsidRDefault="00507E01">
      <w:pPr>
        <w:rPr>
          <w:rFonts w:ascii="Arial" w:hAnsi="Arial" w:cs="Arial"/>
          <w:sz w:val="24"/>
          <w:szCs w:val="24"/>
        </w:rPr>
      </w:pPr>
    </w:p>
    <w:p w:rsidR="00507E01" w:rsidRPr="00507E01" w:rsidRDefault="00507E01" w:rsidP="00507E01">
      <w:pPr>
        <w:pStyle w:val="Ttulo2"/>
      </w:pPr>
      <w:bookmarkStart w:id="6" w:name="_Toc119756211"/>
      <w:r w:rsidRPr="00507E01">
        <w:t>REVISAR</w:t>
      </w:r>
      <w:bookmarkEnd w:id="6"/>
    </w:p>
    <w:p w:rsidR="00507E01" w:rsidRDefault="00236C67" w:rsidP="00236C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Ortografía, referencias, sinónimos, contar palabras, traducir, idioma, nuevo comentario, control de cambios, aceptar, rechazar, anterior, siguiente, comparar, restringir edición.</w:t>
      </w:r>
    </w:p>
    <w:p w:rsidR="006375C3" w:rsidRDefault="006375C3" w:rsidP="00236C67">
      <w:pPr>
        <w:spacing w:line="360" w:lineRule="auto"/>
        <w:jc w:val="both"/>
        <w:rPr>
          <w:noProof/>
          <w:lang w:eastAsia="es-MX"/>
        </w:rPr>
      </w:pPr>
    </w:p>
    <w:p w:rsidR="006375C3" w:rsidRDefault="006375C3" w:rsidP="00236C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178B341F" wp14:editId="11C3D9F5">
            <wp:extent cx="5607612" cy="6286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80060"/>
                    <a:stretch/>
                  </pic:blipFill>
                  <pic:spPr bwMode="auto">
                    <a:xfrm>
                      <a:off x="0" y="0"/>
                      <a:ext cx="5612130" cy="629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E01" w:rsidRDefault="00507E01" w:rsidP="00236C67">
      <w:pPr>
        <w:spacing w:line="360" w:lineRule="auto"/>
        <w:rPr>
          <w:rFonts w:ascii="Arial" w:hAnsi="Arial" w:cs="Arial"/>
          <w:sz w:val="24"/>
          <w:szCs w:val="24"/>
        </w:rPr>
      </w:pPr>
    </w:p>
    <w:p w:rsidR="00507E01" w:rsidRPr="00507E01" w:rsidRDefault="00507E01" w:rsidP="00236C67">
      <w:pPr>
        <w:jc w:val="both"/>
        <w:rPr>
          <w:rFonts w:ascii="Arial" w:hAnsi="Arial" w:cs="Arial"/>
          <w:sz w:val="24"/>
          <w:szCs w:val="24"/>
        </w:rPr>
      </w:pPr>
    </w:p>
    <w:p w:rsidR="00507E01" w:rsidRDefault="00507E01" w:rsidP="00507E01">
      <w:pPr>
        <w:pStyle w:val="Ttulo2"/>
      </w:pPr>
      <w:bookmarkStart w:id="7" w:name="_Toc119756212"/>
      <w:r w:rsidRPr="00507E01">
        <w:t>VISTA</w:t>
      </w:r>
      <w:bookmarkEnd w:id="7"/>
    </w:p>
    <w:p w:rsidR="00236C67" w:rsidRDefault="00236C67" w:rsidP="00236C67">
      <w:pPr>
        <w:spacing w:line="360" w:lineRule="auto"/>
        <w:jc w:val="both"/>
        <w:rPr>
          <w:rFonts w:ascii="Arial" w:hAnsi="Arial" w:cs="Arial"/>
          <w:sz w:val="24"/>
        </w:rPr>
      </w:pPr>
      <w:r w:rsidRPr="00236C67">
        <w:rPr>
          <w:rFonts w:ascii="Arial" w:hAnsi="Arial" w:cs="Arial"/>
          <w:sz w:val="24"/>
        </w:rPr>
        <w:t>Díselo de impresión, lectura de pantalla completa, diseño de web, esquema, borrador, regla, línea de la cuadricula, panel de navegación, zoom, nueva ventana, organizar todo, dividir, cambiar ventas, marcos.</w:t>
      </w:r>
    </w:p>
    <w:p w:rsidR="006375C3" w:rsidRDefault="006375C3" w:rsidP="00236C67">
      <w:pPr>
        <w:spacing w:line="360" w:lineRule="auto"/>
        <w:jc w:val="both"/>
        <w:rPr>
          <w:noProof/>
          <w:lang w:eastAsia="es-MX"/>
        </w:rPr>
      </w:pPr>
    </w:p>
    <w:p w:rsidR="006375C3" w:rsidRPr="00236C67" w:rsidRDefault="006375C3" w:rsidP="00236C67">
      <w:pPr>
        <w:spacing w:line="360" w:lineRule="auto"/>
        <w:jc w:val="both"/>
        <w:rPr>
          <w:rFonts w:ascii="Arial" w:hAnsi="Arial" w:cs="Arial"/>
          <w:sz w:val="24"/>
        </w:rPr>
      </w:pPr>
      <w:bookmarkStart w:id="8" w:name="_GoBack"/>
      <w:bookmarkEnd w:id="8"/>
      <w:r>
        <w:rPr>
          <w:noProof/>
          <w:lang w:eastAsia="es-MX"/>
        </w:rPr>
        <w:drawing>
          <wp:inline distT="0" distB="0" distL="0" distR="0" wp14:anchorId="5F5CE526" wp14:editId="2C8E28BC">
            <wp:extent cx="5607612" cy="6000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80967"/>
                    <a:stretch/>
                  </pic:blipFill>
                  <pic:spPr bwMode="auto">
                    <a:xfrm>
                      <a:off x="0" y="0"/>
                      <a:ext cx="5612130" cy="600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E01" w:rsidRDefault="00507E01" w:rsidP="00507E01"/>
    <w:p w:rsidR="00507E01" w:rsidRDefault="00507E01" w:rsidP="00507E01"/>
    <w:p w:rsidR="00507E01" w:rsidRDefault="00507E01" w:rsidP="00507E01"/>
    <w:p w:rsidR="00507E01" w:rsidRDefault="00507E01" w:rsidP="00507E01"/>
    <w:p w:rsidR="00507E01" w:rsidRDefault="00507E01" w:rsidP="00D71BC7">
      <w:pPr>
        <w:pStyle w:val="Ttulo1"/>
      </w:pPr>
      <w:bookmarkStart w:id="9" w:name="_Toc119756213"/>
      <w:r>
        <w:t>REFERENCIA</w:t>
      </w:r>
      <w:bookmarkEnd w:id="9"/>
    </w:p>
    <w:sdt>
      <w:sdtPr>
        <w:rPr>
          <w:lang w:val="es-ES"/>
        </w:rPr>
        <w:id w:val="1939473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MX"/>
        </w:rPr>
      </w:sdtEndPr>
      <w:sdtContent>
        <w:p w:rsidR="00FA24F6" w:rsidRDefault="00FA24F6">
          <w:pPr>
            <w:pStyle w:val="Ttulo1"/>
          </w:pPr>
        </w:p>
        <w:sdt>
          <w:sdtPr>
            <w:id w:val="111145805"/>
            <w:bibliography/>
          </w:sdtPr>
          <w:sdtContent>
            <w:p w:rsidR="00FA24F6" w:rsidRDefault="00FA24F6" w:rsidP="00FA24F6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GARCIA, G. (2026). </w:t>
              </w:r>
              <w:r>
                <w:rPr>
                  <w:i/>
                  <w:iCs/>
                  <w:noProof/>
                  <w:lang w:val="es-ES"/>
                </w:rPr>
                <w:t>CASA BLANCA.</w:t>
              </w:r>
              <w:r>
                <w:rPr>
                  <w:noProof/>
                  <w:lang w:val="es-ES"/>
                </w:rPr>
                <w:t xml:space="preserve"> ESTADOS UNIDOS: LAS LOMAS.</w:t>
              </w:r>
            </w:p>
            <w:p w:rsidR="00FA24F6" w:rsidRDefault="00FA24F6" w:rsidP="00FA24F6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GUADALUPE. (2024). </w:t>
              </w:r>
              <w:r>
                <w:rPr>
                  <w:i/>
                  <w:iCs/>
                  <w:noProof/>
                  <w:lang w:val="es-ES"/>
                </w:rPr>
                <w:t>APERTURA.</w:t>
              </w:r>
              <w:r>
                <w:rPr>
                  <w:noProof/>
                  <w:lang w:val="es-ES"/>
                </w:rPr>
                <w:t xml:space="preserve"> MEXICO : INICIO DE WORD.</w:t>
              </w:r>
            </w:p>
            <w:p w:rsidR="00FA24F6" w:rsidRDefault="00FA24F6" w:rsidP="00FA24F6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GUADALUPE. (2025). </w:t>
              </w:r>
              <w:r>
                <w:rPr>
                  <w:i/>
                  <w:iCs/>
                  <w:noProof/>
                  <w:lang w:val="es-ES"/>
                </w:rPr>
                <w:t>RANCHITO.</w:t>
              </w:r>
              <w:r>
                <w:rPr>
                  <w:noProof/>
                  <w:lang w:val="es-ES"/>
                </w:rPr>
                <w:t xml:space="preserve"> PUEBLA: MI RANCHITO .</w:t>
              </w:r>
            </w:p>
            <w:p w:rsidR="00FA24F6" w:rsidRDefault="00FA24F6" w:rsidP="00FA24F6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PINTO, G. (2024). </w:t>
              </w:r>
              <w:r>
                <w:rPr>
                  <w:i/>
                  <w:iCs/>
                  <w:noProof/>
                  <w:lang w:val="es-ES"/>
                </w:rPr>
                <w:t>APERTURA.</w:t>
              </w:r>
              <w:r>
                <w:rPr>
                  <w:noProof/>
                  <w:lang w:val="es-ES"/>
                </w:rPr>
                <w:t xml:space="preserve"> MEXICO : PUERTO VILLANSICO.</w:t>
              </w:r>
            </w:p>
            <w:p w:rsidR="00FA24F6" w:rsidRDefault="00FA24F6" w:rsidP="00FA24F6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PINTO, G. (2027). </w:t>
              </w:r>
              <w:r>
                <w:rPr>
                  <w:i/>
                  <w:iCs/>
                  <w:noProof/>
                  <w:lang w:val="es-ES"/>
                </w:rPr>
                <w:t>PUERTO Y SUS DIVERSIDADES.</w:t>
              </w:r>
              <w:r>
                <w:rPr>
                  <w:noProof/>
                  <w:lang w:val="es-ES"/>
                </w:rPr>
                <w:t xml:space="preserve"> SINALOA: ADVERSIDADES DEL PUERTO.</w:t>
              </w:r>
            </w:p>
            <w:p w:rsidR="00FA24F6" w:rsidRDefault="00FA24F6" w:rsidP="00FA24F6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UDS. (2023). </w:t>
              </w:r>
              <w:r>
                <w:rPr>
                  <w:i/>
                  <w:iCs/>
                  <w:noProof/>
                  <w:lang w:val="es-ES"/>
                </w:rPr>
                <w:t>COMPUTACION.</w:t>
              </w:r>
              <w:r>
                <w:rPr>
                  <w:noProof/>
                  <w:lang w:val="es-ES"/>
                </w:rPr>
                <w:t xml:space="preserve"> MEXICO: MI UNIVERSIDAD.</w:t>
              </w:r>
            </w:p>
            <w:p w:rsidR="00FA24F6" w:rsidRDefault="00FA24F6" w:rsidP="00FA24F6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FA24F6" w:rsidRPr="00FA24F6" w:rsidRDefault="00FA24F6" w:rsidP="00FA24F6"/>
    <w:p w:rsidR="00507E01" w:rsidRDefault="00507E01" w:rsidP="00D71BC7">
      <w:pPr>
        <w:pStyle w:val="Ttulo1"/>
      </w:pPr>
    </w:p>
    <w:p w:rsidR="00D71BC7" w:rsidRPr="00507E01" w:rsidRDefault="00D71BC7" w:rsidP="00507E01"/>
    <w:sectPr w:rsidR="00D71BC7" w:rsidRPr="00507E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01"/>
    <w:rsid w:val="00236C67"/>
    <w:rsid w:val="00507E01"/>
    <w:rsid w:val="006375C3"/>
    <w:rsid w:val="00D71BC7"/>
    <w:rsid w:val="00D751B2"/>
    <w:rsid w:val="00FA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7E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7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7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07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07E01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507E0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07E0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507E0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E01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FA2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7E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7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7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07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07E01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507E0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07E0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507E0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E01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FA2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UDS23</b:Tag>
    <b:SourceType>Book</b:SourceType>
    <b:Guid>{772D08B3-2CEE-4D5E-97F3-7B7D08ECC068}</b:Guid>
    <b:Title>COMPUTACION</b:Title>
    <b:Year>2023</b:Year>
    <b:City>MEXICO</b:City>
    <b:Publisher>MI UNIVERSIDAD</b:Publisher>
    <b:Author>
      <b:Author>
        <b:NameList>
          <b:Person>
            <b:Last>UDS</b:Last>
          </b:Person>
        </b:NameList>
      </b:Author>
      <b:BookAuthor>
        <b:NameList>
          <b:Person>
            <b:Last>UDS</b:Last>
          </b:Person>
        </b:NameList>
      </b:BookAuthor>
    </b:Author>
    <b:BookTitle>COMPUTACION</b:BookTitle>
    <b:RefOrder>1</b:RefOrder>
  </b:Source>
  <b:Source>
    <b:Tag>GUA24</b:Tag>
    <b:SourceType>Book</b:SourceType>
    <b:Guid>{AE42B75B-01F8-43E9-990E-09086665F7C0}</b:Guid>
    <b:Author>
      <b:Author>
        <b:NameList>
          <b:Person>
            <b:Last>GUADALUPE</b:Last>
          </b:Person>
        </b:NameList>
      </b:Author>
    </b:Author>
    <b:Title>APERTURA</b:Title>
    <b:Year>2024</b:Year>
    <b:City>MEXICO </b:City>
    <b:Publisher>INICIO DE WORD</b:Publisher>
    <b:RefOrder>2</b:RefOrder>
  </b:Source>
  <b:Source>
    <b:Tag>GUA241</b:Tag>
    <b:SourceType>Book</b:SourceType>
    <b:Guid>{9EA0EAD1-41EB-475C-A3CB-85301A2C82A8}</b:Guid>
    <b:Author>
      <b:Author>
        <b:NameList>
          <b:Person>
            <b:Last>PINTO</b:Last>
            <b:First>GUADALUPE</b:First>
          </b:Person>
        </b:NameList>
      </b:Author>
    </b:Author>
    <b:Title>APERTURA</b:Title>
    <b:Year>2024</b:Year>
    <b:City>MEXICO </b:City>
    <b:Publisher>PUERTO VILLANSICO</b:Publisher>
    <b:RefOrder>3</b:RefOrder>
  </b:Source>
  <b:Source>
    <b:Tag>GUA25</b:Tag>
    <b:SourceType>Book</b:SourceType>
    <b:Guid>{44277CC2-9DB2-41D3-9F46-BAD889332D65}</b:Guid>
    <b:Author>
      <b:Author>
        <b:NameList>
          <b:Person>
            <b:Last>GUADALUPE</b:Last>
          </b:Person>
        </b:NameList>
      </b:Author>
    </b:Author>
    <b:Title>RANCHITO</b:Title>
    <b:Year>2025</b:Year>
    <b:City>PUEBLA</b:City>
    <b:Publisher>MI RANCHITO </b:Publisher>
    <b:RefOrder>4</b:RefOrder>
  </b:Source>
  <b:Source>
    <b:Tag>GUA26</b:Tag>
    <b:SourceType>Book</b:SourceType>
    <b:Guid>{386725EE-333A-45C8-B0C5-D060E36629EC}</b:Guid>
    <b:Author>
      <b:Author>
        <b:NameList>
          <b:Person>
            <b:Last>GARCIA</b:Last>
            <b:First>GUADALUPE</b:First>
          </b:Person>
        </b:NameList>
      </b:Author>
    </b:Author>
    <b:Title>CASA BLANCA</b:Title>
    <b:Year>2026</b:Year>
    <b:City>ESTADOS UNIDOS</b:City>
    <b:Publisher>LAS LOMAS</b:Publisher>
    <b:RefOrder>5</b:RefOrder>
  </b:Source>
  <b:Source>
    <b:Tag>GUA27</b:Tag>
    <b:SourceType>Book</b:SourceType>
    <b:Guid>{D92E1603-4D72-4BDD-9291-EFDBCE0135BB}</b:Guid>
    <b:Author>
      <b:Author>
        <b:NameList>
          <b:Person>
            <b:Last>PINTO</b:Last>
            <b:First>GUADALUPE</b:First>
          </b:Person>
        </b:NameList>
      </b:Author>
    </b:Author>
    <b:Title>PUERTO Y SUS DIVERSIDADES</b:Title>
    <b:Year>2027</b:Year>
    <b:City>SINALOA</b:City>
    <b:Publisher>ADVERSIDADES DEL PUERTO</b:Publisher>
    <b:RefOrder>6</b:RefOrder>
  </b:Source>
</b:Sources>
</file>

<file path=customXml/itemProps1.xml><?xml version="1.0" encoding="utf-8"?>
<ds:datastoreItem xmlns:ds="http://schemas.openxmlformats.org/officeDocument/2006/customXml" ds:itemID="{987FAA93-A81A-4967-93D8-23AC2823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2022-11-19T17:29:00Z</dcterms:created>
  <dcterms:modified xsi:type="dcterms:W3CDTF">2022-11-19T19:22:00Z</dcterms:modified>
</cp:coreProperties>
</file>