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 </w:t>
      </w:r>
      <w:proofErr w:type="spellStart"/>
      <w:r w:rsidRPr="00F421C3">
        <w:rPr>
          <w:rFonts w:ascii="Century Gothic" w:hAnsi="Century Gothic"/>
          <w:b/>
          <w:color w:val="1F3864" w:themeColor="accent5" w:themeShade="80"/>
          <w:sz w:val="48"/>
        </w:rPr>
        <w:t>alumnos:</w:t>
      </w:r>
      <w:r w:rsidR="00922D2B">
        <w:rPr>
          <w:rFonts w:ascii="Century Gothic" w:hAnsi="Century Gothic"/>
          <w:b/>
          <w:color w:val="1F3864" w:themeColor="accent5" w:themeShade="80"/>
          <w:sz w:val="48"/>
        </w:rPr>
        <w:t>Yan</w:t>
      </w:r>
      <w:proofErr w:type="spellEnd"/>
      <w:r w:rsidR="00922D2B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 w:rsidR="00922D2B">
        <w:rPr>
          <w:rFonts w:ascii="Century Gothic" w:hAnsi="Century Gothic"/>
          <w:b/>
          <w:color w:val="1F3864" w:themeColor="accent5" w:themeShade="80"/>
          <w:sz w:val="48"/>
        </w:rPr>
        <w:t>Vazquez</w:t>
      </w:r>
      <w:proofErr w:type="spellEnd"/>
      <w:r w:rsidR="00922D2B">
        <w:rPr>
          <w:rFonts w:ascii="Century Gothic" w:hAnsi="Century Gothic"/>
          <w:b/>
          <w:color w:val="1F3864" w:themeColor="accent5" w:themeShade="80"/>
          <w:sz w:val="48"/>
        </w:rPr>
        <w:t xml:space="preserve"> calvo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7321D2">
        <w:rPr>
          <w:rFonts w:ascii="Century Gothic" w:hAnsi="Century Gothic"/>
          <w:b/>
          <w:color w:val="1F3864" w:themeColor="accent5" w:themeShade="80"/>
          <w:sz w:val="48"/>
        </w:rPr>
        <w:t xml:space="preserve">Fernanda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7321D2">
        <w:rPr>
          <w:rFonts w:ascii="Century Gothic" w:hAnsi="Century Gothic"/>
          <w:b/>
          <w:color w:val="1F3864" w:themeColor="accent5" w:themeShade="80"/>
          <w:sz w:val="48"/>
        </w:rPr>
        <w:t xml:space="preserve">mapa conceptual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proofErr w:type="spellStart"/>
      <w:r w:rsidR="007321D2">
        <w:rPr>
          <w:rFonts w:ascii="Century Gothic" w:hAnsi="Century Gothic"/>
          <w:b/>
          <w:color w:val="1F3864" w:themeColor="accent5" w:themeShade="80"/>
          <w:sz w:val="48"/>
        </w:rPr>
        <w:t>anatomia</w:t>
      </w:r>
      <w:proofErr w:type="spellEnd"/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7321D2">
        <w:rPr>
          <w:rFonts w:ascii="Century Gothic" w:hAnsi="Century Gothic"/>
          <w:b/>
          <w:color w:val="1F3864" w:themeColor="accent5" w:themeShade="80"/>
          <w:sz w:val="48"/>
        </w:rPr>
        <w:t>1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3848FD">
        <w:rPr>
          <w:rFonts w:ascii="Century Gothic" w:hAnsi="Century Gothic"/>
          <w:b/>
          <w:color w:val="1F3864" w:themeColor="accent5" w:themeShade="80"/>
          <w:sz w:val="56"/>
        </w:rPr>
        <w:t>B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1841E5">
        <w:rPr>
          <w:rFonts w:ascii="Century Gothic" w:hAnsi="Century Gothic"/>
          <w:color w:val="1F3864" w:themeColor="accent5" w:themeShade="80"/>
        </w:rPr>
        <w:t>16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1841E5">
        <w:rPr>
          <w:rFonts w:ascii="Century Gothic" w:hAnsi="Century Gothic"/>
          <w:color w:val="1F3864" w:themeColor="accent5" w:themeShade="80"/>
        </w:rPr>
        <w:t>Agosto</w:t>
      </w:r>
      <w:r w:rsidR="002C2684">
        <w:rPr>
          <w:rFonts w:ascii="Century Gothic" w:hAnsi="Century Gothic"/>
          <w:color w:val="1F3864" w:themeColor="accent5" w:themeShade="80"/>
        </w:rPr>
        <w:t xml:space="preserve"> de 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1841E5"/>
    <w:rsid w:val="002C2684"/>
    <w:rsid w:val="003848FD"/>
    <w:rsid w:val="00413168"/>
    <w:rsid w:val="007321D2"/>
    <w:rsid w:val="00922D2B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C530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YAN VAZQUEZ</cp:lastModifiedBy>
  <cp:revision>5</cp:revision>
  <dcterms:created xsi:type="dcterms:W3CDTF">2021-08-17T02:07:00Z</dcterms:created>
  <dcterms:modified xsi:type="dcterms:W3CDTF">2022-09-30T03:53:00Z</dcterms:modified>
</cp:coreProperties>
</file>