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DC" w:rsidRDefault="008B571D">
      <w:pPr>
        <w:rPr>
          <w:rFonts w:ascii="Algerian" w:hAnsi="Algerian"/>
          <w:i/>
          <w:sz w:val="52"/>
          <w:szCs w:val="52"/>
        </w:rPr>
      </w:pPr>
      <w:r w:rsidRPr="008B571D">
        <w:rPr>
          <w:rFonts w:ascii="Algerian" w:hAnsi="Algerian"/>
          <w:i/>
          <w:sz w:val="52"/>
          <w:szCs w:val="52"/>
        </w:rPr>
        <w:t xml:space="preserve">  </w:t>
      </w:r>
    </w:p>
    <w:p w:rsidR="004C5CDC" w:rsidRPr="00C827F3" w:rsidRDefault="004C5CDC">
      <w:pPr>
        <w:rPr>
          <w:rFonts w:ascii="Algerian" w:hAnsi="Algerian"/>
          <w:i/>
          <w:sz w:val="48"/>
          <w:szCs w:val="52"/>
        </w:rPr>
      </w:pPr>
    </w:p>
    <w:sdt>
      <w:sdtPr>
        <w:rPr>
          <w:rFonts w:asciiTheme="minorHAnsi" w:eastAsiaTheme="minorHAnsi" w:hAnsiTheme="minorHAnsi" w:cstheme="minorBidi"/>
          <w:b w:val="0"/>
          <w:bCs w:val="0"/>
          <w:color w:val="auto"/>
          <w:sz w:val="24"/>
          <w:szCs w:val="22"/>
          <w:lang w:val="es-ES" w:eastAsia="en-US"/>
        </w:rPr>
        <w:id w:val="-485250537"/>
        <w:docPartObj>
          <w:docPartGallery w:val="Table of Contents"/>
          <w:docPartUnique/>
        </w:docPartObj>
      </w:sdtPr>
      <w:sdtEndPr>
        <w:rPr>
          <w:sz w:val="22"/>
        </w:rPr>
      </w:sdtEndPr>
      <w:sdtContent>
        <w:p w:rsidR="004C5CDC" w:rsidRPr="00C827F3" w:rsidRDefault="004C5CDC">
          <w:pPr>
            <w:pStyle w:val="TtulodeTDC"/>
            <w:rPr>
              <w:sz w:val="24"/>
            </w:rPr>
          </w:pPr>
          <w:r w:rsidRPr="00C827F3">
            <w:rPr>
              <w:sz w:val="24"/>
              <w:lang w:val="es-ES"/>
            </w:rPr>
            <w:t>Contenido</w:t>
          </w:r>
        </w:p>
        <w:p w:rsidR="004C5CDC" w:rsidRPr="00C827F3" w:rsidRDefault="004C5CDC">
          <w:pPr>
            <w:pStyle w:val="TDC1"/>
            <w:tabs>
              <w:tab w:val="right" w:leader="dot" w:pos="8828"/>
            </w:tabs>
            <w:rPr>
              <w:noProof/>
              <w:sz w:val="20"/>
            </w:rPr>
          </w:pPr>
          <w:r w:rsidRPr="00C827F3">
            <w:rPr>
              <w:sz w:val="20"/>
            </w:rPr>
            <w:fldChar w:fldCharType="begin"/>
          </w:r>
          <w:r w:rsidRPr="00C827F3">
            <w:rPr>
              <w:sz w:val="20"/>
            </w:rPr>
            <w:instrText xml:space="preserve"> TOC \o "1-3" \h \z \u </w:instrText>
          </w:r>
          <w:r w:rsidRPr="00C827F3">
            <w:rPr>
              <w:sz w:val="20"/>
            </w:rPr>
            <w:fldChar w:fldCharType="separate"/>
          </w:r>
          <w:hyperlink w:anchor="_Toc113433059" w:history="1">
            <w:r w:rsidRPr="00C827F3">
              <w:rPr>
                <w:rStyle w:val="Hipervnculo"/>
                <w:b/>
                <w:noProof/>
                <w:sz w:val="20"/>
              </w:rPr>
              <w:t>¿Cómo se propaga?</w:t>
            </w:r>
            <w:r w:rsidRPr="00C827F3">
              <w:rPr>
                <w:noProof/>
                <w:webHidden/>
                <w:sz w:val="20"/>
              </w:rPr>
              <w:tab/>
            </w:r>
            <w:r w:rsidRPr="00C827F3">
              <w:rPr>
                <w:noProof/>
                <w:webHidden/>
                <w:sz w:val="20"/>
              </w:rPr>
              <w:fldChar w:fldCharType="begin"/>
            </w:r>
            <w:r w:rsidRPr="00C827F3">
              <w:rPr>
                <w:noProof/>
                <w:webHidden/>
                <w:sz w:val="20"/>
              </w:rPr>
              <w:instrText xml:space="preserve"> PAGEREF _Toc113433059 \h </w:instrText>
            </w:r>
            <w:r w:rsidRPr="00C827F3">
              <w:rPr>
                <w:noProof/>
                <w:webHidden/>
                <w:sz w:val="20"/>
              </w:rPr>
            </w:r>
            <w:r w:rsidRPr="00C827F3">
              <w:rPr>
                <w:noProof/>
                <w:webHidden/>
                <w:sz w:val="20"/>
              </w:rPr>
              <w:fldChar w:fldCharType="separate"/>
            </w:r>
            <w:r w:rsidRPr="00C827F3">
              <w:rPr>
                <w:noProof/>
                <w:webHidden/>
                <w:sz w:val="20"/>
              </w:rPr>
              <w:t>3</w:t>
            </w:r>
            <w:r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0" w:history="1">
            <w:r w:rsidR="004C5CDC" w:rsidRPr="00C827F3">
              <w:rPr>
                <w:rStyle w:val="Hipervnculo"/>
                <w:b/>
                <w:noProof/>
                <w:sz w:val="20"/>
              </w:rPr>
              <w:t>Síntomas</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_Toc113433060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3</w:t>
            </w:r>
            <w:r w:rsidR="004C5CDC"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1" w:history="1">
            <w:r w:rsidR="004C5CDC" w:rsidRPr="00C827F3">
              <w:rPr>
                <w:rStyle w:val="Hipervnculo"/>
                <w:noProof/>
                <w:sz w:val="20"/>
              </w:rPr>
              <w:t>¿Cuándo apareció el COVID-19?</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_Toc113433061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5</w:t>
            </w:r>
            <w:r w:rsidR="004C5CDC"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2" w:history="1">
            <w:r w:rsidR="004C5CDC" w:rsidRPr="00C827F3">
              <w:rPr>
                <w:rStyle w:val="Hipervnculo"/>
                <w:noProof/>
                <w:sz w:val="20"/>
              </w:rPr>
              <w:t>¿Cuánto duran los síntomas del COVID-19?</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_Toc113433062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5</w:t>
            </w:r>
            <w:r w:rsidR="004C5CDC"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3" w:history="1">
            <w:r w:rsidR="004C5CDC" w:rsidRPr="00C827F3">
              <w:rPr>
                <w:rStyle w:val="Hipervnculo"/>
                <w:noProof/>
                <w:sz w:val="20"/>
              </w:rPr>
              <w:t>El lavado de manos</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_Toc113433063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6</w:t>
            </w:r>
            <w:r w:rsidR="004C5CDC"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4" w:history="1">
            <w:r w:rsidR="004C5CDC" w:rsidRPr="00C827F3">
              <w:rPr>
                <w:rStyle w:val="Hipervnculo"/>
                <w:noProof/>
                <w:sz w:val="20"/>
              </w:rPr>
              <w:t>El uso de productos antibacterial</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_Toc113433064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6</w:t>
            </w:r>
            <w:r w:rsidR="004C5CDC" w:rsidRPr="00C827F3">
              <w:rPr>
                <w:noProof/>
                <w:webHidden/>
                <w:sz w:val="20"/>
              </w:rPr>
              <w:fldChar w:fldCharType="end"/>
            </w:r>
          </w:hyperlink>
        </w:p>
        <w:p w:rsidR="004C5CDC" w:rsidRPr="00C827F3" w:rsidRDefault="002642C0">
          <w:pPr>
            <w:pStyle w:val="TDC1"/>
            <w:tabs>
              <w:tab w:val="right" w:leader="dot" w:pos="8828"/>
            </w:tabs>
            <w:rPr>
              <w:noProof/>
              <w:sz w:val="20"/>
            </w:rPr>
          </w:pPr>
          <w:hyperlink w:anchor="_Toc113433065" w:history="1">
            <w:r w:rsidR="004C5CDC" w:rsidRPr="00C827F3">
              <w:rPr>
                <w:rStyle w:val="Hipervnculo"/>
                <w:noProof/>
                <w:sz w:val="20"/>
              </w:rPr>
              <w:t>Importancia del uso de cubre bocas</w:t>
            </w:r>
            <w:r w:rsidR="004C5CDC" w:rsidRPr="00C827F3">
              <w:rPr>
                <w:noProof/>
                <w:webHidden/>
                <w:sz w:val="20"/>
              </w:rPr>
              <w:tab/>
            </w:r>
            <w:r w:rsidR="004C5CDC" w:rsidRPr="00C827F3">
              <w:rPr>
                <w:noProof/>
                <w:webHidden/>
                <w:sz w:val="20"/>
              </w:rPr>
              <w:fldChar w:fldCharType="begin"/>
            </w:r>
            <w:r w:rsidR="004C5CDC" w:rsidRPr="00C827F3">
              <w:rPr>
                <w:noProof/>
                <w:webHidden/>
                <w:sz w:val="20"/>
              </w:rPr>
              <w:instrText xml:space="preserve"> PAGEREF _Toc113433065 \h </w:instrText>
            </w:r>
            <w:r w:rsidR="004C5CDC" w:rsidRPr="00C827F3">
              <w:rPr>
                <w:noProof/>
                <w:webHidden/>
                <w:sz w:val="20"/>
              </w:rPr>
            </w:r>
            <w:r w:rsidR="004C5CDC" w:rsidRPr="00C827F3">
              <w:rPr>
                <w:noProof/>
                <w:webHidden/>
                <w:sz w:val="20"/>
              </w:rPr>
              <w:fldChar w:fldCharType="separate"/>
            </w:r>
            <w:r w:rsidR="004C5CDC" w:rsidRPr="00C827F3">
              <w:rPr>
                <w:noProof/>
                <w:webHidden/>
                <w:sz w:val="20"/>
              </w:rPr>
              <w:t>7</w:t>
            </w:r>
            <w:r w:rsidR="004C5CDC" w:rsidRPr="00C827F3">
              <w:rPr>
                <w:noProof/>
                <w:webHidden/>
                <w:sz w:val="20"/>
              </w:rPr>
              <w:fldChar w:fldCharType="end"/>
            </w:r>
          </w:hyperlink>
        </w:p>
        <w:p w:rsidR="004C5CDC" w:rsidRDefault="004C5CDC">
          <w:r w:rsidRPr="00C827F3">
            <w:rPr>
              <w:b/>
              <w:bCs/>
              <w:sz w:val="20"/>
              <w:lang w:val="es-ES"/>
            </w:rPr>
            <w:fldChar w:fldCharType="end"/>
          </w:r>
        </w:p>
      </w:sdtContent>
    </w:sdt>
    <w:p w:rsidR="004C5CDC" w:rsidRDefault="004C5CDC">
      <w:pPr>
        <w:rPr>
          <w:rFonts w:ascii="Algerian" w:hAnsi="Algerian"/>
          <w:i/>
          <w:sz w:val="52"/>
          <w:szCs w:val="52"/>
        </w:rPr>
      </w:pPr>
    </w:p>
    <w:p w:rsidR="004C5CDC" w:rsidRDefault="004C5CDC">
      <w:pPr>
        <w:rPr>
          <w:rFonts w:ascii="Algerian" w:hAnsi="Algerian"/>
          <w:i/>
          <w:sz w:val="52"/>
          <w:szCs w:val="52"/>
        </w:rPr>
      </w:pPr>
    </w:p>
    <w:p w:rsidR="004C5CDC" w:rsidRDefault="004C5CDC">
      <w:pPr>
        <w:rPr>
          <w:rFonts w:ascii="Algerian" w:hAnsi="Algerian"/>
          <w:i/>
          <w:sz w:val="52"/>
          <w:szCs w:val="52"/>
        </w:rPr>
      </w:pPr>
    </w:p>
    <w:p w:rsidR="004C5CDC" w:rsidRDefault="004C5CDC">
      <w:pPr>
        <w:rPr>
          <w:rFonts w:ascii="Algerian" w:hAnsi="Algerian"/>
          <w:i/>
          <w:sz w:val="52"/>
          <w:szCs w:val="52"/>
        </w:rPr>
      </w:pPr>
    </w:p>
    <w:p w:rsidR="004C5CDC" w:rsidRDefault="004C5CDC">
      <w:pPr>
        <w:rPr>
          <w:rFonts w:ascii="Algerian" w:hAnsi="Algerian"/>
          <w:i/>
          <w:sz w:val="52"/>
          <w:szCs w:val="52"/>
        </w:rPr>
      </w:pPr>
    </w:p>
    <w:p w:rsidR="004C5CDC" w:rsidRDefault="004C5CDC">
      <w:pPr>
        <w:rPr>
          <w:rFonts w:ascii="Algerian" w:hAnsi="Algerian"/>
          <w:i/>
          <w:sz w:val="52"/>
          <w:szCs w:val="52"/>
        </w:rPr>
      </w:pPr>
    </w:p>
    <w:p w:rsidR="004C5CDC" w:rsidRDefault="004C5CDC">
      <w:pPr>
        <w:rPr>
          <w:rFonts w:ascii="Algerian" w:hAnsi="Algerian"/>
          <w:i/>
          <w:sz w:val="52"/>
          <w:szCs w:val="52"/>
        </w:rPr>
      </w:pPr>
    </w:p>
    <w:p w:rsidR="008B571D" w:rsidRDefault="008B571D">
      <w:pPr>
        <w:rPr>
          <w:sz w:val="52"/>
          <w:szCs w:val="52"/>
        </w:rPr>
      </w:pPr>
      <w:r>
        <w:rPr>
          <w:rFonts w:ascii="Algerian" w:hAnsi="Algerian"/>
          <w:i/>
          <w:sz w:val="52"/>
          <w:szCs w:val="52"/>
        </w:rPr>
        <w:lastRenderedPageBreak/>
        <w:t xml:space="preserve">       </w:t>
      </w:r>
      <w:r w:rsidRPr="008B571D">
        <w:rPr>
          <w:rFonts w:ascii="Algerian" w:hAnsi="Algerian"/>
          <w:i/>
          <w:sz w:val="52"/>
          <w:szCs w:val="52"/>
        </w:rPr>
        <w:t xml:space="preserve">    </w:t>
      </w:r>
      <w:r w:rsidR="004C5CDC">
        <w:rPr>
          <w:rFonts w:ascii="Algerian" w:hAnsi="Algerian"/>
          <w:i/>
          <w:sz w:val="52"/>
          <w:szCs w:val="52"/>
        </w:rPr>
        <w:t xml:space="preserve">          </w:t>
      </w:r>
      <w:r w:rsidRPr="008B571D">
        <w:rPr>
          <w:rFonts w:ascii="Algerian" w:hAnsi="Algerian"/>
          <w:i/>
          <w:sz w:val="52"/>
          <w:szCs w:val="52"/>
        </w:rPr>
        <w:t>¿</w:t>
      </w:r>
      <w:r w:rsidRPr="004C5CDC">
        <w:rPr>
          <w:rStyle w:val="Ttulo1Car"/>
        </w:rPr>
        <w:t>Qué es el COVID-19</w:t>
      </w:r>
      <w:r w:rsidRPr="008B571D">
        <w:rPr>
          <w:sz w:val="52"/>
          <w:szCs w:val="52"/>
        </w:rPr>
        <w:t>?</w:t>
      </w:r>
    </w:p>
    <w:p w:rsidR="008B571D" w:rsidRPr="0072681A" w:rsidRDefault="008B571D">
      <w:pPr>
        <w:rPr>
          <w:sz w:val="36"/>
          <w:szCs w:val="32"/>
        </w:rPr>
      </w:pPr>
      <w:r w:rsidRPr="0072681A">
        <w:rPr>
          <w:sz w:val="36"/>
          <w:szCs w:val="32"/>
        </w:rPr>
        <w:t>La COVID-19 es la enfermedad causada por el nuevo coronavirus conocido como SARS-CoV-2. La OMS tuvo noticia por primera vez de la existencia de este nuevo virus el 31 de diciembre de 2019, al ser informada de un grupo de casos de «neumonía vírica» que se habían declarado en Wuhan (República Popular China).</w:t>
      </w:r>
    </w:p>
    <w:p w:rsidR="008B571D" w:rsidRPr="0072681A" w:rsidRDefault="004D20D1">
      <w:pPr>
        <w:rPr>
          <w:sz w:val="36"/>
          <w:szCs w:val="32"/>
        </w:rPr>
      </w:pPr>
      <w:r>
        <w:rPr>
          <w:noProof/>
          <w:lang w:eastAsia="es-MX"/>
        </w:rPr>
        <w:drawing>
          <wp:inline distT="0" distB="0" distL="0" distR="0" wp14:anchorId="14A2E3FE" wp14:editId="48113CB2">
            <wp:extent cx="3216401" cy="2137272"/>
            <wp:effectExtent l="0" t="0" r="3175" b="0"/>
            <wp:docPr id="11" name="Imagen 11" descr="C:\Users\user\Downloads\corona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ronavir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007" cy="2139004"/>
                    </a:xfrm>
                    <a:prstGeom prst="rect">
                      <a:avLst/>
                    </a:prstGeom>
                    <a:noFill/>
                    <a:ln>
                      <a:noFill/>
                    </a:ln>
                  </pic:spPr>
                </pic:pic>
              </a:graphicData>
            </a:graphic>
          </wp:inline>
        </w:drawing>
      </w:r>
      <w:r>
        <w:rPr>
          <w:sz w:val="32"/>
          <w:szCs w:val="32"/>
        </w:rPr>
        <w:t xml:space="preserve"> </w:t>
      </w:r>
      <w:r w:rsidRPr="0072681A">
        <w:rPr>
          <w:sz w:val="36"/>
          <w:szCs w:val="32"/>
        </w:rPr>
        <w:t xml:space="preserve">La mayoría de las personas que padecen </w:t>
      </w:r>
      <w:proofErr w:type="spellStart"/>
      <w:r w:rsidRPr="0072681A">
        <w:rPr>
          <w:sz w:val="36"/>
          <w:szCs w:val="32"/>
        </w:rPr>
        <w:t>COVID</w:t>
      </w:r>
      <w:proofErr w:type="spellEnd"/>
      <w:r w:rsidRPr="0072681A">
        <w:rPr>
          <w:rFonts w:ascii="MS Gothic" w:eastAsia="MS Gothic" w:hAnsi="MS Gothic" w:cs="MS Gothic" w:hint="eastAsia"/>
          <w:sz w:val="36"/>
          <w:szCs w:val="32"/>
        </w:rPr>
        <w:t>‑</w:t>
      </w:r>
      <w:r w:rsidRPr="0072681A">
        <w:rPr>
          <w:sz w:val="36"/>
          <w:szCs w:val="32"/>
        </w:rPr>
        <w:t>19 sufren s</w:t>
      </w:r>
      <w:r w:rsidRPr="0072681A">
        <w:rPr>
          <w:rFonts w:ascii="Calibri" w:hAnsi="Calibri" w:cs="Calibri"/>
          <w:sz w:val="36"/>
          <w:szCs w:val="32"/>
        </w:rPr>
        <w:t>í</w:t>
      </w:r>
      <w:r w:rsidRPr="0072681A">
        <w:rPr>
          <w:sz w:val="36"/>
          <w:szCs w:val="32"/>
        </w:rPr>
        <w:t>ntomas de intensidad leve a moderada y se recuperan sin necesidad de tratamientos especiales. Sin embargo, algunas personas desarrollan casos graves y necesitan atenci</w:t>
      </w:r>
      <w:r w:rsidRPr="0072681A">
        <w:rPr>
          <w:rFonts w:ascii="Calibri" w:hAnsi="Calibri" w:cs="Calibri"/>
          <w:sz w:val="36"/>
          <w:szCs w:val="32"/>
        </w:rPr>
        <w:t>ó</w:t>
      </w:r>
      <w:r w:rsidRPr="0072681A">
        <w:rPr>
          <w:sz w:val="36"/>
          <w:szCs w:val="32"/>
        </w:rPr>
        <w:t>n m</w:t>
      </w:r>
      <w:r w:rsidRPr="0072681A">
        <w:rPr>
          <w:rFonts w:ascii="Calibri" w:hAnsi="Calibri" w:cs="Calibri"/>
          <w:sz w:val="36"/>
          <w:szCs w:val="32"/>
        </w:rPr>
        <w:t>é</w:t>
      </w:r>
      <w:r w:rsidRPr="0072681A">
        <w:rPr>
          <w:sz w:val="36"/>
          <w:szCs w:val="32"/>
        </w:rPr>
        <w:t>dica.</w:t>
      </w:r>
    </w:p>
    <w:p w:rsidR="004D20D1" w:rsidRDefault="004D20D1">
      <w:pPr>
        <w:rPr>
          <w:sz w:val="32"/>
          <w:szCs w:val="32"/>
        </w:rPr>
      </w:pPr>
    </w:p>
    <w:p w:rsidR="008B571D" w:rsidRDefault="004D20D1" w:rsidP="004C5CDC">
      <w:pPr>
        <w:pStyle w:val="Ttulo1"/>
        <w:rPr>
          <w:b/>
        </w:rPr>
      </w:pPr>
      <w:r w:rsidRPr="004D20D1">
        <w:rPr>
          <w:b/>
        </w:rPr>
        <w:t xml:space="preserve">              </w:t>
      </w:r>
      <w:r>
        <w:rPr>
          <w:b/>
        </w:rPr>
        <w:t xml:space="preserve">      </w:t>
      </w:r>
      <w:r w:rsidRPr="004D20D1">
        <w:rPr>
          <w:b/>
        </w:rPr>
        <w:t xml:space="preserve">   </w:t>
      </w:r>
      <w:bookmarkStart w:id="0" w:name="_Toc113433059"/>
      <w:r w:rsidRPr="004D20D1">
        <w:rPr>
          <w:b/>
        </w:rPr>
        <w:t xml:space="preserve">¿Cómo </w:t>
      </w:r>
      <w:r>
        <w:rPr>
          <w:b/>
        </w:rPr>
        <w:t>se propaga?</w:t>
      </w:r>
      <w:bookmarkEnd w:id="0"/>
    </w:p>
    <w:p w:rsidR="004D20D1" w:rsidRPr="0072681A" w:rsidRDefault="004D20D1">
      <w:pPr>
        <w:rPr>
          <w:rFonts w:cstheme="minorHAnsi"/>
          <w:sz w:val="36"/>
          <w:szCs w:val="32"/>
        </w:rPr>
      </w:pPr>
      <w:r w:rsidRPr="0072681A">
        <w:rPr>
          <w:rFonts w:cstheme="minorHAnsi"/>
          <w:sz w:val="36"/>
          <w:szCs w:val="32"/>
        </w:rPr>
        <w:t xml:space="preserve">El virus puede propagarse desde la boca o la nariz de una persona infectada en forma de pequeñas partículas líquidas </w:t>
      </w:r>
      <w:r w:rsidRPr="0072681A">
        <w:rPr>
          <w:rFonts w:cstheme="minorHAnsi"/>
          <w:sz w:val="36"/>
          <w:szCs w:val="32"/>
        </w:rPr>
        <w:lastRenderedPageBreak/>
        <w:t>que expulsa cuando tose, estornuda, habla, canta o respira. Estas partículas pueden ser desde pequeños aerosoles hasta gotitas respiratorias más grandes.</w:t>
      </w:r>
      <w:r w:rsidRPr="0072681A">
        <w:rPr>
          <w:sz w:val="24"/>
        </w:rPr>
        <w:t xml:space="preserve"> </w:t>
      </w:r>
    </w:p>
    <w:p w:rsidR="008B571D" w:rsidRPr="0072681A" w:rsidRDefault="004D20D1">
      <w:pPr>
        <w:rPr>
          <w:rFonts w:cstheme="minorHAnsi"/>
          <w:sz w:val="36"/>
          <w:szCs w:val="32"/>
        </w:rPr>
      </w:pPr>
      <w:r>
        <w:rPr>
          <w:noProof/>
          <w:lang w:eastAsia="es-MX"/>
        </w:rPr>
        <w:drawing>
          <wp:inline distT="0" distB="0" distL="0" distR="0" wp14:anchorId="5852660F" wp14:editId="6C222EC7">
            <wp:extent cx="3104728" cy="2181340"/>
            <wp:effectExtent l="0" t="0" r="635" b="0"/>
            <wp:docPr id="12" name="Imagen 12" descr="Salud -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ud - Coronavir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0822" cy="2185622"/>
                    </a:xfrm>
                    <a:prstGeom prst="rect">
                      <a:avLst/>
                    </a:prstGeom>
                    <a:noFill/>
                    <a:ln>
                      <a:noFill/>
                    </a:ln>
                  </pic:spPr>
                </pic:pic>
              </a:graphicData>
            </a:graphic>
          </wp:inline>
        </w:drawing>
      </w:r>
      <w:r w:rsidRPr="0072681A">
        <w:rPr>
          <w:rFonts w:cstheme="minorHAnsi"/>
          <w:sz w:val="36"/>
          <w:szCs w:val="32"/>
        </w:rPr>
        <w:t xml:space="preserve">Puedes contagiarte de </w:t>
      </w:r>
      <w:proofErr w:type="spellStart"/>
      <w:r w:rsidRPr="0072681A">
        <w:rPr>
          <w:rFonts w:cstheme="minorHAnsi"/>
          <w:sz w:val="36"/>
          <w:szCs w:val="32"/>
        </w:rPr>
        <w:t>COVID</w:t>
      </w:r>
      <w:proofErr w:type="spellEnd"/>
      <w:r w:rsidRPr="0072681A">
        <w:rPr>
          <w:rFonts w:ascii="MS Gothic" w:eastAsia="MS Gothic" w:hAnsi="MS Gothic" w:cs="MS Gothic" w:hint="eastAsia"/>
          <w:sz w:val="36"/>
          <w:szCs w:val="32"/>
        </w:rPr>
        <w:t>‑</w:t>
      </w:r>
      <w:r w:rsidRPr="0072681A">
        <w:rPr>
          <w:rFonts w:cstheme="minorHAnsi"/>
          <w:sz w:val="36"/>
          <w:szCs w:val="32"/>
        </w:rPr>
        <w:t>19 si respiras cerca de una persona infectada o si tocas una superficie contaminada y, seguidamente, te tocas los ojos, la nariz o la boca. El virus se propaga m</w:t>
      </w:r>
      <w:r w:rsidRPr="0072681A">
        <w:rPr>
          <w:rFonts w:ascii="Calibri" w:hAnsi="Calibri" w:cs="Calibri"/>
          <w:sz w:val="36"/>
          <w:szCs w:val="32"/>
        </w:rPr>
        <w:t>á</w:t>
      </w:r>
      <w:r w:rsidRPr="0072681A">
        <w:rPr>
          <w:rFonts w:cstheme="minorHAnsi"/>
          <w:sz w:val="36"/>
          <w:szCs w:val="32"/>
        </w:rPr>
        <w:t>s f</w:t>
      </w:r>
      <w:r w:rsidRPr="0072681A">
        <w:rPr>
          <w:rFonts w:ascii="Calibri" w:hAnsi="Calibri" w:cs="Calibri"/>
          <w:sz w:val="36"/>
          <w:szCs w:val="32"/>
        </w:rPr>
        <w:t>á</w:t>
      </w:r>
      <w:r w:rsidRPr="0072681A">
        <w:rPr>
          <w:rFonts w:cstheme="minorHAnsi"/>
          <w:sz w:val="36"/>
          <w:szCs w:val="32"/>
        </w:rPr>
        <w:t>cilmente en espacios interiores o en aglomeraciones de personas.</w:t>
      </w:r>
    </w:p>
    <w:p w:rsidR="004D20D1" w:rsidRPr="0072681A" w:rsidRDefault="0072681A" w:rsidP="004C5CDC">
      <w:pPr>
        <w:pStyle w:val="Ttulo1"/>
        <w:rPr>
          <w:b/>
        </w:rPr>
      </w:pPr>
      <w:r w:rsidRPr="0072681A">
        <w:rPr>
          <w:b/>
        </w:rPr>
        <w:t xml:space="preserve">                       </w:t>
      </w:r>
      <w:r>
        <w:rPr>
          <w:b/>
        </w:rPr>
        <w:t xml:space="preserve">     </w:t>
      </w:r>
      <w:bookmarkStart w:id="1" w:name="_Toc113433060"/>
      <w:r w:rsidRPr="0072681A">
        <w:rPr>
          <w:b/>
        </w:rPr>
        <w:t>Síntomas</w:t>
      </w:r>
      <w:bookmarkEnd w:id="1"/>
    </w:p>
    <w:p w:rsidR="004D20D1" w:rsidRPr="0072681A" w:rsidRDefault="004D20D1" w:rsidP="004D20D1">
      <w:pPr>
        <w:rPr>
          <w:rFonts w:cstheme="minorHAnsi"/>
          <w:b/>
          <w:i/>
          <w:sz w:val="36"/>
          <w:szCs w:val="36"/>
        </w:rPr>
      </w:pPr>
      <w:r w:rsidRPr="0072681A">
        <w:rPr>
          <w:rFonts w:cstheme="minorHAnsi"/>
          <w:b/>
          <w:i/>
          <w:sz w:val="36"/>
          <w:szCs w:val="36"/>
        </w:rPr>
        <w:t>Los síntomas más habituales son los siguientes:</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Fiebre</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Tos</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Cansancio</w:t>
      </w:r>
    </w:p>
    <w:p w:rsidR="0072681A"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Pérdida del gusto o del olfato</w:t>
      </w:r>
    </w:p>
    <w:p w:rsidR="0072681A" w:rsidRDefault="0072681A" w:rsidP="004D20D1">
      <w:pPr>
        <w:rPr>
          <w:rFonts w:cstheme="minorHAnsi"/>
          <w:sz w:val="32"/>
          <w:szCs w:val="32"/>
        </w:rPr>
      </w:pPr>
      <w:r>
        <w:rPr>
          <w:noProof/>
          <w:lang w:eastAsia="es-MX"/>
        </w:rPr>
        <w:lastRenderedPageBreak/>
        <w:drawing>
          <wp:inline distT="0" distB="0" distL="0" distR="0" wp14:anchorId="6256322A" wp14:editId="1FCF544D">
            <wp:extent cx="4138996" cy="2335576"/>
            <wp:effectExtent l="0" t="0" r="0" b="7620"/>
            <wp:docPr id="13" name="Imagen 13" descr="CAPS |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S | COVID-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4615" cy="2344390"/>
                    </a:xfrm>
                    <a:prstGeom prst="rect">
                      <a:avLst/>
                    </a:prstGeom>
                    <a:noFill/>
                    <a:ln>
                      <a:noFill/>
                    </a:ln>
                  </pic:spPr>
                </pic:pic>
              </a:graphicData>
            </a:graphic>
          </wp:inline>
        </w:drawing>
      </w:r>
    </w:p>
    <w:p w:rsidR="0072681A" w:rsidRDefault="0072681A" w:rsidP="004D20D1">
      <w:pPr>
        <w:rPr>
          <w:rFonts w:cstheme="minorHAnsi"/>
          <w:sz w:val="32"/>
          <w:szCs w:val="32"/>
        </w:rPr>
      </w:pPr>
    </w:p>
    <w:p w:rsidR="004D20D1" w:rsidRPr="0072681A" w:rsidRDefault="004D20D1" w:rsidP="004D20D1">
      <w:pPr>
        <w:rPr>
          <w:rFonts w:cstheme="minorHAnsi"/>
          <w:b/>
          <w:i/>
          <w:sz w:val="36"/>
          <w:szCs w:val="36"/>
        </w:rPr>
      </w:pPr>
      <w:r w:rsidRPr="0072681A">
        <w:rPr>
          <w:rFonts w:cstheme="minorHAnsi"/>
          <w:b/>
          <w:i/>
          <w:sz w:val="36"/>
          <w:szCs w:val="36"/>
        </w:rPr>
        <w:t>Los síntomas menos habituales son los siguientes:</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Dolor de garganta</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Dolor de cabeza</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Molestias y dolores</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Diarrea</w:t>
      </w:r>
    </w:p>
    <w:p w:rsidR="004D20D1"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Erupción cutánea o pérdida del color de los dedos de las manos o los pies</w:t>
      </w:r>
    </w:p>
    <w:p w:rsidR="008B571D" w:rsidRPr="0072681A" w:rsidRDefault="0072681A" w:rsidP="004D20D1">
      <w:pPr>
        <w:rPr>
          <w:rFonts w:cstheme="minorHAnsi"/>
          <w:sz w:val="36"/>
          <w:szCs w:val="32"/>
        </w:rPr>
      </w:pPr>
      <w:r w:rsidRPr="0072681A">
        <w:rPr>
          <w:rFonts w:cstheme="minorHAnsi"/>
          <w:sz w:val="36"/>
          <w:szCs w:val="32"/>
        </w:rPr>
        <w:t>-</w:t>
      </w:r>
      <w:r w:rsidR="004D20D1" w:rsidRPr="0072681A">
        <w:rPr>
          <w:rFonts w:cstheme="minorHAnsi"/>
          <w:sz w:val="36"/>
          <w:szCs w:val="32"/>
        </w:rPr>
        <w:t>Ojos rojos o irritados</w:t>
      </w:r>
      <w:r>
        <w:rPr>
          <w:noProof/>
          <w:lang w:eastAsia="es-MX"/>
        </w:rPr>
        <w:drawing>
          <wp:inline distT="0" distB="0" distL="0" distR="0" wp14:anchorId="6FE1DCCB" wp14:editId="46E05B3F">
            <wp:extent cx="3200928" cy="1542361"/>
            <wp:effectExtent l="0" t="0" r="0" b="1270"/>
            <wp:docPr id="14" name="Imagen 14" descr="Coronavirus, saber para prevenir. – Endosalud de Occi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onavirus, saber para prevenir. – Endosalud de Occid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326" cy="1554117"/>
                    </a:xfrm>
                    <a:prstGeom prst="rect">
                      <a:avLst/>
                    </a:prstGeom>
                    <a:noFill/>
                    <a:ln>
                      <a:noFill/>
                    </a:ln>
                  </pic:spPr>
                </pic:pic>
              </a:graphicData>
            </a:graphic>
          </wp:inline>
        </w:drawing>
      </w:r>
    </w:p>
    <w:p w:rsidR="0072681A" w:rsidRPr="0072681A" w:rsidRDefault="0072681A" w:rsidP="004C5CDC">
      <w:pPr>
        <w:pStyle w:val="Ttulo1"/>
      </w:pPr>
      <w:bookmarkStart w:id="2" w:name="_Toc113433061"/>
      <w:r w:rsidRPr="0072681A">
        <w:lastRenderedPageBreak/>
        <w:t>¿Cuándo apareció el COVID-19?</w:t>
      </w:r>
      <w:bookmarkEnd w:id="2"/>
    </w:p>
    <w:p w:rsidR="004D20D1" w:rsidRPr="0072681A" w:rsidRDefault="0072681A" w:rsidP="0072681A">
      <w:pPr>
        <w:rPr>
          <w:rFonts w:cstheme="minorHAnsi"/>
          <w:sz w:val="36"/>
          <w:szCs w:val="36"/>
        </w:rPr>
      </w:pPr>
      <w:r w:rsidRPr="0072681A">
        <w:rPr>
          <w:rFonts w:cstheme="minorHAnsi"/>
          <w:sz w:val="36"/>
          <w:szCs w:val="36"/>
        </w:rPr>
        <w:t>A principios de enero de 2020 se dio a conocer la noticia de la aparición de un nuevo tipo de coronavirus, el novel coronavirus (COVID-19) es transmisible de humano a humano. El actual brote de coronavirus (COVID-19) fue notificado por primera vez en Wuhan, China, el 31 de diciembre de 2019.</w:t>
      </w:r>
    </w:p>
    <w:p w:rsidR="00980A07" w:rsidRDefault="00980A07" w:rsidP="00980A07">
      <w:pPr>
        <w:rPr>
          <w:rFonts w:cstheme="minorHAnsi"/>
          <w:sz w:val="36"/>
          <w:szCs w:val="36"/>
        </w:rPr>
      </w:pPr>
      <w:r>
        <w:rPr>
          <w:noProof/>
          <w:lang w:eastAsia="es-MX"/>
        </w:rPr>
        <w:drawing>
          <wp:inline distT="0" distB="0" distL="0" distR="0" wp14:anchorId="28195156" wp14:editId="6E5214B9">
            <wp:extent cx="4219460" cy="2228885"/>
            <wp:effectExtent l="0" t="0" r="0" b="0"/>
            <wp:docPr id="15" name="Imagen 15" descr="Esta app te dice a qué corresponden tus síntomas y si puedes tener Covid-19  | Lifestyle | Cinco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ta app te dice a qué corresponden tus síntomas y si puedes tener Covid-19  | Lifestyle | Cinco Dí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3831" cy="2241759"/>
                    </a:xfrm>
                    <a:prstGeom prst="rect">
                      <a:avLst/>
                    </a:prstGeom>
                    <a:noFill/>
                    <a:ln>
                      <a:noFill/>
                    </a:ln>
                  </pic:spPr>
                </pic:pic>
              </a:graphicData>
            </a:graphic>
          </wp:inline>
        </w:drawing>
      </w:r>
      <w:r>
        <w:rPr>
          <w:rFonts w:cstheme="minorHAnsi"/>
          <w:sz w:val="36"/>
          <w:szCs w:val="36"/>
        </w:rPr>
        <w:t xml:space="preserve"> </w:t>
      </w:r>
    </w:p>
    <w:p w:rsidR="00980A07" w:rsidRPr="00980A07" w:rsidRDefault="00980A07" w:rsidP="004C5CDC">
      <w:pPr>
        <w:pStyle w:val="Ttulo1"/>
      </w:pPr>
      <w:bookmarkStart w:id="3" w:name="_Toc113433062"/>
      <w:r w:rsidRPr="00980A07">
        <w:t>¿Cuánto duran los síntomas del COVID-19?</w:t>
      </w:r>
      <w:bookmarkEnd w:id="3"/>
    </w:p>
    <w:p w:rsidR="004D20D1" w:rsidRDefault="00980A07" w:rsidP="00980A07">
      <w:pPr>
        <w:rPr>
          <w:rFonts w:cstheme="minorHAnsi"/>
          <w:sz w:val="36"/>
          <w:szCs w:val="36"/>
        </w:rPr>
      </w:pPr>
      <w:r w:rsidRPr="00980A07">
        <w:rPr>
          <w:rFonts w:cstheme="minorHAnsi"/>
          <w:sz w:val="36"/>
          <w:szCs w:val="36"/>
        </w:rPr>
        <w:t>La recuperación de la COVID-19 puede tardar de 10 a 14 días o más, según sus síntomas. Algunas personas tienen síntomas que duran por meses, incluso después de que ya no están infectadas o puedan propagar la enfermedad a otras personas.</w:t>
      </w:r>
    </w:p>
    <w:p w:rsidR="00980A07" w:rsidRPr="00980A07" w:rsidRDefault="00980A07" w:rsidP="004C5CDC">
      <w:pPr>
        <w:pStyle w:val="Ttulo1"/>
      </w:pPr>
      <w:bookmarkStart w:id="4" w:name="_Toc113433063"/>
      <w:r w:rsidRPr="00980A07">
        <w:t>El lavado de manos</w:t>
      </w:r>
      <w:bookmarkEnd w:id="4"/>
    </w:p>
    <w:p w:rsidR="00980A07" w:rsidRPr="00980A07" w:rsidRDefault="00980A07" w:rsidP="00980A07">
      <w:pPr>
        <w:rPr>
          <w:rFonts w:cstheme="minorHAnsi"/>
          <w:sz w:val="36"/>
          <w:szCs w:val="36"/>
        </w:rPr>
      </w:pPr>
      <w:r w:rsidRPr="00980A07">
        <w:rPr>
          <w:rFonts w:cstheme="minorHAnsi"/>
          <w:sz w:val="36"/>
          <w:szCs w:val="36"/>
        </w:rPr>
        <w:t>Al tocar ojos, nariz y boc</w:t>
      </w:r>
      <w:r>
        <w:rPr>
          <w:rFonts w:cstheme="minorHAnsi"/>
          <w:sz w:val="36"/>
          <w:szCs w:val="36"/>
        </w:rPr>
        <w:t>a sin haberse lavado las manos.</w:t>
      </w:r>
    </w:p>
    <w:p w:rsidR="00980A07" w:rsidRPr="00980A07" w:rsidRDefault="00980A07" w:rsidP="00980A07">
      <w:pPr>
        <w:rPr>
          <w:rFonts w:cstheme="minorHAnsi"/>
          <w:sz w:val="36"/>
          <w:szCs w:val="36"/>
        </w:rPr>
      </w:pPr>
      <w:r w:rsidRPr="00980A07">
        <w:rPr>
          <w:rFonts w:cstheme="minorHAnsi"/>
          <w:sz w:val="36"/>
          <w:szCs w:val="36"/>
        </w:rPr>
        <w:lastRenderedPageBreak/>
        <w:t xml:space="preserve">Cuando se preparan alimentos </w:t>
      </w:r>
      <w:r>
        <w:rPr>
          <w:rFonts w:cstheme="minorHAnsi"/>
          <w:sz w:val="36"/>
          <w:szCs w:val="36"/>
        </w:rPr>
        <w:t>o bebidas con las manos sucias.</w:t>
      </w:r>
    </w:p>
    <w:p w:rsidR="00980A07" w:rsidRPr="00980A07" w:rsidRDefault="00980A07" w:rsidP="00980A07">
      <w:pPr>
        <w:rPr>
          <w:rFonts w:cstheme="minorHAnsi"/>
          <w:sz w:val="36"/>
          <w:szCs w:val="36"/>
        </w:rPr>
      </w:pPr>
      <w:r w:rsidRPr="00980A07">
        <w:rPr>
          <w:rFonts w:cstheme="minorHAnsi"/>
          <w:sz w:val="36"/>
          <w:szCs w:val="36"/>
        </w:rPr>
        <w:t>Al tocar una super</w:t>
      </w:r>
      <w:r>
        <w:rPr>
          <w:rFonts w:cstheme="minorHAnsi"/>
          <w:sz w:val="36"/>
          <w:szCs w:val="36"/>
        </w:rPr>
        <w:t xml:space="preserve">ficie o un objeto contaminado. </w:t>
      </w:r>
    </w:p>
    <w:p w:rsidR="00980A07" w:rsidRDefault="00980A07" w:rsidP="00980A07">
      <w:pPr>
        <w:rPr>
          <w:rFonts w:cstheme="minorHAnsi"/>
          <w:sz w:val="36"/>
          <w:szCs w:val="36"/>
        </w:rPr>
      </w:pPr>
      <w:r w:rsidRPr="00980A07">
        <w:rPr>
          <w:rFonts w:cstheme="minorHAnsi"/>
          <w:sz w:val="36"/>
          <w:szCs w:val="36"/>
        </w:rPr>
        <w:t>Cuando al toser se cubre nariz y boca con las manos y después se toca a otra persona u objetos de uso común</w:t>
      </w:r>
      <w:r>
        <w:rPr>
          <w:rFonts w:cstheme="minorHAnsi"/>
          <w:sz w:val="36"/>
          <w:szCs w:val="36"/>
        </w:rPr>
        <w:t>, por eso es importante lavarse las manos cada momento y así no ingerir algún tipo de microbio.</w:t>
      </w:r>
    </w:p>
    <w:p w:rsidR="00980A07" w:rsidRPr="00980A07" w:rsidRDefault="00980A07" w:rsidP="004C5CDC">
      <w:pPr>
        <w:pStyle w:val="Ttulo1"/>
      </w:pPr>
      <w:r w:rsidRPr="00980A07">
        <w:t xml:space="preserve"> </w:t>
      </w:r>
      <w:bookmarkStart w:id="5" w:name="_Toc113433064"/>
      <w:r w:rsidRPr="00980A07">
        <w:t>El u</w:t>
      </w:r>
      <w:r w:rsidR="00D553CB">
        <w:t xml:space="preserve">so de productos </w:t>
      </w:r>
      <w:proofErr w:type="spellStart"/>
      <w:r w:rsidR="00D553CB">
        <w:t>antibacterial</w:t>
      </w:r>
      <w:bookmarkEnd w:id="5"/>
      <w:proofErr w:type="spellEnd"/>
    </w:p>
    <w:p w:rsidR="00980A07" w:rsidRPr="00980A07" w:rsidRDefault="00980A07" w:rsidP="00980A07">
      <w:pPr>
        <w:rPr>
          <w:rFonts w:cstheme="minorHAnsi"/>
          <w:sz w:val="36"/>
          <w:szCs w:val="36"/>
        </w:rPr>
      </w:pPr>
      <w:r w:rsidRPr="00980A07">
        <w:rPr>
          <w:rFonts w:cstheme="minorHAnsi"/>
          <w:sz w:val="36"/>
          <w:szCs w:val="36"/>
        </w:rPr>
        <w:t>Una alternativa que se puede usar si no se dispone de agua y jabón es un desinfectante para manos que contenga al menos 60% de alco</w:t>
      </w:r>
      <w:r>
        <w:rPr>
          <w:rFonts w:cstheme="minorHAnsi"/>
          <w:sz w:val="36"/>
          <w:szCs w:val="36"/>
        </w:rPr>
        <w:t>hol.</w:t>
      </w:r>
      <w:r w:rsidR="00D553CB">
        <w:rPr>
          <w:rFonts w:cstheme="minorHAnsi"/>
          <w:sz w:val="36"/>
          <w:szCs w:val="36"/>
        </w:rPr>
        <w:t xml:space="preserve"> </w:t>
      </w:r>
      <w:r>
        <w:rPr>
          <w:rFonts w:cstheme="minorHAnsi"/>
          <w:sz w:val="36"/>
          <w:szCs w:val="36"/>
        </w:rPr>
        <w:t>También es recomendable:</w:t>
      </w:r>
    </w:p>
    <w:p w:rsidR="00980A07" w:rsidRPr="00980A07" w:rsidRDefault="00980A07" w:rsidP="00980A07">
      <w:pPr>
        <w:rPr>
          <w:rFonts w:cstheme="minorHAnsi"/>
          <w:sz w:val="36"/>
          <w:szCs w:val="36"/>
        </w:rPr>
      </w:pPr>
      <w:r w:rsidRPr="00980A07">
        <w:rPr>
          <w:rFonts w:cstheme="minorHAnsi"/>
          <w:sz w:val="36"/>
          <w:szCs w:val="36"/>
        </w:rPr>
        <w:t xml:space="preserve">Evitar desinfectantes de manos a base de alcohol que no hayan sido aprobados por la Administración de </w:t>
      </w:r>
      <w:r>
        <w:rPr>
          <w:rFonts w:cstheme="minorHAnsi"/>
          <w:sz w:val="36"/>
          <w:szCs w:val="36"/>
        </w:rPr>
        <w:t>Alimentos y Medicamentos (</w:t>
      </w:r>
      <w:proofErr w:type="spellStart"/>
      <w:r>
        <w:rPr>
          <w:rFonts w:cstheme="minorHAnsi"/>
          <w:sz w:val="36"/>
          <w:szCs w:val="36"/>
        </w:rPr>
        <w:t>FDA</w:t>
      </w:r>
      <w:proofErr w:type="spellEnd"/>
      <w:r>
        <w:rPr>
          <w:rFonts w:cstheme="minorHAnsi"/>
          <w:sz w:val="36"/>
          <w:szCs w:val="36"/>
        </w:rPr>
        <w:t>).</w:t>
      </w:r>
    </w:p>
    <w:p w:rsidR="00980A07" w:rsidRPr="00980A07" w:rsidRDefault="00980A07" w:rsidP="00980A07">
      <w:pPr>
        <w:rPr>
          <w:rFonts w:cstheme="minorHAnsi"/>
          <w:sz w:val="36"/>
          <w:szCs w:val="36"/>
        </w:rPr>
      </w:pPr>
      <w:r w:rsidRPr="00980A07">
        <w:rPr>
          <w:rFonts w:cstheme="minorHAnsi"/>
          <w:sz w:val="36"/>
          <w:szCs w:val="36"/>
        </w:rPr>
        <w:t>Aplicarlo frotando el gel por toda la superficie de las manos y dedos,</w:t>
      </w:r>
      <w:r>
        <w:rPr>
          <w:rFonts w:cstheme="minorHAnsi"/>
          <w:sz w:val="36"/>
          <w:szCs w:val="36"/>
        </w:rPr>
        <w:t xml:space="preserve"> y esperar hasta que se sequen.</w:t>
      </w:r>
    </w:p>
    <w:p w:rsidR="00980A07" w:rsidRPr="00980A07" w:rsidRDefault="00980A07" w:rsidP="00980A07">
      <w:pPr>
        <w:rPr>
          <w:rFonts w:cstheme="minorHAnsi"/>
          <w:sz w:val="36"/>
          <w:szCs w:val="36"/>
        </w:rPr>
      </w:pPr>
      <w:r w:rsidRPr="00980A07">
        <w:rPr>
          <w:rFonts w:cstheme="minorHAnsi"/>
          <w:sz w:val="36"/>
          <w:szCs w:val="36"/>
        </w:rPr>
        <w:t>Mantenerlo fuera del alcance de los niño</w:t>
      </w:r>
      <w:r>
        <w:rPr>
          <w:rFonts w:cstheme="minorHAnsi"/>
          <w:sz w:val="36"/>
          <w:szCs w:val="36"/>
        </w:rPr>
        <w:t>s pequeños y supervisar su uso.</w:t>
      </w:r>
    </w:p>
    <w:p w:rsidR="00980A07" w:rsidRDefault="00980A07" w:rsidP="00980A07">
      <w:pPr>
        <w:rPr>
          <w:rFonts w:cstheme="minorHAnsi"/>
          <w:sz w:val="36"/>
          <w:szCs w:val="36"/>
        </w:rPr>
      </w:pPr>
      <w:r w:rsidRPr="00980A07">
        <w:rPr>
          <w:rFonts w:cstheme="minorHAnsi"/>
          <w:sz w:val="36"/>
          <w:szCs w:val="36"/>
        </w:rPr>
        <w:t xml:space="preserve">Los desinfectantes reducen rápidamente la cantidad de microbios en las manos en muchas situaciones. </w:t>
      </w:r>
    </w:p>
    <w:p w:rsidR="00980A07" w:rsidRDefault="00980A07" w:rsidP="00980A07">
      <w:pPr>
        <w:rPr>
          <w:rFonts w:cstheme="minorHAnsi"/>
          <w:sz w:val="36"/>
          <w:szCs w:val="36"/>
        </w:rPr>
      </w:pPr>
      <w:r w:rsidRPr="00980A07">
        <w:rPr>
          <w:rFonts w:cstheme="minorHAnsi"/>
          <w:sz w:val="36"/>
          <w:szCs w:val="36"/>
        </w:rPr>
        <w:lastRenderedPageBreak/>
        <w:t>Sin embargo, es importante considerar que no eliminan todos los tipos de microbios, además de que no tienen la misma eficacia cuando las manos están visiblemente sucias o grasosas.</w:t>
      </w:r>
    </w:p>
    <w:p w:rsidR="00980A07" w:rsidRPr="00980A07" w:rsidRDefault="00980A07" w:rsidP="004C5CDC">
      <w:pPr>
        <w:pStyle w:val="Ttulo1"/>
      </w:pPr>
      <w:bookmarkStart w:id="6" w:name="_Toc113433065"/>
      <w:r w:rsidRPr="00980A07">
        <w:t>Importancia del uso de cubre bocas</w:t>
      </w:r>
      <w:bookmarkEnd w:id="6"/>
    </w:p>
    <w:p w:rsidR="00980A07" w:rsidRPr="00980A07" w:rsidRDefault="00980A07" w:rsidP="00980A07">
      <w:pPr>
        <w:rPr>
          <w:rFonts w:cstheme="minorHAnsi"/>
          <w:sz w:val="36"/>
          <w:szCs w:val="36"/>
        </w:rPr>
      </w:pPr>
      <w:r w:rsidRPr="00980A07">
        <w:rPr>
          <w:rFonts w:cstheme="minorHAnsi"/>
          <w:sz w:val="36"/>
          <w:szCs w:val="36"/>
        </w:rPr>
        <w:t>Usar mascarilla es parte de un conjunto de medidas de prevención y control que pueden limitar la propagación de determinadas enfermedades respir</w:t>
      </w:r>
      <w:r>
        <w:rPr>
          <w:rFonts w:cstheme="minorHAnsi"/>
          <w:sz w:val="36"/>
          <w:szCs w:val="36"/>
        </w:rPr>
        <w:t>atorias causadas por los virus.</w:t>
      </w:r>
    </w:p>
    <w:p w:rsidR="00980A07" w:rsidRPr="00980A07" w:rsidRDefault="00980A07" w:rsidP="00980A07">
      <w:pPr>
        <w:rPr>
          <w:rFonts w:cstheme="minorHAnsi"/>
          <w:sz w:val="36"/>
          <w:szCs w:val="36"/>
        </w:rPr>
      </w:pPr>
      <w:r w:rsidRPr="00980A07">
        <w:rPr>
          <w:rFonts w:cstheme="minorHAnsi"/>
          <w:sz w:val="36"/>
          <w:szCs w:val="36"/>
        </w:rPr>
        <w:t>Varios datos han demostrado la eficacia del cubre bocas, una de ellas es un experimento en el que mediante un video de alta velocidad se detectó que se generaban cientos de gotitas de entre 20 a 500 micrómetros, casi todas estas gotitas quedaban bloqueadas cuando la boca estaba cubierta por una masca</w:t>
      </w:r>
      <w:r>
        <w:rPr>
          <w:rFonts w:cstheme="minorHAnsi"/>
          <w:sz w:val="36"/>
          <w:szCs w:val="36"/>
        </w:rPr>
        <w:t>rilla húmeda.</w:t>
      </w:r>
    </w:p>
    <w:p w:rsidR="00980A07" w:rsidRPr="00980A07" w:rsidRDefault="00980A07" w:rsidP="00980A07">
      <w:pPr>
        <w:rPr>
          <w:rFonts w:cstheme="minorHAnsi"/>
          <w:sz w:val="36"/>
          <w:szCs w:val="36"/>
        </w:rPr>
      </w:pPr>
      <w:proofErr w:type="gramStart"/>
      <w:r w:rsidRPr="00980A07">
        <w:rPr>
          <w:rFonts w:cstheme="minorHAnsi"/>
          <w:sz w:val="36"/>
          <w:szCs w:val="36"/>
        </w:rPr>
        <w:t>en</w:t>
      </w:r>
      <w:proofErr w:type="gramEnd"/>
      <w:r w:rsidRPr="00980A07">
        <w:rPr>
          <w:rFonts w:cstheme="minorHAnsi"/>
          <w:sz w:val="36"/>
          <w:szCs w:val="36"/>
        </w:rPr>
        <w:t xml:space="preserve"> c</w:t>
      </w:r>
      <w:r>
        <w:rPr>
          <w:rFonts w:cstheme="minorHAnsi"/>
          <w:sz w:val="36"/>
          <w:szCs w:val="36"/>
        </w:rPr>
        <w:t>uanto a su uso correcto, como:</w:t>
      </w:r>
    </w:p>
    <w:p w:rsidR="00980A07" w:rsidRPr="00980A07" w:rsidRDefault="00980A07" w:rsidP="00980A07">
      <w:pPr>
        <w:rPr>
          <w:rFonts w:cstheme="minorHAnsi"/>
          <w:sz w:val="36"/>
          <w:szCs w:val="36"/>
        </w:rPr>
      </w:pPr>
      <w:r w:rsidRPr="00980A07">
        <w:rPr>
          <w:rFonts w:cstheme="minorHAnsi"/>
          <w:sz w:val="36"/>
          <w:szCs w:val="36"/>
        </w:rPr>
        <w:t>Procura</w:t>
      </w:r>
      <w:r>
        <w:rPr>
          <w:rFonts w:cstheme="minorHAnsi"/>
          <w:sz w:val="36"/>
          <w:szCs w:val="36"/>
        </w:rPr>
        <w:t>r que cubra la boca y la nariz.</w:t>
      </w:r>
    </w:p>
    <w:p w:rsidR="00980A07" w:rsidRPr="00980A07" w:rsidRDefault="00980A07" w:rsidP="00980A07">
      <w:pPr>
        <w:rPr>
          <w:rFonts w:cstheme="minorHAnsi"/>
          <w:sz w:val="36"/>
          <w:szCs w:val="36"/>
        </w:rPr>
      </w:pPr>
      <w:r w:rsidRPr="00980A07">
        <w:rPr>
          <w:rFonts w:cstheme="minorHAnsi"/>
          <w:sz w:val="36"/>
          <w:szCs w:val="36"/>
        </w:rPr>
        <w:t>Cuando se quita la mascarilla o al tocarla sin querer mientras se la lleva puesta, limpiarse las manos con una solución alcohóli</w:t>
      </w:r>
      <w:r>
        <w:rPr>
          <w:rFonts w:cstheme="minorHAnsi"/>
          <w:sz w:val="36"/>
          <w:szCs w:val="36"/>
        </w:rPr>
        <w:t>ca o lavarlas con agua y jabón.</w:t>
      </w:r>
    </w:p>
    <w:p w:rsidR="00980A07" w:rsidRPr="00980A07" w:rsidRDefault="00980A07" w:rsidP="00980A07">
      <w:pPr>
        <w:rPr>
          <w:rFonts w:cstheme="minorHAnsi"/>
          <w:sz w:val="36"/>
          <w:szCs w:val="36"/>
        </w:rPr>
      </w:pPr>
      <w:r w:rsidRPr="00980A07">
        <w:rPr>
          <w:rFonts w:cstheme="minorHAnsi"/>
          <w:sz w:val="36"/>
          <w:szCs w:val="36"/>
        </w:rPr>
        <w:t>Cambiar la mascarill</w:t>
      </w:r>
      <w:r>
        <w:rPr>
          <w:rFonts w:cstheme="minorHAnsi"/>
          <w:sz w:val="36"/>
          <w:szCs w:val="36"/>
        </w:rPr>
        <w:t>a tan pronto como se humedezca.</w:t>
      </w:r>
    </w:p>
    <w:p w:rsidR="00980A07" w:rsidRPr="0072681A" w:rsidRDefault="00980A07" w:rsidP="00980A07">
      <w:pPr>
        <w:rPr>
          <w:rFonts w:cstheme="minorHAnsi"/>
          <w:sz w:val="36"/>
          <w:szCs w:val="36"/>
        </w:rPr>
      </w:pPr>
      <w:r w:rsidRPr="00980A07">
        <w:rPr>
          <w:rFonts w:cstheme="minorHAnsi"/>
          <w:sz w:val="36"/>
          <w:szCs w:val="36"/>
        </w:rPr>
        <w:t>No reutilizar cubre bocas que son de un solo uso.</w:t>
      </w:r>
    </w:p>
    <w:p w:rsidR="004D20D1" w:rsidRDefault="004D20D1">
      <w:pPr>
        <w:rPr>
          <w:rFonts w:cstheme="minorHAnsi"/>
          <w:sz w:val="32"/>
          <w:szCs w:val="32"/>
        </w:rPr>
      </w:pPr>
    </w:p>
    <w:p w:rsidR="004D20D1" w:rsidRDefault="002642C0">
      <w:pPr>
        <w:rPr>
          <w:rFonts w:cstheme="minorHAnsi"/>
          <w:sz w:val="32"/>
          <w:szCs w:val="32"/>
        </w:rPr>
      </w:pPr>
      <w:r>
        <w:rPr>
          <w:rFonts w:cstheme="minorHAnsi"/>
          <w:noProof/>
          <w:sz w:val="32"/>
          <w:szCs w:val="32"/>
          <w:lang w:eastAsia="es-MX"/>
        </w:rPr>
        <mc:AlternateContent>
          <mc:Choice Requires="wpg">
            <w:drawing>
              <wp:anchor distT="0" distB="0" distL="114300" distR="114300" simplePos="0" relativeHeight="251671552" behindDoc="0" locked="0" layoutInCell="1" allowOverlap="1" wp14:anchorId="4C88053A" wp14:editId="193D63EE">
                <wp:simplePos x="0" y="0"/>
                <wp:positionH relativeFrom="column">
                  <wp:posOffset>234128</wp:posOffset>
                </wp:positionH>
                <wp:positionV relativeFrom="paragraph">
                  <wp:posOffset>292936</wp:posOffset>
                </wp:positionV>
                <wp:extent cx="5139690" cy="7334885"/>
                <wp:effectExtent l="0" t="0" r="22860" b="18415"/>
                <wp:wrapNone/>
                <wp:docPr id="32" name="32 Grupo"/>
                <wp:cNvGraphicFramePr/>
                <a:graphic xmlns:a="http://schemas.openxmlformats.org/drawingml/2006/main">
                  <a:graphicData uri="http://schemas.microsoft.com/office/word/2010/wordprocessingGroup">
                    <wpg:wgp>
                      <wpg:cNvGrpSpPr/>
                      <wpg:grpSpPr>
                        <a:xfrm>
                          <a:off x="0" y="0"/>
                          <a:ext cx="5139690" cy="7334885"/>
                          <a:chOff x="0" y="0"/>
                          <a:chExt cx="5139987" cy="7335070"/>
                        </a:xfrm>
                      </wpg:grpSpPr>
                      <wpg:grpSp>
                        <wpg:cNvPr id="29" name="29 Grupo"/>
                        <wpg:cNvGrpSpPr/>
                        <wpg:grpSpPr>
                          <a:xfrm>
                            <a:off x="368489" y="0"/>
                            <a:ext cx="3823854" cy="2016265"/>
                            <a:chOff x="0" y="0"/>
                            <a:chExt cx="3823854" cy="2016265"/>
                          </a:xfrm>
                        </wpg:grpSpPr>
                        <wps:wsp>
                          <wps:cNvPr id="16" name="16 Proceso"/>
                          <wps:cNvSpPr/>
                          <wps:spPr>
                            <a:xfrm>
                              <a:off x="0" y="0"/>
                              <a:ext cx="3823854" cy="9144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553CB" w:rsidRPr="00D553CB" w:rsidRDefault="00D553CB" w:rsidP="00D553CB">
                                <w:pPr>
                                  <w:jc w:val="center"/>
                                  <w:rPr>
                                    <w:rFonts w:ascii="Algerian" w:hAnsi="Algerian"/>
                                    <w:sz w:val="96"/>
                                  </w:rPr>
                                </w:pPr>
                                <w:r w:rsidRPr="00D553CB">
                                  <w:rPr>
                                    <w:rFonts w:ascii="Algerian" w:hAnsi="Algerian"/>
                                    <w:sz w:val="96"/>
                                  </w:rPr>
                                  <w:t>El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Conector recto de flecha"/>
                          <wps:cNvCnPr/>
                          <wps:spPr>
                            <a:xfrm>
                              <a:off x="1990725" y="914400"/>
                              <a:ext cx="23751" cy="6412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18 Proceso"/>
                          <wps:cNvSpPr/>
                          <wps:spPr>
                            <a:xfrm>
                              <a:off x="885825" y="1552575"/>
                              <a:ext cx="2256312" cy="4636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553CB" w:rsidRPr="00D553CB" w:rsidRDefault="00D553CB" w:rsidP="00D553CB">
                                <w:pPr>
                                  <w:jc w:val="center"/>
                                  <w:rPr>
                                    <w:rFonts w:ascii="Arial Black" w:hAnsi="Arial Black"/>
                                    <w:sz w:val="36"/>
                                  </w:rPr>
                                </w:pPr>
                                <w:r w:rsidRPr="00D553CB">
                                  <w:rPr>
                                    <w:rFonts w:ascii="Arial Black" w:hAnsi="Arial Black"/>
                                    <w:sz w:val="36"/>
                                  </w:rPr>
                                  <w:t>¿Qué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30 Grupo"/>
                        <wpg:cNvGrpSpPr/>
                        <wpg:grpSpPr>
                          <a:xfrm>
                            <a:off x="1323833" y="2142699"/>
                            <a:ext cx="2188359" cy="1951429"/>
                            <a:chOff x="0" y="0"/>
                            <a:chExt cx="2188359" cy="1951429"/>
                          </a:xfrm>
                        </wpg:grpSpPr>
                        <wps:wsp>
                          <wps:cNvPr id="19" name="19 Conector recto de flecha"/>
                          <wps:cNvCnPr/>
                          <wps:spPr>
                            <a:xfrm>
                              <a:off x="1050877" y="0"/>
                              <a:ext cx="0" cy="455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20 Proceso"/>
                          <wps:cNvSpPr/>
                          <wps:spPr>
                            <a:xfrm>
                              <a:off x="0" y="518615"/>
                              <a:ext cx="2188359" cy="860612"/>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553CB" w:rsidRPr="00D553CB" w:rsidRDefault="00D553CB" w:rsidP="00D553CB">
                                <w:pPr>
                                  <w:jc w:val="center"/>
                                  <w:rPr>
                                    <w:b/>
                                    <w:sz w:val="24"/>
                                  </w:rPr>
                                </w:pPr>
                                <w:proofErr w:type="gramStart"/>
                                <w:r w:rsidRPr="00D553CB">
                                  <w:rPr>
                                    <w:b/>
                                    <w:sz w:val="24"/>
                                  </w:rPr>
                                  <w:t>la</w:t>
                                </w:r>
                                <w:proofErr w:type="gramEnd"/>
                                <w:r w:rsidRPr="00D553CB">
                                  <w:rPr>
                                    <w:b/>
                                    <w:sz w:val="24"/>
                                  </w:rPr>
                                  <w:t xml:space="preserve"> enfermedad causada por el nuevo coronavirus conocido como SARS-CoV-2.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Conector recto"/>
                          <wps:cNvCnPr/>
                          <wps:spPr>
                            <a:xfrm>
                              <a:off x="1050877" y="1473958"/>
                              <a:ext cx="0" cy="43030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22 Conector recto de flecha"/>
                          <wps:cNvCnPr/>
                          <wps:spPr>
                            <a:xfrm flipV="1">
                              <a:off x="668740" y="1937982"/>
                              <a:ext cx="793376" cy="1344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grpSp>
                        <wpg:cNvPr id="31" name="31 Grupo"/>
                        <wpg:cNvGrpSpPr/>
                        <wpg:grpSpPr>
                          <a:xfrm>
                            <a:off x="0" y="3807726"/>
                            <a:ext cx="5139987" cy="3527344"/>
                            <a:chOff x="0" y="0"/>
                            <a:chExt cx="5139987" cy="3527344"/>
                          </a:xfrm>
                        </wpg:grpSpPr>
                        <wps:wsp>
                          <wps:cNvPr id="23" name="23 Rectángulo"/>
                          <wps:cNvSpPr/>
                          <wps:spPr>
                            <a:xfrm>
                              <a:off x="0" y="0"/>
                              <a:ext cx="1894690" cy="537883"/>
                            </a:xfrm>
                            <a:prstGeom prst="rect">
                              <a:avLst/>
                            </a:prstGeom>
                          </wps:spPr>
                          <wps:style>
                            <a:lnRef idx="2">
                              <a:schemeClr val="accent6"/>
                            </a:lnRef>
                            <a:fillRef idx="1">
                              <a:schemeClr val="lt1"/>
                            </a:fillRef>
                            <a:effectRef idx="0">
                              <a:schemeClr val="accent6"/>
                            </a:effectRef>
                            <a:fontRef idx="minor">
                              <a:schemeClr val="dk1"/>
                            </a:fontRef>
                          </wps:style>
                          <wps:txbx>
                            <w:txbxContent>
                              <w:p w:rsidR="00D553CB" w:rsidRPr="00D553CB" w:rsidRDefault="00D553CB" w:rsidP="00D553CB">
                                <w:pPr>
                                  <w:jc w:val="center"/>
                                  <w:rPr>
                                    <w:rFonts w:ascii="Arial Black" w:hAnsi="Arial Black"/>
                                    <w:sz w:val="32"/>
                                  </w:rPr>
                                </w:pPr>
                                <w:r w:rsidRPr="00D553CB">
                                  <w:rPr>
                                    <w:rFonts w:ascii="Arial Black" w:hAnsi="Arial Black"/>
                                    <w:sz w:val="24"/>
                                  </w:rPr>
                                  <w:t>¿Cómo se propaga</w:t>
                                </w:r>
                                <w:r w:rsidRPr="00D553CB">
                                  <w:rPr>
                                    <w:rFonts w:ascii="Arial Black" w:hAnsi="Arial Black"/>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Conector recto de flecha"/>
                          <wps:cNvCnPr/>
                          <wps:spPr>
                            <a:xfrm>
                              <a:off x="887104" y="641444"/>
                              <a:ext cx="0" cy="4705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25 Rectángulo"/>
                          <wps:cNvSpPr/>
                          <wps:spPr>
                            <a:xfrm>
                              <a:off x="0" y="1201003"/>
                              <a:ext cx="1814792" cy="2326341"/>
                            </a:xfrm>
                            <a:prstGeom prst="rect">
                              <a:avLst/>
                            </a:prstGeom>
                          </wps:spPr>
                          <wps:style>
                            <a:lnRef idx="2">
                              <a:schemeClr val="accent6"/>
                            </a:lnRef>
                            <a:fillRef idx="1">
                              <a:schemeClr val="lt1"/>
                            </a:fillRef>
                            <a:effectRef idx="0">
                              <a:schemeClr val="accent6"/>
                            </a:effectRef>
                            <a:fontRef idx="minor">
                              <a:schemeClr val="dk1"/>
                            </a:fontRef>
                          </wps:style>
                          <wps:txbx>
                            <w:txbxContent>
                              <w:p w:rsidR="00D553CB" w:rsidRPr="00D553CB" w:rsidRDefault="00D553CB" w:rsidP="00D553CB">
                                <w:pPr>
                                  <w:jc w:val="center"/>
                                  <w:rPr>
                                    <w:b/>
                                    <w:sz w:val="28"/>
                                  </w:rPr>
                                </w:pPr>
                                <w:r w:rsidRPr="00D553CB">
                                  <w:rPr>
                                    <w:b/>
                                    <w:sz w:val="28"/>
                                  </w:rPr>
                                  <w:t>El virus puede propagarse desde la boca o la nariz de una persona infectada en forma de pequeñas partículas líquidas que expulsa cuando tose, estornuda, habla, canta o respira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Proceso"/>
                          <wps:cNvSpPr/>
                          <wps:spPr>
                            <a:xfrm>
                              <a:off x="2961564" y="0"/>
                              <a:ext cx="2178423" cy="5378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42A7D" w:rsidRPr="00242A7D" w:rsidRDefault="00242A7D" w:rsidP="00242A7D">
                                <w:pPr>
                                  <w:jc w:val="center"/>
                                  <w:rPr>
                                    <w:rFonts w:ascii="Arial Black" w:hAnsi="Arial Black"/>
                                    <w:sz w:val="24"/>
                                  </w:rPr>
                                </w:pPr>
                                <w:r w:rsidRPr="00242A7D">
                                  <w:rPr>
                                    <w:rFonts w:ascii="Arial Black" w:hAnsi="Arial Black"/>
                                    <w:sz w:val="24"/>
                                  </w:rPr>
                                  <w:t>¿Cuándo apareció el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Conector recto de flecha"/>
                          <wps:cNvCnPr/>
                          <wps:spPr>
                            <a:xfrm>
                              <a:off x="4107976" y="641444"/>
                              <a:ext cx="0" cy="4705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28 Proceso"/>
                          <wps:cNvSpPr/>
                          <wps:spPr>
                            <a:xfrm>
                              <a:off x="3248167" y="1201003"/>
                              <a:ext cx="1791298" cy="23259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42A7D" w:rsidRPr="00242A7D" w:rsidRDefault="00242A7D" w:rsidP="00242A7D">
                                <w:pPr>
                                  <w:jc w:val="center"/>
                                  <w:rPr>
                                    <w:b/>
                                    <w:sz w:val="24"/>
                                  </w:rPr>
                                </w:pPr>
                                <w:r w:rsidRPr="00242A7D">
                                  <w:rPr>
                                    <w:b/>
                                    <w:sz w:val="24"/>
                                  </w:rPr>
                                  <w:t>A principios de enero de 2020 se dio a conocer la noticia de la aparición de un nuevo tipo de coronavirus, el novel coronavirus (COVID-19) es transmisible de humano a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32 Grupo" o:spid="_x0000_s1026" style="position:absolute;margin-left:18.45pt;margin-top:23.05pt;width:404.7pt;height:577.55pt;z-index:251671552" coordsize="51399,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">
                <v:group id="29 Grupo" o:spid="_x0000_s1027" style="position:absolute;left:3684;width:38239;height:20162" coordsize="38238,2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09" coordsize="21600,21600" o:spt="109" path="m,l,21600r21600,l21600,xe">
                    <v:stroke joinstyle="miter"/>
                    <v:path gradientshapeok="t" o:connecttype="rect"/>
                  </v:shapetype>
                  <v:shape id="16 Proceso" o:spid="_x0000_s1028" type="#_x0000_t109" style="position:absolute;width:3823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q8MQA&#10;AADbAAAADwAAAGRycy9kb3ducmV2LnhtbESPQWvCQBCF74X+h2UEL0U39hBCdBURi1VPjaXQ25Cd&#10;JsHsbNjdaPz3riD0NsN78743i9VgWnEh5xvLCmbTBARxaXXDlYLv08ckA+EDssbWMim4kYfV8vVl&#10;gbm2V/6iSxEqEUPY56igDqHLpfRlTQb91HbEUfuzzmCIq6ukdniN4aaV70mSSoMNR0KNHW1qKs9F&#10;byK3371tD8Zlx7Pdrqs+/c3Mz16p8WhYz0EEGsK/+Xn9qWP9FB6/xAH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a6vDEAAAA2wAAAA8AAAAAAAAAAAAAAAAAmAIAAGRycy9k&#10;b3ducmV2LnhtbFBLBQYAAAAABAAEAPUAAACJAwAAAAA=&#10;" fillcolor="white [3201]" strokecolor="#f79646 [3209]" strokeweight="2pt">
                    <v:textbox>
                      <w:txbxContent>
                        <w:p w:rsidR="00D553CB" w:rsidRPr="00D553CB" w:rsidRDefault="00D553CB" w:rsidP="00D553CB">
                          <w:pPr>
                            <w:jc w:val="center"/>
                            <w:rPr>
                              <w:rFonts w:ascii="Algerian" w:hAnsi="Algerian"/>
                              <w:sz w:val="96"/>
                            </w:rPr>
                          </w:pPr>
                          <w:r w:rsidRPr="00D553CB">
                            <w:rPr>
                              <w:rFonts w:ascii="Algerian" w:hAnsi="Algerian"/>
                              <w:sz w:val="96"/>
                            </w:rPr>
                            <w:t>El COVID-19</w:t>
                          </w:r>
                        </w:p>
                      </w:txbxContent>
                    </v:textbox>
                  </v:shape>
                  <v:shapetype id="_x0000_t32" coordsize="21600,21600" o:spt="32" o:oned="t" path="m,l21600,21600e" filled="f">
                    <v:path arrowok="t" fillok="f" o:connecttype="none"/>
                    <o:lock v:ext="edit" shapetype="t"/>
                  </v:shapetype>
                  <v:shape id="17 Conector recto de flecha" o:spid="_x0000_s1029" type="#_x0000_t32" style="position:absolute;left:19907;top:9144;width:237;height:6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18 Proceso" o:spid="_x0000_s1030" type="#_x0000_t109" style="position:absolute;left:8858;top:15525;width:22563;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bGcMA&#10;AADbAAAADwAAAGRycy9kb3ducmV2LnhtbESPTWvCQBCG7wX/wzJCL6Vu7EFCdBUpilZPtUXobchO&#10;k2B2NuxuNP33zkHobYZ5P55ZrAbXqiuF2Hg2MJ1koIhLbxuuDHx/bV9zUDEhW2w9k4E/irBajp4W&#10;WFh/40+6nlKlJIRjgQbqlLpC61jW5DBOfEcst18fHCZZQ6VtwJuEu1a/ZdlMO2xYGmrs6L2m8nLq&#10;nfT2u5fNwYX8ePGbddXPfnJ3/jDmeTys56ASDelf/HDvreALrP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bGcMAAADbAAAADwAAAAAAAAAAAAAAAACYAgAAZHJzL2Rv&#10;d25yZXYueG1sUEsFBgAAAAAEAAQA9QAAAIgDAAAAAA==&#10;" fillcolor="white [3201]" strokecolor="#f79646 [3209]" strokeweight="2pt">
                    <v:textbox>
                      <w:txbxContent>
                        <w:p w:rsidR="00D553CB" w:rsidRPr="00D553CB" w:rsidRDefault="00D553CB" w:rsidP="00D553CB">
                          <w:pPr>
                            <w:jc w:val="center"/>
                            <w:rPr>
                              <w:rFonts w:ascii="Arial Black" w:hAnsi="Arial Black"/>
                              <w:sz w:val="36"/>
                            </w:rPr>
                          </w:pPr>
                          <w:r w:rsidRPr="00D553CB">
                            <w:rPr>
                              <w:rFonts w:ascii="Arial Black" w:hAnsi="Arial Black"/>
                              <w:sz w:val="36"/>
                            </w:rPr>
                            <w:t>¿Qué es?</w:t>
                          </w:r>
                        </w:p>
                      </w:txbxContent>
                    </v:textbox>
                  </v:shape>
                </v:group>
                <v:group id="30 Grupo" o:spid="_x0000_s1031" style="position:absolute;left:13238;top:21426;width:21883;height:19515" coordsize="21883,19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19 Conector recto de flecha" o:spid="_x0000_s1032" type="#_x0000_t32" style="position:absolute;left:10508;width:0;height:4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20 Proceso" o:spid="_x0000_s1033" type="#_x0000_t109" style="position:absolute;top:5186;width:21883;height:8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dosEA&#10;AADbAAAADwAAAGRycy9kb3ducmV2LnhtbERPS2vCQBC+F/oflhF6KbrRg4ToKiIW+zippeBtyI5J&#10;MDsbdjea/vvOoeDx43sv14Nr1Y1CbDwbmE4yUMSltw1XBr5Pb+McVEzIFlvPZOCXIqxXz09LLKy/&#10;84Fux1QpCeFYoIE6pa7QOpY1OYwT3xELd/HBYRIYKm0D3iXctXqWZXPtsGFpqLGjbU3l9dg76e33&#10;r7tPF/Kvq99tqn5+zt3PhzEvo2GzAJVoSA/xv/vdGpjJevkiP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THaLBAAAA2wAAAA8AAAAAAAAAAAAAAAAAmAIAAGRycy9kb3du&#10;cmV2LnhtbFBLBQYAAAAABAAEAPUAAACGAwAAAAA=&#10;" fillcolor="white [3201]" strokecolor="#f79646 [3209]" strokeweight="2pt">
                    <v:textbox>
                      <w:txbxContent>
                        <w:p w:rsidR="00D553CB" w:rsidRPr="00D553CB" w:rsidRDefault="00D553CB" w:rsidP="00D553CB">
                          <w:pPr>
                            <w:jc w:val="center"/>
                            <w:rPr>
                              <w:b/>
                              <w:sz w:val="24"/>
                            </w:rPr>
                          </w:pPr>
                          <w:proofErr w:type="gramStart"/>
                          <w:r w:rsidRPr="00D553CB">
                            <w:rPr>
                              <w:b/>
                              <w:sz w:val="24"/>
                            </w:rPr>
                            <w:t>la</w:t>
                          </w:r>
                          <w:proofErr w:type="gramEnd"/>
                          <w:r w:rsidRPr="00D553CB">
                            <w:rPr>
                              <w:b/>
                              <w:sz w:val="24"/>
                            </w:rPr>
                            <w:t xml:space="preserve"> enfermedad causada por el nuevo coronavirus conocido como SARS-CoV-2.</w:t>
                          </w:r>
                        </w:p>
                      </w:txbxContent>
                    </v:textbox>
                  </v:shape>
                  <v:line id="21 Conector recto" o:spid="_x0000_s1034" style="position:absolute;visibility:visible;mso-wrap-style:square" from="10508,14739" to="10508,1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shape id="22 Conector recto de flecha" o:spid="_x0000_s1035" type="#_x0000_t32" style="position:absolute;left:6687;top:19379;width:7934;height: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gEcMAAADbAAAADwAAAGRycy9kb3ducmV2LnhtbESPzWrDMBCE74W+g9hCbo0cE0rrRgkh&#10;ECg+lNbJpbfF2tom0spIqn/ePioEchxm5htms5usEQP50DlWsFpmIIhrpztuFJxPx+dXECEiazSO&#10;ScFMAXbbx4cNFtqN/E1DFRuRIBwKVNDG2BdShroli2HpeuLk/TpvMSbpG6k9jglujcyz7EVa7Dgt&#10;tNjToaX6Uv1ZBZeDn8JP+baeP3Uoy6MzX+vGKLV4mvbvICJN8R6+tT+0gjyH/y/pB8jt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qYBHDAAAA2wAAAA8AAAAAAAAAAAAA&#10;AAAAoQIAAGRycy9kb3ducmV2LnhtbFBLBQYAAAAABAAEAPkAAACRAwAAAAA=&#10;" strokecolor="black [3040]">
                    <v:stroke startarrow="open" endarrow="open"/>
                  </v:shape>
                </v:group>
                <v:group id="31 Grupo" o:spid="_x0000_s1036" style="position:absolute;top:38077;width:51399;height:35273" coordsize="51399,3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23 Rectángulo" o:spid="_x0000_s1037" style="position:absolute;width:18946;height:5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TH8QA&#10;AADbAAAADwAAAGRycy9kb3ducmV2LnhtbESPwWrDMBBE74X+g9hAb7VsF5L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0x/EAAAA2wAAAA8AAAAAAAAAAAAAAAAAmAIAAGRycy9k&#10;b3ducmV2LnhtbFBLBQYAAAAABAAEAPUAAACJAwAAAAA=&#10;" fillcolor="white [3201]" strokecolor="#f79646 [3209]" strokeweight="2pt">
                    <v:textbox>
                      <w:txbxContent>
                        <w:p w:rsidR="00D553CB" w:rsidRPr="00D553CB" w:rsidRDefault="00D553CB" w:rsidP="00D553CB">
                          <w:pPr>
                            <w:jc w:val="center"/>
                            <w:rPr>
                              <w:rFonts w:ascii="Arial Black" w:hAnsi="Arial Black"/>
                              <w:sz w:val="32"/>
                            </w:rPr>
                          </w:pPr>
                          <w:r w:rsidRPr="00D553CB">
                            <w:rPr>
                              <w:rFonts w:ascii="Arial Black" w:hAnsi="Arial Black"/>
                              <w:sz w:val="24"/>
                            </w:rPr>
                            <w:t>¿Cómo se propaga</w:t>
                          </w:r>
                          <w:r w:rsidRPr="00D553CB">
                            <w:rPr>
                              <w:rFonts w:ascii="Arial Black" w:hAnsi="Arial Black"/>
                              <w:sz w:val="32"/>
                            </w:rPr>
                            <w:t>?</w:t>
                          </w:r>
                        </w:p>
                      </w:txbxContent>
                    </v:textbox>
                  </v:rect>
                  <v:shape id="24 Conector recto de flecha" o:spid="_x0000_s1038" type="#_x0000_t32" style="position:absolute;left:8871;top:6414;width:0;height:4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rect id="25 Rectángulo" o:spid="_x0000_s1039" style="position:absolute;top:12010;width:18147;height:2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D553CB" w:rsidRPr="00D553CB" w:rsidRDefault="00D553CB" w:rsidP="00D553CB">
                          <w:pPr>
                            <w:jc w:val="center"/>
                            <w:rPr>
                              <w:b/>
                              <w:sz w:val="28"/>
                            </w:rPr>
                          </w:pPr>
                          <w:r w:rsidRPr="00D553CB">
                            <w:rPr>
                              <w:b/>
                              <w:sz w:val="28"/>
                            </w:rPr>
                            <w:t>El virus puede propagarse desde la boca o la nariz de una persona infectada en forma de pequeñas partículas líquidas que expulsa cuando tose, estornuda, habla, canta o respira</w:t>
                          </w:r>
                        </w:p>
                      </w:txbxContent>
                    </v:textbox>
                  </v:rect>
                  <v:shape id="26 Proceso" o:spid="_x0000_s1040" type="#_x0000_t109" style="position:absolute;left:29615;width:21784;height:5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gTcMA&#10;AADbAAAADwAAAGRycy9kb3ducmV2LnhtbESPzWrCQBSF9wXfYbiCm1InugghOooURW1XpkXo7pK5&#10;TYKZO2FmovHtnULB5eH8fJzlejCtuJLzjWUFs2kCgri0uuFKwffX7i0D4QOyxtYyKbiTh/Vq9LLE&#10;XNsbn+hahErEEfY5KqhD6HIpfVmTQT+1HXH0fq0zGKJ0ldQOb3HctHKeJKk02HAk1NjRe03lpehN&#10;5Pb71+2HcdnnxW43VZ/+ZOZ8VGoyHjYLEIGG8Az/tw9awTyFv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gTcMAAADbAAAADwAAAAAAAAAAAAAAAACYAgAAZHJzL2Rv&#10;d25yZXYueG1sUEsFBgAAAAAEAAQA9QAAAIgDAAAAAA==&#10;" fillcolor="white [3201]" strokecolor="#f79646 [3209]" strokeweight="2pt">
                    <v:textbox>
                      <w:txbxContent>
                        <w:p w:rsidR="00242A7D" w:rsidRPr="00242A7D" w:rsidRDefault="00242A7D" w:rsidP="00242A7D">
                          <w:pPr>
                            <w:jc w:val="center"/>
                            <w:rPr>
                              <w:rFonts w:ascii="Arial Black" w:hAnsi="Arial Black"/>
                              <w:sz w:val="24"/>
                            </w:rPr>
                          </w:pPr>
                          <w:r w:rsidRPr="00242A7D">
                            <w:rPr>
                              <w:rFonts w:ascii="Arial Black" w:hAnsi="Arial Black"/>
                              <w:sz w:val="24"/>
                            </w:rPr>
                            <w:t>¿Cuándo apareció el COVID-19?</w:t>
                          </w:r>
                        </w:p>
                      </w:txbxContent>
                    </v:textbox>
                  </v:shape>
                  <v:shape id="27 Conector recto de flecha" o:spid="_x0000_s1041" type="#_x0000_t32" style="position:absolute;left:41079;top:6414;width:0;height:4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28 Proceso" o:spid="_x0000_s1042" type="#_x0000_t109" style="position:absolute;left:32481;top:12010;width:17913;height:2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RpMEA&#10;AADbAAAADwAAAGRycy9kb3ducmV2LnhtbERPS2vCQBC+F/oflhF6KbrRg4ToKiIW+zippeBtyI5J&#10;MDsbdjea/vvOoeDx43sv14Nr1Y1CbDwbmE4yUMSltw1XBr5Pb+McVEzIFlvPZOCXIqxXz09LLKy/&#10;84Fux1QpCeFYoIE6pa7QOpY1OYwT3xELd/HBYRIYKm0D3iXctXqWZXPtsGFpqLGjbU3l9dg76e33&#10;r7tPF/Kvq99tqn5+zt3PhzEvo2GzAJVoSA/xv/vdGpjJWPkiP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EaTBAAAA2wAAAA8AAAAAAAAAAAAAAAAAmAIAAGRycy9kb3du&#10;cmV2LnhtbFBLBQYAAAAABAAEAPUAAACGAwAAAAA=&#10;" fillcolor="white [3201]" strokecolor="#f79646 [3209]" strokeweight="2pt">
                    <v:textbox>
                      <w:txbxContent>
                        <w:p w:rsidR="00242A7D" w:rsidRPr="00242A7D" w:rsidRDefault="00242A7D" w:rsidP="00242A7D">
                          <w:pPr>
                            <w:jc w:val="center"/>
                            <w:rPr>
                              <w:b/>
                              <w:sz w:val="24"/>
                            </w:rPr>
                          </w:pPr>
                          <w:r w:rsidRPr="00242A7D">
                            <w:rPr>
                              <w:b/>
                              <w:sz w:val="24"/>
                            </w:rPr>
                            <w:t>A principios de enero de 2020 se dio a conocer la noticia de la aparición de un nuevo tipo de coronavirus, el novel coronavirus (COVID-19) es transmisible de humano a humano.</w:t>
                          </w:r>
                        </w:p>
                      </w:txbxContent>
                    </v:textbox>
                  </v:shape>
                </v:group>
              </v:group>
            </w:pict>
          </mc:Fallback>
        </mc:AlternateContent>
      </w: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2642C0" w:rsidRDefault="002642C0" w:rsidP="002642C0">
      <w:pPr>
        <w:rPr>
          <w:sz w:val="56"/>
        </w:rPr>
      </w:pPr>
      <w:r>
        <w:rPr>
          <w:noProof/>
          <w:sz w:val="56"/>
          <w:lang w:eastAsia="es-MX"/>
        </w:rPr>
        <w:drawing>
          <wp:anchor distT="0" distB="0" distL="114300" distR="114300" simplePos="0" relativeHeight="251673600" behindDoc="0" locked="0" layoutInCell="1" allowOverlap="1" wp14:anchorId="126228AD" wp14:editId="5ABF3968">
            <wp:simplePos x="0" y="0"/>
            <wp:positionH relativeFrom="column">
              <wp:posOffset>-787400</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2C0" w:rsidRDefault="002642C0" w:rsidP="002642C0">
      <w:pPr>
        <w:rPr>
          <w:sz w:val="56"/>
        </w:rPr>
      </w:pPr>
    </w:p>
    <w:p w:rsidR="002642C0" w:rsidRPr="00F421C3" w:rsidRDefault="002642C0" w:rsidP="002642C0">
      <w:pPr>
        <w:spacing w:line="240" w:lineRule="auto"/>
        <w:rPr>
          <w:sz w:val="48"/>
        </w:rPr>
      </w:pPr>
    </w:p>
    <w:p w:rsidR="002642C0" w:rsidRDefault="002642C0" w:rsidP="002642C0">
      <w:pPr>
        <w:spacing w:line="240" w:lineRule="auto"/>
        <w:rPr>
          <w:rFonts w:ascii="Century Gothic" w:hAnsi="Century Gothic"/>
          <w:sz w:val="48"/>
        </w:rPr>
      </w:pP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Nombre de alumno:</w:t>
      </w:r>
      <w:r>
        <w:rPr>
          <w:rFonts w:ascii="Century Gothic" w:hAnsi="Century Gothic"/>
          <w:b/>
          <w:color w:val="215868" w:themeColor="accent5" w:themeShade="80"/>
          <w:sz w:val="48"/>
        </w:rPr>
        <w:t xml:space="preserve"> Diego Josué Hernandez López</w:t>
      </w:r>
    </w:p>
    <w:p w:rsidR="002642C0" w:rsidRPr="00F421C3" w:rsidRDefault="002642C0" w:rsidP="002642C0">
      <w:pPr>
        <w:spacing w:line="240" w:lineRule="auto"/>
        <w:rPr>
          <w:rFonts w:ascii="Century Gothic" w:hAnsi="Century Gothic"/>
          <w:b/>
          <w:color w:val="215868" w:themeColor="accent5" w:themeShade="80"/>
          <w:sz w:val="48"/>
        </w:rPr>
      </w:pP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profesor: </w:t>
      </w:r>
      <w:r>
        <w:rPr>
          <w:rFonts w:ascii="Century Gothic" w:hAnsi="Century Gothic"/>
          <w:b/>
          <w:color w:val="215868" w:themeColor="accent5" w:themeShade="80"/>
          <w:sz w:val="48"/>
        </w:rPr>
        <w:t>Jorge Enrique Albores Aguilar</w:t>
      </w: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74624" behindDoc="1" locked="0" layoutInCell="1" allowOverlap="1" wp14:anchorId="750A2C56" wp14:editId="2253CC1D">
            <wp:simplePos x="0" y="0"/>
            <wp:positionH relativeFrom="column">
              <wp:posOffset>-285166</wp:posOffset>
            </wp:positionH>
            <wp:positionV relativeFrom="paragraph">
              <wp:posOffset>133350</wp:posOffset>
            </wp:positionV>
            <wp:extent cx="5610225" cy="2100580"/>
            <wp:effectExtent l="0" t="0" r="9525" b="0"/>
            <wp:wrapNone/>
            <wp:docPr id="3" name="Imagen 3"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Nombre del trabajo: </w:t>
      </w:r>
      <w:r>
        <w:rPr>
          <w:rFonts w:ascii="Century Gothic" w:hAnsi="Century Gothic"/>
          <w:b/>
          <w:color w:val="215868" w:themeColor="accent5" w:themeShade="80"/>
          <w:sz w:val="48"/>
        </w:rPr>
        <w:t>Investigación</w:t>
      </w: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Materia: </w:t>
      </w:r>
      <w:r>
        <w:rPr>
          <w:rFonts w:ascii="Century Gothic" w:hAnsi="Century Gothic"/>
          <w:b/>
          <w:color w:val="215868" w:themeColor="accent5" w:themeShade="80"/>
          <w:sz w:val="48"/>
        </w:rPr>
        <w:t xml:space="preserve">Tecnologías y de la Información y Comunicación </w:t>
      </w:r>
    </w:p>
    <w:p w:rsidR="002642C0" w:rsidRPr="00F421C3" w:rsidRDefault="002642C0" w:rsidP="002642C0">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 xml:space="preserve">Grado: </w:t>
      </w:r>
      <w:r>
        <w:rPr>
          <w:rFonts w:ascii="Century Gothic" w:hAnsi="Century Gothic"/>
          <w:b/>
          <w:color w:val="215868" w:themeColor="accent5" w:themeShade="80"/>
          <w:sz w:val="48"/>
        </w:rPr>
        <w:t>1</w:t>
      </w:r>
    </w:p>
    <w:p w:rsidR="002642C0" w:rsidRPr="00077766" w:rsidRDefault="002642C0" w:rsidP="002642C0">
      <w:pPr>
        <w:spacing w:line="240" w:lineRule="auto"/>
        <w:rPr>
          <w:rFonts w:ascii="Century Gothic" w:hAnsi="Century Gothic"/>
          <w:b/>
          <w:color w:val="215868" w:themeColor="accent5" w:themeShade="80"/>
          <w:sz w:val="56"/>
        </w:rPr>
      </w:pPr>
      <w:r w:rsidRPr="00F421C3">
        <w:rPr>
          <w:rFonts w:ascii="Century Gothic" w:hAnsi="Century Gothic"/>
          <w:b/>
          <w:color w:val="215868" w:themeColor="accent5" w:themeShade="80"/>
          <w:sz w:val="48"/>
        </w:rPr>
        <w:lastRenderedPageBreak/>
        <w:t>Grupo</w:t>
      </w:r>
      <w:r w:rsidRPr="00F421C3">
        <w:rPr>
          <w:rFonts w:ascii="Century Gothic" w:hAnsi="Century Gothic"/>
          <w:b/>
          <w:color w:val="215868" w:themeColor="accent5" w:themeShade="80"/>
          <w:sz w:val="56"/>
        </w:rPr>
        <w:t xml:space="preserve">: </w:t>
      </w:r>
    </w:p>
    <w:p w:rsidR="002642C0" w:rsidRPr="00F421C3" w:rsidRDefault="002642C0" w:rsidP="002642C0">
      <w:pPr>
        <w:jc w:val="right"/>
        <w:rPr>
          <w:rFonts w:ascii="Century Gothic" w:hAnsi="Century Gothic"/>
          <w:color w:val="215868" w:themeColor="accent5" w:themeShade="80"/>
        </w:rPr>
      </w:pPr>
    </w:p>
    <w:p w:rsidR="002642C0" w:rsidRDefault="002642C0" w:rsidP="002642C0">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75648" behindDoc="1" locked="0" layoutInCell="1" allowOverlap="1" wp14:anchorId="03CA4B88" wp14:editId="02C04F77">
            <wp:simplePos x="0" y="0"/>
            <wp:positionH relativeFrom="page">
              <wp:posOffset>0</wp:posOffset>
            </wp:positionH>
            <wp:positionV relativeFrom="paragraph">
              <wp:posOffset>735914</wp:posOffset>
            </wp:positionV>
            <wp:extent cx="8199282" cy="469591"/>
            <wp:effectExtent l="0" t="0" r="0" b="6985"/>
            <wp:wrapNone/>
            <wp:docPr id="4" name="Imagen 4"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215868" w:themeColor="accent5" w:themeShade="80"/>
        </w:rPr>
        <w:t xml:space="preserve">Comitán de Domínguez Chiapas a </w:t>
      </w:r>
      <w:r w:rsidRPr="00A10452">
        <w:rPr>
          <w:rFonts w:ascii="Century Gothic" w:hAnsi="Century Gothic"/>
          <w:color w:val="FF0000"/>
        </w:rPr>
        <w:t xml:space="preserve">29 de </w:t>
      </w:r>
      <w:proofErr w:type="gramStart"/>
      <w:r w:rsidRPr="00A10452">
        <w:rPr>
          <w:rFonts w:ascii="Century Gothic" w:hAnsi="Century Gothic"/>
          <w:color w:val="FF0000"/>
        </w:rPr>
        <w:t>Enero</w:t>
      </w:r>
      <w:proofErr w:type="gramEnd"/>
      <w:r w:rsidRPr="00A10452">
        <w:rPr>
          <w:rFonts w:ascii="Century Gothic" w:hAnsi="Century Gothic"/>
          <w:color w:val="FF0000"/>
        </w:rPr>
        <w:t xml:space="preserve"> de 2020</w:t>
      </w:r>
      <w:r w:rsidRPr="00F421C3">
        <w:rPr>
          <w:rFonts w:ascii="Century Gothic" w:hAnsi="Century Gothic"/>
          <w:color w:val="215868" w:themeColor="accent5" w:themeShade="80"/>
        </w:rPr>
        <w:t>.</w:t>
      </w:r>
    </w:p>
    <w:p w:rsidR="004D20D1" w:rsidRDefault="004D20D1">
      <w:pPr>
        <w:rPr>
          <w:rFonts w:cstheme="minorHAnsi"/>
          <w:sz w:val="32"/>
          <w:szCs w:val="32"/>
        </w:rPr>
      </w:pPr>
      <w:bookmarkStart w:id="7" w:name="_GoBack"/>
      <w:bookmarkEnd w:id="7"/>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4D20D1" w:rsidRDefault="004D20D1">
      <w:pPr>
        <w:rPr>
          <w:rFonts w:cstheme="minorHAnsi"/>
          <w:sz w:val="32"/>
          <w:szCs w:val="32"/>
        </w:rPr>
      </w:pPr>
    </w:p>
    <w:p w:rsidR="006E6D48" w:rsidRDefault="006E6D48"/>
    <w:sectPr w:rsidR="006E6D48">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3B" w:rsidRDefault="0057623B" w:rsidP="0057623B">
      <w:pPr>
        <w:spacing w:after="0" w:line="240" w:lineRule="auto"/>
      </w:pPr>
      <w:r>
        <w:separator/>
      </w:r>
    </w:p>
  </w:endnote>
  <w:endnote w:type="continuationSeparator" w:id="0">
    <w:p w:rsidR="0057623B" w:rsidRDefault="0057623B" w:rsidP="0057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82902"/>
      <w:docPartObj>
        <w:docPartGallery w:val="Page Numbers (Bottom of Page)"/>
        <w:docPartUnique/>
      </w:docPartObj>
    </w:sdtPr>
    <w:sdtEndPr/>
    <w:sdtContent>
      <w:p w:rsidR="00093CD7" w:rsidRDefault="00093CD7">
        <w:pPr>
          <w:pStyle w:val="Piedepgina"/>
          <w:jc w:val="right"/>
        </w:pPr>
        <w:r>
          <w:fldChar w:fldCharType="begin"/>
        </w:r>
        <w:r>
          <w:instrText>PAGE   \* MERGEFORMAT</w:instrText>
        </w:r>
        <w:r>
          <w:fldChar w:fldCharType="separate"/>
        </w:r>
        <w:r w:rsidR="002642C0" w:rsidRPr="002642C0">
          <w:rPr>
            <w:noProof/>
            <w:lang w:val="es-ES"/>
          </w:rPr>
          <w:t>10</w:t>
        </w:r>
        <w:r>
          <w:fldChar w:fldCharType="end"/>
        </w:r>
      </w:p>
    </w:sdtContent>
  </w:sdt>
  <w:p w:rsidR="00F46147" w:rsidRDefault="00F461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3B" w:rsidRDefault="0057623B" w:rsidP="0057623B">
      <w:pPr>
        <w:spacing w:after="0" w:line="240" w:lineRule="auto"/>
      </w:pPr>
      <w:r>
        <w:separator/>
      </w:r>
    </w:p>
  </w:footnote>
  <w:footnote w:type="continuationSeparator" w:id="0">
    <w:p w:rsidR="0057623B" w:rsidRDefault="0057623B" w:rsidP="0057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3B" w:rsidRPr="00F46147" w:rsidRDefault="00F46147">
    <w:pPr>
      <w:pStyle w:val="Encabezado"/>
      <w:rPr>
        <w:b/>
        <w:i/>
        <w:sz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46147">
      <w:rPr>
        <w:b/>
        <w:i/>
        <w:noProof/>
        <w:sz w:val="32"/>
        <w:lang w:eastAsia="es-MX"/>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drawing>
        <wp:anchor distT="0" distB="0" distL="114300" distR="114300" simplePos="0" relativeHeight="251658240" behindDoc="1" locked="0" layoutInCell="1" allowOverlap="1" wp14:anchorId="63CEFD91" wp14:editId="16E29A97">
          <wp:simplePos x="0" y="0"/>
          <wp:positionH relativeFrom="column">
            <wp:posOffset>434975</wp:posOffset>
          </wp:positionH>
          <wp:positionV relativeFrom="paragraph">
            <wp:posOffset>-240665</wp:posOffset>
          </wp:positionV>
          <wp:extent cx="4443095" cy="535305"/>
          <wp:effectExtent l="0" t="0" r="0" b="0"/>
          <wp:wrapThrough wrapText="bothSides">
            <wp:wrapPolygon edited="0">
              <wp:start x="0" y="0"/>
              <wp:lineTo x="0" y="20754"/>
              <wp:lineTo x="21486" y="20754"/>
              <wp:lineTo x="21486" y="0"/>
              <wp:lineTo x="0" y="0"/>
            </wp:wrapPolygon>
          </wp:wrapThrough>
          <wp:docPr id="2" name="Imagen 2" descr="C:\Users\LAB04-CPU10\Documents\PAISAJ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04-CPU10\Documents\PAISAJE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309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23B" w:rsidRPr="00F46147">
      <w:rPr>
        <w:b/>
        <w:i/>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F46147">
      <w:rPr>
        <w:b/>
        <w:i/>
        <w:sz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36"/>
    <w:rsid w:val="00093CD7"/>
    <w:rsid w:val="00242A7D"/>
    <w:rsid w:val="002642C0"/>
    <w:rsid w:val="002A2236"/>
    <w:rsid w:val="004C5CDC"/>
    <w:rsid w:val="004D20D1"/>
    <w:rsid w:val="00531426"/>
    <w:rsid w:val="0057623B"/>
    <w:rsid w:val="006E6D48"/>
    <w:rsid w:val="0072681A"/>
    <w:rsid w:val="00743391"/>
    <w:rsid w:val="008B571D"/>
    <w:rsid w:val="00977DE4"/>
    <w:rsid w:val="00980A07"/>
    <w:rsid w:val="009A05AB"/>
    <w:rsid w:val="00C827F3"/>
    <w:rsid w:val="00CA74CD"/>
    <w:rsid w:val="00D553CB"/>
    <w:rsid w:val="00E41DF2"/>
    <w:rsid w:val="00F46147"/>
    <w:rsid w:val="00F70ADF"/>
    <w:rsid w:val="00FA0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5CDC"/>
    <w:pPr>
      <w:keepNext/>
      <w:keepLines/>
      <w:spacing w:before="480" w:after="0"/>
      <w:outlineLvl w:val="0"/>
    </w:pPr>
    <w:rPr>
      <w:rFonts w:ascii="Algerian" w:eastAsiaTheme="majorEastAsia" w:hAnsi="Algerian" w:cstheme="majorBidi"/>
      <w:bCs/>
      <w:color w:val="000000" w:themeColor="text1"/>
      <w:sz w:val="36"/>
      <w:szCs w:val="28"/>
    </w:rPr>
  </w:style>
  <w:style w:type="paragraph" w:styleId="Ttulo2">
    <w:name w:val="heading 2"/>
    <w:basedOn w:val="Normal"/>
    <w:next w:val="Normal"/>
    <w:link w:val="Ttulo2Car"/>
    <w:uiPriority w:val="9"/>
    <w:unhideWhenUsed/>
    <w:qFormat/>
    <w:rsid w:val="004C5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20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0D1"/>
    <w:rPr>
      <w:rFonts w:ascii="Tahoma" w:hAnsi="Tahoma" w:cs="Tahoma"/>
      <w:sz w:val="16"/>
      <w:szCs w:val="16"/>
    </w:rPr>
  </w:style>
  <w:style w:type="paragraph" w:styleId="Encabezado">
    <w:name w:val="header"/>
    <w:basedOn w:val="Normal"/>
    <w:link w:val="EncabezadoCar"/>
    <w:uiPriority w:val="99"/>
    <w:unhideWhenUsed/>
    <w:rsid w:val="0057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23B"/>
  </w:style>
  <w:style w:type="paragraph" w:styleId="Piedepgina">
    <w:name w:val="footer"/>
    <w:basedOn w:val="Normal"/>
    <w:link w:val="PiedepginaCar"/>
    <w:uiPriority w:val="99"/>
    <w:unhideWhenUsed/>
    <w:rsid w:val="0057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23B"/>
  </w:style>
  <w:style w:type="character" w:styleId="nfasisintenso">
    <w:name w:val="Intense Emphasis"/>
    <w:basedOn w:val="Fuentedeprrafopredeter"/>
    <w:uiPriority w:val="21"/>
    <w:qFormat/>
    <w:rsid w:val="00F46147"/>
    <w:rPr>
      <w:b/>
      <w:bCs/>
      <w:i/>
      <w:iCs/>
      <w:color w:val="4F81BD" w:themeColor="accent1"/>
    </w:rPr>
  </w:style>
  <w:style w:type="character" w:customStyle="1" w:styleId="Ttulo1Car">
    <w:name w:val="Título 1 Car"/>
    <w:basedOn w:val="Fuentedeprrafopredeter"/>
    <w:link w:val="Ttulo1"/>
    <w:uiPriority w:val="9"/>
    <w:rsid w:val="004C5CDC"/>
    <w:rPr>
      <w:rFonts w:ascii="Algerian" w:eastAsiaTheme="majorEastAsia" w:hAnsi="Algerian" w:cstheme="majorBidi"/>
      <w:bCs/>
      <w:color w:val="000000" w:themeColor="text1"/>
      <w:sz w:val="36"/>
      <w:szCs w:val="28"/>
    </w:rPr>
  </w:style>
  <w:style w:type="character" w:customStyle="1" w:styleId="Ttulo2Car">
    <w:name w:val="Título 2 Car"/>
    <w:basedOn w:val="Fuentedeprrafopredeter"/>
    <w:link w:val="Ttulo2"/>
    <w:uiPriority w:val="9"/>
    <w:rsid w:val="004C5CD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4C5CDC"/>
    <w:pPr>
      <w:outlineLvl w:val="9"/>
    </w:pPr>
    <w:rPr>
      <w:rFonts w:asciiTheme="majorHAnsi" w:hAnsiTheme="majorHAnsi"/>
      <w:b/>
      <w:color w:val="365F91" w:themeColor="accent1" w:themeShade="BF"/>
      <w:sz w:val="28"/>
      <w:lang w:eastAsia="es-MX"/>
    </w:rPr>
  </w:style>
  <w:style w:type="paragraph" w:styleId="TDC1">
    <w:name w:val="toc 1"/>
    <w:basedOn w:val="Normal"/>
    <w:next w:val="Normal"/>
    <w:autoRedefine/>
    <w:uiPriority w:val="39"/>
    <w:unhideWhenUsed/>
    <w:qFormat/>
    <w:rsid w:val="004C5CDC"/>
    <w:pPr>
      <w:spacing w:after="100"/>
    </w:pPr>
  </w:style>
  <w:style w:type="character" w:styleId="Hipervnculo">
    <w:name w:val="Hyperlink"/>
    <w:basedOn w:val="Fuentedeprrafopredeter"/>
    <w:uiPriority w:val="99"/>
    <w:unhideWhenUsed/>
    <w:rsid w:val="004C5CDC"/>
    <w:rPr>
      <w:color w:val="0000FF" w:themeColor="hyperlink"/>
      <w:u w:val="single"/>
    </w:rPr>
  </w:style>
  <w:style w:type="paragraph" w:styleId="TDC2">
    <w:name w:val="toc 2"/>
    <w:basedOn w:val="Normal"/>
    <w:next w:val="Normal"/>
    <w:autoRedefine/>
    <w:uiPriority w:val="39"/>
    <w:semiHidden/>
    <w:unhideWhenUsed/>
    <w:qFormat/>
    <w:rsid w:val="00C827F3"/>
    <w:pPr>
      <w:spacing w:after="100"/>
      <w:ind w:left="220"/>
    </w:pPr>
    <w:rPr>
      <w:rFonts w:eastAsiaTheme="minorEastAsia"/>
      <w:lang w:eastAsia="es-MX"/>
    </w:rPr>
  </w:style>
  <w:style w:type="paragraph" w:styleId="TDC3">
    <w:name w:val="toc 3"/>
    <w:basedOn w:val="Normal"/>
    <w:next w:val="Normal"/>
    <w:autoRedefine/>
    <w:uiPriority w:val="39"/>
    <w:unhideWhenUsed/>
    <w:qFormat/>
    <w:rsid w:val="00C827F3"/>
    <w:pPr>
      <w:spacing w:after="100"/>
      <w:ind w:left="440"/>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5CDC"/>
    <w:pPr>
      <w:keepNext/>
      <w:keepLines/>
      <w:spacing w:before="480" w:after="0"/>
      <w:outlineLvl w:val="0"/>
    </w:pPr>
    <w:rPr>
      <w:rFonts w:ascii="Algerian" w:eastAsiaTheme="majorEastAsia" w:hAnsi="Algerian" w:cstheme="majorBidi"/>
      <w:bCs/>
      <w:color w:val="000000" w:themeColor="text1"/>
      <w:sz w:val="36"/>
      <w:szCs w:val="28"/>
    </w:rPr>
  </w:style>
  <w:style w:type="paragraph" w:styleId="Ttulo2">
    <w:name w:val="heading 2"/>
    <w:basedOn w:val="Normal"/>
    <w:next w:val="Normal"/>
    <w:link w:val="Ttulo2Car"/>
    <w:uiPriority w:val="9"/>
    <w:unhideWhenUsed/>
    <w:qFormat/>
    <w:rsid w:val="004C5C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20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0D1"/>
    <w:rPr>
      <w:rFonts w:ascii="Tahoma" w:hAnsi="Tahoma" w:cs="Tahoma"/>
      <w:sz w:val="16"/>
      <w:szCs w:val="16"/>
    </w:rPr>
  </w:style>
  <w:style w:type="paragraph" w:styleId="Encabezado">
    <w:name w:val="header"/>
    <w:basedOn w:val="Normal"/>
    <w:link w:val="EncabezadoCar"/>
    <w:uiPriority w:val="99"/>
    <w:unhideWhenUsed/>
    <w:rsid w:val="0057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23B"/>
  </w:style>
  <w:style w:type="paragraph" w:styleId="Piedepgina">
    <w:name w:val="footer"/>
    <w:basedOn w:val="Normal"/>
    <w:link w:val="PiedepginaCar"/>
    <w:uiPriority w:val="99"/>
    <w:unhideWhenUsed/>
    <w:rsid w:val="0057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23B"/>
  </w:style>
  <w:style w:type="character" w:styleId="nfasisintenso">
    <w:name w:val="Intense Emphasis"/>
    <w:basedOn w:val="Fuentedeprrafopredeter"/>
    <w:uiPriority w:val="21"/>
    <w:qFormat/>
    <w:rsid w:val="00F46147"/>
    <w:rPr>
      <w:b/>
      <w:bCs/>
      <w:i/>
      <w:iCs/>
      <w:color w:val="4F81BD" w:themeColor="accent1"/>
    </w:rPr>
  </w:style>
  <w:style w:type="character" w:customStyle="1" w:styleId="Ttulo1Car">
    <w:name w:val="Título 1 Car"/>
    <w:basedOn w:val="Fuentedeprrafopredeter"/>
    <w:link w:val="Ttulo1"/>
    <w:uiPriority w:val="9"/>
    <w:rsid w:val="004C5CDC"/>
    <w:rPr>
      <w:rFonts w:ascii="Algerian" w:eastAsiaTheme="majorEastAsia" w:hAnsi="Algerian" w:cstheme="majorBidi"/>
      <w:bCs/>
      <w:color w:val="000000" w:themeColor="text1"/>
      <w:sz w:val="36"/>
      <w:szCs w:val="28"/>
    </w:rPr>
  </w:style>
  <w:style w:type="character" w:customStyle="1" w:styleId="Ttulo2Car">
    <w:name w:val="Título 2 Car"/>
    <w:basedOn w:val="Fuentedeprrafopredeter"/>
    <w:link w:val="Ttulo2"/>
    <w:uiPriority w:val="9"/>
    <w:rsid w:val="004C5CDC"/>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4C5CDC"/>
    <w:pPr>
      <w:outlineLvl w:val="9"/>
    </w:pPr>
    <w:rPr>
      <w:rFonts w:asciiTheme="majorHAnsi" w:hAnsiTheme="majorHAnsi"/>
      <w:b/>
      <w:color w:val="365F91" w:themeColor="accent1" w:themeShade="BF"/>
      <w:sz w:val="28"/>
      <w:lang w:eastAsia="es-MX"/>
    </w:rPr>
  </w:style>
  <w:style w:type="paragraph" w:styleId="TDC1">
    <w:name w:val="toc 1"/>
    <w:basedOn w:val="Normal"/>
    <w:next w:val="Normal"/>
    <w:autoRedefine/>
    <w:uiPriority w:val="39"/>
    <w:unhideWhenUsed/>
    <w:qFormat/>
    <w:rsid w:val="004C5CDC"/>
    <w:pPr>
      <w:spacing w:after="100"/>
    </w:pPr>
  </w:style>
  <w:style w:type="character" w:styleId="Hipervnculo">
    <w:name w:val="Hyperlink"/>
    <w:basedOn w:val="Fuentedeprrafopredeter"/>
    <w:uiPriority w:val="99"/>
    <w:unhideWhenUsed/>
    <w:rsid w:val="004C5CDC"/>
    <w:rPr>
      <w:color w:val="0000FF" w:themeColor="hyperlink"/>
      <w:u w:val="single"/>
    </w:rPr>
  </w:style>
  <w:style w:type="paragraph" w:styleId="TDC2">
    <w:name w:val="toc 2"/>
    <w:basedOn w:val="Normal"/>
    <w:next w:val="Normal"/>
    <w:autoRedefine/>
    <w:uiPriority w:val="39"/>
    <w:semiHidden/>
    <w:unhideWhenUsed/>
    <w:qFormat/>
    <w:rsid w:val="00C827F3"/>
    <w:pPr>
      <w:spacing w:after="100"/>
      <w:ind w:left="220"/>
    </w:pPr>
    <w:rPr>
      <w:rFonts w:eastAsiaTheme="minorEastAsia"/>
      <w:lang w:eastAsia="es-MX"/>
    </w:rPr>
  </w:style>
  <w:style w:type="paragraph" w:styleId="TDC3">
    <w:name w:val="toc 3"/>
    <w:basedOn w:val="Normal"/>
    <w:next w:val="Normal"/>
    <w:autoRedefine/>
    <w:uiPriority w:val="39"/>
    <w:unhideWhenUsed/>
    <w:qFormat/>
    <w:rsid w:val="00C827F3"/>
    <w:pPr>
      <w:spacing w:after="100"/>
      <w:ind w:left="44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60CD-A1B2-47BC-8362-0F6082BE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cp:lastModifiedBy>
  <cp:revision>3</cp:revision>
  <dcterms:created xsi:type="dcterms:W3CDTF">2022-09-07T14:36:00Z</dcterms:created>
  <dcterms:modified xsi:type="dcterms:W3CDTF">2022-09-19T00:57:00Z</dcterms:modified>
</cp:coreProperties>
</file>