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DC" w:rsidRDefault="005A24CC" w:rsidP="00082ADC">
      <w:pPr>
        <w:tabs>
          <w:tab w:val="left" w:pos="3075"/>
        </w:tabs>
        <w:jc w:val="center"/>
        <w:rPr>
          <w:rFonts w:ascii="Britannic Bold" w:hAnsi="Britannic Bold"/>
          <w:noProof/>
          <w:sz w:val="32"/>
          <w:szCs w:val="32"/>
          <w:lang w:eastAsia="es-MX"/>
        </w:rPr>
      </w:pPr>
      <w:r w:rsidRPr="00082ADC">
        <w:rPr>
          <w:rFonts w:ascii="Britannic Bold" w:hAnsi="Britannic Bold"/>
          <w:noProof/>
          <w:sz w:val="32"/>
          <w:szCs w:val="32"/>
          <w:lang w:eastAsia="es-MX"/>
        </w:rPr>
        <w:t xml:space="preserve">Nombre : </w:t>
      </w:r>
    </w:p>
    <w:p w:rsidR="005A24CC" w:rsidRPr="00082ADC" w:rsidRDefault="005A24CC" w:rsidP="00082ADC">
      <w:pPr>
        <w:tabs>
          <w:tab w:val="left" w:pos="3075"/>
        </w:tabs>
        <w:jc w:val="center"/>
        <w:rPr>
          <w:rFonts w:ascii="Britannic Bold" w:hAnsi="Britannic Bold"/>
          <w:noProof/>
          <w:sz w:val="32"/>
          <w:szCs w:val="32"/>
          <w:lang w:eastAsia="es-MX"/>
        </w:rPr>
      </w:pPr>
      <w:r w:rsidRPr="00082ADC">
        <w:rPr>
          <w:rFonts w:ascii="Britannic Bold" w:hAnsi="Britannic Bold"/>
          <w:noProof/>
          <w:sz w:val="32"/>
          <w:szCs w:val="32"/>
          <w:lang w:eastAsia="es-MX"/>
        </w:rPr>
        <w:t>daniel antonio gordillo utrilla</w:t>
      </w:r>
    </w:p>
    <w:p w:rsidR="00082ADC" w:rsidRDefault="005A24CC" w:rsidP="00082ADC">
      <w:pPr>
        <w:tabs>
          <w:tab w:val="left" w:pos="3075"/>
        </w:tabs>
        <w:jc w:val="center"/>
        <w:rPr>
          <w:rFonts w:ascii="Britannic Bold" w:hAnsi="Britannic Bold"/>
          <w:noProof/>
          <w:sz w:val="32"/>
          <w:szCs w:val="32"/>
          <w:lang w:eastAsia="es-MX"/>
        </w:rPr>
      </w:pPr>
      <w:r w:rsidRPr="00082ADC">
        <w:rPr>
          <w:rFonts w:ascii="Britannic Bold" w:hAnsi="Britannic Bold"/>
          <w:noProof/>
          <w:sz w:val="32"/>
          <w:szCs w:val="32"/>
          <w:lang w:eastAsia="es-MX"/>
        </w:rPr>
        <w:t xml:space="preserve">Materia: </w:t>
      </w:r>
    </w:p>
    <w:p w:rsidR="005A24CC" w:rsidRPr="00082ADC" w:rsidRDefault="005A24CC" w:rsidP="00082ADC">
      <w:pPr>
        <w:tabs>
          <w:tab w:val="left" w:pos="3075"/>
        </w:tabs>
        <w:jc w:val="center"/>
        <w:rPr>
          <w:rFonts w:ascii="Britannic Bold" w:hAnsi="Britannic Bold"/>
          <w:noProof/>
          <w:sz w:val="32"/>
          <w:szCs w:val="32"/>
          <w:lang w:eastAsia="es-MX"/>
        </w:rPr>
      </w:pPr>
      <w:r w:rsidRPr="00082ADC">
        <w:rPr>
          <w:rFonts w:ascii="Britannic Bold" w:hAnsi="Britannic Bold"/>
          <w:noProof/>
          <w:sz w:val="32"/>
          <w:szCs w:val="32"/>
          <w:lang w:eastAsia="es-MX"/>
        </w:rPr>
        <w:t>dibujo de representacion</w:t>
      </w:r>
    </w:p>
    <w:p w:rsidR="00082ADC" w:rsidRDefault="005A24CC" w:rsidP="00082ADC">
      <w:pPr>
        <w:tabs>
          <w:tab w:val="left" w:pos="3075"/>
        </w:tabs>
        <w:jc w:val="center"/>
        <w:rPr>
          <w:rFonts w:ascii="Britannic Bold" w:hAnsi="Britannic Bold"/>
          <w:noProof/>
          <w:sz w:val="32"/>
          <w:szCs w:val="32"/>
          <w:lang w:eastAsia="es-MX"/>
        </w:rPr>
      </w:pPr>
      <w:r w:rsidRPr="00082ADC">
        <w:rPr>
          <w:rFonts w:ascii="Britannic Bold" w:hAnsi="Britannic Bold"/>
          <w:noProof/>
          <w:sz w:val="32"/>
          <w:szCs w:val="32"/>
          <w:lang w:eastAsia="es-MX"/>
        </w:rPr>
        <w:t>Grado:</w:t>
      </w:r>
    </w:p>
    <w:p w:rsidR="005A24CC" w:rsidRPr="00082ADC" w:rsidRDefault="005A24CC" w:rsidP="00082ADC">
      <w:pPr>
        <w:tabs>
          <w:tab w:val="left" w:pos="3075"/>
        </w:tabs>
        <w:jc w:val="center"/>
        <w:rPr>
          <w:rFonts w:ascii="Britannic Bold" w:hAnsi="Britannic Bold"/>
          <w:noProof/>
          <w:sz w:val="32"/>
          <w:szCs w:val="32"/>
          <w:lang w:eastAsia="es-MX"/>
        </w:rPr>
      </w:pPr>
      <w:r w:rsidRPr="00082ADC">
        <w:rPr>
          <w:rFonts w:ascii="Britannic Bold" w:hAnsi="Britannic Bold"/>
          <w:noProof/>
          <w:sz w:val="32"/>
          <w:szCs w:val="32"/>
          <w:lang w:eastAsia="es-MX"/>
        </w:rPr>
        <w:t xml:space="preserve"> primer semestre</w:t>
      </w:r>
    </w:p>
    <w:p w:rsidR="00082ADC" w:rsidRDefault="005A24CC" w:rsidP="00082ADC">
      <w:pPr>
        <w:tabs>
          <w:tab w:val="left" w:pos="3075"/>
        </w:tabs>
        <w:jc w:val="center"/>
        <w:rPr>
          <w:rFonts w:ascii="Britannic Bold" w:hAnsi="Britannic Bold"/>
          <w:noProof/>
          <w:sz w:val="32"/>
          <w:szCs w:val="32"/>
          <w:lang w:eastAsia="es-MX"/>
        </w:rPr>
      </w:pPr>
      <w:r w:rsidRPr="00082ADC">
        <w:rPr>
          <w:rFonts w:ascii="Britannic Bold" w:hAnsi="Britannic Bold"/>
          <w:noProof/>
          <w:sz w:val="32"/>
          <w:szCs w:val="32"/>
          <w:lang w:eastAsia="es-MX"/>
        </w:rPr>
        <w:t>Grupo:</w:t>
      </w:r>
    </w:p>
    <w:p w:rsidR="005A24CC" w:rsidRPr="00082ADC" w:rsidRDefault="005A24CC" w:rsidP="00082ADC">
      <w:pPr>
        <w:tabs>
          <w:tab w:val="left" w:pos="3075"/>
        </w:tabs>
        <w:jc w:val="center"/>
        <w:rPr>
          <w:rFonts w:ascii="Britannic Bold" w:hAnsi="Britannic Bold"/>
          <w:noProof/>
          <w:sz w:val="32"/>
          <w:szCs w:val="32"/>
          <w:lang w:eastAsia="es-MX"/>
        </w:rPr>
      </w:pPr>
      <w:r w:rsidRPr="00082ADC">
        <w:rPr>
          <w:rFonts w:ascii="Britannic Bold" w:hAnsi="Britannic Bold"/>
          <w:noProof/>
          <w:sz w:val="32"/>
          <w:szCs w:val="32"/>
          <w:lang w:eastAsia="es-MX"/>
        </w:rPr>
        <w:t xml:space="preserve"> diseño grafico</w:t>
      </w:r>
    </w:p>
    <w:p w:rsidR="00082ADC" w:rsidRDefault="005A24CC" w:rsidP="00082ADC">
      <w:pPr>
        <w:tabs>
          <w:tab w:val="left" w:pos="3075"/>
        </w:tabs>
        <w:jc w:val="center"/>
        <w:rPr>
          <w:rFonts w:ascii="Britannic Bold" w:hAnsi="Britannic Bold"/>
          <w:noProof/>
          <w:sz w:val="32"/>
          <w:szCs w:val="32"/>
          <w:lang w:eastAsia="es-MX"/>
        </w:rPr>
      </w:pPr>
      <w:r w:rsidRPr="00082ADC">
        <w:rPr>
          <w:rFonts w:ascii="Britannic Bold" w:hAnsi="Britannic Bold"/>
          <w:noProof/>
          <w:sz w:val="32"/>
          <w:szCs w:val="32"/>
          <w:lang w:eastAsia="es-MX"/>
        </w:rPr>
        <w:t xml:space="preserve">Docente: </w:t>
      </w:r>
    </w:p>
    <w:p w:rsidR="005A24CC" w:rsidRPr="00082ADC" w:rsidRDefault="005A24CC" w:rsidP="00082ADC">
      <w:pPr>
        <w:tabs>
          <w:tab w:val="left" w:pos="3075"/>
        </w:tabs>
        <w:jc w:val="center"/>
        <w:rPr>
          <w:rFonts w:ascii="Britannic Bold" w:hAnsi="Britannic Bold"/>
          <w:noProof/>
          <w:sz w:val="32"/>
          <w:szCs w:val="32"/>
          <w:lang w:eastAsia="es-MX"/>
        </w:rPr>
      </w:pPr>
      <w:r w:rsidRPr="00082ADC">
        <w:rPr>
          <w:rFonts w:ascii="Britannic Bold" w:hAnsi="Britannic Bold"/>
          <w:noProof/>
          <w:sz w:val="32"/>
          <w:szCs w:val="32"/>
          <w:lang w:eastAsia="es-MX"/>
        </w:rPr>
        <w:t>alfredo franco gordillo</w:t>
      </w:r>
    </w:p>
    <w:p w:rsidR="00082ADC" w:rsidRDefault="005A24CC" w:rsidP="00082ADC">
      <w:pPr>
        <w:tabs>
          <w:tab w:val="left" w:pos="3075"/>
        </w:tabs>
        <w:jc w:val="center"/>
        <w:rPr>
          <w:rFonts w:ascii="Britannic Bold" w:eastAsia="Times New Roman" w:hAnsi="Britannic Bold" w:cs="Arial"/>
          <w:bCs/>
          <w:color w:val="000000"/>
          <w:sz w:val="32"/>
          <w:szCs w:val="32"/>
          <w:lang w:eastAsia="es-MX"/>
        </w:rPr>
      </w:pPr>
      <w:r w:rsidRPr="00082ADC">
        <w:rPr>
          <w:rFonts w:ascii="Britannic Bold" w:eastAsia="Times New Roman" w:hAnsi="Britannic Bold" w:cs="Arial"/>
          <w:bCs/>
          <w:color w:val="000000"/>
          <w:sz w:val="32"/>
          <w:szCs w:val="32"/>
          <w:lang w:eastAsia="es-MX"/>
        </w:rPr>
        <w:t>Trabajo:</w:t>
      </w:r>
    </w:p>
    <w:p w:rsidR="005A24CC" w:rsidRPr="00082ADC" w:rsidRDefault="005A24CC" w:rsidP="00082ADC">
      <w:pPr>
        <w:tabs>
          <w:tab w:val="left" w:pos="3075"/>
        </w:tabs>
        <w:jc w:val="center"/>
        <w:rPr>
          <w:rFonts w:ascii="Britannic Bold" w:eastAsia="Times New Roman" w:hAnsi="Britannic Bold" w:cs="Arial"/>
          <w:bCs/>
          <w:color w:val="000000"/>
          <w:sz w:val="32"/>
          <w:szCs w:val="32"/>
          <w:lang w:eastAsia="es-MX"/>
        </w:rPr>
      </w:pPr>
      <w:r w:rsidRPr="00082ADC">
        <w:rPr>
          <w:rFonts w:ascii="Britannic Bold" w:eastAsia="Times New Roman" w:hAnsi="Britannic Bold" w:cs="Arial"/>
          <w:bCs/>
          <w:color w:val="000000"/>
          <w:sz w:val="32"/>
          <w:szCs w:val="32"/>
          <w:lang w:eastAsia="es-MX"/>
        </w:rPr>
        <w:t xml:space="preserve"> </w:t>
      </w:r>
      <w:r w:rsidR="00082ADC" w:rsidRPr="00082ADC">
        <w:rPr>
          <w:rFonts w:ascii="Britannic Bold" w:eastAsia="Times New Roman" w:hAnsi="Britannic Bold" w:cs="Arial"/>
          <w:bCs/>
          <w:color w:val="000000"/>
          <w:sz w:val="32"/>
          <w:szCs w:val="32"/>
          <w:lang w:eastAsia="es-MX"/>
        </w:rPr>
        <w:t>cuadro sinóptico</w:t>
      </w:r>
    </w:p>
    <w:p w:rsidR="005A24CC" w:rsidRDefault="00082ADC">
      <w:pPr>
        <w:rPr>
          <w:rFonts w:ascii="Arial" w:eastAsia="Times New Roman" w:hAnsi="Arial" w:cs="Arial"/>
          <w:bCs/>
          <w:color w:val="000000"/>
          <w:lang w:eastAsia="es-MX"/>
        </w:rPr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1986F01C" wp14:editId="68B61725">
            <wp:simplePos x="0" y="0"/>
            <wp:positionH relativeFrom="margin">
              <wp:posOffset>2472055</wp:posOffset>
            </wp:positionH>
            <wp:positionV relativeFrom="paragraph">
              <wp:posOffset>167005</wp:posOffset>
            </wp:positionV>
            <wp:extent cx="3905885" cy="1752600"/>
            <wp:effectExtent l="0" t="0" r="0" b="0"/>
            <wp:wrapNone/>
            <wp:docPr id="6" name="Imagen 6" descr="Archivo:Universidad Del Sureste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o:Universidad Del Sureste.jp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A24CC">
        <w:rPr>
          <w:rFonts w:ascii="Arial" w:eastAsia="Times New Roman" w:hAnsi="Arial" w:cs="Arial"/>
          <w:bCs/>
          <w:color w:val="000000"/>
          <w:lang w:eastAsia="es-MX"/>
        </w:rPr>
        <w:br w:type="page"/>
      </w:r>
    </w:p>
    <w:p w:rsidR="000905CF" w:rsidRDefault="000905CF"/>
    <w:p w:rsidR="000905CF" w:rsidRDefault="00E7345B" w:rsidP="000905CF">
      <w:pPr>
        <w:tabs>
          <w:tab w:val="left" w:pos="855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AF09F" wp14:editId="655DD2F5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847725" cy="1933575"/>
                <wp:effectExtent l="38100" t="0" r="28575" b="28575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9335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5B87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4" o:spid="_x0000_s1026" type="#_x0000_t87" style="position:absolute;margin-left:0;margin-top:.4pt;width:66.75pt;height:152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" adj="789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FB25C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6DA1E" wp14:editId="6A4A6426">
                <wp:simplePos x="0" y="0"/>
                <wp:positionH relativeFrom="column">
                  <wp:posOffset>1643380</wp:posOffset>
                </wp:positionH>
                <wp:positionV relativeFrom="paragraph">
                  <wp:posOffset>140970</wp:posOffset>
                </wp:positionV>
                <wp:extent cx="1343025" cy="4886325"/>
                <wp:effectExtent l="38100" t="0" r="28575" b="28575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8863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A2BE7" id="Abrir llave 3" o:spid="_x0000_s1026" type="#_x0000_t87" style="position:absolute;margin-left:129.4pt;margin-top:11.1pt;width:105.75pt;height:3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" adj="495" strokecolor="#5b9bd5 [3204]" strokeweight=".5pt">
                <v:stroke joinstyle="miter"/>
              </v:shape>
            </w:pict>
          </mc:Fallback>
        </mc:AlternateContent>
      </w:r>
      <w:r w:rsidR="000905CF">
        <w:tab/>
      </w:r>
    </w:p>
    <w:p w:rsidR="00E7345B" w:rsidRDefault="00FB25CA" w:rsidP="00E7345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FB25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técnicas se refieren a los procesos de</w:t>
      </w:r>
    </w:p>
    <w:p w:rsidR="00E7345B" w:rsidRDefault="00FB25CA" w:rsidP="00E7345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FB25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  <w:r w:rsidR="00E7345B" w:rsidRPr="00FB25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Realización</w:t>
      </w:r>
      <w:r w:rsidR="00E7345B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de las imágenes,</w:t>
      </w:r>
      <w:r w:rsidRPr="00FB25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es decir, cómo</w:t>
      </w:r>
    </w:p>
    <w:p w:rsidR="00E7345B" w:rsidRDefault="00FB25CA" w:rsidP="00E7345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FB25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se hacen</w:t>
      </w:r>
      <w:r w:rsidR="00E7345B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  <w:r w:rsidRPr="00FB25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y qué acciones permiten concretar las</w:t>
      </w:r>
    </w:p>
    <w:p w:rsidR="00E7345B" w:rsidRDefault="00E7345B" w:rsidP="00E7345B">
      <w:pPr>
        <w:shd w:val="clear" w:color="auto" w:fill="FFFFFF"/>
        <w:tabs>
          <w:tab w:val="left" w:pos="4335"/>
          <w:tab w:val="right" w:pos="1300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ab/>
      </w:r>
      <w:r w:rsidRPr="00E7345B">
        <w:rPr>
          <w:rFonts w:ascii="Arial" w:eastAsia="Times New Roman" w:hAnsi="Arial" w:cs="Arial"/>
          <w:color w:val="FF0000"/>
          <w:sz w:val="28"/>
          <w:szCs w:val="28"/>
          <w:lang w:eastAsia="es-MX"/>
        </w:rPr>
        <w:t>técnicas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ab/>
      </w:r>
      <w:r w:rsidR="00FB25CA" w:rsidRPr="00FB25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ideas y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  <w:r w:rsidR="00FB25CA" w:rsidRPr="00FB25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producir las obras, ya se trate </w:t>
      </w:r>
    </w:p>
    <w:p w:rsidR="00FB25CA" w:rsidRPr="00FB25CA" w:rsidRDefault="00FB25CA" w:rsidP="00E7345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FB25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de pinturas, esculturas,</w:t>
      </w:r>
    </w:p>
    <w:p w:rsidR="00FB25CA" w:rsidRDefault="00FB25CA" w:rsidP="00E7345B">
      <w:pPr>
        <w:shd w:val="clear" w:color="auto" w:fill="FFFFFF"/>
        <w:tabs>
          <w:tab w:val="left" w:pos="5910"/>
          <w:tab w:val="right" w:pos="13006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B25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dibujos, grabados u otras expresiones</w:t>
      </w:r>
      <w:r w:rsidRPr="00FB25C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FB25CA" w:rsidRPr="00FB25CA" w:rsidRDefault="00FB25CA" w:rsidP="00E7345B">
      <w:pPr>
        <w:shd w:val="clear" w:color="auto" w:fill="FFFFFF"/>
        <w:tabs>
          <w:tab w:val="left" w:pos="4605"/>
          <w:tab w:val="right" w:pos="13006"/>
        </w:tabs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s-MX"/>
        </w:rPr>
        <w:tab/>
      </w:r>
      <w:r>
        <w:rPr>
          <w:rFonts w:ascii="Arial" w:eastAsia="Times New Roman" w:hAnsi="Arial" w:cs="Arial"/>
          <w:color w:val="000000"/>
          <w:sz w:val="27"/>
          <w:szCs w:val="27"/>
          <w:lang w:eastAsia="es-MX"/>
        </w:rPr>
        <w:tab/>
      </w:r>
    </w:p>
    <w:p w:rsidR="00FB25CA" w:rsidRPr="00FB25CA" w:rsidRDefault="003D2C80" w:rsidP="00E7345B">
      <w:pPr>
        <w:shd w:val="clear" w:color="auto" w:fill="FFFFFF"/>
        <w:tabs>
          <w:tab w:val="left" w:pos="555"/>
          <w:tab w:val="right" w:pos="13006"/>
        </w:tabs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s-MX"/>
        </w:rPr>
        <w:tab/>
      </w:r>
      <w:r>
        <w:rPr>
          <w:rFonts w:ascii="Arial" w:eastAsia="Times New Roman" w:hAnsi="Arial" w:cs="Arial"/>
          <w:color w:val="000000"/>
          <w:sz w:val="27"/>
          <w:szCs w:val="27"/>
          <w:lang w:eastAsia="es-MX"/>
        </w:rPr>
        <w:tab/>
      </w:r>
      <w:r w:rsidR="00FB25CA" w:rsidRPr="00FB25CA">
        <w:rPr>
          <w:rFonts w:ascii="Arial" w:eastAsia="Times New Roman" w:hAnsi="Arial" w:cs="Arial"/>
          <w:color w:val="000000"/>
          <w:sz w:val="27"/>
          <w:szCs w:val="27"/>
          <w:lang w:eastAsia="es-MX"/>
        </w:rPr>
        <w:t xml:space="preserve"> </w:t>
      </w:r>
      <w:r w:rsidRPr="003D2C80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ab/>
      </w:r>
    </w:p>
    <w:p w:rsidR="000905CF" w:rsidRPr="00E7345B" w:rsidRDefault="00E7345B" w:rsidP="00E7345B">
      <w:pPr>
        <w:ind w:firstLine="708"/>
        <w:rPr>
          <w:rFonts w:ascii="Algerian" w:hAnsi="Algerian"/>
          <w:sz w:val="32"/>
          <w:szCs w:val="32"/>
        </w:rPr>
      </w:pPr>
      <w:r w:rsidRPr="00E7345B">
        <w:rPr>
          <w:rFonts w:ascii="Algerian" w:hAnsi="Algerian"/>
          <w:color w:val="002060"/>
          <w:sz w:val="32"/>
          <w:szCs w:val="32"/>
        </w:rPr>
        <w:t xml:space="preserve">las técnicas de </w:t>
      </w:r>
    </w:p>
    <w:p w:rsidR="00FB25CA" w:rsidRPr="00E7345B" w:rsidRDefault="003D2C80" w:rsidP="00E7345B">
      <w:pPr>
        <w:tabs>
          <w:tab w:val="left" w:pos="780"/>
          <w:tab w:val="left" w:pos="5250"/>
          <w:tab w:val="left" w:pos="8385"/>
        </w:tabs>
        <w:rPr>
          <w:rFonts w:ascii="Algerian" w:hAnsi="Algerian"/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974E94" wp14:editId="55AE6D6A">
                <wp:simplePos x="0" y="0"/>
                <wp:positionH relativeFrom="margin">
                  <wp:posOffset>3510280</wp:posOffset>
                </wp:positionH>
                <wp:positionV relativeFrom="paragraph">
                  <wp:posOffset>6985</wp:posOffset>
                </wp:positionV>
                <wp:extent cx="895350" cy="2638425"/>
                <wp:effectExtent l="38100" t="0" r="19050" b="28575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6384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35601" id="Abrir llave 5" o:spid="_x0000_s1026" type="#_x0000_t87" style="position:absolute;margin-left:276.4pt;margin-top:.55pt;width:70.5pt;height:207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" adj="611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0905CF">
        <w:tab/>
      </w:r>
      <w:r w:rsidR="00E7345B" w:rsidRPr="00E7345B">
        <w:rPr>
          <w:rFonts w:ascii="Algerian" w:hAnsi="Algerian"/>
          <w:color w:val="002060"/>
          <w:sz w:val="32"/>
          <w:szCs w:val="32"/>
        </w:rPr>
        <w:t xml:space="preserve">representación </w:t>
      </w:r>
      <w:r w:rsidR="00E7345B" w:rsidRPr="00E7345B">
        <w:rPr>
          <w:rFonts w:ascii="Algerian" w:hAnsi="Algerian"/>
          <w:sz w:val="32"/>
          <w:szCs w:val="32"/>
        </w:rPr>
        <w:tab/>
      </w:r>
      <w:r w:rsidRPr="00E7345B">
        <w:rPr>
          <w:rFonts w:ascii="Algerian" w:hAnsi="Algerian"/>
          <w:sz w:val="32"/>
          <w:szCs w:val="32"/>
        </w:rPr>
        <w:tab/>
      </w:r>
    </w:p>
    <w:p w:rsidR="000905CF" w:rsidRPr="00E7345B" w:rsidRDefault="00FB25CA" w:rsidP="003D2C80">
      <w:pPr>
        <w:tabs>
          <w:tab w:val="left" w:pos="5250"/>
          <w:tab w:val="left" w:pos="8805"/>
        </w:tabs>
        <w:rPr>
          <w:rFonts w:ascii="Algerian" w:hAnsi="Algerian"/>
          <w:sz w:val="32"/>
          <w:szCs w:val="32"/>
        </w:rPr>
      </w:pPr>
      <w:r>
        <w:t xml:space="preserve">   </w:t>
      </w:r>
      <w:r w:rsidR="00E7345B">
        <w:t xml:space="preserve">                </w:t>
      </w:r>
      <w:r w:rsidR="00E7345B" w:rsidRPr="00E7345B">
        <w:rPr>
          <w:rFonts w:ascii="Algerian" w:hAnsi="Algerian"/>
          <w:color w:val="002060"/>
          <w:sz w:val="32"/>
          <w:szCs w:val="32"/>
        </w:rPr>
        <w:t>en el dibujo</w:t>
      </w:r>
      <w:r w:rsidRPr="00E7345B">
        <w:rPr>
          <w:rFonts w:ascii="Algerian" w:hAnsi="Algerian"/>
          <w:color w:val="002060"/>
          <w:sz w:val="32"/>
          <w:szCs w:val="32"/>
        </w:rPr>
        <w:t xml:space="preserve"> </w:t>
      </w:r>
      <w:r w:rsidRPr="00E7345B">
        <w:rPr>
          <w:rFonts w:ascii="Algerian" w:hAnsi="Algerian"/>
          <w:sz w:val="32"/>
          <w:szCs w:val="32"/>
        </w:rPr>
        <w:t xml:space="preserve">                                                                             </w:t>
      </w:r>
      <w:r w:rsidR="003D2C80" w:rsidRPr="00E7345B">
        <w:rPr>
          <w:rFonts w:ascii="Algerian" w:hAnsi="Algerian"/>
          <w:sz w:val="32"/>
          <w:szCs w:val="32"/>
        </w:rPr>
        <w:tab/>
      </w:r>
    </w:p>
    <w:p w:rsidR="00E7345B" w:rsidRPr="00E7345B" w:rsidRDefault="00E7345B" w:rsidP="00E7345B">
      <w:pPr>
        <w:shd w:val="clear" w:color="auto" w:fill="FFFFFF"/>
        <w:tabs>
          <w:tab w:val="left" w:pos="4605"/>
          <w:tab w:val="right" w:pos="13006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tab/>
      </w:r>
      <w:r w:rsidRPr="00FB25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Los materiales y las herramientas serían inútiles </w:t>
      </w:r>
    </w:p>
    <w:p w:rsidR="00E7345B" w:rsidRPr="00FB25CA" w:rsidRDefault="00E7345B" w:rsidP="00E7345B">
      <w:pPr>
        <w:shd w:val="clear" w:color="auto" w:fill="FFFFFF"/>
        <w:tabs>
          <w:tab w:val="left" w:pos="4755"/>
          <w:tab w:val="left" w:pos="5595"/>
          <w:tab w:val="right" w:pos="13006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7345B">
        <w:rPr>
          <w:rFonts w:ascii="Arial" w:eastAsia="Times New Roman" w:hAnsi="Arial" w:cs="Arial"/>
          <w:color w:val="000000"/>
          <w:sz w:val="28"/>
          <w:szCs w:val="28"/>
          <w:lang w:eastAsia="es-MX"/>
        </w:rPr>
        <w:tab/>
      </w:r>
      <w:r w:rsidRPr="00FB25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sin los procesos de transformación que permiten que</w:t>
      </w:r>
    </w:p>
    <w:p w:rsidR="00E7345B" w:rsidRPr="00E7345B" w:rsidRDefault="00E7345B" w:rsidP="00E7345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FB25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se conviertan en las obras propiamente dichas.</w:t>
      </w:r>
    </w:p>
    <w:p w:rsidR="00E7345B" w:rsidRPr="00E7345B" w:rsidRDefault="00E7345B" w:rsidP="00E7345B">
      <w:pPr>
        <w:shd w:val="clear" w:color="auto" w:fill="FFFFFF"/>
        <w:tabs>
          <w:tab w:val="left" w:pos="4245"/>
          <w:tab w:val="right" w:pos="1300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s-MX"/>
        </w:rPr>
        <w:tab/>
      </w:r>
      <w:r w:rsidRPr="00E7345B">
        <w:rPr>
          <w:rFonts w:ascii="Arial" w:eastAsia="Times New Roman" w:hAnsi="Arial" w:cs="Arial"/>
          <w:color w:val="FF0000"/>
          <w:sz w:val="27"/>
          <w:szCs w:val="27"/>
          <w:lang w:eastAsia="es-MX"/>
        </w:rPr>
        <w:t>técnicas</w:t>
      </w:r>
      <w:r>
        <w:rPr>
          <w:rFonts w:ascii="Arial" w:eastAsia="Times New Roman" w:hAnsi="Arial" w:cs="Arial"/>
          <w:color w:val="000000"/>
          <w:sz w:val="27"/>
          <w:szCs w:val="27"/>
          <w:lang w:eastAsia="es-MX"/>
        </w:rPr>
        <w:tab/>
      </w:r>
      <w:r w:rsidRPr="00FB25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Se llama técnica a la forma de proceder, a los modos</w:t>
      </w:r>
    </w:p>
    <w:p w:rsidR="00E7345B" w:rsidRPr="00E7345B" w:rsidRDefault="00E7345B" w:rsidP="00E7345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FB25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de accionar, a los distintos “pasos” que hay que</w:t>
      </w:r>
    </w:p>
    <w:p w:rsidR="00E7345B" w:rsidRPr="00E7345B" w:rsidRDefault="00E7345B" w:rsidP="00E7345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FB25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desarrollar para transformar plásticamente los</w:t>
      </w:r>
    </w:p>
    <w:p w:rsidR="00E7345B" w:rsidRPr="00FB25CA" w:rsidRDefault="00E7345B" w:rsidP="00E7345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7345B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material</w:t>
      </w:r>
      <w:r w:rsidRPr="00FB25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y convertirlos en imagen.</w:t>
      </w:r>
    </w:p>
    <w:p w:rsidR="00E7345B" w:rsidRPr="00FB25CA" w:rsidRDefault="00E7345B" w:rsidP="00E7345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</w:p>
    <w:p w:rsidR="000905CF" w:rsidRPr="000905CF" w:rsidRDefault="000905CF" w:rsidP="00E7345B">
      <w:pPr>
        <w:tabs>
          <w:tab w:val="left" w:pos="8805"/>
        </w:tabs>
      </w:pPr>
    </w:p>
    <w:p w:rsidR="000905CF" w:rsidRPr="000905CF" w:rsidRDefault="000905CF" w:rsidP="000905CF"/>
    <w:p w:rsidR="000905CF" w:rsidRPr="000905CF" w:rsidRDefault="003D2C80" w:rsidP="003D2C80">
      <w:pPr>
        <w:tabs>
          <w:tab w:val="left" w:pos="5985"/>
        </w:tabs>
      </w:pPr>
      <w:r>
        <w:tab/>
      </w:r>
    </w:p>
    <w:p w:rsidR="000905CF" w:rsidRPr="000905CF" w:rsidRDefault="000905CF" w:rsidP="000905CF"/>
    <w:p w:rsidR="000905CF" w:rsidRPr="000905CF" w:rsidRDefault="000905CF" w:rsidP="000905CF"/>
    <w:p w:rsidR="00FE1D9B" w:rsidRPr="000905CF" w:rsidRDefault="00FE1D9B" w:rsidP="00FB25CA">
      <w:pPr>
        <w:ind w:firstLine="708"/>
      </w:pPr>
    </w:p>
    <w:sectPr w:rsidR="00FE1D9B" w:rsidRPr="000905CF" w:rsidSect="005A24C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F429B"/>
    <w:multiLevelType w:val="multilevel"/>
    <w:tmpl w:val="0FAC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CF"/>
    <w:rsid w:val="00082ADC"/>
    <w:rsid w:val="000905CF"/>
    <w:rsid w:val="003D2C80"/>
    <w:rsid w:val="005A24CC"/>
    <w:rsid w:val="00E7345B"/>
    <w:rsid w:val="00FB25CA"/>
    <w:rsid w:val="00FE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ED00B"/>
  <w15:chartTrackingRefBased/>
  <w15:docId w15:val="{232D0C7C-AEE0-4FB0-9320-F128ADE5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</cp:revision>
  <dcterms:created xsi:type="dcterms:W3CDTF">2022-10-18T22:52:00Z</dcterms:created>
  <dcterms:modified xsi:type="dcterms:W3CDTF">2022-10-18T23:45:00Z</dcterms:modified>
</cp:coreProperties>
</file>