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15" w:rsidRDefault="0016280C">
      <w:r>
        <w:t xml:space="preserve">                                                </w:t>
      </w:r>
      <w:r w:rsidR="00676C08" w:rsidRPr="00676C08">
        <w:drawing>
          <wp:inline distT="0" distB="0" distL="0" distR="0">
            <wp:extent cx="5612130" cy="2602343"/>
            <wp:effectExtent l="19050" t="0" r="762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C08" w:rsidRDefault="00676C08"/>
    <w:p w:rsidR="00676C08" w:rsidRPr="00CA3368" w:rsidRDefault="00676C08" w:rsidP="00676C08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E5108">
        <w:rPr>
          <w:rFonts w:ascii="Gill Sans MT" w:hAnsi="Gill Sans MT"/>
          <w:noProof/>
          <w:sz w:val="24"/>
          <w:szCs w:val="2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1 Cuadro de texto" o:spid="_x0000_s1068" type="#_x0000_t202" style="position:absolute;left:0;text-align:left;margin-left:-33.3pt;margin-top:28.1pt;width:510.75pt;height:296.15pt;z-index:-2516152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<v:textbox>
              <w:txbxContent>
                <w:p w:rsidR="00676C08" w:rsidRDefault="00676C08" w:rsidP="00676C08">
                  <w:pPr>
                    <w:rPr>
                      <w:rFonts w:ascii="Gill Sans MT" w:hAnsi="Gill Sans MT"/>
                      <w:color w:val="31849B" w:themeColor="accent5" w:themeShade="BF"/>
                      <w:sz w:val="72"/>
                      <w:szCs w:val="64"/>
                    </w:rPr>
                  </w:pPr>
                </w:p>
                <w:p w:rsidR="00676C08" w:rsidRDefault="00676C08" w:rsidP="00676C08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Nombre del Alumno  </w:t>
                  </w:r>
                  <w:r w:rsidRPr="0061364E">
                    <w:rPr>
                      <w:rFonts w:ascii="Gill Sans MT" w:hAnsi="Gill Sans MT"/>
                      <w:i/>
                      <w:color w:val="17365D" w:themeColor="text2" w:themeShade="BF"/>
                      <w:sz w:val="32"/>
                      <w:szCs w:val="32"/>
                    </w:rPr>
                    <w:t>Pilar del Roció González Aguilar</w:t>
                  </w: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</w:t>
                  </w:r>
                </w:p>
                <w:p w:rsidR="00676C08" w:rsidRDefault="00676C08" w:rsidP="00676C08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Nombre del tema  </w:t>
                  </w:r>
                  <w:r w:rsidRPr="0061364E">
                    <w:rPr>
                      <w:rFonts w:ascii="Gill Sans MT" w:hAnsi="Gill Sans MT"/>
                      <w:i/>
                      <w:color w:val="17365D" w:themeColor="text2" w:themeShade="BF"/>
                      <w:sz w:val="32"/>
                      <w:szCs w:val="32"/>
                    </w:rPr>
                    <w:t>Proceso de Atención de Enfermería</w:t>
                  </w: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</w:t>
                  </w:r>
                </w:p>
                <w:p w:rsidR="00676C08" w:rsidRPr="00600C05" w:rsidRDefault="00676C08" w:rsidP="00676C08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Parcial  </w:t>
                  </w:r>
                  <w:r w:rsidRPr="0061364E">
                    <w:rPr>
                      <w:rFonts w:ascii="Gill Sans MT" w:hAnsi="Gill Sans MT"/>
                      <w:i/>
                      <w:color w:val="17365D" w:themeColor="text2" w:themeShade="BF"/>
                      <w:sz w:val="32"/>
                      <w:szCs w:val="32"/>
                    </w:rPr>
                    <w:t>1</w:t>
                  </w:r>
                </w:p>
                <w:p w:rsidR="00676C08" w:rsidRPr="00600C05" w:rsidRDefault="00676C08" w:rsidP="00676C08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Nombre de la Materia  </w:t>
                  </w:r>
                  <w:r w:rsidRPr="0061364E">
                    <w:rPr>
                      <w:rFonts w:ascii="Gill Sans MT" w:hAnsi="Gill Sans MT"/>
                      <w:i/>
                      <w:color w:val="17365D" w:themeColor="text2" w:themeShade="BF"/>
                      <w:sz w:val="32"/>
                      <w:szCs w:val="32"/>
                    </w:rPr>
                    <w:t>Fundamentos de Enfermería</w:t>
                  </w: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</w:t>
                  </w:r>
                </w:p>
                <w:p w:rsidR="00676C08" w:rsidRPr="0061364E" w:rsidRDefault="00676C08" w:rsidP="00676C08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17365D" w:themeColor="text2" w:themeShade="BF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Nombre del profesor  </w:t>
                  </w:r>
                  <w:r w:rsidRPr="0061364E">
                    <w:rPr>
                      <w:rFonts w:ascii="Gill Sans MT" w:hAnsi="Gill Sans MT"/>
                      <w:i/>
                      <w:color w:val="17365D" w:themeColor="text2" w:themeShade="BF"/>
                      <w:sz w:val="32"/>
                      <w:szCs w:val="32"/>
                    </w:rPr>
                    <w:t xml:space="preserve">María del Carmen López Silva </w:t>
                  </w:r>
                </w:p>
                <w:p w:rsidR="00676C08" w:rsidRDefault="00676C08" w:rsidP="00676C08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Nombre de la Licenciatura </w:t>
                  </w:r>
                  <w:r w:rsidR="0061364E" w:rsidRPr="0061364E">
                    <w:rPr>
                      <w:rFonts w:ascii="Gill Sans MT" w:hAnsi="Gill Sans MT"/>
                      <w:i/>
                      <w:color w:val="17365D" w:themeColor="text2" w:themeShade="BF"/>
                      <w:sz w:val="32"/>
                      <w:szCs w:val="32"/>
                    </w:rPr>
                    <w:t xml:space="preserve">Enfermería General </w:t>
                  </w:r>
                </w:p>
                <w:p w:rsidR="00676C08" w:rsidRPr="00600C05" w:rsidRDefault="00676C08" w:rsidP="00676C08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Cuatrimestre</w:t>
                  </w:r>
                  <w:r w:rsidR="0061364E" w:rsidRPr="0061364E">
                    <w:rPr>
                      <w:rFonts w:ascii="Gill Sans MT" w:hAnsi="Gill Sans MT"/>
                      <w:i/>
                      <w:color w:val="17365D" w:themeColor="text2" w:themeShade="BF"/>
                      <w:sz w:val="32"/>
                      <w:szCs w:val="32"/>
                    </w:rPr>
                    <w:t xml:space="preserve"> </w:t>
                  </w:r>
                  <w:r w:rsidR="0061364E">
                    <w:rPr>
                      <w:rFonts w:ascii="Gill Sans MT" w:hAnsi="Gill Sans MT"/>
                      <w:i/>
                      <w:color w:val="17365D" w:themeColor="text2" w:themeShade="BF"/>
                      <w:sz w:val="32"/>
                      <w:szCs w:val="32"/>
                    </w:rPr>
                    <w:t xml:space="preserve">  </w:t>
                  </w:r>
                  <w:r w:rsidR="0061364E" w:rsidRPr="0061364E">
                    <w:rPr>
                      <w:rFonts w:ascii="Gill Sans MT" w:hAnsi="Gill Sans MT"/>
                      <w:i/>
                      <w:color w:val="17365D" w:themeColor="text2" w:themeShade="BF"/>
                      <w:sz w:val="32"/>
                      <w:szCs w:val="32"/>
                    </w:rPr>
                    <w:t>1</w:t>
                  </w:r>
                </w:p>
                <w:p w:rsidR="00676C08" w:rsidRPr="00600C05" w:rsidRDefault="00676C08" w:rsidP="00676C08">
                  <w:pPr>
                    <w:rPr>
                      <w:rFonts w:ascii="Gill Sans MT" w:hAnsi="Gill Sans MT"/>
                      <w:color w:val="131E32"/>
                      <w:sz w:val="52"/>
                      <w:szCs w:val="64"/>
                      <w:highlight w:val="yellow"/>
                    </w:rPr>
                  </w:pPr>
                </w:p>
                <w:p w:rsidR="00676C08" w:rsidRPr="00600C05" w:rsidRDefault="00676C08" w:rsidP="00676C08">
                  <w:pPr>
                    <w:jc w:val="right"/>
                    <w:rPr>
                      <w:rFonts w:ascii="Gill Sans MT" w:hAnsi="Gill Sans MT"/>
                      <w:color w:val="131E32"/>
                      <w:sz w:val="52"/>
                      <w:szCs w:val="64"/>
                    </w:rPr>
                  </w:pPr>
                </w:p>
                <w:p w:rsidR="00676C08" w:rsidRPr="00FD0386" w:rsidRDefault="00676C08" w:rsidP="00676C08">
                  <w:pPr>
                    <w:jc w:val="right"/>
                    <w:rPr>
                      <w:rFonts w:ascii="Gill Sans MT" w:hAnsi="Gill Sans MT"/>
                      <w:i/>
                      <w:color w:val="131E32"/>
                      <w:sz w:val="18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64"/>
                    </w:rPr>
                    <w:t>Lugar y Fecha de elaboración</w:t>
                  </w:r>
                </w:p>
                <w:p w:rsidR="00676C08" w:rsidRPr="0085340D" w:rsidRDefault="00676C08" w:rsidP="00676C08">
                  <w:pPr>
                    <w:rPr>
                      <w:rFonts w:ascii="Gill Sans MT" w:hAnsi="Gill Sans MT"/>
                      <w:color w:val="31849B" w:themeColor="accent5" w:themeShade="BF"/>
                      <w:sz w:val="56"/>
                      <w:szCs w:val="64"/>
                    </w:rPr>
                  </w:pPr>
                </w:p>
                <w:p w:rsidR="00676C08" w:rsidRPr="0085340D" w:rsidRDefault="00676C08" w:rsidP="00676C08">
                  <w:pPr>
                    <w:rPr>
                      <w:rFonts w:ascii="Gill Sans MT" w:hAnsi="Gill Sans MT"/>
                      <w:color w:val="31849B" w:themeColor="accent5" w:themeShade="BF"/>
                      <w:sz w:val="56"/>
                      <w:szCs w:val="64"/>
                    </w:rPr>
                  </w:pPr>
                </w:p>
                <w:p w:rsidR="00676C08" w:rsidRPr="0085340D" w:rsidRDefault="00676C08" w:rsidP="00676C08">
                  <w:pPr>
                    <w:rPr>
                      <w:rFonts w:ascii="Gill Sans MT" w:hAnsi="Gill Sans MT"/>
                      <w:color w:val="31849B" w:themeColor="accent5" w:themeShade="BF"/>
                      <w:sz w:val="56"/>
                      <w:szCs w:val="64"/>
                    </w:rPr>
                  </w:pPr>
                </w:p>
                <w:p w:rsidR="00676C08" w:rsidRPr="0085340D" w:rsidRDefault="00676C08" w:rsidP="00676C08">
                  <w:pPr>
                    <w:rPr>
                      <w:rFonts w:ascii="Gill Sans MT" w:hAnsi="Gill Sans MT"/>
                      <w:color w:val="31849B" w:themeColor="accent5" w:themeShade="BF"/>
                      <w:sz w:val="56"/>
                      <w:szCs w:val="64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:rsidR="00646062" w:rsidRDefault="00646062"/>
    <w:p w:rsidR="00646062" w:rsidRDefault="00646062"/>
    <w:p w:rsidR="00646062" w:rsidRDefault="00646062">
      <w:r>
        <w:br w:type="page"/>
      </w:r>
    </w:p>
    <w:p w:rsidR="00676C08" w:rsidRDefault="00676C08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18.45pt;margin-top:617.65pt;width:.05pt;height:22.5pt;z-index:251693056" o:connectortype="straight"/>
        </w:pict>
      </w:r>
      <w:r w:rsidR="00DB3FF7">
        <w:rPr>
          <w:noProof/>
          <w:lang w:eastAsia="es-MX"/>
        </w:rPr>
        <w:pict>
          <v:rect id="_x0000_s1062" style="position:absolute;margin-left:-55.8pt;margin-top:573.4pt;width:174.75pt;height:44.25pt;z-index:251694080">
            <v:textbox>
              <w:txbxContent>
                <w:p w:rsidR="00D11CF9" w:rsidRDefault="00D11CF9">
                  <w:r>
                    <w:t xml:space="preserve">Etapa en la que se pone en práctica el plan de cuidados </w:t>
                  </w:r>
                </w:p>
              </w:txbxContent>
            </v:textbox>
          </v:rect>
        </w:pict>
      </w:r>
      <w:r w:rsidR="00DB3FF7">
        <w:rPr>
          <w:noProof/>
          <w:lang w:eastAsia="es-MX"/>
        </w:rPr>
        <w:pict>
          <v:shape id="_x0000_s1060" type="#_x0000_t32" style="position:absolute;margin-left:33.45pt;margin-top:557.65pt;width:1.5pt;height:25.5pt;z-index:251692032" o:connectortype="straight"/>
        </w:pict>
      </w:r>
      <w:r w:rsidR="00DB3FF7">
        <w:rPr>
          <w:noProof/>
          <w:lang w:eastAsia="es-MX"/>
        </w:rPr>
        <w:pict>
          <v:shape id="_x0000_s1056" type="#_x0000_t32" style="position:absolute;margin-left:1.95pt;margin-top:481.2pt;width:31.5pt;height:26.2pt;z-index:251687936" o:connectortype="straight"/>
        </w:pict>
      </w:r>
      <w:r w:rsidR="00DB3FF7">
        <w:rPr>
          <w:noProof/>
          <w:lang w:eastAsia="es-MX"/>
        </w:rPr>
        <w:pict>
          <v:oval id="_x0000_s1058" style="position:absolute;margin-left:-24.3pt;margin-top:507.4pt;width:122.25pt;height:50.25pt;z-index:251689984">
            <v:textbox>
              <w:txbxContent>
                <w:p w:rsidR="00D11CF9" w:rsidRPr="00D11CF9" w:rsidRDefault="00D11CF9">
                  <w:pPr>
                    <w:rPr>
                      <w:noProof/>
                      <w:sz w:val="36"/>
                      <w:lang w:eastAsia="es-MX"/>
                    </w:rPr>
                  </w:pPr>
                  <w:r w:rsidRPr="00D11CF9">
                    <w:rPr>
                      <w:noProof/>
                      <w:sz w:val="36"/>
                      <w:lang w:eastAsia="es-MX"/>
                    </w:rPr>
                    <w:t>Ejecucion</w:t>
                  </w:r>
                </w:p>
                <w:p w:rsidR="00D11CF9" w:rsidRDefault="00D11CF9"/>
              </w:txbxContent>
            </v:textbox>
          </v:oval>
        </w:pict>
      </w:r>
      <w:r w:rsidR="00DB3FF7">
        <w:rPr>
          <w:noProof/>
          <w:lang w:eastAsia="es-MX"/>
        </w:rPr>
        <w:pict>
          <v:shape id="_x0000_s1064" type="#_x0000_t32" style="position:absolute;margin-left:382.95pt;margin-top:550.9pt;width:.75pt;height:18pt;flip:x;z-index:251696128" o:connectortype="straight"/>
        </w:pict>
      </w:r>
      <w:r w:rsidR="00DB3FF7">
        <w:rPr>
          <w:noProof/>
          <w:lang w:eastAsia="es-MX"/>
        </w:rPr>
        <w:pict>
          <v:shape id="_x0000_s1057" type="#_x0000_t32" style="position:absolute;margin-left:389.75pt;margin-top:476.7pt;width:28.45pt;height:23.95pt;flip:x;z-index:251688960" o:connectortype="straight"/>
        </w:pict>
      </w:r>
      <w:r w:rsidR="00DB3FF7">
        <w:rPr>
          <w:noProof/>
          <w:lang w:eastAsia="es-MX"/>
        </w:rPr>
        <w:pict>
          <v:oval id="_x0000_s1059" style="position:absolute;margin-left:338.7pt;margin-top:500.65pt;width:104.25pt;height:50.25pt;z-index:251691008">
            <v:textbox>
              <w:txbxContent>
                <w:p w:rsidR="00D11CF9" w:rsidRDefault="00DB3FF7">
                  <w:r>
                    <w:t xml:space="preserve">Evaluación </w:t>
                  </w:r>
                </w:p>
              </w:txbxContent>
            </v:textbox>
          </v:oval>
        </w:pict>
      </w:r>
      <w:r w:rsidR="00DB3FF7">
        <w:rPr>
          <w:noProof/>
          <w:lang w:eastAsia="es-MX"/>
        </w:rPr>
        <w:pict>
          <v:shape id="_x0000_s1055" type="#_x0000_t32" style="position:absolute;margin-left:1.2pt;margin-top:476.65pt;width:417pt;height:0;z-index:251686912" o:connectortype="straight"/>
        </w:pict>
      </w:r>
      <w:r w:rsidR="00DB3FF7">
        <w:rPr>
          <w:noProof/>
          <w:lang w:eastAsia="es-MX"/>
        </w:rPr>
        <w:pict>
          <v:shape id="_x0000_s1066" type="#_x0000_t32" style="position:absolute;margin-left:370.2pt;margin-top:631.9pt;width:0;height:13.5pt;z-index:251698176" o:connectortype="straight"/>
        </w:pict>
      </w:r>
      <w:r w:rsidR="00DB3FF7">
        <w:rPr>
          <w:noProof/>
          <w:lang w:eastAsia="es-MX"/>
        </w:rPr>
        <w:pict>
          <v:rect id="_x0000_s1067" style="position:absolute;margin-left:264.45pt;margin-top:645.4pt;width:219pt;height:52.5pt;z-index:251699200">
            <v:textbox>
              <w:txbxContent>
                <w:p w:rsidR="00DB3FF7" w:rsidRDefault="00DB3FF7">
                  <w:r>
                    <w:t xml:space="preserve">Establecimiento de criterios de resultado               Evaluación del logro de objetivos                                      Medidas y fuentes  de evaluación  </w:t>
                  </w:r>
                </w:p>
                <w:p w:rsidR="00DB3FF7" w:rsidRDefault="00DB3FF7"/>
              </w:txbxContent>
            </v:textbox>
          </v:rect>
        </w:pict>
      </w:r>
      <w:r w:rsidR="00DB3FF7">
        <w:rPr>
          <w:noProof/>
          <w:lang w:eastAsia="es-MX"/>
        </w:rPr>
        <w:pict>
          <v:rect id="_x0000_s1065" style="position:absolute;margin-left:233.7pt;margin-top:568.9pt;width:256.5pt;height:63pt;z-index:251697152">
            <v:textbox>
              <w:txbxContent>
                <w:p w:rsidR="00DB3FF7" w:rsidRDefault="00DB3FF7">
                  <w:r>
                    <w:t xml:space="preserve">Pretende determinaran el logro de los objetivos, las interferencias y obstáculos para la realización del plan de cuidados  que </w:t>
                  </w:r>
                  <w:r w:rsidR="00676C08">
                    <w:t>evitaron</w:t>
                  </w:r>
                  <w:r>
                    <w:t xml:space="preserve"> el logro de los propósitos </w:t>
                  </w:r>
                </w:p>
              </w:txbxContent>
            </v:textbox>
          </v:rect>
        </w:pict>
      </w:r>
      <w:r w:rsidR="00D11CF9">
        <w:rPr>
          <w:noProof/>
          <w:lang w:eastAsia="es-MX"/>
        </w:rPr>
        <w:pict>
          <v:rect id="_x0000_s1063" style="position:absolute;margin-left:-55.8pt;margin-top:640.15pt;width:174.75pt;height:51pt;z-index:251695104">
            <v:textbox>
              <w:txbxContent>
                <w:p w:rsidR="00D11CF9" w:rsidRDefault="00D11CF9">
                  <w:r>
                    <w:t>Preparación                              Intervención                             documentación</w:t>
                  </w:r>
                </w:p>
              </w:txbxContent>
            </v:textbox>
          </v:rect>
        </w:pict>
      </w:r>
      <w:r w:rsidR="00D11CF9">
        <w:rPr>
          <w:noProof/>
          <w:lang w:eastAsia="es-MX"/>
        </w:rPr>
        <w:pict>
          <v:shape id="_x0000_s1052" type="#_x0000_t32" style="position:absolute;margin-left:1.2pt;margin-top:434.65pt;width:0;height:36.75pt;z-index:251683840" o:connectortype="straight">
            <v:stroke endarrow="block"/>
          </v:shape>
        </w:pict>
      </w:r>
      <w:r w:rsidR="00D11CF9">
        <w:rPr>
          <w:noProof/>
          <w:lang w:eastAsia="es-MX"/>
        </w:rPr>
        <w:pict>
          <v:shape id="_x0000_s1054" type="#_x0000_t32" style="position:absolute;margin-left:418.2pt;margin-top:444.4pt;width:0;height:22.5pt;z-index:251685888" o:connectortype="straight">
            <v:stroke endarrow="block"/>
          </v:shape>
        </w:pict>
      </w:r>
      <w:r w:rsidR="00D11CF9">
        <w:rPr>
          <w:noProof/>
          <w:lang w:eastAsia="es-MX"/>
        </w:rPr>
        <w:pict>
          <v:shape id="_x0000_s1053" type="#_x0000_t32" style="position:absolute;margin-left:214.2pt;margin-top:444.4pt;width:0;height:27pt;z-index:251684864" o:connectortype="straight">
            <v:stroke endarrow="block"/>
          </v:shape>
        </w:pict>
      </w:r>
      <w:r w:rsidR="00D11CF9">
        <w:rPr>
          <w:noProof/>
          <w:lang w:eastAsia="es-MX"/>
        </w:rPr>
        <w:pict>
          <v:rect id="_x0000_s1044" style="position:absolute;margin-left:142.95pt;margin-top:357.4pt;width:146.25pt;height:87pt;z-index:251676672">
            <v:textbox>
              <w:txbxContent>
                <w:p w:rsidR="00BF2282" w:rsidRDefault="00BF2282">
                  <w:r>
                    <w:t xml:space="preserve">NANDA, NIC Y NOC                   Análisis  de datos                      Formulación del diagnostico                                    Validación                                    Registro </w:t>
                  </w:r>
                </w:p>
                <w:p w:rsidR="00BF2282" w:rsidRDefault="00BF2282"/>
              </w:txbxContent>
            </v:textbox>
          </v:rect>
        </w:pict>
      </w:r>
      <w:r w:rsidR="00EA2A40">
        <w:rPr>
          <w:noProof/>
          <w:lang w:eastAsia="es-MX"/>
        </w:rPr>
        <w:pict>
          <v:rect id="_x0000_s1050" style="position:absolute;margin-left:338.7pt;margin-top:357.4pt;width:170.25pt;height:87pt;z-index:251682816">
            <v:textbox>
              <w:txbxContent>
                <w:p w:rsidR="00EA2A40" w:rsidRDefault="00EA2A40">
                  <w:r>
                    <w:t>Establecer prioridades</w:t>
                  </w:r>
                  <w:r w:rsidR="00D11CF9">
                    <w:t xml:space="preserve">         </w:t>
                  </w:r>
                  <w:r>
                    <w:t xml:space="preserve">Elaborar objetivos </w:t>
                  </w:r>
                  <w:r w:rsidR="00D11CF9">
                    <w:t xml:space="preserve">              </w:t>
                  </w:r>
                  <w:r>
                    <w:t xml:space="preserve">Determinar los cuidados de enfermería </w:t>
                  </w:r>
                  <w:r w:rsidR="00D11CF9">
                    <w:t xml:space="preserve">                           Documentar el plan de cuidados</w:t>
                  </w:r>
                </w:p>
              </w:txbxContent>
            </v:textbox>
          </v:rect>
        </w:pict>
      </w:r>
      <w:r w:rsidR="00EA2A40">
        <w:rPr>
          <w:noProof/>
          <w:lang w:eastAsia="es-MX"/>
        </w:rPr>
        <w:pict>
          <v:shape id="_x0000_s1049" type="#_x0000_t32" style="position:absolute;margin-left:412.2pt;margin-top:334.15pt;width:1.5pt;height:23.25pt;flip:x;z-index:251681792" o:connectortype="straight"/>
        </w:pict>
      </w:r>
      <w:r w:rsidR="00EA2A40">
        <w:rPr>
          <w:noProof/>
          <w:lang w:eastAsia="es-MX"/>
        </w:rPr>
        <w:pict>
          <v:rect id="_x0000_s1048" style="position:absolute;margin-left:331.95pt;margin-top:262.9pt;width:165pt;height:71.25pt;z-index:251680768">
            <v:textbox>
              <w:txbxContent>
                <w:p w:rsidR="00EA2A40" w:rsidRDefault="00EA2A40">
                  <w:r>
                    <w:t xml:space="preserve">La elaboración  de estrategias diseñadas para reforzar, </w:t>
                  </w:r>
                  <w:proofErr w:type="spellStart"/>
                  <w:r>
                    <w:t>evitar</w:t>
                  </w:r>
                  <w:proofErr w:type="gramStart"/>
                  <w:r>
                    <w:t>,reducir</w:t>
                  </w:r>
                  <w:proofErr w:type="spellEnd"/>
                  <w:proofErr w:type="gramEnd"/>
                  <w:r>
                    <w:t xml:space="preserve"> o corregir las respuestas de la persona </w:t>
                  </w:r>
                </w:p>
              </w:txbxContent>
            </v:textbox>
          </v:rect>
        </w:pict>
      </w:r>
      <w:r w:rsidR="00EA2A40">
        <w:rPr>
          <w:noProof/>
          <w:lang w:eastAsia="es-MX"/>
        </w:rPr>
        <w:pict>
          <v:shape id="_x0000_s1047" type="#_x0000_t32" style="position:absolute;margin-left:434.7pt;margin-top:244.9pt;width:.75pt;height:26.25pt;z-index:251679744" o:connectortype="straight"/>
        </w:pict>
      </w:r>
      <w:r w:rsidR="00EA2A40">
        <w:rPr>
          <w:noProof/>
          <w:lang w:eastAsia="es-MX"/>
        </w:rPr>
        <w:pict>
          <v:rect id="_x0000_s1038" style="position:absolute;margin-left:-61.8pt;margin-top:367.9pt;width:153pt;height:66.75pt;z-index:251670528">
            <v:textbox>
              <w:txbxContent>
                <w:p w:rsidR="00AC734B" w:rsidRDefault="00AC734B">
                  <w:r>
                    <w:t xml:space="preserve">Recolección de datos Validación de datos   Organización de los datos  registro de los datos </w:t>
                  </w:r>
                </w:p>
              </w:txbxContent>
            </v:textbox>
          </v:rect>
        </w:pict>
      </w:r>
      <w:r w:rsidR="00EA2A40">
        <w:rPr>
          <w:noProof/>
          <w:lang w:eastAsia="es-MX"/>
        </w:rPr>
        <w:pict>
          <v:shape id="_x0000_s1037" type="#_x0000_t32" style="position:absolute;margin-left:1.2pt;margin-top:347.65pt;width:0;height:20.25pt;z-index:251669504" o:connectortype="straight"/>
        </w:pict>
      </w:r>
      <w:r w:rsidR="00EA2A40">
        <w:rPr>
          <w:noProof/>
          <w:lang w:eastAsia="es-MX"/>
        </w:rPr>
        <w:pict>
          <v:rect id="_x0000_s1034" style="position:absolute;margin-left:-68.55pt;margin-top:277.15pt;width:159.75pt;height:70.5pt;z-index:251666432">
            <v:textbox>
              <w:txbxContent>
                <w:p w:rsidR="00646062" w:rsidRDefault="00956E1B">
                  <w:r>
                    <w:t xml:space="preserve">Consiste  en reunir toda la información necesaria  para obtener  una imagen lo </w:t>
                  </w:r>
                  <w:proofErr w:type="spellStart"/>
                  <w:proofErr w:type="gramStart"/>
                  <w:r>
                    <w:t>mas</w:t>
                  </w:r>
                  <w:proofErr w:type="spellEnd"/>
                  <w:proofErr w:type="gramEnd"/>
                  <w:r>
                    <w:t xml:space="preserve"> clara y </w:t>
                  </w:r>
                  <w:r w:rsidR="008D2DD4">
                    <w:t xml:space="preserve">completa de paciente </w:t>
                  </w:r>
                </w:p>
              </w:txbxContent>
            </v:textbox>
          </v:rect>
        </w:pict>
      </w:r>
      <w:r w:rsidR="00EA2A40">
        <w:rPr>
          <w:noProof/>
          <w:lang w:eastAsia="es-MX"/>
        </w:rPr>
        <w:pict>
          <v:oval id="_x0000_s1046" style="position:absolute;margin-left:370.2pt;margin-top:182.65pt;width:132pt;height:62.25pt;z-index:251678720">
            <v:textbox>
              <w:txbxContent>
                <w:p w:rsidR="00EA2A40" w:rsidRPr="00EA2A40" w:rsidRDefault="00EA2A40">
                  <w:pPr>
                    <w:rPr>
                      <w:sz w:val="36"/>
                    </w:rPr>
                  </w:pPr>
                  <w:r w:rsidRPr="00EA2A40">
                    <w:rPr>
                      <w:sz w:val="36"/>
                    </w:rPr>
                    <w:t xml:space="preserve">Planeación </w:t>
                  </w:r>
                </w:p>
              </w:txbxContent>
            </v:textbox>
          </v:oval>
        </w:pict>
      </w:r>
      <w:r w:rsidR="00EA2A40">
        <w:rPr>
          <w:noProof/>
          <w:lang w:eastAsia="es-MX"/>
        </w:rPr>
        <w:pict>
          <v:shape id="_x0000_s1036" type="#_x0000_t32" style="position:absolute;margin-left:-10.05pt;margin-top:256.15pt;width:.75pt;height:21pt;flip:x;z-index:251668480" o:connectortype="straight"/>
        </w:pict>
      </w:r>
      <w:r w:rsidR="00EA2A40">
        <w:rPr>
          <w:noProof/>
          <w:lang w:eastAsia="es-MX"/>
        </w:rPr>
        <w:pict>
          <v:shape id="_x0000_s1033" type="#_x0000_t32" style="position:absolute;margin-left:-13.8pt;margin-top:157.95pt;width:0;height:42.75pt;z-index:251665408" o:connectortype="straight">
            <v:stroke endarrow="block"/>
          </v:shape>
        </w:pict>
      </w:r>
      <w:r w:rsidR="00EA2A40">
        <w:rPr>
          <w:noProof/>
          <w:lang w:eastAsia="es-MX"/>
        </w:rPr>
        <w:pict>
          <v:shape id="_x0000_s1027" type="#_x0000_t32" style="position:absolute;margin-left:-13.8pt;margin-top:157.85pt;width:475.5pt;height:.05pt;z-index:251659264" o:connectortype="straight"/>
        </w:pict>
      </w:r>
      <w:r w:rsidR="00EA2A40">
        <w:rPr>
          <w:noProof/>
          <w:lang w:eastAsia="es-MX"/>
        </w:rPr>
        <w:pict>
          <v:shape id="_x0000_s1043" type="#_x0000_t32" style="position:absolute;margin-left:214.2pt;margin-top:337.9pt;width:0;height:19.5pt;z-index:251675648" o:connectortype="straight"/>
        </w:pict>
      </w:r>
      <w:r w:rsidR="00EA2A40">
        <w:rPr>
          <w:noProof/>
          <w:lang w:eastAsia="es-MX"/>
        </w:rPr>
        <w:pict>
          <v:rect id="_x0000_s1042" style="position:absolute;margin-left:136.95pt;margin-top:266.65pt;width:152.25pt;height:67.5pt;z-index:251674624">
            <v:textbox>
              <w:txbxContent>
                <w:p w:rsidR="00BF2282" w:rsidRDefault="00BF2282">
                  <w:r>
                    <w:t xml:space="preserve">Enunciado de un juicio </w:t>
                  </w:r>
                  <w:r w:rsidR="00EA2A40">
                    <w:t xml:space="preserve"> clínico sobre las reacciones  a los  </w:t>
                  </w:r>
                  <w:r>
                    <w:t xml:space="preserve">problemas de salud reales y poténciales </w:t>
                  </w:r>
                </w:p>
              </w:txbxContent>
            </v:textbox>
          </v:rect>
        </w:pict>
      </w:r>
      <w:r w:rsidR="00EA2A40">
        <w:rPr>
          <w:noProof/>
          <w:lang w:eastAsia="es-MX"/>
        </w:rPr>
        <w:t xml:space="preserve"> </w:t>
      </w:r>
      <w:r w:rsidR="00EA2A40">
        <w:rPr>
          <w:noProof/>
          <w:lang w:eastAsia="es-MX"/>
        </w:rPr>
        <w:pict>
          <v:shape id="_x0000_s1041" type="#_x0000_t32" style="position:absolute;margin-left:206.7pt;margin-top:238.15pt;width:.75pt;height:28.5pt;z-index:251673600;mso-position-horizontal-relative:text;mso-position-vertical-relative:text" o:connectortype="straight"/>
        </w:pict>
      </w:r>
      <w:r w:rsidR="00EA2A40">
        <w:rPr>
          <w:noProof/>
          <w:lang w:eastAsia="es-MX"/>
        </w:rPr>
        <w:pict>
          <v:oval id="_x0000_s1040" style="position:absolute;margin-left:140.7pt;margin-top:182.65pt;width:133.5pt;height:55.5pt;z-index:251672576;mso-position-horizontal-relative:text;mso-position-vertical-relative:text">
            <v:textbox>
              <w:txbxContent>
                <w:p w:rsidR="00BF2282" w:rsidRPr="00BF2282" w:rsidRDefault="00BF2282">
                  <w:pPr>
                    <w:rPr>
                      <w:sz w:val="28"/>
                    </w:rPr>
                  </w:pPr>
                  <w:r w:rsidRPr="00BF2282">
                    <w:rPr>
                      <w:sz w:val="28"/>
                    </w:rPr>
                    <w:t xml:space="preserve">Diagnostico de enfermería </w:t>
                  </w:r>
                </w:p>
              </w:txbxContent>
            </v:textbox>
          </v:oval>
        </w:pict>
      </w:r>
      <w:r w:rsidR="00EA2A40">
        <w:rPr>
          <w:noProof/>
          <w:lang w:eastAsia="es-MX"/>
        </w:rPr>
        <w:pict>
          <v:shape id="_x0000_s1045" type="#_x0000_t32" style="position:absolute;margin-left:461.7pt;margin-top:157.95pt;width:0;height:24.7pt;z-index:251677696;mso-position-horizontal-relative:text;mso-position-vertical-relative:text" o:connectortype="straight">
            <v:stroke endarrow="block"/>
          </v:shape>
        </w:pict>
      </w:r>
      <w:r w:rsidR="00BF2282">
        <w:rPr>
          <w:noProof/>
          <w:lang w:eastAsia="es-MX"/>
        </w:rPr>
        <w:pict>
          <v:shape id="_x0000_s1039" type="#_x0000_t32" style="position:absolute;margin-left:197.7pt;margin-top:157.95pt;width:0;height:24.7pt;z-index:251671552;mso-position-horizontal-relative:text;mso-position-vertical-relative:text" o:connectortype="straight">
            <v:stroke endarrow="block"/>
          </v:shape>
        </w:pict>
      </w:r>
      <w:r w:rsidR="00DA556D">
        <w:rPr>
          <w:noProof/>
          <w:lang w:eastAsia="es-MX"/>
        </w:rPr>
        <w:pict>
          <v:oval id="_x0000_s1035" style="position:absolute;margin-left:-81.3pt;margin-top:205.15pt;width:138pt;height:51pt;z-index:251667456;mso-position-horizontal-relative:text;mso-position-vertical-relative:text">
            <v:textbox>
              <w:txbxContent>
                <w:p w:rsidR="00DA556D" w:rsidRPr="00646062" w:rsidRDefault="00DA556D" w:rsidP="00DA556D">
                  <w:pPr>
                    <w:rPr>
                      <w:sz w:val="32"/>
                    </w:rPr>
                  </w:pPr>
                  <w:r w:rsidRPr="00646062">
                    <w:rPr>
                      <w:sz w:val="32"/>
                    </w:rPr>
                    <w:t xml:space="preserve">Valoración </w:t>
                  </w:r>
                </w:p>
                <w:p w:rsidR="00646062" w:rsidRPr="00DA556D" w:rsidRDefault="00646062" w:rsidP="00DA556D"/>
              </w:txbxContent>
            </v:textbox>
          </v:oval>
        </w:pict>
      </w:r>
      <w:r w:rsidR="00DA556D">
        <w:rPr>
          <w:noProof/>
          <w:lang w:eastAsia="es-MX"/>
        </w:rPr>
        <w:pict>
          <v:shape id="_x0000_s1032" type="#_x0000_t32" style="position:absolute;margin-left:197.7pt;margin-top:135.4pt;width:0;height:22.5pt;z-index:251664384;mso-position-horizontal-relative:text;mso-position-vertical-relative:text" o:connectortype="straight"/>
        </w:pict>
      </w:r>
      <w:r w:rsidR="00DA556D">
        <w:rPr>
          <w:noProof/>
          <w:lang w:eastAsia="es-MX"/>
        </w:rPr>
        <w:pict>
          <v:rect id="_x0000_s1031" style="position:absolute;margin-left:151.95pt;margin-top:104.65pt;width:103.5pt;height:30.75pt;z-index:251663360;mso-position-horizontal-relative:text;mso-position-vertical-relative:text">
            <v:textbox>
              <w:txbxContent>
                <w:p w:rsidR="00DA556D" w:rsidRPr="00646062" w:rsidRDefault="00DA556D" w:rsidP="00DA556D">
                  <w:pPr>
                    <w:rPr>
                      <w:sz w:val="40"/>
                    </w:rPr>
                  </w:pPr>
                  <w:r w:rsidRPr="00646062">
                    <w:rPr>
                      <w:sz w:val="40"/>
                    </w:rPr>
                    <w:t xml:space="preserve">Etapas </w:t>
                  </w:r>
                </w:p>
                <w:p w:rsidR="00646062" w:rsidRPr="00DA556D" w:rsidRDefault="00646062" w:rsidP="00DA556D"/>
              </w:txbxContent>
            </v:textbox>
          </v:rect>
        </w:pict>
      </w:r>
      <w:r w:rsidR="00DA556D">
        <w:rPr>
          <w:noProof/>
          <w:lang w:eastAsia="es-MX"/>
        </w:rPr>
        <w:pict>
          <v:shape id="_x0000_s1030" type="#_x0000_t32" style="position:absolute;margin-left:197.7pt;margin-top:73.15pt;width:0;height:31.5pt;z-index:251662336;mso-position-horizontal-relative:text;mso-position-vertical-relative:text" o:connectortype="straight"/>
        </w:pict>
      </w:r>
      <w:r w:rsidR="00DA556D">
        <w:rPr>
          <w:noProof/>
          <w:lang w:eastAsia="es-MX"/>
        </w:rPr>
        <w:pict>
          <v:rect id="_x0000_s1029" style="position:absolute;margin-left:13.95pt;margin-top:7.15pt;width:404.25pt;height:63pt;z-index:251661312;mso-position-horizontal-relative:text;mso-position-vertical-relative:text">
            <v:textbox>
              <w:txbxContent>
                <w:p w:rsidR="00DA556D" w:rsidRPr="00646062" w:rsidRDefault="00DA556D" w:rsidP="00DA556D">
                  <w:pPr>
                    <w:rPr>
                      <w:sz w:val="36"/>
                    </w:rPr>
                  </w:pPr>
                  <w:r w:rsidRPr="00646062">
                    <w:rPr>
                      <w:sz w:val="36"/>
                    </w:rPr>
                    <w:t xml:space="preserve">Forma dinámica y sistematizada de brindar cuidados enfermeros </w:t>
                  </w:r>
                </w:p>
                <w:p w:rsidR="00646062" w:rsidRPr="00646062" w:rsidRDefault="00646062" w:rsidP="00646062"/>
              </w:txbxContent>
            </v:textbox>
          </v:rect>
        </w:pict>
      </w:r>
      <w:r w:rsidR="00646062">
        <w:rPr>
          <w:noProof/>
          <w:lang w:eastAsia="es-MX"/>
        </w:rPr>
        <w:pict>
          <v:shape id="_x0000_s1028" type="#_x0000_t32" style="position:absolute;margin-left:203.7pt;margin-top:-6.35pt;width:0;height:28.5pt;z-index:251660288;mso-position-horizontal-relative:text;mso-position-vertical-relative:text" o:connectortype="straight"/>
        </w:pict>
      </w:r>
      <w:r w:rsidR="00646062">
        <w:rPr>
          <w:noProof/>
          <w:lang w:eastAsia="es-MX"/>
        </w:rPr>
        <w:pict>
          <v:rect id="_x0000_s1026" style="position:absolute;margin-left:161.7pt;margin-top:-51.35pt;width:84.75pt;height:42pt;z-index:251658240;mso-position-horizontal-relative:text;mso-position-vertical-relative:text">
            <v:textbox>
              <w:txbxContent>
                <w:p w:rsidR="00646062" w:rsidRPr="0016280C" w:rsidRDefault="00646062" w:rsidP="00646062">
                  <w:pPr>
                    <w:jc w:val="center"/>
                    <w:rPr>
                      <w:sz w:val="52"/>
                    </w:rPr>
                  </w:pPr>
                  <w:r w:rsidRPr="0016280C">
                    <w:rPr>
                      <w:sz w:val="52"/>
                    </w:rPr>
                    <w:t>PAE</w:t>
                  </w:r>
                </w:p>
                <w:p w:rsidR="0016280C" w:rsidRPr="00646062" w:rsidRDefault="0016280C" w:rsidP="00646062"/>
              </w:txbxContent>
            </v:textbox>
          </v:rect>
        </w:pict>
      </w:r>
      <w:r w:rsidR="00D11CF9">
        <w:rPr>
          <w:noProof/>
          <w:lang w:eastAsia="es-MX"/>
        </w:rPr>
        <w:t xml:space="preserve"> </w:t>
      </w:r>
    </w:p>
    <w:p w:rsidR="00676C08" w:rsidRDefault="00676C08">
      <w:pPr>
        <w:rPr>
          <w:noProof/>
          <w:lang w:eastAsia="es-MX"/>
        </w:rPr>
      </w:pPr>
      <w:r>
        <w:rPr>
          <w:noProof/>
          <w:lang w:eastAsia="es-MX"/>
        </w:rPr>
        <w:br w:type="page"/>
      </w:r>
    </w:p>
    <w:p w:rsidR="00646062" w:rsidRPr="00676C08" w:rsidRDefault="00676C08">
      <w:pPr>
        <w:rPr>
          <w:sz w:val="52"/>
        </w:rPr>
      </w:pPr>
      <w:r w:rsidRPr="00676C08">
        <w:rPr>
          <w:sz w:val="44"/>
        </w:rPr>
        <w:lastRenderedPageBreak/>
        <w:t xml:space="preserve">Fuentes </w:t>
      </w:r>
    </w:p>
    <w:p w:rsidR="00676C08" w:rsidRPr="00676C08" w:rsidRDefault="00676C08">
      <w:pPr>
        <w:rPr>
          <w:sz w:val="28"/>
        </w:rPr>
      </w:pPr>
      <w:r w:rsidRPr="00676C08">
        <w:rPr>
          <w:sz w:val="36"/>
        </w:rPr>
        <w:t xml:space="preserve">Fundamentos de enfermería: </w:t>
      </w:r>
      <w:r w:rsidRPr="00676C08">
        <w:rPr>
          <w:sz w:val="28"/>
        </w:rPr>
        <w:t xml:space="preserve">ciencia, metodología  y tecnología </w:t>
      </w:r>
    </w:p>
    <w:p w:rsidR="00676C08" w:rsidRPr="00676C08" w:rsidRDefault="00676C08">
      <w:pPr>
        <w:rPr>
          <w:sz w:val="28"/>
        </w:rPr>
      </w:pPr>
    </w:p>
    <w:sectPr w:rsidR="00676C08" w:rsidRPr="00676C08" w:rsidSect="00B369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280C"/>
    <w:rsid w:val="0003208A"/>
    <w:rsid w:val="00051E4F"/>
    <w:rsid w:val="0016280C"/>
    <w:rsid w:val="005814EA"/>
    <w:rsid w:val="0061364E"/>
    <w:rsid w:val="00646062"/>
    <w:rsid w:val="00676C08"/>
    <w:rsid w:val="008D2DD4"/>
    <w:rsid w:val="00956E1B"/>
    <w:rsid w:val="00AC734B"/>
    <w:rsid w:val="00B36915"/>
    <w:rsid w:val="00BF2282"/>
    <w:rsid w:val="00D11CF9"/>
    <w:rsid w:val="00DA556D"/>
    <w:rsid w:val="00DB3FF7"/>
    <w:rsid w:val="00EA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30"/>
        <o:r id="V:Rule8" type="connector" idref="#_x0000_s1032"/>
        <o:r id="V:Rule10" type="connector" idref="#_x0000_s1033"/>
        <o:r id="V:Rule12" type="connector" idref="#_x0000_s1036"/>
        <o:r id="V:Rule14" type="connector" idref="#_x0000_s1037"/>
        <o:r id="V:Rule16" type="connector" idref="#_x0000_s1039"/>
        <o:r id="V:Rule18" type="connector" idref="#_x0000_s1041"/>
        <o:r id="V:Rule20" type="connector" idref="#_x0000_s1043"/>
        <o:r id="V:Rule22" type="connector" idref="#_x0000_s1045"/>
        <o:r id="V:Rule24" type="connector" idref="#_x0000_s1047"/>
        <o:r id="V:Rule26" type="connector" idref="#_x0000_s1049"/>
        <o:r id="V:Rule30" type="connector" idref="#_x0000_s1052"/>
        <o:r id="V:Rule32" type="connector" idref="#_x0000_s1053"/>
        <o:r id="V:Rule34" type="connector" idref="#_x0000_s1054"/>
        <o:r id="V:Rule36" type="connector" idref="#_x0000_s1055"/>
        <o:r id="V:Rule38" type="connector" idref="#_x0000_s1056"/>
        <o:r id="V:Rule40" type="connector" idref="#_x0000_s1057"/>
        <o:r id="V:Rule42" type="connector" idref="#_x0000_s1060"/>
        <o:r id="V:Rule44" type="connector" idref="#_x0000_s1061"/>
        <o:r id="V:Rule46" type="connector" idref="#_x0000_s1064"/>
        <o:r id="V:Rule48" type="connector" idref="#_x0000_s106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9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1</cp:revision>
  <dcterms:created xsi:type="dcterms:W3CDTF">2022-10-11T19:21:00Z</dcterms:created>
  <dcterms:modified xsi:type="dcterms:W3CDTF">2022-10-12T02:17:00Z</dcterms:modified>
</cp:coreProperties>
</file>