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9BA3E5E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38F77A56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9BE24D2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B835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Gumaro Antonio Osorio Delfín </w:t>
                            </w:r>
                          </w:p>
                          <w:p w14:paraId="2171D88C" w14:textId="1F04BB88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442A4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451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Posiciones Anatómicas </w:t>
                            </w:r>
                          </w:p>
                          <w:p w14:paraId="70B3587E" w14:textId="5CAB7E8D" w:rsidR="00EC741A" w:rsidRPr="00600C05" w:rsidRDefault="00B835F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1° Parcial </w:t>
                            </w:r>
                          </w:p>
                          <w:p w14:paraId="40A599B0" w14:textId="563E607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B835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Materia: </w:t>
                            </w:r>
                            <w:r w:rsidR="00DD70E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Fundamentos de Enfermería 1</w:t>
                            </w:r>
                          </w:p>
                          <w:p w14:paraId="13BC4602" w14:textId="64FC6820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42A4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15582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Sandra Yazmin </w:t>
                            </w:r>
                            <w:r w:rsidR="00A557F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Ruiz Flores </w:t>
                            </w:r>
                          </w:p>
                          <w:p w14:paraId="77E5A26D" w14:textId="792A5882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DD70E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Licenciatura: Enfermería </w:t>
                            </w:r>
                          </w:p>
                          <w:p w14:paraId="38EFBDD3" w14:textId="54E1C0C3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D70E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1°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9BE24D2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B835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Gumaro Antonio Osorio Delfín </w:t>
                      </w:r>
                    </w:p>
                    <w:p w14:paraId="2171D88C" w14:textId="1F04BB88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442A4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7451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Posiciones Anatómicas </w:t>
                      </w:r>
                    </w:p>
                    <w:p w14:paraId="70B3587E" w14:textId="5CAB7E8D" w:rsidR="00EC741A" w:rsidRPr="00600C05" w:rsidRDefault="00B835F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1° Parcial </w:t>
                      </w:r>
                    </w:p>
                    <w:p w14:paraId="40A599B0" w14:textId="563E607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B835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Materia: </w:t>
                      </w:r>
                      <w:r w:rsidR="00DD70E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Fundamentos de Enfermería 1</w:t>
                      </w:r>
                    </w:p>
                    <w:p w14:paraId="13BC4602" w14:textId="64FC6820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42A4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15582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Sandra Yazmin </w:t>
                      </w:r>
                      <w:r w:rsidR="00A557F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Ruiz Flores </w:t>
                      </w:r>
                    </w:p>
                    <w:p w14:paraId="77E5A26D" w14:textId="792A5882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DD70E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Licenciatura: Enfermería </w:t>
                      </w:r>
                    </w:p>
                    <w:p w14:paraId="38EFBDD3" w14:textId="54E1C0C3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D70E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1°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95B">
        <w:rPr>
          <w:rFonts w:ascii="Gill Sans MT" w:hAnsi="Gill Sans MT"/>
          <w:b/>
          <w:color w:val="1F4E79"/>
          <w:sz w:val="72"/>
          <w:szCs w:val="72"/>
        </w:rPr>
        <w:t>SuperNota</w:t>
      </w:r>
      <w:r w:rsidR="00B835F9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109ECCBD" w:rsidR="009236F8" w:rsidRDefault="0051165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1F104" wp14:editId="0998A641">
                <wp:simplePos x="0" y="0"/>
                <wp:positionH relativeFrom="column">
                  <wp:posOffset>-1004570</wp:posOffset>
                </wp:positionH>
                <wp:positionV relativeFrom="paragraph">
                  <wp:posOffset>6837045</wp:posOffset>
                </wp:positionV>
                <wp:extent cx="1828800" cy="357505"/>
                <wp:effectExtent l="0" t="0" r="19050" b="2349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49C33" w14:textId="4C434E7E" w:rsidR="000A55F1" w:rsidRPr="00284113" w:rsidRDefault="0031509A" w:rsidP="0031509A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411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Semifowler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F104" id="Cuadro de texto 10" o:spid="_x0000_s1027" type="#_x0000_t202" style="position:absolute;margin-left:-79.1pt;margin-top:538.35pt;width:2in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" filled="f" strokeweight=".5pt">
                <v:textbox>
                  <w:txbxContent>
                    <w:p w14:paraId="01349C33" w14:textId="4C434E7E" w:rsidR="000A55F1" w:rsidRPr="00284113" w:rsidRDefault="0031509A" w:rsidP="0031509A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411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Semifowler</w:t>
                      </w:r>
                    </w:p>
                  </w:txbxContent>
                </v:textbox>
              </v:shape>
            </w:pict>
          </mc:Fallback>
        </mc:AlternateContent>
      </w:r>
      <w:r w:rsidR="0064656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8720" behindDoc="0" locked="0" layoutInCell="1" allowOverlap="1" wp14:anchorId="6E0F5E56" wp14:editId="199B1550">
            <wp:simplePos x="0" y="0"/>
            <wp:positionH relativeFrom="column">
              <wp:posOffset>498475</wp:posOffset>
            </wp:positionH>
            <wp:positionV relativeFrom="paragraph">
              <wp:posOffset>5617210</wp:posOffset>
            </wp:positionV>
            <wp:extent cx="2453640" cy="1180465"/>
            <wp:effectExtent l="0" t="0" r="3810" b="635"/>
            <wp:wrapTopAndBottom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56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7696" behindDoc="0" locked="0" layoutInCell="1" allowOverlap="1" wp14:anchorId="57679693" wp14:editId="29424E03">
            <wp:simplePos x="0" y="0"/>
            <wp:positionH relativeFrom="column">
              <wp:posOffset>3726815</wp:posOffset>
            </wp:positionH>
            <wp:positionV relativeFrom="paragraph">
              <wp:posOffset>4117340</wp:posOffset>
            </wp:positionV>
            <wp:extent cx="2845435" cy="949960"/>
            <wp:effectExtent l="0" t="0" r="0" b="254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56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60D36" wp14:editId="62E9F2A3">
                <wp:simplePos x="0" y="0"/>
                <wp:positionH relativeFrom="column">
                  <wp:posOffset>-1005840</wp:posOffset>
                </wp:positionH>
                <wp:positionV relativeFrom="paragraph">
                  <wp:posOffset>4116705</wp:posOffset>
                </wp:positionV>
                <wp:extent cx="4692015" cy="1448435"/>
                <wp:effectExtent l="0" t="0" r="13335" b="184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015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8620F" w14:textId="21D02066" w:rsidR="00966EDD" w:rsidRPr="009B2751" w:rsidRDefault="00966EDD" w:rsidP="008D38C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6ED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El paciente se coloca situado con el cuerpo boca abajo, el cuello en posición neutra, miembros superiores extendidos pegados al tronco y con las palmas de las manos hacia abajo. Extremidades inferiores extendidas con pies en flexión neutra y punta de los dedos gordos hacia abajo.</w:t>
                            </w:r>
                            <w:r w:rsidR="009B275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66E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Indicada para pacientes con quemaduras o heridas en la espalda, también en pacientes con problemas vertebrales u objetos enclavados (</w:t>
                            </w:r>
                            <w:r w:rsidR="009B27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apuñalamientos)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0D36" id="Cuadro de texto 11" o:spid="_x0000_s1028" type="#_x0000_t202" style="position:absolute;margin-left:-79.2pt;margin-top:324.15pt;width:369.45pt;height:1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" filled="f" strokeweight=".5pt">
                <v:textbox>
                  <w:txbxContent>
                    <w:p w14:paraId="1478620F" w14:textId="21D02066" w:rsidR="00966EDD" w:rsidRPr="009B2751" w:rsidRDefault="00966EDD" w:rsidP="008D38C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66ED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El paciente se coloca situado con el cuerpo boca abajo, el cuello en posición neutra, miembros superiores extendidos pegados al tronco y con las palmas de las manos hacia abajo. Extremidades inferiores extendidas con pies en flexión neutra y punta de los dedos gordos hacia abajo.</w:t>
                      </w:r>
                      <w:r w:rsidR="009B275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966EDD">
                        <w:rPr>
                          <w:rFonts w:ascii="Arial" w:hAnsi="Arial" w:cs="Arial"/>
                          <w:sz w:val="24"/>
                          <w:szCs w:val="24"/>
                        </w:rPr>
                        <w:t>Indicada para pacientes con quemaduras o heridas en la espalda, también en pacientes con problemas vertebrales u objetos enclavados (</w:t>
                      </w:r>
                      <w:r w:rsidR="009B2751">
                        <w:rPr>
                          <w:rFonts w:ascii="Arial" w:hAnsi="Arial" w:cs="Arial"/>
                          <w:sz w:val="24"/>
                          <w:szCs w:val="24"/>
                        </w:rPr>
                        <w:t>apuñalamientos)</w:t>
                      </w:r>
                    </w:p>
                  </w:txbxContent>
                </v:textbox>
              </v:shape>
            </w:pict>
          </mc:Fallback>
        </mc:AlternateContent>
      </w:r>
      <w:r w:rsidR="0064656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F9905" wp14:editId="4C1502D7">
                <wp:simplePos x="0" y="0"/>
                <wp:positionH relativeFrom="column">
                  <wp:posOffset>-1006475</wp:posOffset>
                </wp:positionH>
                <wp:positionV relativeFrom="paragraph">
                  <wp:posOffset>3719195</wp:posOffset>
                </wp:positionV>
                <wp:extent cx="3100705" cy="363855"/>
                <wp:effectExtent l="0" t="0" r="23495" b="1714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363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6F3B0" w14:textId="4402885B" w:rsidR="00FE7248" w:rsidRPr="0079294A" w:rsidRDefault="001251FF" w:rsidP="0079294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294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Decúbito prono (decúbito ventral)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9905" id="Cuadro de texto 13" o:spid="_x0000_s1029" type="#_x0000_t202" style="position:absolute;margin-left:-79.25pt;margin-top:292.85pt;width:244.1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" filled="f" strokeweight=".5pt">
                <v:textbox>
                  <w:txbxContent>
                    <w:p w14:paraId="7686F3B0" w14:textId="4402885B" w:rsidR="00FE7248" w:rsidRPr="0079294A" w:rsidRDefault="001251FF" w:rsidP="0079294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294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Decúbito prono (decúbito ventral)</w:t>
                      </w:r>
                    </w:p>
                  </w:txbxContent>
                </v:textbox>
              </v:shape>
            </w:pict>
          </mc:Fallback>
        </mc:AlternateContent>
      </w:r>
      <w:r w:rsidR="00276E7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E2B24" wp14:editId="54CC685E">
                <wp:simplePos x="0" y="0"/>
                <wp:positionH relativeFrom="column">
                  <wp:posOffset>3051175</wp:posOffset>
                </wp:positionH>
                <wp:positionV relativeFrom="paragraph">
                  <wp:posOffset>6076315</wp:posOffset>
                </wp:positionV>
                <wp:extent cx="3560445" cy="682625"/>
                <wp:effectExtent l="0" t="0" r="20955" b="222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445" cy="682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4828F" w14:textId="49E6E96B" w:rsidR="00FE7248" w:rsidRPr="005659E1" w:rsidRDefault="00866E8C" w:rsidP="005659E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9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Posición indicada en pacientes con bajo nivel de consciencia, se coloca así para que mantenga la respiración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2B24" id="Cuadro de texto 14" o:spid="_x0000_s1030" type="#_x0000_t202" style="position:absolute;margin-left:240.25pt;margin-top:478.45pt;width:280.35pt;height: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" filled="f" strokeweight=".5pt">
                <v:textbox>
                  <w:txbxContent>
                    <w:p w14:paraId="2AC4828F" w14:textId="49E6E96B" w:rsidR="00FE7248" w:rsidRPr="005659E1" w:rsidRDefault="00866E8C" w:rsidP="005659E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9E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Posición indicada en pacientes con bajo nivel de consciencia, se coloca así para que mantenga la respiración</w:t>
                      </w:r>
                    </w:p>
                  </w:txbxContent>
                </v:textbox>
              </v:shape>
            </w:pict>
          </mc:Fallback>
        </mc:AlternateContent>
      </w:r>
      <w:r w:rsidR="00276E7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60156" wp14:editId="241536AB">
                <wp:simplePos x="0" y="0"/>
                <wp:positionH relativeFrom="column">
                  <wp:posOffset>3225165</wp:posOffset>
                </wp:positionH>
                <wp:positionV relativeFrom="paragraph">
                  <wp:posOffset>5655310</wp:posOffset>
                </wp:positionV>
                <wp:extent cx="3390265" cy="379730"/>
                <wp:effectExtent l="0" t="0" r="19685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B7CE0" w14:textId="188BCA00" w:rsidR="00190651" w:rsidRPr="00B77D22" w:rsidRDefault="00814BFC" w:rsidP="00B77D22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7D2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PLS o posición lateral de 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0156" id="Cuadro de texto 7" o:spid="_x0000_s1031" type="#_x0000_t202" style="position:absolute;margin-left:253.95pt;margin-top:445.3pt;width:266.9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" filled="f" strokeweight=".5pt">
                <v:textbox>
                  <w:txbxContent>
                    <w:p w14:paraId="18AB7CE0" w14:textId="188BCA00" w:rsidR="00190651" w:rsidRPr="00B77D22" w:rsidRDefault="00814BFC" w:rsidP="00B77D22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7D2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PLS o posición lateral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826CC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81792" behindDoc="0" locked="0" layoutInCell="1" allowOverlap="1" wp14:anchorId="25904639" wp14:editId="0797AB3C">
            <wp:simplePos x="0" y="0"/>
            <wp:positionH relativeFrom="column">
              <wp:posOffset>2952750</wp:posOffset>
            </wp:positionH>
            <wp:positionV relativeFrom="paragraph">
              <wp:posOffset>9566910</wp:posOffset>
            </wp:positionV>
            <wp:extent cx="1985010" cy="1193800"/>
            <wp:effectExtent l="0" t="0" r="0" b="6350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CC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456D6" wp14:editId="5513DB34">
                <wp:simplePos x="0" y="0"/>
                <wp:positionH relativeFrom="column">
                  <wp:posOffset>-971550</wp:posOffset>
                </wp:positionH>
                <wp:positionV relativeFrom="paragraph">
                  <wp:posOffset>9934575</wp:posOffset>
                </wp:positionV>
                <wp:extent cx="3592195" cy="1139190"/>
                <wp:effectExtent l="0" t="0" r="27305" b="2286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783A5" w14:textId="3D302F88" w:rsidR="00721342" w:rsidRPr="00AF05FF" w:rsidRDefault="00721342" w:rsidP="0034706E">
                            <w:pPr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AF05FF">
                              <w:rPr>
                                <w:rFonts w:ascii="Arial" w:hAnsi="Arial" w:cs="Arial"/>
                                <w:lang w:val="es-ES"/>
                              </w:rPr>
                              <w:t>El ángulo respecto al eje horizontal será de 90º. El paciente se encuentra colocado en sedestación (sentado).</w:t>
                            </w:r>
                            <w:r w:rsidR="00AF05FF" w:rsidRPr="00AF05F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AF05FF">
                              <w:rPr>
                                <w:rFonts w:ascii="Arial" w:hAnsi="Arial" w:cs="Arial"/>
                              </w:rPr>
                              <w:t>Indicada para pacientes con graves problemas respiratorios, así como en casos de náuseas con posibilidad de vómito sin afectación del nivel de consciencia.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56D6" id="Cuadro de texto 22" o:spid="_x0000_s1032" type="#_x0000_t202" style="position:absolute;margin-left:-76.5pt;margin-top:782.25pt;width:282.85pt;height:8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" filled="f" strokeweight=".5pt">
                <v:textbox>
                  <w:txbxContent>
                    <w:p w14:paraId="7ED783A5" w14:textId="3D302F88" w:rsidR="00721342" w:rsidRPr="00AF05FF" w:rsidRDefault="00721342" w:rsidP="0034706E">
                      <w:pPr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  <w:r w:rsidRPr="00AF05FF">
                        <w:rPr>
                          <w:rFonts w:ascii="Arial" w:hAnsi="Arial" w:cs="Arial"/>
                          <w:lang w:val="es-ES"/>
                        </w:rPr>
                        <w:t>El ángulo respecto al eje horizontal será de 90º. El paciente se encuentra colocado en sedestación (sentado).</w:t>
                      </w:r>
                      <w:r w:rsidR="00AF05FF" w:rsidRPr="00AF05FF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AF05FF">
                        <w:rPr>
                          <w:rFonts w:ascii="Arial" w:hAnsi="Arial" w:cs="Arial"/>
                        </w:rPr>
                        <w:t>Indicada para pacientes con graves problemas respiratorios, así como en casos de náuseas con posibilidad de vómito sin afectación del nivel de consciencia.</w:t>
                      </w:r>
                    </w:p>
                  </w:txbxContent>
                </v:textbox>
              </v:shape>
            </w:pict>
          </mc:Fallback>
        </mc:AlternateContent>
      </w:r>
      <w:r w:rsidR="00826CC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30FE3" wp14:editId="12BBE877">
                <wp:simplePos x="0" y="0"/>
                <wp:positionH relativeFrom="column">
                  <wp:posOffset>-964565</wp:posOffset>
                </wp:positionH>
                <wp:positionV relativeFrom="paragraph">
                  <wp:posOffset>9551035</wp:posOffset>
                </wp:positionV>
                <wp:extent cx="1828800" cy="318135"/>
                <wp:effectExtent l="0" t="0" r="19050" b="2476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D3EE0" w14:textId="18EA65CE" w:rsidR="00B76EFA" w:rsidRPr="00D54FD0" w:rsidRDefault="00D54FD0" w:rsidP="00D54FD0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54FD0">
                              <w:rPr>
                                <w:rFonts w:ascii="Arial" w:hAnsi="Arial" w:cs="Arial"/>
                                <w:lang w:val="es-ES"/>
                              </w:rPr>
                              <w:t>Fowler alta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0FE3" id="Cuadro de texto 23" o:spid="_x0000_s1033" type="#_x0000_t202" style="position:absolute;margin-left:-75.95pt;margin-top:752.05pt;width:2in;height:25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" filled="f" strokeweight=".5pt">
                <v:textbox>
                  <w:txbxContent>
                    <w:p w14:paraId="5D2D3EE0" w14:textId="18EA65CE" w:rsidR="00B76EFA" w:rsidRPr="00D54FD0" w:rsidRDefault="00D54FD0" w:rsidP="00D54FD0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rPr>
                          <w:rFonts w:ascii="Arial" w:hAnsi="Arial" w:cs="Arial"/>
                        </w:rPr>
                      </w:pPr>
                      <w:r w:rsidRPr="00D54FD0">
                        <w:rPr>
                          <w:rFonts w:ascii="Arial" w:hAnsi="Arial" w:cs="Arial"/>
                          <w:lang w:val="es-ES"/>
                        </w:rPr>
                        <w:t>Fowler alta</w:t>
                      </w:r>
                    </w:p>
                  </w:txbxContent>
                </v:textbox>
              </v:shape>
            </w:pict>
          </mc:Fallback>
        </mc:AlternateContent>
      </w:r>
      <w:r w:rsidR="00826CC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9744" behindDoc="0" locked="0" layoutInCell="1" allowOverlap="1" wp14:anchorId="2DA85975" wp14:editId="58A2553B">
            <wp:simplePos x="0" y="0"/>
            <wp:positionH relativeFrom="column">
              <wp:posOffset>179705</wp:posOffset>
            </wp:positionH>
            <wp:positionV relativeFrom="paragraph">
              <wp:posOffset>8164830</wp:posOffset>
            </wp:positionV>
            <wp:extent cx="2288540" cy="1263650"/>
            <wp:effectExtent l="0" t="0" r="0" b="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CC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2F19C8" wp14:editId="33228E42">
                <wp:simplePos x="0" y="0"/>
                <wp:positionH relativeFrom="column">
                  <wp:posOffset>2651125</wp:posOffset>
                </wp:positionH>
                <wp:positionV relativeFrom="paragraph">
                  <wp:posOffset>8630920</wp:posOffset>
                </wp:positionV>
                <wp:extent cx="3988435" cy="885190"/>
                <wp:effectExtent l="0" t="0" r="12065" b="1016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435" cy="885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E1676" w14:textId="5EB47DDA" w:rsidR="00234965" w:rsidRPr="00BF62C7" w:rsidRDefault="00234965" w:rsidP="0072421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F62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Igual que la semifowler pero el ángulo respecto al eje horizontal será de 45º. </w:t>
                            </w:r>
                            <w:r w:rsidRPr="00BF62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Indicada para pacientes con cardiopatías, fracturas de miembros inferiores, problemas respiratorios (disneas)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19C8" id="Cuadro de texto 18" o:spid="_x0000_s1034" type="#_x0000_t202" style="position:absolute;margin-left:208.75pt;margin-top:679.6pt;width:314.0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" filled="f" strokeweight=".5pt">
                <v:textbox>
                  <w:txbxContent>
                    <w:p w14:paraId="222E1676" w14:textId="5EB47DDA" w:rsidR="00234965" w:rsidRPr="00BF62C7" w:rsidRDefault="00234965" w:rsidP="0072421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F62C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Igual que la semifowler pero el ángulo respecto al eje horizontal será de 45º. </w:t>
                      </w:r>
                      <w:r w:rsidRPr="00BF62C7">
                        <w:rPr>
                          <w:rFonts w:ascii="Arial" w:hAnsi="Arial" w:cs="Arial"/>
                          <w:sz w:val="24"/>
                          <w:szCs w:val="24"/>
                        </w:rPr>
                        <w:t>Indicada para pacientes con cardiopatías, fracturas de miembros inferiores, problemas respiratorios (disneas)</w:t>
                      </w:r>
                    </w:p>
                  </w:txbxContent>
                </v:textbox>
              </v:shape>
            </w:pict>
          </mc:Fallback>
        </mc:AlternateContent>
      </w:r>
      <w:r w:rsidR="00826CC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7155A" wp14:editId="5A380B9E">
                <wp:simplePos x="0" y="0"/>
                <wp:positionH relativeFrom="column">
                  <wp:posOffset>4914900</wp:posOffset>
                </wp:positionH>
                <wp:positionV relativeFrom="paragraph">
                  <wp:posOffset>8238490</wp:posOffset>
                </wp:positionV>
                <wp:extent cx="1717040" cy="335915"/>
                <wp:effectExtent l="0" t="0" r="16510" b="260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548F0" w14:textId="27321A6C" w:rsidR="009B5A71" w:rsidRPr="001B347B" w:rsidRDefault="001B347B" w:rsidP="001B347B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4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Fowler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155A" id="Cuadro de texto 17" o:spid="_x0000_s1035" type="#_x0000_t202" style="position:absolute;margin-left:387pt;margin-top:648.7pt;width:135.2pt;height: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" filled="f" strokeweight=".5pt">
                <v:textbox>
                  <w:txbxContent>
                    <w:p w14:paraId="6B5548F0" w14:textId="27321A6C" w:rsidR="009B5A71" w:rsidRPr="001B347B" w:rsidRDefault="001B347B" w:rsidP="001B347B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47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Fowler</w:t>
                      </w:r>
                    </w:p>
                  </w:txbxContent>
                </v:textbox>
              </v:shape>
            </w:pict>
          </mc:Fallback>
        </mc:AlternateContent>
      </w:r>
      <w:r w:rsidR="00AD2C2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80768" behindDoc="0" locked="0" layoutInCell="1" allowOverlap="1" wp14:anchorId="61C81796" wp14:editId="4EE2E956">
            <wp:simplePos x="0" y="0"/>
            <wp:positionH relativeFrom="column">
              <wp:posOffset>3194050</wp:posOffset>
            </wp:positionH>
            <wp:positionV relativeFrom="paragraph">
              <wp:posOffset>6980555</wp:posOffset>
            </wp:positionV>
            <wp:extent cx="2418715" cy="1116965"/>
            <wp:effectExtent l="0" t="0" r="635" b="6985"/>
            <wp:wrapTopAndBottom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C2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54282" wp14:editId="402EB08E">
                <wp:simplePos x="0" y="0"/>
                <wp:positionH relativeFrom="column">
                  <wp:posOffset>-1006475</wp:posOffset>
                </wp:positionH>
                <wp:positionV relativeFrom="paragraph">
                  <wp:posOffset>7228205</wp:posOffset>
                </wp:positionV>
                <wp:extent cx="4071620" cy="868680"/>
                <wp:effectExtent l="0" t="0" r="24130" b="266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FEB7B" w14:textId="3292E419" w:rsidR="001A334A" w:rsidRPr="00D952D4" w:rsidRDefault="001A334A" w:rsidP="00D952D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952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El paciente se encuentra semisentado, formando un ángulo de 30º respecto al eje horizontal.</w:t>
                            </w:r>
                            <w:r w:rsidR="00D952D4" w:rsidRPr="00D952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952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Indicada para pacientes con problemas respiratorios, circulatorios o neurológicos.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4282" id="Cuadro de texto 16" o:spid="_x0000_s1036" type="#_x0000_t202" style="position:absolute;margin-left:-79.25pt;margin-top:569.15pt;width:320.6pt;height:6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" filled="f" strokeweight=".5pt">
                <v:textbox>
                  <w:txbxContent>
                    <w:p w14:paraId="586FEB7B" w14:textId="3292E419" w:rsidR="001A334A" w:rsidRPr="00D952D4" w:rsidRDefault="001A334A" w:rsidP="00D952D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D952D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El paciente se encuentra semisentado, formando un ángulo de 30º respecto al eje horizontal.</w:t>
                      </w:r>
                      <w:r w:rsidR="00D952D4" w:rsidRPr="00D952D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952D4">
                        <w:rPr>
                          <w:rFonts w:ascii="Arial" w:hAnsi="Arial" w:cs="Arial"/>
                          <w:sz w:val="24"/>
                          <w:szCs w:val="24"/>
                        </w:rPr>
                        <w:t>Indicada para pacientes con problemas respiratorios, circulatorios o neurológicos.</w:t>
                      </w:r>
                    </w:p>
                  </w:txbxContent>
                </v:textbox>
              </v:shape>
            </w:pict>
          </mc:Fallback>
        </mc:AlternateContent>
      </w:r>
      <w:r w:rsidR="002B7DE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6672" behindDoc="0" locked="0" layoutInCell="1" allowOverlap="1" wp14:anchorId="10AA4192" wp14:editId="37AEE7AA">
            <wp:simplePos x="0" y="0"/>
            <wp:positionH relativeFrom="column">
              <wp:posOffset>-1041400</wp:posOffset>
            </wp:positionH>
            <wp:positionV relativeFrom="paragraph">
              <wp:posOffset>2442845</wp:posOffset>
            </wp:positionV>
            <wp:extent cx="2831465" cy="906780"/>
            <wp:effectExtent l="0" t="0" r="6985" b="762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DE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3AAF7" wp14:editId="2B2FA101">
                <wp:simplePos x="0" y="0"/>
                <wp:positionH relativeFrom="column">
                  <wp:posOffset>1978660</wp:posOffset>
                </wp:positionH>
                <wp:positionV relativeFrom="paragraph">
                  <wp:posOffset>2444750</wp:posOffset>
                </wp:positionV>
                <wp:extent cx="4660900" cy="1221105"/>
                <wp:effectExtent l="0" t="0" r="25400" b="171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1221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2A9EF" w14:textId="70F61A8E" w:rsidR="008803D0" w:rsidRPr="00D035E0" w:rsidRDefault="008803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803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Recostado sobre su lado derecho o izquierdo, dependiendo de la patología se elegirá un lado u otro.</w:t>
                            </w:r>
                            <w:r w:rsidR="00D035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8803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caso de embarazo durante el tercer trimestre (sin riesgo de parto) se colocará el paciente sobre su lado izquierdo, así evitaríamos presionar con el peso del cuerpo la vena cava y que el riego sanguíneo a la placenta y al feto se pueda ver afectado.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AAF7" id="Cuadro de texto 5" o:spid="_x0000_s1037" type="#_x0000_t202" style="position:absolute;margin-left:155.8pt;margin-top:192.5pt;width:367pt;height:9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" filled="f" strokeweight=".5pt">
                <v:textbox>
                  <w:txbxContent>
                    <w:p w14:paraId="5422A9EF" w14:textId="70F61A8E" w:rsidR="008803D0" w:rsidRPr="00D035E0" w:rsidRDefault="008803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803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Recostado sobre su lado derecho o izquierdo, dependiendo de la patología se elegirá un lado u otro.</w:t>
                      </w:r>
                      <w:r w:rsidR="00D035E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8803D0">
                        <w:rPr>
                          <w:rFonts w:ascii="Arial" w:hAnsi="Arial" w:cs="Arial"/>
                          <w:sz w:val="24"/>
                          <w:szCs w:val="24"/>
                        </w:rPr>
                        <w:t>En caso de embarazo durante el tercer trimestre (sin riesgo de parto) se colocará el paciente sobre su lado izquierdo, así evitaríamos presionar con el peso del cuerpo la vena cava y que el riego sanguíneo a la placenta y al feto se pueda ver afectado.</w:t>
                      </w:r>
                    </w:p>
                  </w:txbxContent>
                </v:textbox>
              </v:shape>
            </w:pict>
          </mc:Fallback>
        </mc:AlternateContent>
      </w:r>
      <w:r w:rsidR="002B7DE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A0B46" wp14:editId="3D859732">
                <wp:simplePos x="0" y="0"/>
                <wp:positionH relativeFrom="column">
                  <wp:posOffset>4523105</wp:posOffset>
                </wp:positionH>
                <wp:positionV relativeFrom="paragraph">
                  <wp:posOffset>2066290</wp:posOffset>
                </wp:positionV>
                <wp:extent cx="2115820" cy="314325"/>
                <wp:effectExtent l="0" t="0" r="1778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FBB52" w14:textId="2760051F" w:rsidR="00FE7248" w:rsidRPr="0098283B" w:rsidRDefault="005A658E" w:rsidP="0098283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283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Decúbito lateral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0B46" id="Cuadro de texto 12" o:spid="_x0000_s1038" type="#_x0000_t202" style="position:absolute;margin-left:356.15pt;margin-top:162.7pt;width:166.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" filled="f" strokeweight=".5pt">
                <v:textbox>
                  <w:txbxContent>
                    <w:p w14:paraId="736FBB52" w14:textId="2760051F" w:rsidR="00FE7248" w:rsidRPr="0098283B" w:rsidRDefault="005A658E" w:rsidP="0098283B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283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Decúbito lateral</w:t>
                      </w:r>
                    </w:p>
                  </w:txbxContent>
                </v:textbox>
              </v:shape>
            </w:pict>
          </mc:Fallback>
        </mc:AlternateContent>
      </w:r>
      <w:r w:rsidR="003C487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5648" behindDoc="0" locked="0" layoutInCell="1" allowOverlap="1" wp14:anchorId="4F8D5159" wp14:editId="47E91BDF">
            <wp:simplePos x="0" y="0"/>
            <wp:positionH relativeFrom="column">
              <wp:posOffset>3988435</wp:posOffset>
            </wp:positionH>
            <wp:positionV relativeFrom="paragraph">
              <wp:posOffset>956945</wp:posOffset>
            </wp:positionV>
            <wp:extent cx="2625090" cy="940435"/>
            <wp:effectExtent l="0" t="0" r="381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87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080BE" wp14:editId="3FE8525C">
                <wp:simplePos x="0" y="0"/>
                <wp:positionH relativeFrom="column">
                  <wp:posOffset>-1043940</wp:posOffset>
                </wp:positionH>
                <wp:positionV relativeFrom="paragraph">
                  <wp:posOffset>1136015</wp:posOffset>
                </wp:positionV>
                <wp:extent cx="4974590" cy="1045845"/>
                <wp:effectExtent l="0" t="0" r="16510" b="2095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590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9EC37" w14:textId="78F76637" w:rsidR="00C35D10" w:rsidRPr="00CF3B24" w:rsidRDefault="00C35D10" w:rsidP="00423DA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3DA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Posición corporal acostado sobre su espalda boca arriba, con los brazos y las piernas extendidas. Las rodillas han de estar ligeramente flexionadas, los pies en ángulo recto respecto al cuerpo y los talones sin contactar con la ropa de la cama.</w:t>
                            </w:r>
                            <w:r w:rsidR="00CF3B2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23D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utiliza en casos de politraumatismos para que el alineamiento vertebral sea el </w:t>
                            </w:r>
                            <w:r w:rsidR="000E30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80BE" id="Cuadro de texto 15" o:spid="_x0000_s1039" type="#_x0000_t202" style="position:absolute;margin-left:-82.2pt;margin-top:89.45pt;width:391.7pt;height:8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" filled="f" strokeweight=".5pt">
                <v:textbox>
                  <w:txbxContent>
                    <w:p w14:paraId="7139EC37" w14:textId="78F76637" w:rsidR="00C35D10" w:rsidRPr="00CF3B24" w:rsidRDefault="00C35D10" w:rsidP="00423DA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23DA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Posición corporal acostado sobre su espalda boca arriba, con los brazos y las piernas extendidas. Las rodillas han de estar ligeramente flexionadas, los pies en ángulo recto respecto al cuerpo y los talones sin contactar con la ropa de la cama.</w:t>
                      </w:r>
                      <w:r w:rsidR="00CF3B2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423D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utiliza en casos de politraumatismos para que el alineamiento vertebral sea el </w:t>
                      </w:r>
                      <w:r w:rsidR="000E3025">
                        <w:rPr>
                          <w:rFonts w:ascii="Arial" w:hAnsi="Arial" w:cs="Arial"/>
                          <w:sz w:val="24"/>
                          <w:szCs w:val="24"/>
                        </w:rPr>
                        <w:t>correcto.</w:t>
                      </w:r>
                    </w:p>
                  </w:txbxContent>
                </v:textbox>
              </v:shape>
            </w:pict>
          </mc:Fallback>
        </mc:AlternateContent>
      </w:r>
      <w:r w:rsidR="003C487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7D7D3" wp14:editId="56A9CDBF">
                <wp:simplePos x="0" y="0"/>
                <wp:positionH relativeFrom="column">
                  <wp:posOffset>-1042035</wp:posOffset>
                </wp:positionH>
                <wp:positionV relativeFrom="paragraph">
                  <wp:posOffset>779780</wp:posOffset>
                </wp:positionV>
                <wp:extent cx="3098165" cy="303530"/>
                <wp:effectExtent l="0" t="0" r="26035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17DF8" w14:textId="23BDC050" w:rsidR="00D60A95" w:rsidRPr="0054620A" w:rsidRDefault="00E93543" w:rsidP="0054620A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62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Decúbito </w:t>
                            </w:r>
                            <w:r w:rsidR="007967E0" w:rsidRPr="005462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supino (o decúbito </w:t>
                            </w:r>
                            <w:r w:rsidR="00C44A47" w:rsidRPr="005462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dorsal)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D7D3" id="Cuadro de texto 4" o:spid="_x0000_s1040" type="#_x0000_t202" style="position:absolute;margin-left:-82.05pt;margin-top:61.4pt;width:243.9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" filled="f" strokeweight=".5pt">
                <v:textbox>
                  <w:txbxContent>
                    <w:p w14:paraId="15C17DF8" w14:textId="23BDC050" w:rsidR="00D60A95" w:rsidRPr="0054620A" w:rsidRDefault="00E93543" w:rsidP="0054620A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62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Decúbito </w:t>
                      </w:r>
                      <w:r w:rsidR="007967E0" w:rsidRPr="005462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supino (o decúbito </w:t>
                      </w:r>
                      <w:r w:rsidR="00C44A47" w:rsidRPr="0054620A">
                        <w:rPr>
                          <w:rFonts w:ascii="Arial" w:hAnsi="Arial" w:cs="Arial"/>
                          <w:sz w:val="24"/>
                          <w:szCs w:val="24"/>
                        </w:rPr>
                        <w:t>dorsal)</w:t>
                      </w:r>
                    </w:p>
                  </w:txbxContent>
                </v:textbox>
              </v:shape>
            </w:pict>
          </mc:Fallback>
        </mc:AlternateContent>
      </w:r>
      <w:r w:rsidR="003C487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6403EA" wp14:editId="146E4463">
                <wp:simplePos x="0" y="0"/>
                <wp:positionH relativeFrom="column">
                  <wp:posOffset>1085850</wp:posOffset>
                </wp:positionH>
                <wp:positionV relativeFrom="paragraph">
                  <wp:posOffset>66040</wp:posOffset>
                </wp:positionV>
                <wp:extent cx="3460750" cy="654050"/>
                <wp:effectExtent l="0" t="0" r="25400" b="127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900695" w14:textId="2C336A30" w:rsidR="007F1AB9" w:rsidRPr="003E0954" w:rsidRDefault="001176EC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3E0954"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  <w:t xml:space="preserve">Posiciones </w:t>
                            </w:r>
                            <w:r w:rsidR="00530102"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  <w:t xml:space="preserve">Anatómicas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03EA" id="Cuadro de texto 3" o:spid="_x0000_s1041" type="#_x0000_t202" style="position:absolute;margin-left:85.5pt;margin-top:5.2pt;width:272.5pt;height: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" filled="f" strokecolor="white [3212]" strokeweight=".5pt">
                <v:textbox>
                  <w:txbxContent>
                    <w:p w14:paraId="7B900695" w14:textId="2C336A30" w:rsidR="007F1AB9" w:rsidRPr="003E0954" w:rsidRDefault="001176EC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3E0954"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  <w:t xml:space="preserve">Posiciones </w:t>
                      </w:r>
                      <w:r w:rsidR="00530102"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  <w:t xml:space="preserve">Anatómicas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A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F79F8F1" wp14:editId="1B876454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69860" cy="11899900"/>
            <wp:effectExtent l="0" t="0" r="254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860" cy="1189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2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inline distT="0" distB="0" distL="0" distR="0" wp14:anchorId="020B7BB5" wp14:editId="60713B2B">
            <wp:extent cx="1390015" cy="787400"/>
            <wp:effectExtent l="0" t="0" r="63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07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2BEE843A" w14:textId="327B4D62" w:rsidR="00802DBF" w:rsidRDefault="00802DBF">
      <w:pPr>
        <w:rPr>
          <w:rFonts w:ascii="Arial" w:eastAsia="Calibri" w:hAnsi="Arial" w:cs="Arial"/>
          <w:noProof/>
          <w:sz w:val="32"/>
          <w:szCs w:val="32"/>
          <w:lang w:eastAsia="es-MX"/>
        </w:rPr>
      </w:pPr>
      <w:r>
        <w:rPr>
          <w:rFonts w:ascii="Arial" w:eastAsia="Calibri" w:hAnsi="Arial" w:cs="Arial"/>
          <w:noProof/>
          <w:sz w:val="32"/>
          <w:szCs w:val="32"/>
          <w:lang w:eastAsia="es-MX"/>
        </w:rPr>
        <w:lastRenderedPageBreak/>
        <w:t xml:space="preserve">Bibliografía: </w:t>
      </w:r>
    </w:p>
    <w:p w14:paraId="5289F3A5" w14:textId="4BD8427F" w:rsidR="00802DBF" w:rsidRDefault="00802DBF">
      <w:pPr>
        <w:rPr>
          <w:rFonts w:ascii="Arial" w:eastAsia="Calibri" w:hAnsi="Arial" w:cs="Arial"/>
          <w:noProof/>
          <w:sz w:val="32"/>
          <w:szCs w:val="32"/>
          <w:lang w:eastAsia="es-MX"/>
        </w:rPr>
      </w:pPr>
    </w:p>
    <w:p w14:paraId="663F9F26" w14:textId="54EBA72D" w:rsidR="00AE3498" w:rsidRDefault="00802DBF">
      <w:pPr>
        <w:rPr>
          <w:rFonts w:ascii="Arial" w:eastAsia="Calibri" w:hAnsi="Arial" w:cs="Arial"/>
          <w:noProof/>
          <w:sz w:val="32"/>
          <w:szCs w:val="32"/>
          <w:lang w:eastAsia="es-MX"/>
        </w:rPr>
      </w:pPr>
      <w:r>
        <w:rPr>
          <w:rFonts w:ascii="Arial" w:eastAsia="Calibri" w:hAnsi="Arial" w:cs="Arial"/>
          <w:noProof/>
          <w:sz w:val="32"/>
          <w:szCs w:val="32"/>
          <w:lang w:eastAsia="es-MX"/>
        </w:rPr>
        <w:t>Imagen 1</w:t>
      </w:r>
      <w:r w:rsidR="00746FE6">
        <w:rPr>
          <w:rFonts w:ascii="Arial" w:eastAsia="Calibri" w:hAnsi="Arial" w:cs="Arial"/>
          <w:noProof/>
          <w:sz w:val="32"/>
          <w:szCs w:val="32"/>
          <w:lang w:eastAsia="es-MX"/>
        </w:rPr>
        <w:t xml:space="preserve">, 2 y </w:t>
      </w:r>
      <w:r w:rsidR="00B80F08">
        <w:rPr>
          <w:rFonts w:ascii="Arial" w:eastAsia="Calibri" w:hAnsi="Arial" w:cs="Arial"/>
          <w:noProof/>
          <w:sz w:val="32"/>
          <w:szCs w:val="32"/>
          <w:lang w:eastAsia="es-MX"/>
        </w:rPr>
        <w:t>3:</w:t>
      </w:r>
    </w:p>
    <w:p w14:paraId="6DDDE133" w14:textId="4FF3E921" w:rsidR="00E24B20" w:rsidRDefault="006940AA">
      <w:pPr>
        <w:rPr>
          <w:rFonts w:ascii="Arial" w:eastAsia="Calibri" w:hAnsi="Arial" w:cs="Arial"/>
          <w:noProof/>
          <w:sz w:val="32"/>
          <w:szCs w:val="32"/>
          <w:lang w:eastAsia="es-MX"/>
        </w:rPr>
      </w:pPr>
      <w:hyperlink r:id="rId18" w:history="1">
        <w:r w:rsidR="00746FE6" w:rsidRPr="002542A0">
          <w:rPr>
            <w:rStyle w:val="Hipervnculo"/>
            <w:rFonts w:ascii="Arial" w:eastAsia="Calibri" w:hAnsi="Arial" w:cs="Arial"/>
            <w:noProof/>
            <w:sz w:val="32"/>
            <w:szCs w:val="32"/>
            <w:lang w:eastAsia="es-MX"/>
          </w:rPr>
          <w:t>https://www.google.com/imgres?imgurl=https%3A%2F%2Fatenciontempranayestimulacion.files.wordpress.com%2F2013%2F09%2F95311-decubito.gif&amp;imgrefurl=https%3A%2F%2Fatenciontempranayestimulacion.com%2F2013%2F09%2F05%2Fjuegos-y-actividades-para-estimular-las-habilidades-del-bebe-de-1-a-2-meses%2F&amp;tbnid=A9W_fTbWqsghtM&amp;vet=1&amp;docid=VBikmUWnRtXy8M&amp;w=320&amp;h=296&amp;itg=1&amp;hl=es-ES&amp;source=sh%2Fx%2Fim</w:t>
        </w:r>
      </w:hyperlink>
    </w:p>
    <w:p w14:paraId="1DA93C2E" w14:textId="77777777" w:rsidR="00746FE6" w:rsidRDefault="00746FE6">
      <w:pPr>
        <w:rPr>
          <w:rFonts w:ascii="Arial" w:eastAsia="Calibri" w:hAnsi="Arial" w:cs="Arial"/>
          <w:noProof/>
          <w:sz w:val="32"/>
          <w:szCs w:val="32"/>
          <w:lang w:eastAsia="es-MX"/>
        </w:rPr>
      </w:pPr>
    </w:p>
    <w:p w14:paraId="3213939C" w14:textId="1B6D54A9" w:rsidR="00E24B20" w:rsidRDefault="00E24B20">
      <w:pPr>
        <w:rPr>
          <w:rFonts w:ascii="Arial" w:eastAsia="Calibri" w:hAnsi="Arial" w:cs="Arial"/>
          <w:noProof/>
          <w:sz w:val="32"/>
          <w:szCs w:val="32"/>
          <w:lang w:eastAsia="es-MX"/>
        </w:rPr>
      </w:pPr>
      <w:r>
        <w:rPr>
          <w:rFonts w:ascii="Arial" w:eastAsia="Calibri" w:hAnsi="Arial" w:cs="Arial"/>
          <w:noProof/>
          <w:sz w:val="32"/>
          <w:szCs w:val="32"/>
          <w:lang w:eastAsia="es-MX"/>
        </w:rPr>
        <w:t>Imagen</w:t>
      </w:r>
      <w:r w:rsidR="00B80F08">
        <w:rPr>
          <w:rFonts w:ascii="Arial" w:eastAsia="Calibri" w:hAnsi="Arial" w:cs="Arial"/>
          <w:noProof/>
          <w:sz w:val="32"/>
          <w:szCs w:val="32"/>
          <w:lang w:eastAsia="es-MX"/>
        </w:rPr>
        <w:t xml:space="preserve"> 4: </w:t>
      </w:r>
      <w:r w:rsidR="00CB1987">
        <w:rPr>
          <w:rFonts w:ascii="Arial" w:eastAsia="Calibri" w:hAnsi="Arial" w:cs="Arial"/>
          <w:noProof/>
          <w:sz w:val="32"/>
          <w:szCs w:val="32"/>
          <w:lang w:eastAsia="es-MX"/>
        </w:rPr>
        <w:t>https://images.app.goo.gl/KzYvzfqsvJPGegv38</w:t>
      </w:r>
    </w:p>
    <w:p w14:paraId="4BFBBDDC" w14:textId="030D8A19" w:rsidR="00E24B20" w:rsidRDefault="00E24B20">
      <w:pPr>
        <w:rPr>
          <w:rFonts w:ascii="Arial" w:eastAsia="Calibri" w:hAnsi="Arial" w:cs="Arial"/>
          <w:noProof/>
          <w:sz w:val="32"/>
          <w:szCs w:val="32"/>
          <w:lang w:eastAsia="es-MX"/>
        </w:rPr>
      </w:pPr>
    </w:p>
    <w:p w14:paraId="528AC4B4" w14:textId="73D37F86" w:rsidR="00CC1E3A" w:rsidRDefault="006478CC">
      <w:pPr>
        <w:rPr>
          <w:rFonts w:ascii="Arial" w:eastAsia="Calibri" w:hAnsi="Arial" w:cs="Arial"/>
          <w:noProof/>
          <w:sz w:val="32"/>
          <w:szCs w:val="32"/>
          <w:lang w:eastAsia="es-MX"/>
        </w:rPr>
      </w:pPr>
      <w:r>
        <w:rPr>
          <w:rFonts w:ascii="Arial" w:eastAsia="Calibri" w:hAnsi="Arial" w:cs="Arial"/>
          <w:noProof/>
          <w:sz w:val="32"/>
          <w:szCs w:val="32"/>
          <w:lang w:eastAsia="es-MX"/>
        </w:rPr>
        <w:t>Imagen 5 y 6:</w:t>
      </w:r>
      <w:r w:rsidR="00CC1E3A">
        <w:rPr>
          <w:rFonts w:ascii="Arial" w:eastAsia="Calibri" w:hAnsi="Arial" w:cs="Arial"/>
          <w:noProof/>
          <w:sz w:val="32"/>
          <w:szCs w:val="32"/>
          <w:lang w:eastAsia="es-MX"/>
        </w:rPr>
        <w:t xml:space="preserve">  </w:t>
      </w:r>
    </w:p>
    <w:p w14:paraId="13D034E3" w14:textId="3589B006" w:rsidR="007D79F8" w:rsidRDefault="007D79F8">
      <w:pPr>
        <w:rPr>
          <w:rFonts w:ascii="Arial" w:eastAsia="Calibri" w:hAnsi="Arial" w:cs="Arial"/>
          <w:noProof/>
          <w:sz w:val="32"/>
          <w:szCs w:val="32"/>
          <w:lang w:eastAsia="es-MX"/>
        </w:rPr>
      </w:pPr>
      <w:r>
        <w:rPr>
          <w:rFonts w:ascii="Arial" w:eastAsia="Calibri" w:hAnsi="Arial" w:cs="Arial"/>
          <w:noProof/>
          <w:sz w:val="32"/>
          <w:szCs w:val="32"/>
          <w:lang w:eastAsia="es-MX"/>
        </w:rPr>
        <w:t>https://www.google.com/imgres?imgurl=https%3A%2F%2Flookaside.fbsbx.com%2Flookaside%2Fcrawler%2Fmedia%2F%3Fmedia_id%3D3043970819020896&amp;imgrefurl=https%3A%2F%2Fwww.facebook.com%2FAmirEnfermeria%2Fphotos%2Fa.709274832490518%2F3043970819020896%2F%3Ftype%3D3&amp;tbnid=9Ob0-dhVxbIc-M&amp;vet=1&amp;docid=umpRoJyj6d2ftM&amp;w=1080&amp;h=1080&amp;itg=1&amp;hl=es-ES&amp;source=sh%2Fx%2Fim</w:t>
      </w:r>
    </w:p>
    <w:p w14:paraId="610AC752" w14:textId="04CDBE1E" w:rsidR="006478CC" w:rsidRDefault="006478CC">
      <w:pPr>
        <w:rPr>
          <w:rFonts w:ascii="Arial" w:eastAsia="Calibri" w:hAnsi="Arial" w:cs="Arial"/>
          <w:noProof/>
          <w:sz w:val="32"/>
          <w:szCs w:val="32"/>
          <w:lang w:eastAsia="es-MX"/>
        </w:rPr>
      </w:pPr>
    </w:p>
    <w:p w14:paraId="6499841A" w14:textId="326EEC4A" w:rsidR="00E24B20" w:rsidRPr="00ED0954" w:rsidRDefault="007D79F8">
      <w:pPr>
        <w:rPr>
          <w:rFonts w:ascii="Arial" w:eastAsia="Calibri" w:hAnsi="Arial" w:cs="Arial"/>
          <w:noProof/>
          <w:sz w:val="32"/>
          <w:szCs w:val="32"/>
          <w:lang w:eastAsia="es-MX"/>
        </w:rPr>
      </w:pPr>
      <w:r>
        <w:rPr>
          <w:rFonts w:ascii="Arial" w:eastAsia="Calibri" w:hAnsi="Arial" w:cs="Arial"/>
          <w:noProof/>
          <w:sz w:val="32"/>
          <w:szCs w:val="32"/>
          <w:lang w:eastAsia="es-MX"/>
        </w:rPr>
        <w:t xml:space="preserve"> </w:t>
      </w:r>
      <w:r w:rsidR="00E24B20">
        <w:rPr>
          <w:rFonts w:ascii="Arial" w:eastAsia="Calibri" w:hAnsi="Arial" w:cs="Arial"/>
          <w:noProof/>
          <w:sz w:val="32"/>
          <w:szCs w:val="32"/>
          <w:lang w:eastAsia="es-MX"/>
        </w:rPr>
        <w:t>Imagen 7:</w:t>
      </w:r>
      <w:r w:rsidR="005A7D52">
        <w:rPr>
          <w:rFonts w:ascii="Arial" w:eastAsia="Calibri" w:hAnsi="Arial" w:cs="Arial"/>
          <w:noProof/>
          <w:sz w:val="32"/>
          <w:szCs w:val="32"/>
          <w:lang w:eastAsia="es-MX"/>
        </w:rPr>
        <w:t xml:space="preserve"> </w:t>
      </w:r>
      <w:r w:rsidR="00E24B20">
        <w:rPr>
          <w:rFonts w:ascii="Arial" w:eastAsia="Calibri" w:hAnsi="Arial" w:cs="Arial"/>
          <w:noProof/>
          <w:sz w:val="32"/>
          <w:szCs w:val="32"/>
          <w:lang w:eastAsia="es-MX"/>
        </w:rPr>
        <w:t xml:space="preserve"> </w:t>
      </w:r>
      <w:r w:rsidR="005A7D52">
        <w:rPr>
          <w:rFonts w:ascii="Arial" w:eastAsia="Calibri" w:hAnsi="Arial" w:cs="Arial"/>
          <w:noProof/>
          <w:sz w:val="32"/>
          <w:szCs w:val="32"/>
          <w:lang w:eastAsia="es-MX"/>
        </w:rPr>
        <w:t>https://images.app.goo.gl/dX476y34wLyKhY4C8</w:t>
      </w:r>
    </w:p>
    <w:sectPr w:rsidR="00E24B20" w:rsidRPr="00ED0954" w:rsidSect="00125A4C">
      <w:headerReference w:type="default" r:id="rId19"/>
      <w:footerReference w:type="default" r:id="rId20"/>
      <w:pgSz w:w="12240" w:h="2016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6FCC" w14:textId="77777777" w:rsidR="008248F3" w:rsidRDefault="008248F3" w:rsidP="00EA0E38">
      <w:pPr>
        <w:spacing w:after="0" w:line="240" w:lineRule="auto"/>
      </w:pPr>
      <w:r>
        <w:separator/>
      </w:r>
    </w:p>
  </w:endnote>
  <w:endnote w:type="continuationSeparator" w:id="0">
    <w:p w14:paraId="64CA2D16" w14:textId="77777777" w:rsidR="008248F3" w:rsidRDefault="008248F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ADFD" w14:textId="77777777" w:rsidR="008248F3" w:rsidRDefault="008248F3" w:rsidP="00EA0E38">
      <w:pPr>
        <w:spacing w:after="0" w:line="240" w:lineRule="auto"/>
      </w:pPr>
      <w:r>
        <w:separator/>
      </w:r>
    </w:p>
  </w:footnote>
  <w:footnote w:type="continuationSeparator" w:id="0">
    <w:p w14:paraId="2FDB6ACB" w14:textId="77777777" w:rsidR="008248F3" w:rsidRDefault="008248F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5CBF" w14:textId="4B8D022A" w:rsidR="0048347E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19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0FBE9EEC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20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1C3924E6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21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ED5FF1"/>
    <w:multiLevelType w:val="hybridMultilevel"/>
    <w:tmpl w:val="380A445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202F"/>
    <w:multiLevelType w:val="hybridMultilevel"/>
    <w:tmpl w:val="BBB0CDF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A16B6"/>
    <w:multiLevelType w:val="hybridMultilevel"/>
    <w:tmpl w:val="EECCA6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24E4"/>
    <w:multiLevelType w:val="hybridMultilevel"/>
    <w:tmpl w:val="FCEEE3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8C57A97"/>
    <w:multiLevelType w:val="hybridMultilevel"/>
    <w:tmpl w:val="714A82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B46AC"/>
    <w:multiLevelType w:val="hybridMultilevel"/>
    <w:tmpl w:val="FFC604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1C03E08"/>
    <w:multiLevelType w:val="hybridMultilevel"/>
    <w:tmpl w:val="EF3672E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0444">
    <w:abstractNumId w:val="26"/>
  </w:num>
  <w:num w:numId="2" w16cid:durableId="1248341700">
    <w:abstractNumId w:val="28"/>
  </w:num>
  <w:num w:numId="3" w16cid:durableId="1220629579">
    <w:abstractNumId w:val="40"/>
  </w:num>
  <w:num w:numId="4" w16cid:durableId="1763062774">
    <w:abstractNumId w:val="32"/>
  </w:num>
  <w:num w:numId="5" w16cid:durableId="118762628">
    <w:abstractNumId w:val="14"/>
  </w:num>
  <w:num w:numId="6" w16cid:durableId="444035214">
    <w:abstractNumId w:val="19"/>
  </w:num>
  <w:num w:numId="7" w16cid:durableId="291636752">
    <w:abstractNumId w:val="39"/>
  </w:num>
  <w:num w:numId="8" w16cid:durableId="1253472372">
    <w:abstractNumId w:val="9"/>
  </w:num>
  <w:num w:numId="9" w16cid:durableId="234169358">
    <w:abstractNumId w:val="11"/>
  </w:num>
  <w:num w:numId="10" w16cid:durableId="2108502635">
    <w:abstractNumId w:val="22"/>
  </w:num>
  <w:num w:numId="11" w16cid:durableId="491726991">
    <w:abstractNumId w:val="38"/>
  </w:num>
  <w:num w:numId="12" w16cid:durableId="2124182222">
    <w:abstractNumId w:val="15"/>
  </w:num>
  <w:num w:numId="13" w16cid:durableId="1195921759">
    <w:abstractNumId w:val="29"/>
  </w:num>
  <w:num w:numId="14" w16cid:durableId="1547453601">
    <w:abstractNumId w:val="18"/>
  </w:num>
  <w:num w:numId="15" w16cid:durableId="220943355">
    <w:abstractNumId w:val="41"/>
  </w:num>
  <w:num w:numId="16" w16cid:durableId="577448413">
    <w:abstractNumId w:val="10"/>
  </w:num>
  <w:num w:numId="17" w16cid:durableId="371853233">
    <w:abstractNumId w:val="8"/>
  </w:num>
  <w:num w:numId="18" w16cid:durableId="167255987">
    <w:abstractNumId w:val="2"/>
  </w:num>
  <w:num w:numId="19" w16cid:durableId="889729168">
    <w:abstractNumId w:val="47"/>
  </w:num>
  <w:num w:numId="20" w16cid:durableId="344290456">
    <w:abstractNumId w:val="34"/>
  </w:num>
  <w:num w:numId="21" w16cid:durableId="1164316050">
    <w:abstractNumId w:val="48"/>
  </w:num>
  <w:num w:numId="22" w16cid:durableId="2141877757">
    <w:abstractNumId w:val="3"/>
  </w:num>
  <w:num w:numId="23" w16cid:durableId="1498962614">
    <w:abstractNumId w:val="43"/>
  </w:num>
  <w:num w:numId="24" w16cid:durableId="714694977">
    <w:abstractNumId w:val="49"/>
  </w:num>
  <w:num w:numId="25" w16cid:durableId="1439832365">
    <w:abstractNumId w:val="44"/>
  </w:num>
  <w:num w:numId="26" w16cid:durableId="1905874042">
    <w:abstractNumId w:val="7"/>
  </w:num>
  <w:num w:numId="27" w16cid:durableId="1972898127">
    <w:abstractNumId w:val="24"/>
  </w:num>
  <w:num w:numId="28" w16cid:durableId="477455081">
    <w:abstractNumId w:val="1"/>
  </w:num>
  <w:num w:numId="29" w16cid:durableId="968515153">
    <w:abstractNumId w:val="16"/>
  </w:num>
  <w:num w:numId="30" w16cid:durableId="970096128">
    <w:abstractNumId w:val="27"/>
  </w:num>
  <w:num w:numId="31" w16cid:durableId="1325739774">
    <w:abstractNumId w:val="30"/>
  </w:num>
  <w:num w:numId="32" w16cid:durableId="214436811">
    <w:abstractNumId w:val="17"/>
  </w:num>
  <w:num w:numId="33" w16cid:durableId="2074768534">
    <w:abstractNumId w:val="36"/>
  </w:num>
  <w:num w:numId="34" w16cid:durableId="1904826398">
    <w:abstractNumId w:val="45"/>
  </w:num>
  <w:num w:numId="35" w16cid:durableId="1599949969">
    <w:abstractNumId w:val="23"/>
  </w:num>
  <w:num w:numId="36" w16cid:durableId="1557202693">
    <w:abstractNumId w:val="21"/>
  </w:num>
  <w:num w:numId="37" w16cid:durableId="145055234">
    <w:abstractNumId w:val="25"/>
  </w:num>
  <w:num w:numId="38" w16cid:durableId="1987856091">
    <w:abstractNumId w:val="20"/>
  </w:num>
  <w:num w:numId="39" w16cid:durableId="2093427619">
    <w:abstractNumId w:val="0"/>
  </w:num>
  <w:num w:numId="40" w16cid:durableId="1263688092">
    <w:abstractNumId w:val="33"/>
  </w:num>
  <w:num w:numId="41" w16cid:durableId="265428556">
    <w:abstractNumId w:val="6"/>
  </w:num>
  <w:num w:numId="42" w16cid:durableId="1839154621">
    <w:abstractNumId w:val="37"/>
  </w:num>
  <w:num w:numId="43" w16cid:durableId="482628102">
    <w:abstractNumId w:val="46"/>
  </w:num>
  <w:num w:numId="44" w16cid:durableId="1175924538">
    <w:abstractNumId w:val="4"/>
  </w:num>
  <w:num w:numId="45" w16cid:durableId="1460101034">
    <w:abstractNumId w:val="31"/>
  </w:num>
  <w:num w:numId="46" w16cid:durableId="2129279595">
    <w:abstractNumId w:val="35"/>
  </w:num>
  <w:num w:numId="47" w16cid:durableId="539586331">
    <w:abstractNumId w:val="12"/>
  </w:num>
  <w:num w:numId="48" w16cid:durableId="1212577523">
    <w:abstractNumId w:val="5"/>
  </w:num>
  <w:num w:numId="49" w16cid:durableId="1361662606">
    <w:abstractNumId w:val="42"/>
  </w:num>
  <w:num w:numId="50" w16cid:durableId="139738142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0E67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5F1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2AE6"/>
    <w:rsid w:val="000C3520"/>
    <w:rsid w:val="000C4660"/>
    <w:rsid w:val="000C7BA6"/>
    <w:rsid w:val="000D0B48"/>
    <w:rsid w:val="000D13FD"/>
    <w:rsid w:val="000D202E"/>
    <w:rsid w:val="000D37A6"/>
    <w:rsid w:val="000D4B0A"/>
    <w:rsid w:val="000D6D8D"/>
    <w:rsid w:val="000D705E"/>
    <w:rsid w:val="000D798A"/>
    <w:rsid w:val="000D7B47"/>
    <w:rsid w:val="000E3025"/>
    <w:rsid w:val="000E6135"/>
    <w:rsid w:val="000E7EF5"/>
    <w:rsid w:val="000F0430"/>
    <w:rsid w:val="000F0DD2"/>
    <w:rsid w:val="000F35AB"/>
    <w:rsid w:val="000F3FB2"/>
    <w:rsid w:val="000F6D92"/>
    <w:rsid w:val="000F7110"/>
    <w:rsid w:val="000F71FD"/>
    <w:rsid w:val="00101BE1"/>
    <w:rsid w:val="00105905"/>
    <w:rsid w:val="00112596"/>
    <w:rsid w:val="00112A6C"/>
    <w:rsid w:val="00115342"/>
    <w:rsid w:val="001173A1"/>
    <w:rsid w:val="001176EC"/>
    <w:rsid w:val="001232C4"/>
    <w:rsid w:val="0012421C"/>
    <w:rsid w:val="0012461A"/>
    <w:rsid w:val="0012471C"/>
    <w:rsid w:val="00124D9C"/>
    <w:rsid w:val="001251FF"/>
    <w:rsid w:val="00125A4C"/>
    <w:rsid w:val="00126FE7"/>
    <w:rsid w:val="001306D4"/>
    <w:rsid w:val="0013070C"/>
    <w:rsid w:val="001416AF"/>
    <w:rsid w:val="00141B8B"/>
    <w:rsid w:val="00150459"/>
    <w:rsid w:val="00151A90"/>
    <w:rsid w:val="001546B6"/>
    <w:rsid w:val="0015582A"/>
    <w:rsid w:val="00156E7D"/>
    <w:rsid w:val="00164686"/>
    <w:rsid w:val="001670C0"/>
    <w:rsid w:val="00171EEB"/>
    <w:rsid w:val="00176E68"/>
    <w:rsid w:val="00177C9F"/>
    <w:rsid w:val="00181627"/>
    <w:rsid w:val="00183847"/>
    <w:rsid w:val="001854D5"/>
    <w:rsid w:val="00190651"/>
    <w:rsid w:val="00191B61"/>
    <w:rsid w:val="001933CA"/>
    <w:rsid w:val="00193D0C"/>
    <w:rsid w:val="0019624E"/>
    <w:rsid w:val="00197C98"/>
    <w:rsid w:val="001A0DBB"/>
    <w:rsid w:val="001A1168"/>
    <w:rsid w:val="001A334A"/>
    <w:rsid w:val="001A6B6B"/>
    <w:rsid w:val="001B07FD"/>
    <w:rsid w:val="001B31FB"/>
    <w:rsid w:val="001B3388"/>
    <w:rsid w:val="001B347B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7AAC"/>
    <w:rsid w:val="001E18E4"/>
    <w:rsid w:val="001E1FA8"/>
    <w:rsid w:val="001E3B15"/>
    <w:rsid w:val="001E4043"/>
    <w:rsid w:val="001E5C3D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33CB"/>
    <w:rsid w:val="00234965"/>
    <w:rsid w:val="00235115"/>
    <w:rsid w:val="00235E64"/>
    <w:rsid w:val="002367D1"/>
    <w:rsid w:val="00240D20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562F"/>
    <w:rsid w:val="0026707D"/>
    <w:rsid w:val="002676D3"/>
    <w:rsid w:val="002718EB"/>
    <w:rsid w:val="00274351"/>
    <w:rsid w:val="00274A72"/>
    <w:rsid w:val="00275951"/>
    <w:rsid w:val="00276E7F"/>
    <w:rsid w:val="00284113"/>
    <w:rsid w:val="00286638"/>
    <w:rsid w:val="00287D0E"/>
    <w:rsid w:val="00287D70"/>
    <w:rsid w:val="00287D97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B7DE8"/>
    <w:rsid w:val="002C045E"/>
    <w:rsid w:val="002C2D04"/>
    <w:rsid w:val="002C539B"/>
    <w:rsid w:val="002C6900"/>
    <w:rsid w:val="002C76EE"/>
    <w:rsid w:val="002D078D"/>
    <w:rsid w:val="002D548B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06F43"/>
    <w:rsid w:val="00313802"/>
    <w:rsid w:val="0031509A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4706E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833"/>
    <w:rsid w:val="003A798A"/>
    <w:rsid w:val="003B2B92"/>
    <w:rsid w:val="003B3D4D"/>
    <w:rsid w:val="003B6B84"/>
    <w:rsid w:val="003B7026"/>
    <w:rsid w:val="003C3F8B"/>
    <w:rsid w:val="003C487C"/>
    <w:rsid w:val="003C6578"/>
    <w:rsid w:val="003D28C7"/>
    <w:rsid w:val="003D300A"/>
    <w:rsid w:val="003D3024"/>
    <w:rsid w:val="003E0954"/>
    <w:rsid w:val="003E3EFD"/>
    <w:rsid w:val="003F0A36"/>
    <w:rsid w:val="003F2DFD"/>
    <w:rsid w:val="003F402F"/>
    <w:rsid w:val="00402555"/>
    <w:rsid w:val="0040314F"/>
    <w:rsid w:val="00404D76"/>
    <w:rsid w:val="004064F6"/>
    <w:rsid w:val="00407D24"/>
    <w:rsid w:val="00416729"/>
    <w:rsid w:val="00417D6E"/>
    <w:rsid w:val="0042035B"/>
    <w:rsid w:val="00423DA7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2A4D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792"/>
    <w:rsid w:val="004728C3"/>
    <w:rsid w:val="00474512"/>
    <w:rsid w:val="00480DFC"/>
    <w:rsid w:val="00482535"/>
    <w:rsid w:val="0048347E"/>
    <w:rsid w:val="004869FD"/>
    <w:rsid w:val="004914D6"/>
    <w:rsid w:val="004925FA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DB7"/>
    <w:rsid w:val="00505E7F"/>
    <w:rsid w:val="00506998"/>
    <w:rsid w:val="00506CAB"/>
    <w:rsid w:val="00511654"/>
    <w:rsid w:val="00516A24"/>
    <w:rsid w:val="0051707D"/>
    <w:rsid w:val="00525631"/>
    <w:rsid w:val="00530102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4620A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59E1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86DCF"/>
    <w:rsid w:val="0059028F"/>
    <w:rsid w:val="005922F1"/>
    <w:rsid w:val="0059440D"/>
    <w:rsid w:val="005A0AD7"/>
    <w:rsid w:val="005A658E"/>
    <w:rsid w:val="005A699F"/>
    <w:rsid w:val="005A6F4E"/>
    <w:rsid w:val="005A72AB"/>
    <w:rsid w:val="005A768A"/>
    <w:rsid w:val="005A7D52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6F86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6561"/>
    <w:rsid w:val="006478CC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54B5"/>
    <w:rsid w:val="006A6BC5"/>
    <w:rsid w:val="006B1AC9"/>
    <w:rsid w:val="006B2BCC"/>
    <w:rsid w:val="006B2C13"/>
    <w:rsid w:val="006B5668"/>
    <w:rsid w:val="006B5CD9"/>
    <w:rsid w:val="006C0325"/>
    <w:rsid w:val="006C1AEC"/>
    <w:rsid w:val="006C4F7D"/>
    <w:rsid w:val="006C5DF9"/>
    <w:rsid w:val="006C6494"/>
    <w:rsid w:val="006D1176"/>
    <w:rsid w:val="006D2135"/>
    <w:rsid w:val="006D4174"/>
    <w:rsid w:val="006E335B"/>
    <w:rsid w:val="006E38F8"/>
    <w:rsid w:val="006E46A6"/>
    <w:rsid w:val="006E55F9"/>
    <w:rsid w:val="006F051D"/>
    <w:rsid w:val="006F2120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5DA0"/>
    <w:rsid w:val="00706391"/>
    <w:rsid w:val="0070750F"/>
    <w:rsid w:val="00707759"/>
    <w:rsid w:val="0071103F"/>
    <w:rsid w:val="00711316"/>
    <w:rsid w:val="00714F9F"/>
    <w:rsid w:val="00721342"/>
    <w:rsid w:val="00721E30"/>
    <w:rsid w:val="00724218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46FE6"/>
    <w:rsid w:val="007504FB"/>
    <w:rsid w:val="00750854"/>
    <w:rsid w:val="00753263"/>
    <w:rsid w:val="0075428C"/>
    <w:rsid w:val="00756BD6"/>
    <w:rsid w:val="00760014"/>
    <w:rsid w:val="0076293B"/>
    <w:rsid w:val="007671DE"/>
    <w:rsid w:val="00767A19"/>
    <w:rsid w:val="007742A6"/>
    <w:rsid w:val="00774A66"/>
    <w:rsid w:val="007801B2"/>
    <w:rsid w:val="00781525"/>
    <w:rsid w:val="00784FE4"/>
    <w:rsid w:val="0079294A"/>
    <w:rsid w:val="00794852"/>
    <w:rsid w:val="007953D9"/>
    <w:rsid w:val="007967E0"/>
    <w:rsid w:val="00797ED4"/>
    <w:rsid w:val="007A0668"/>
    <w:rsid w:val="007A69D0"/>
    <w:rsid w:val="007A6A05"/>
    <w:rsid w:val="007A7AB9"/>
    <w:rsid w:val="007A7C55"/>
    <w:rsid w:val="007B00B6"/>
    <w:rsid w:val="007B034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D79F8"/>
    <w:rsid w:val="007E469D"/>
    <w:rsid w:val="007F1AB9"/>
    <w:rsid w:val="007F1CA2"/>
    <w:rsid w:val="007F667C"/>
    <w:rsid w:val="008007A7"/>
    <w:rsid w:val="0080247B"/>
    <w:rsid w:val="00802603"/>
    <w:rsid w:val="00802977"/>
    <w:rsid w:val="00802DBF"/>
    <w:rsid w:val="00804396"/>
    <w:rsid w:val="008043A9"/>
    <w:rsid w:val="00807951"/>
    <w:rsid w:val="008079CF"/>
    <w:rsid w:val="00812153"/>
    <w:rsid w:val="0081243D"/>
    <w:rsid w:val="00812BE2"/>
    <w:rsid w:val="00812F99"/>
    <w:rsid w:val="00814BFC"/>
    <w:rsid w:val="008167B6"/>
    <w:rsid w:val="008215C9"/>
    <w:rsid w:val="00822305"/>
    <w:rsid w:val="00823053"/>
    <w:rsid w:val="008248F3"/>
    <w:rsid w:val="008267B3"/>
    <w:rsid w:val="00826CC8"/>
    <w:rsid w:val="00827B30"/>
    <w:rsid w:val="00832CDC"/>
    <w:rsid w:val="00833BDA"/>
    <w:rsid w:val="00834FB1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6E8C"/>
    <w:rsid w:val="00867C5D"/>
    <w:rsid w:val="00875746"/>
    <w:rsid w:val="008759A9"/>
    <w:rsid w:val="00876239"/>
    <w:rsid w:val="00876573"/>
    <w:rsid w:val="008803D0"/>
    <w:rsid w:val="00880D61"/>
    <w:rsid w:val="00881D99"/>
    <w:rsid w:val="00882F78"/>
    <w:rsid w:val="0088793F"/>
    <w:rsid w:val="008950CF"/>
    <w:rsid w:val="008A2DA2"/>
    <w:rsid w:val="008A3CF7"/>
    <w:rsid w:val="008A404D"/>
    <w:rsid w:val="008B0B04"/>
    <w:rsid w:val="008B1359"/>
    <w:rsid w:val="008B2D43"/>
    <w:rsid w:val="008B2EE9"/>
    <w:rsid w:val="008B4E3D"/>
    <w:rsid w:val="008B63DC"/>
    <w:rsid w:val="008B6F05"/>
    <w:rsid w:val="008D09A1"/>
    <w:rsid w:val="008D38C5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17DCD"/>
    <w:rsid w:val="00920407"/>
    <w:rsid w:val="009208FD"/>
    <w:rsid w:val="00920A49"/>
    <w:rsid w:val="00923409"/>
    <w:rsid w:val="009236CC"/>
    <w:rsid w:val="009236F8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2BA9"/>
    <w:rsid w:val="00966EDD"/>
    <w:rsid w:val="009725A9"/>
    <w:rsid w:val="009736EF"/>
    <w:rsid w:val="00973D7E"/>
    <w:rsid w:val="00981B7D"/>
    <w:rsid w:val="0098283B"/>
    <w:rsid w:val="00984000"/>
    <w:rsid w:val="0098747F"/>
    <w:rsid w:val="00987B64"/>
    <w:rsid w:val="0099028F"/>
    <w:rsid w:val="00990CC0"/>
    <w:rsid w:val="00993336"/>
    <w:rsid w:val="009A4271"/>
    <w:rsid w:val="009B0906"/>
    <w:rsid w:val="009B2751"/>
    <w:rsid w:val="009B438B"/>
    <w:rsid w:val="009B43FB"/>
    <w:rsid w:val="009B5A71"/>
    <w:rsid w:val="009B6D7D"/>
    <w:rsid w:val="009B7EF6"/>
    <w:rsid w:val="009C32F2"/>
    <w:rsid w:val="009D0CF0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68CF"/>
    <w:rsid w:val="00A1035D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697C"/>
    <w:rsid w:val="00A470C1"/>
    <w:rsid w:val="00A476DD"/>
    <w:rsid w:val="00A47E78"/>
    <w:rsid w:val="00A50464"/>
    <w:rsid w:val="00A5049C"/>
    <w:rsid w:val="00A51170"/>
    <w:rsid w:val="00A516EB"/>
    <w:rsid w:val="00A51B75"/>
    <w:rsid w:val="00A523FE"/>
    <w:rsid w:val="00A52F68"/>
    <w:rsid w:val="00A539D1"/>
    <w:rsid w:val="00A54F48"/>
    <w:rsid w:val="00A557FE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5DA9"/>
    <w:rsid w:val="00A8676A"/>
    <w:rsid w:val="00A869DB"/>
    <w:rsid w:val="00A9019D"/>
    <w:rsid w:val="00A91EAD"/>
    <w:rsid w:val="00A930E5"/>
    <w:rsid w:val="00A949B5"/>
    <w:rsid w:val="00A95378"/>
    <w:rsid w:val="00A95730"/>
    <w:rsid w:val="00AA01F9"/>
    <w:rsid w:val="00AA1C35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6E0B"/>
    <w:rsid w:val="00AC76C0"/>
    <w:rsid w:val="00AC7A1E"/>
    <w:rsid w:val="00AD2C2A"/>
    <w:rsid w:val="00AD3432"/>
    <w:rsid w:val="00AD36EE"/>
    <w:rsid w:val="00AD3C5C"/>
    <w:rsid w:val="00AD4915"/>
    <w:rsid w:val="00AD754B"/>
    <w:rsid w:val="00AE1B88"/>
    <w:rsid w:val="00AE2602"/>
    <w:rsid w:val="00AE3498"/>
    <w:rsid w:val="00AE53BB"/>
    <w:rsid w:val="00AF05FF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76D1"/>
    <w:rsid w:val="00B2399D"/>
    <w:rsid w:val="00B24F46"/>
    <w:rsid w:val="00B30674"/>
    <w:rsid w:val="00B30B61"/>
    <w:rsid w:val="00B344E9"/>
    <w:rsid w:val="00B37658"/>
    <w:rsid w:val="00B4059B"/>
    <w:rsid w:val="00B41BD4"/>
    <w:rsid w:val="00B423F7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76EFA"/>
    <w:rsid w:val="00B77D22"/>
    <w:rsid w:val="00B806B6"/>
    <w:rsid w:val="00B80F08"/>
    <w:rsid w:val="00B813E6"/>
    <w:rsid w:val="00B835F9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310F"/>
    <w:rsid w:val="00BA46E6"/>
    <w:rsid w:val="00BA58FD"/>
    <w:rsid w:val="00BA76F7"/>
    <w:rsid w:val="00BB11F9"/>
    <w:rsid w:val="00BB2D22"/>
    <w:rsid w:val="00BB61FD"/>
    <w:rsid w:val="00BB7A72"/>
    <w:rsid w:val="00BC0E9B"/>
    <w:rsid w:val="00BC3643"/>
    <w:rsid w:val="00BC37E1"/>
    <w:rsid w:val="00BC3B94"/>
    <w:rsid w:val="00BC3DE9"/>
    <w:rsid w:val="00BC647E"/>
    <w:rsid w:val="00BC6F57"/>
    <w:rsid w:val="00BC7FE9"/>
    <w:rsid w:val="00BD2564"/>
    <w:rsid w:val="00BD4C97"/>
    <w:rsid w:val="00BD649F"/>
    <w:rsid w:val="00BE01CD"/>
    <w:rsid w:val="00BE10DF"/>
    <w:rsid w:val="00BE2F6D"/>
    <w:rsid w:val="00BE46A5"/>
    <w:rsid w:val="00BF0265"/>
    <w:rsid w:val="00BF1572"/>
    <w:rsid w:val="00BF2584"/>
    <w:rsid w:val="00BF27A4"/>
    <w:rsid w:val="00BF29B0"/>
    <w:rsid w:val="00BF456B"/>
    <w:rsid w:val="00BF4EF4"/>
    <w:rsid w:val="00BF62C7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5D10"/>
    <w:rsid w:val="00C369F7"/>
    <w:rsid w:val="00C37536"/>
    <w:rsid w:val="00C3771A"/>
    <w:rsid w:val="00C40071"/>
    <w:rsid w:val="00C41539"/>
    <w:rsid w:val="00C44A47"/>
    <w:rsid w:val="00C51D2B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672A4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AB"/>
    <w:rsid w:val="00CA4EB1"/>
    <w:rsid w:val="00CA5C9E"/>
    <w:rsid w:val="00CA5FA1"/>
    <w:rsid w:val="00CA753A"/>
    <w:rsid w:val="00CB009D"/>
    <w:rsid w:val="00CB1101"/>
    <w:rsid w:val="00CB1987"/>
    <w:rsid w:val="00CB4A7D"/>
    <w:rsid w:val="00CB5126"/>
    <w:rsid w:val="00CC001A"/>
    <w:rsid w:val="00CC080A"/>
    <w:rsid w:val="00CC1E3A"/>
    <w:rsid w:val="00CC209C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B24"/>
    <w:rsid w:val="00CF3E11"/>
    <w:rsid w:val="00CF6059"/>
    <w:rsid w:val="00CF609A"/>
    <w:rsid w:val="00CF739E"/>
    <w:rsid w:val="00D022DB"/>
    <w:rsid w:val="00D026D6"/>
    <w:rsid w:val="00D035E0"/>
    <w:rsid w:val="00D11A06"/>
    <w:rsid w:val="00D13A82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725A"/>
    <w:rsid w:val="00D41117"/>
    <w:rsid w:val="00D46E5D"/>
    <w:rsid w:val="00D51468"/>
    <w:rsid w:val="00D517EB"/>
    <w:rsid w:val="00D537E0"/>
    <w:rsid w:val="00D54FD0"/>
    <w:rsid w:val="00D57135"/>
    <w:rsid w:val="00D60A95"/>
    <w:rsid w:val="00D6257E"/>
    <w:rsid w:val="00D62D34"/>
    <w:rsid w:val="00D62D4E"/>
    <w:rsid w:val="00D64915"/>
    <w:rsid w:val="00D649E2"/>
    <w:rsid w:val="00D66BFC"/>
    <w:rsid w:val="00D74CB6"/>
    <w:rsid w:val="00D75CCA"/>
    <w:rsid w:val="00D75DCA"/>
    <w:rsid w:val="00D801E6"/>
    <w:rsid w:val="00D80255"/>
    <w:rsid w:val="00D80770"/>
    <w:rsid w:val="00D81075"/>
    <w:rsid w:val="00D91FC9"/>
    <w:rsid w:val="00D93DAE"/>
    <w:rsid w:val="00D952D4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526E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D70E0"/>
    <w:rsid w:val="00DF015E"/>
    <w:rsid w:val="00DF0B18"/>
    <w:rsid w:val="00DF0ED1"/>
    <w:rsid w:val="00DF1E10"/>
    <w:rsid w:val="00DF2315"/>
    <w:rsid w:val="00DF42AA"/>
    <w:rsid w:val="00DF4F06"/>
    <w:rsid w:val="00DF50C6"/>
    <w:rsid w:val="00E002DB"/>
    <w:rsid w:val="00E00F83"/>
    <w:rsid w:val="00E01F45"/>
    <w:rsid w:val="00E04D93"/>
    <w:rsid w:val="00E07D75"/>
    <w:rsid w:val="00E07EBB"/>
    <w:rsid w:val="00E108C1"/>
    <w:rsid w:val="00E13F02"/>
    <w:rsid w:val="00E2008A"/>
    <w:rsid w:val="00E24B20"/>
    <w:rsid w:val="00E274E2"/>
    <w:rsid w:val="00E27ADF"/>
    <w:rsid w:val="00E313A4"/>
    <w:rsid w:val="00E31CAA"/>
    <w:rsid w:val="00E32D28"/>
    <w:rsid w:val="00E33EF4"/>
    <w:rsid w:val="00E348A3"/>
    <w:rsid w:val="00E40467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4BD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543"/>
    <w:rsid w:val="00E93EAC"/>
    <w:rsid w:val="00E93FCE"/>
    <w:rsid w:val="00E94651"/>
    <w:rsid w:val="00E9595B"/>
    <w:rsid w:val="00E960A9"/>
    <w:rsid w:val="00EA0859"/>
    <w:rsid w:val="00EA08CB"/>
    <w:rsid w:val="00EA0E38"/>
    <w:rsid w:val="00EA1D3C"/>
    <w:rsid w:val="00EA30A1"/>
    <w:rsid w:val="00EA5E39"/>
    <w:rsid w:val="00EA67B4"/>
    <w:rsid w:val="00EA6B4B"/>
    <w:rsid w:val="00EA77F2"/>
    <w:rsid w:val="00EB02EF"/>
    <w:rsid w:val="00EB380E"/>
    <w:rsid w:val="00EB5018"/>
    <w:rsid w:val="00EB58EC"/>
    <w:rsid w:val="00EB7128"/>
    <w:rsid w:val="00EC04DA"/>
    <w:rsid w:val="00EC5C36"/>
    <w:rsid w:val="00EC6699"/>
    <w:rsid w:val="00EC6992"/>
    <w:rsid w:val="00EC741A"/>
    <w:rsid w:val="00ED0954"/>
    <w:rsid w:val="00ED1C1B"/>
    <w:rsid w:val="00ED2CBB"/>
    <w:rsid w:val="00ED4C0E"/>
    <w:rsid w:val="00ED674D"/>
    <w:rsid w:val="00ED6A8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4C0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0B9"/>
    <w:rsid w:val="00FE4345"/>
    <w:rsid w:val="00FE4444"/>
    <w:rsid w:val="00FE54FF"/>
    <w:rsid w:val="00FE7248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4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hyperlink" Target="https://www.google.com/imgres?imgurl=https%3A%2F%2Fatenciontempranayestimulacion.files.wordpress.com%2F2013%2F09%2F95311-decubito.gif&amp;imgrefurl=https%3A%2F%2Fatenciontempranayestimulacion.com%2F2013%2F09%2F05%2Fjuegos-y-actividades-para-estimular-las-habilidades-del-bebe-de-1-a-2-meses%2F&amp;tbnid=A9W_fTbWqsghtM&amp;vet=1&amp;docid=VBikmUWnRtXy8M&amp;w=320&amp;h=296&amp;itg=1&amp;hl=es-ES&amp;source=sh%2Fx%2Fim" TargetMode="Externa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" Type="http://schemas.openxmlformats.org/officeDocument/2006/relationships/numbering" Target="numbering.xml" /><Relationship Id="rId16" Type="http://schemas.openxmlformats.org/officeDocument/2006/relationships/image" Target="media/image10.jpe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image" Target="media/image9.jpeg" /><Relationship Id="rId23" Type="http://schemas.openxmlformats.org/officeDocument/2006/relationships/theme" Target="theme/theme1.xml" /><Relationship Id="rId10" Type="http://schemas.openxmlformats.org/officeDocument/2006/relationships/image" Target="media/image4.jpeg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Relationship Id="rId22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 /><Relationship Id="rId1" Type="http://schemas.openxmlformats.org/officeDocument/2006/relationships/image" Target="media/image1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B278C"/>
    <w:rsid w:val="00516E54"/>
    <w:rsid w:val="00561A5C"/>
    <w:rsid w:val="00742BA3"/>
    <w:rsid w:val="00764025"/>
    <w:rsid w:val="008B69D8"/>
    <w:rsid w:val="0098424B"/>
    <w:rsid w:val="009B3594"/>
    <w:rsid w:val="009C43B6"/>
    <w:rsid w:val="00B37424"/>
    <w:rsid w:val="00B6245D"/>
    <w:rsid w:val="00BC125D"/>
    <w:rsid w:val="00C116EE"/>
    <w:rsid w:val="00C87825"/>
    <w:rsid w:val="00C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gumaroosorio319@gmail.com</cp:lastModifiedBy>
  <cp:revision>2</cp:revision>
  <cp:lastPrinted>2021-02-08T01:03:00Z</cp:lastPrinted>
  <dcterms:created xsi:type="dcterms:W3CDTF">2022-09-24T19:39:00Z</dcterms:created>
  <dcterms:modified xsi:type="dcterms:W3CDTF">2022-09-24T19:39:00Z</dcterms:modified>
</cp:coreProperties>
</file>