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57C8" w14:textId="64F3A872" w:rsidR="00F84CA9" w:rsidRDefault="00F84CA9" w:rsidP="00F84CA9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805F9D" wp14:editId="0EDA3A1A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6596533"/>
      <w:bookmarkEnd w:id="0"/>
    </w:p>
    <w:p w14:paraId="3A6E38AC" w14:textId="77777777" w:rsidR="00F84CA9" w:rsidRDefault="00F84CA9" w:rsidP="00F84CA9">
      <w:pPr>
        <w:rPr>
          <w:sz w:val="56"/>
        </w:rPr>
      </w:pPr>
    </w:p>
    <w:p w14:paraId="3180EDFC" w14:textId="77777777" w:rsidR="00F84CA9" w:rsidRDefault="00F84CA9" w:rsidP="00F84CA9">
      <w:pPr>
        <w:spacing w:line="240" w:lineRule="auto"/>
        <w:rPr>
          <w:sz w:val="48"/>
        </w:rPr>
      </w:pPr>
    </w:p>
    <w:p w14:paraId="3A36ABAC" w14:textId="77777777" w:rsidR="00F84CA9" w:rsidRDefault="00F84CA9" w:rsidP="00F84CA9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Fernando Ailton Maldonado Hernández</w:t>
      </w:r>
    </w:p>
    <w:p w14:paraId="5E64B821" w14:textId="77777777" w:rsidR="00F84CA9" w:rsidRDefault="00F84CA9" w:rsidP="00F84CA9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14:paraId="58F8B13D" w14:textId="7126FEBC" w:rsidR="00F84CA9" w:rsidRDefault="00F84CA9" w:rsidP="00F84CA9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E0DBA1" wp14:editId="2EA0FD6D">
            <wp:simplePos x="0" y="0"/>
            <wp:positionH relativeFrom="column">
              <wp:posOffset>-108585</wp:posOffset>
            </wp:positionH>
            <wp:positionV relativeFrom="paragraph">
              <wp:posOffset>341630</wp:posOffset>
            </wp:positionV>
            <wp:extent cx="5010150" cy="277749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7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Dra. </w:t>
      </w:r>
      <w:proofErr w:type="spellStart"/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Rosvani</w:t>
      </w:r>
      <w:proofErr w:type="spellEnd"/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Margine Morales </w:t>
      </w:r>
      <w:proofErr w:type="spellStart"/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Irecta</w:t>
      </w:r>
      <w:proofErr w:type="spellEnd"/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</w:t>
      </w:r>
    </w:p>
    <w:p w14:paraId="57B45689" w14:textId="77777777" w:rsidR="00F84CA9" w:rsidRDefault="00F84CA9" w:rsidP="00F84CA9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14:paraId="191E230A" w14:textId="35F1EAEB" w:rsidR="00F84CA9" w:rsidRDefault="00B0675E" w:rsidP="00F84CA9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B0675E">
        <w:rPr>
          <w:rFonts w:ascii="Century Gothic" w:hAnsi="Century Gothic"/>
          <w:b/>
          <w:color w:val="1F4E79" w:themeColor="accent5" w:themeShade="80"/>
          <w:sz w:val="44"/>
          <w:szCs w:val="20"/>
        </w:rPr>
        <w:t>Comenzando a entender. Parte 3</w:t>
      </w:r>
    </w:p>
    <w:p w14:paraId="1CCE0401" w14:textId="77777777" w:rsidR="00B0675E" w:rsidRDefault="00B0675E" w:rsidP="00F84CA9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14:paraId="3432F1D4" w14:textId="7C50C4D3" w:rsidR="00F84CA9" w:rsidRDefault="00F84CA9" w:rsidP="00F84CA9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Morfología </w:t>
      </w:r>
      <w:r w:rsidR="00515827">
        <w:rPr>
          <w:rFonts w:ascii="Century Gothic" w:hAnsi="Century Gothic"/>
          <w:b/>
          <w:color w:val="1F4E79" w:themeColor="accent5" w:themeShade="80"/>
          <w:sz w:val="44"/>
          <w:szCs w:val="20"/>
        </w:rPr>
        <w:t>I</w:t>
      </w:r>
    </w:p>
    <w:p w14:paraId="21741886" w14:textId="77777777" w:rsidR="00F84CA9" w:rsidRDefault="00F84CA9" w:rsidP="00F84CA9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14:paraId="7DDDA398" w14:textId="77777777" w:rsidR="00F84CA9" w:rsidRDefault="00F84CA9" w:rsidP="00F84CA9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1° C</w:t>
      </w:r>
    </w:p>
    <w:p w14:paraId="3AD9F308" w14:textId="77777777" w:rsidR="00F84CA9" w:rsidRDefault="00F84CA9" w:rsidP="00F84CA9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564D5AA3" w14:textId="77777777" w:rsidR="00F84CA9" w:rsidRDefault="00F84CA9" w:rsidP="00F84CA9">
      <w:pPr>
        <w:jc w:val="right"/>
        <w:rPr>
          <w:rFonts w:ascii="Century Gothic" w:hAnsi="Century Gothic"/>
          <w:color w:val="1F4E79" w:themeColor="accent5" w:themeShade="80"/>
        </w:rPr>
      </w:pPr>
    </w:p>
    <w:p w14:paraId="709B0C28" w14:textId="77777777" w:rsidR="00F84CA9" w:rsidRDefault="00F84CA9" w:rsidP="00F84CA9">
      <w:pPr>
        <w:jc w:val="right"/>
        <w:rPr>
          <w:rFonts w:ascii="Century Gothic" w:hAnsi="Century Gothic"/>
          <w:color w:val="1F4E79" w:themeColor="accent5" w:themeShade="80"/>
        </w:rPr>
      </w:pPr>
    </w:p>
    <w:p w14:paraId="072E5EC9" w14:textId="77777777" w:rsidR="00F84CA9" w:rsidRDefault="00F84CA9" w:rsidP="00F84CA9">
      <w:pPr>
        <w:jc w:val="right"/>
        <w:rPr>
          <w:rFonts w:ascii="Century Gothic" w:hAnsi="Century Gothic"/>
          <w:color w:val="1F4E79" w:themeColor="accent5" w:themeShade="80"/>
        </w:rPr>
      </w:pPr>
    </w:p>
    <w:p w14:paraId="18F6E910" w14:textId="77777777" w:rsidR="00F84CA9" w:rsidRDefault="00F84CA9" w:rsidP="00F84CA9">
      <w:pPr>
        <w:jc w:val="right"/>
        <w:rPr>
          <w:rFonts w:ascii="Century Gothic" w:hAnsi="Century Gothic"/>
          <w:color w:val="1F4E79" w:themeColor="accent5" w:themeShade="80"/>
        </w:rPr>
      </w:pPr>
    </w:p>
    <w:p w14:paraId="5357CC73" w14:textId="77777777" w:rsidR="00F84CA9" w:rsidRDefault="00F84CA9" w:rsidP="00F84CA9">
      <w:pPr>
        <w:jc w:val="right"/>
        <w:rPr>
          <w:rFonts w:ascii="Century Gothic" w:hAnsi="Century Gothic"/>
          <w:color w:val="1F4E79" w:themeColor="accent5" w:themeShade="80"/>
        </w:rPr>
      </w:pPr>
    </w:p>
    <w:p w14:paraId="6A4B361C" w14:textId="77777777" w:rsidR="00F84CA9" w:rsidRDefault="00F84CA9" w:rsidP="00F84CA9">
      <w:pPr>
        <w:jc w:val="right"/>
        <w:rPr>
          <w:rFonts w:ascii="Century Gothic" w:hAnsi="Century Gothic"/>
          <w:color w:val="1F4E79" w:themeColor="accent5" w:themeShade="80"/>
        </w:rPr>
      </w:pPr>
    </w:p>
    <w:p w14:paraId="6267C44F" w14:textId="77777777" w:rsidR="00F84CA9" w:rsidRDefault="00F84CA9" w:rsidP="00F84CA9">
      <w:pPr>
        <w:jc w:val="right"/>
        <w:rPr>
          <w:rFonts w:ascii="Century Gothic" w:hAnsi="Century Gothic"/>
          <w:color w:val="1F4E79" w:themeColor="accent5" w:themeShade="80"/>
        </w:rPr>
      </w:pPr>
    </w:p>
    <w:p w14:paraId="41E2F95E" w14:textId="09448879" w:rsidR="00F84CA9" w:rsidRDefault="00F84CA9" w:rsidP="00F84CA9">
      <w:pPr>
        <w:jc w:val="right"/>
        <w:rPr>
          <w:rFonts w:ascii="Century Gothic" w:hAnsi="Century Gothic"/>
          <w:color w:val="1F4E79" w:themeColor="accent5" w:themeShade="8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56A845" wp14:editId="5F4C7383">
            <wp:simplePos x="0" y="0"/>
            <wp:positionH relativeFrom="page">
              <wp:posOffset>16183</wp:posOffset>
            </wp:positionH>
            <wp:positionV relativeFrom="paragraph">
              <wp:posOffset>1433926</wp:posOffset>
            </wp:positionV>
            <wp:extent cx="7525593" cy="3092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93" cy="309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>Comitán de Domínguez Chiapas a 1</w:t>
      </w:r>
      <w:r w:rsidR="00B0675E">
        <w:rPr>
          <w:rFonts w:ascii="Century Gothic" w:hAnsi="Century Gothic"/>
          <w:color w:val="1F4E79" w:themeColor="accent5" w:themeShade="80"/>
        </w:rPr>
        <w:t>2</w:t>
      </w:r>
      <w:r>
        <w:rPr>
          <w:rFonts w:ascii="Century Gothic" w:hAnsi="Century Gothic"/>
          <w:color w:val="1F4E79" w:themeColor="accent5" w:themeShade="80"/>
        </w:rPr>
        <w:t xml:space="preserve"> diciembre de 2022.</w:t>
      </w:r>
    </w:p>
    <w:p w14:paraId="3B856FDA" w14:textId="77777777" w:rsidR="00F84CA9" w:rsidRDefault="00F84CA9" w:rsidP="00F84CA9">
      <w:pPr>
        <w:spacing w:after="0"/>
        <w:rPr>
          <w:rFonts w:ascii="Century Gothic" w:hAnsi="Century Gothic"/>
          <w:color w:val="1F4E79" w:themeColor="accent5" w:themeShade="80"/>
        </w:rPr>
        <w:sectPr w:rsidR="00F84CA9">
          <w:pgSz w:w="11906" w:h="16838"/>
          <w:pgMar w:top="1417" w:right="1701" w:bottom="1417" w:left="1701" w:header="708" w:footer="708" w:gutter="0"/>
          <w:cols w:space="720"/>
        </w:sectPr>
      </w:pPr>
    </w:p>
    <w:p w14:paraId="0B670C62" w14:textId="18E4180D" w:rsidR="00DB5527" w:rsidRDefault="00DB5527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CACA188" wp14:editId="5F30D3D0">
            <wp:simplePos x="0" y="0"/>
            <wp:positionH relativeFrom="column">
              <wp:posOffset>-192161</wp:posOffset>
            </wp:positionH>
            <wp:positionV relativeFrom="paragraph">
              <wp:posOffset>146</wp:posOffset>
            </wp:positionV>
            <wp:extent cx="6007345" cy="8009793"/>
            <wp:effectExtent l="0" t="0" r="0" b="0"/>
            <wp:wrapThrough wrapText="bothSides">
              <wp:wrapPolygon edited="0">
                <wp:start x="0" y="0"/>
                <wp:lineTo x="0" y="21526"/>
                <wp:lineTo x="21509" y="21526"/>
                <wp:lineTo x="2150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345" cy="80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7C945" w14:textId="2B21B2A8" w:rsidR="00DB5527" w:rsidRDefault="00DB552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87C8633" wp14:editId="2185AE29">
            <wp:simplePos x="0" y="0"/>
            <wp:positionH relativeFrom="column">
              <wp:posOffset>-192161</wp:posOffset>
            </wp:positionH>
            <wp:positionV relativeFrom="paragraph">
              <wp:posOffset>0</wp:posOffset>
            </wp:positionV>
            <wp:extent cx="6040316" cy="8053754"/>
            <wp:effectExtent l="0" t="0" r="0" b="4445"/>
            <wp:wrapThrough wrapText="bothSides">
              <wp:wrapPolygon edited="0">
                <wp:start x="0" y="0"/>
                <wp:lineTo x="0" y="21561"/>
                <wp:lineTo x="21527" y="21561"/>
                <wp:lineTo x="2152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316" cy="805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AA3E8" w14:textId="17A9589F" w:rsidR="00DB5527" w:rsidRDefault="00DB552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91F3EEB" wp14:editId="22F6C98D">
            <wp:simplePos x="0" y="0"/>
            <wp:positionH relativeFrom="margin">
              <wp:posOffset>-292100</wp:posOffset>
            </wp:positionH>
            <wp:positionV relativeFrom="paragraph">
              <wp:posOffset>0</wp:posOffset>
            </wp:positionV>
            <wp:extent cx="6231255" cy="8308340"/>
            <wp:effectExtent l="0" t="0" r="0" b="0"/>
            <wp:wrapThrough wrapText="bothSides">
              <wp:wrapPolygon edited="0">
                <wp:start x="0" y="0"/>
                <wp:lineTo x="0" y="21544"/>
                <wp:lineTo x="21527" y="21544"/>
                <wp:lineTo x="2152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830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lang w:val="es-ES"/>
        </w:rPr>
        <w:id w:val="-91585822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51766512" w14:textId="57CC06B2" w:rsidR="00DB5527" w:rsidRPr="00DB5527" w:rsidRDefault="00DB5527" w:rsidP="00DB5527">
          <w:pPr>
            <w:pStyle w:val="Ttulo1"/>
            <w:jc w:val="center"/>
            <w:rPr>
              <w:rFonts w:ascii="Arial" w:hAnsi="Arial" w:cs="Arial"/>
              <w:lang w:val="es-ES"/>
            </w:rPr>
          </w:pPr>
          <w:r w:rsidRPr="00DB5527">
            <w:rPr>
              <w:rFonts w:ascii="Arial" w:hAnsi="Arial" w:cs="Arial"/>
              <w:lang w:val="es-ES"/>
            </w:rPr>
            <w:t>Bibliografía</w:t>
          </w:r>
        </w:p>
        <w:p w14:paraId="4929D1F3" w14:textId="77777777" w:rsidR="00DB5527" w:rsidRPr="00DB5527" w:rsidRDefault="00DB5527" w:rsidP="00DB5527">
          <w:pPr>
            <w:rPr>
              <w:rFonts w:ascii="Arial" w:hAnsi="Arial" w:cs="Arial"/>
              <w:lang w:val="es-ES" w:eastAsia="es-MX"/>
            </w:rPr>
          </w:pPr>
        </w:p>
        <w:sdt>
          <w:sdtPr>
            <w:rPr>
              <w:rFonts w:ascii="Arial" w:hAnsi="Arial" w:cs="Arial"/>
            </w:rPr>
            <w:id w:val="111145805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p w14:paraId="7C899CB9" w14:textId="77777777" w:rsidR="00DB5527" w:rsidRPr="00DB5527" w:rsidRDefault="00DB5527" w:rsidP="00DB5527">
              <w:pPr>
                <w:pStyle w:val="Bibliografa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DB5527">
                <w:rPr>
                  <w:rFonts w:ascii="Arial" w:hAnsi="Arial" w:cs="Arial"/>
                </w:rPr>
                <w:fldChar w:fldCharType="begin"/>
              </w:r>
              <w:r w:rsidRPr="00DB5527">
                <w:rPr>
                  <w:rFonts w:ascii="Arial" w:hAnsi="Arial" w:cs="Arial"/>
                </w:rPr>
                <w:instrText>BIBLIOGRAPHY</w:instrText>
              </w:r>
              <w:r w:rsidRPr="00DB5527">
                <w:rPr>
                  <w:rFonts w:ascii="Arial" w:hAnsi="Arial" w:cs="Arial"/>
                </w:rPr>
                <w:fldChar w:fldCharType="separate"/>
              </w:r>
              <w:r w:rsidRPr="00DB5527">
                <w:rPr>
                  <w:rFonts w:ascii="Arial" w:hAnsi="Arial" w:cs="Arial"/>
                  <w:noProof/>
                  <w:lang w:val="es-ES"/>
                </w:rPr>
                <w:t xml:space="preserve">Moore, K. L. (2011). </w:t>
              </w:r>
              <w:r w:rsidRPr="00DB5527">
                <w:rPr>
                  <w:rFonts w:ascii="Arial" w:hAnsi="Arial" w:cs="Arial"/>
                  <w:i/>
                  <w:iCs/>
                  <w:noProof/>
                  <w:lang w:val="es-ES"/>
                </w:rPr>
                <w:t>Anatomía con orientación clínica 8a edición.</w:t>
              </w:r>
              <w:r w:rsidRPr="00DB5527">
                <w:rPr>
                  <w:rFonts w:ascii="Arial" w:hAnsi="Arial" w:cs="Arial"/>
                  <w:noProof/>
                  <w:lang w:val="es-ES"/>
                </w:rPr>
                <w:t xml:space="preserve"> Barcelona, España, México: Wolters Kluwer.</w:t>
              </w:r>
            </w:p>
            <w:p w14:paraId="464E676F" w14:textId="77777777" w:rsidR="00DB5527" w:rsidRPr="00DB5527" w:rsidRDefault="00DB5527" w:rsidP="00DB5527">
              <w:pPr>
                <w:pStyle w:val="Bibliografa"/>
                <w:ind w:left="720" w:hanging="720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DB5527">
                <w:rPr>
                  <w:rFonts w:ascii="Arial" w:hAnsi="Arial" w:cs="Arial"/>
                  <w:noProof/>
                  <w:lang w:val="es-ES"/>
                </w:rPr>
                <w:t xml:space="preserve">Pró, E. A. (2012). </w:t>
              </w:r>
              <w:r w:rsidRPr="00DB5527">
                <w:rPr>
                  <w:rFonts w:ascii="Arial" w:hAnsi="Arial" w:cs="Arial"/>
                  <w:i/>
                  <w:iCs/>
                  <w:noProof/>
                  <w:lang w:val="es-ES"/>
                </w:rPr>
                <w:t>Pró Anatomía Clínica 1a edición .</w:t>
              </w:r>
              <w:r w:rsidRPr="00DB5527">
                <w:rPr>
                  <w:rFonts w:ascii="Arial" w:hAnsi="Arial" w:cs="Arial"/>
                  <w:noProof/>
                  <w:lang w:val="es-ES"/>
                </w:rPr>
                <w:t xml:space="preserve"> Buenos Aires: Medica Panamericana .</w:t>
              </w:r>
            </w:p>
            <w:p w14:paraId="48E2DB79" w14:textId="77777777" w:rsidR="00DB5527" w:rsidRPr="00DB5527" w:rsidRDefault="00DB5527" w:rsidP="00DB5527">
              <w:pPr>
                <w:pStyle w:val="Bibliografa"/>
                <w:ind w:left="720" w:hanging="720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DB5527">
                <w:rPr>
                  <w:rFonts w:ascii="Arial" w:hAnsi="Arial" w:cs="Arial"/>
                  <w:noProof/>
                  <w:lang w:val="es-ES"/>
                </w:rPr>
                <w:t xml:space="preserve">WINESKI, L. E. (2019). </w:t>
              </w:r>
              <w:r w:rsidRPr="00DB5527">
                <w:rPr>
                  <w:rFonts w:ascii="Arial" w:hAnsi="Arial" w:cs="Arial"/>
                  <w:i/>
                  <w:iCs/>
                  <w:noProof/>
                  <w:lang w:val="es-ES"/>
                </w:rPr>
                <w:t>SNELL ANATOMÍA CLÍNICA POR REGIONES 10a EDICIÓN.</w:t>
              </w:r>
              <w:r w:rsidRPr="00DB5527">
                <w:rPr>
                  <w:rFonts w:ascii="Arial" w:hAnsi="Arial" w:cs="Arial"/>
                  <w:noProof/>
                  <w:lang w:val="es-ES"/>
                </w:rPr>
                <w:t xml:space="preserve"> Barcelona: Wolters Kluwer.</w:t>
              </w:r>
            </w:p>
            <w:p w14:paraId="4610574E" w14:textId="0451AFCB" w:rsidR="00DB5527" w:rsidRDefault="00DB5527" w:rsidP="00DB5527">
              <w:pPr>
                <w:jc w:val="both"/>
              </w:pPr>
              <w:r w:rsidRPr="00DB5527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14:paraId="5E46E88A" w14:textId="77777777" w:rsidR="00DB5527" w:rsidRDefault="00DB5527" w:rsidP="00DB5527">
      <w:pPr>
        <w:spacing w:line="259" w:lineRule="auto"/>
      </w:pPr>
    </w:p>
    <w:sectPr w:rsidR="00DB55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669D" w14:textId="77777777" w:rsidR="00034D6C" w:rsidRDefault="00034D6C" w:rsidP="00DB5527">
      <w:pPr>
        <w:spacing w:after="0" w:line="240" w:lineRule="auto"/>
      </w:pPr>
      <w:r>
        <w:separator/>
      </w:r>
    </w:p>
  </w:endnote>
  <w:endnote w:type="continuationSeparator" w:id="0">
    <w:p w14:paraId="46B4D684" w14:textId="77777777" w:rsidR="00034D6C" w:rsidRDefault="00034D6C" w:rsidP="00DB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49B1" w14:textId="77777777" w:rsidR="00034D6C" w:rsidRDefault="00034D6C" w:rsidP="00DB5527">
      <w:pPr>
        <w:spacing w:after="0" w:line="240" w:lineRule="auto"/>
      </w:pPr>
      <w:r>
        <w:separator/>
      </w:r>
    </w:p>
  </w:footnote>
  <w:footnote w:type="continuationSeparator" w:id="0">
    <w:p w14:paraId="793F755E" w14:textId="77777777" w:rsidR="00034D6C" w:rsidRDefault="00034D6C" w:rsidP="00DB5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A9"/>
    <w:rsid w:val="00034D6C"/>
    <w:rsid w:val="000A5AE3"/>
    <w:rsid w:val="00515827"/>
    <w:rsid w:val="00B0675E"/>
    <w:rsid w:val="00B22A33"/>
    <w:rsid w:val="00B2758A"/>
    <w:rsid w:val="00DB5527"/>
    <w:rsid w:val="00F8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4095"/>
  <w15:chartTrackingRefBased/>
  <w15:docId w15:val="{95162EB9-277A-4B38-BAF2-5089C6F6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A9"/>
    <w:pPr>
      <w:spacing w:line="25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B552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527"/>
  </w:style>
  <w:style w:type="paragraph" w:styleId="Piedepgina">
    <w:name w:val="footer"/>
    <w:basedOn w:val="Normal"/>
    <w:link w:val="PiedepginaCar"/>
    <w:uiPriority w:val="99"/>
    <w:unhideWhenUsed/>
    <w:rsid w:val="00DB5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527"/>
  </w:style>
  <w:style w:type="character" w:customStyle="1" w:styleId="Ttulo1Car">
    <w:name w:val="Título 1 Car"/>
    <w:basedOn w:val="Fuentedeprrafopredeter"/>
    <w:link w:val="Ttulo1"/>
    <w:uiPriority w:val="9"/>
    <w:rsid w:val="00DB55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B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Der06</b:Tag>
    <b:SourceType>Book</b:SourceType>
    <b:Guid>{8796830B-CE49-40C0-A53A-0E8E6E7DFA27}</b:Guid>
    <b:Author>
      <b:Author>
        <b:NameList>
          <b:Person>
            <b:Last>Moore</b:Last>
            <b:First>Keith</b:First>
            <b:Middle>L.</b:Middle>
          </b:Person>
        </b:NameList>
      </b:Author>
    </b:Author>
    <b:Title>Anatomía con orientación clínica 8a edición</b:Title>
    <b:Year>2011</b:Year>
    <b:Publisher>Wolters Kluwer</b:Publisher>
    <b:CountryRegion>México</b:CountryRegion>
    <b:City>Barcelona, España</b:City>
    <b:RefOrder>1</b:RefOrder>
  </b:Source>
  <b:Source>
    <b:Tag>Edu12</b:Tag>
    <b:SourceType>Book</b:SourceType>
    <b:Guid>{54ABBCB5-DB7C-47D4-8949-A2D38FCA46DB}</b:Guid>
    <b:Title>Pró Anatomía Clínica 1a edición </b:Title>
    <b:Year>2012</b:Year>
    <b:Author>
      <b:Author>
        <b:NameList>
          <b:Person>
            <b:Last>Pró</b:Last>
            <b:First>Eduardo</b:First>
            <b:Middle>Adrián</b:Middle>
          </b:Person>
        </b:NameList>
      </b:Author>
    </b:Author>
    <b:City>Buenos Aires</b:City>
    <b:Publisher>Medica Panamericana </b:Publisher>
    <b:RefOrder>2</b:RefOrder>
  </b:Source>
  <b:Source>
    <b:Tag>LAW19</b:Tag>
    <b:SourceType>Book</b:SourceType>
    <b:Guid>{B644E4A7-2F34-4C6C-90D7-A6CB7DA51D59}</b:Guid>
    <b:Author>
      <b:Author>
        <b:NameList>
          <b:Person>
            <b:Last>WINESKI</b:Last>
            <b:First>LAWRENCE</b:First>
            <b:Middle>E.</b:Middle>
          </b:Person>
        </b:NameList>
      </b:Author>
    </b:Author>
    <b:Title>SNELL ANATOMÍA CLÍNICA POR REGIONES 10a EDICIÓN</b:Title>
    <b:Year>2019</b:Year>
    <b:City>Barcelona</b:City>
    <b:Publisher>Wolters Kluwer</b:Publisher>
    <b:RefOrder>3</b:RefOrder>
  </b:Source>
</b:Sources>
</file>

<file path=customXml/itemProps1.xml><?xml version="1.0" encoding="utf-8"?>
<ds:datastoreItem xmlns:ds="http://schemas.openxmlformats.org/officeDocument/2006/customXml" ds:itemID="{8D1D6BC1-D670-40ED-A866-BCA29237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MH</dc:creator>
  <cp:keywords/>
  <dc:description/>
  <cp:lastModifiedBy>Ailton MH</cp:lastModifiedBy>
  <cp:revision>3</cp:revision>
  <dcterms:created xsi:type="dcterms:W3CDTF">2022-12-11T05:40:00Z</dcterms:created>
  <dcterms:modified xsi:type="dcterms:W3CDTF">2022-12-12T23:59:00Z</dcterms:modified>
</cp:coreProperties>
</file>