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38E46" w14:textId="6BEB8E33" w:rsidR="00C40B8A" w:rsidRDefault="00C40B8A" w:rsidP="00C40B8A">
      <w:pPr>
        <w:jc w:val="both"/>
        <w:rPr>
          <w:rFonts w:ascii="Arial" w:hAnsi="Arial" w:cs="Arial"/>
        </w:rPr>
      </w:pPr>
    </w:p>
    <w:p w14:paraId="6855F1EA" w14:textId="061C3BD3" w:rsidR="00C40B8A" w:rsidRDefault="00F551E9" w:rsidP="00C40B8A">
      <w:pPr>
        <w:jc w:val="both"/>
        <w:rPr>
          <w:rFonts w:ascii="Arial" w:hAnsi="Arial" w:cs="Arial"/>
        </w:rPr>
      </w:pPr>
      <w:r>
        <w:rPr>
          <w:rFonts w:ascii="Arial" w:hAnsi="Arial" w:cs="Arial"/>
          <w:noProof/>
        </w:rPr>
        <w:drawing>
          <wp:inline distT="0" distB="0" distL="0" distR="0" wp14:anchorId="61F2EED4" wp14:editId="3A5FBE81">
            <wp:extent cx="6230620" cy="21456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30620" cy="2145665"/>
                    </a:xfrm>
                    <a:prstGeom prst="rect">
                      <a:avLst/>
                    </a:prstGeom>
                    <a:noFill/>
                  </pic:spPr>
                </pic:pic>
              </a:graphicData>
            </a:graphic>
          </wp:inline>
        </w:drawing>
      </w:r>
    </w:p>
    <w:p w14:paraId="442E79B8" w14:textId="77777777" w:rsidR="00C40B8A" w:rsidRDefault="00C40B8A" w:rsidP="00C40B8A">
      <w:pPr>
        <w:jc w:val="both"/>
        <w:rPr>
          <w:rFonts w:ascii="Arial" w:hAnsi="Arial" w:cs="Arial"/>
        </w:rPr>
      </w:pPr>
    </w:p>
    <w:p w14:paraId="46006E45" w14:textId="77777777" w:rsidR="00C40B8A" w:rsidRDefault="00C40B8A" w:rsidP="00C40B8A">
      <w:pPr>
        <w:jc w:val="both"/>
        <w:rPr>
          <w:rFonts w:ascii="Arial" w:hAnsi="Arial" w:cs="Arial"/>
        </w:rPr>
      </w:pPr>
    </w:p>
    <w:p w14:paraId="19933286" w14:textId="77777777" w:rsidR="00C40B8A" w:rsidRDefault="00C40B8A" w:rsidP="00C40B8A">
      <w:pPr>
        <w:jc w:val="both"/>
        <w:rPr>
          <w:rFonts w:ascii="Arial" w:hAnsi="Arial" w:cs="Arial"/>
        </w:rPr>
      </w:pPr>
    </w:p>
    <w:p w14:paraId="3F05EFE8" w14:textId="77777777" w:rsidR="00C40B8A" w:rsidRDefault="00C40B8A" w:rsidP="00C40B8A">
      <w:pPr>
        <w:jc w:val="both"/>
        <w:rPr>
          <w:rFonts w:ascii="Arial" w:hAnsi="Arial" w:cs="Arial"/>
        </w:rPr>
      </w:pPr>
      <w:r>
        <w:rPr>
          <w:rFonts w:ascii="Arial" w:hAnsi="Arial" w:cs="Arial"/>
        </w:rPr>
        <w:t>UNIVERSIDAD DEL SURESTE</w:t>
      </w:r>
    </w:p>
    <w:p w14:paraId="61D17E15" w14:textId="77777777" w:rsidR="00C40B8A" w:rsidRDefault="00C40B8A" w:rsidP="00C40B8A">
      <w:pPr>
        <w:jc w:val="both"/>
        <w:rPr>
          <w:rFonts w:ascii="Arial" w:hAnsi="Arial" w:cs="Arial"/>
        </w:rPr>
      </w:pPr>
    </w:p>
    <w:p w14:paraId="3CDECD90" w14:textId="77777777" w:rsidR="00C40B8A" w:rsidRDefault="00C40B8A" w:rsidP="00C40B8A">
      <w:pPr>
        <w:jc w:val="both"/>
        <w:rPr>
          <w:rFonts w:ascii="Arial" w:hAnsi="Arial" w:cs="Arial"/>
        </w:rPr>
      </w:pPr>
    </w:p>
    <w:p w14:paraId="4A80D04C" w14:textId="77777777" w:rsidR="00C40B8A" w:rsidRDefault="00C40B8A" w:rsidP="00C40B8A">
      <w:pPr>
        <w:jc w:val="both"/>
        <w:rPr>
          <w:rFonts w:ascii="Arial" w:hAnsi="Arial" w:cs="Arial"/>
        </w:rPr>
      </w:pPr>
      <w:r>
        <w:rPr>
          <w:rFonts w:ascii="Arial" w:hAnsi="Arial" w:cs="Arial"/>
        </w:rPr>
        <w:t xml:space="preserve">ALUMNO: MARTIN HERNÁNDEZ ROSALES </w:t>
      </w:r>
    </w:p>
    <w:p w14:paraId="4AC3DC49" w14:textId="77777777" w:rsidR="00C40B8A" w:rsidRDefault="00C40B8A" w:rsidP="00C40B8A">
      <w:pPr>
        <w:jc w:val="both"/>
        <w:rPr>
          <w:rFonts w:ascii="Arial" w:hAnsi="Arial" w:cs="Arial"/>
        </w:rPr>
      </w:pPr>
    </w:p>
    <w:p w14:paraId="56E6ACD7" w14:textId="77777777" w:rsidR="00C40B8A" w:rsidRDefault="00C40B8A" w:rsidP="00C40B8A">
      <w:pPr>
        <w:jc w:val="both"/>
        <w:rPr>
          <w:rFonts w:ascii="Arial" w:hAnsi="Arial" w:cs="Arial"/>
        </w:rPr>
      </w:pPr>
    </w:p>
    <w:p w14:paraId="6A81A984" w14:textId="77777777" w:rsidR="00C40B8A" w:rsidRDefault="00C40B8A" w:rsidP="00C40B8A">
      <w:pPr>
        <w:tabs>
          <w:tab w:val="center" w:pos="4419"/>
        </w:tabs>
        <w:jc w:val="both"/>
        <w:rPr>
          <w:rFonts w:ascii="Arial" w:hAnsi="Arial" w:cs="Arial"/>
        </w:rPr>
      </w:pPr>
      <w:r>
        <w:rPr>
          <w:rFonts w:ascii="Arial" w:hAnsi="Arial" w:cs="Arial"/>
        </w:rPr>
        <w:t>DRA: ITZEL CITLALHI TREJO MUÑOZ</w:t>
      </w:r>
    </w:p>
    <w:p w14:paraId="0B511EFF" w14:textId="77777777" w:rsidR="00C40B8A" w:rsidRDefault="00C40B8A" w:rsidP="00C40B8A">
      <w:pPr>
        <w:tabs>
          <w:tab w:val="center" w:pos="4419"/>
        </w:tabs>
        <w:jc w:val="both"/>
        <w:rPr>
          <w:rFonts w:ascii="Arial" w:hAnsi="Arial" w:cs="Arial"/>
        </w:rPr>
      </w:pPr>
    </w:p>
    <w:p w14:paraId="421EE1A5" w14:textId="77777777" w:rsidR="00C40B8A" w:rsidRDefault="00C40B8A" w:rsidP="00C40B8A">
      <w:pPr>
        <w:tabs>
          <w:tab w:val="center" w:pos="4419"/>
        </w:tabs>
        <w:jc w:val="both"/>
        <w:rPr>
          <w:rFonts w:ascii="Arial" w:hAnsi="Arial" w:cs="Arial"/>
        </w:rPr>
      </w:pPr>
    </w:p>
    <w:p w14:paraId="35C35BF2" w14:textId="77777777" w:rsidR="00C40B8A" w:rsidRDefault="00C40B8A" w:rsidP="00C40B8A">
      <w:pPr>
        <w:tabs>
          <w:tab w:val="center" w:pos="4419"/>
        </w:tabs>
        <w:jc w:val="both"/>
        <w:rPr>
          <w:rFonts w:ascii="Arial" w:hAnsi="Arial" w:cs="Arial"/>
        </w:rPr>
      </w:pPr>
      <w:r>
        <w:rPr>
          <w:rFonts w:ascii="Arial" w:hAnsi="Arial" w:cs="Arial"/>
        </w:rPr>
        <w:t xml:space="preserve">TRABAJO: </w:t>
      </w:r>
      <w:r>
        <w:rPr>
          <w:rFonts w:ascii="Arial" w:hAnsi="Arial" w:cs="Arial"/>
        </w:rPr>
        <w:t>RESUMEN DE SALUD PUBLICA</w:t>
      </w:r>
    </w:p>
    <w:p w14:paraId="22AB2710" w14:textId="77777777" w:rsidR="00C40B8A" w:rsidRDefault="00C40B8A" w:rsidP="00C40B8A">
      <w:pPr>
        <w:tabs>
          <w:tab w:val="center" w:pos="4419"/>
        </w:tabs>
        <w:jc w:val="both"/>
        <w:rPr>
          <w:rFonts w:ascii="Arial" w:hAnsi="Arial" w:cs="Arial"/>
        </w:rPr>
      </w:pPr>
    </w:p>
    <w:p w14:paraId="1B06439E" w14:textId="77777777" w:rsidR="00C40B8A" w:rsidRDefault="00C40B8A" w:rsidP="00C40B8A">
      <w:pPr>
        <w:tabs>
          <w:tab w:val="center" w:pos="4419"/>
        </w:tabs>
        <w:jc w:val="both"/>
        <w:rPr>
          <w:rFonts w:ascii="Arial" w:hAnsi="Arial" w:cs="Arial"/>
        </w:rPr>
      </w:pPr>
    </w:p>
    <w:p w14:paraId="5A5CBDB8" w14:textId="77777777" w:rsidR="00C40B8A" w:rsidRDefault="00C40B8A" w:rsidP="00C40B8A">
      <w:pPr>
        <w:tabs>
          <w:tab w:val="center" w:pos="4419"/>
        </w:tabs>
        <w:jc w:val="both"/>
        <w:rPr>
          <w:rFonts w:ascii="Arial" w:hAnsi="Arial" w:cs="Arial"/>
        </w:rPr>
      </w:pPr>
      <w:r>
        <w:rPr>
          <w:rFonts w:ascii="Arial" w:hAnsi="Arial" w:cs="Arial"/>
        </w:rPr>
        <w:t xml:space="preserve">MATERIA: </w:t>
      </w:r>
      <w:r>
        <w:rPr>
          <w:rFonts w:ascii="Arial" w:hAnsi="Arial" w:cs="Arial"/>
        </w:rPr>
        <w:t>SALUD PUBLICA</w:t>
      </w:r>
    </w:p>
    <w:p w14:paraId="32E713F6" w14:textId="77777777" w:rsidR="00C40B8A" w:rsidRDefault="00C40B8A" w:rsidP="00C40B8A">
      <w:pPr>
        <w:tabs>
          <w:tab w:val="center" w:pos="4419"/>
        </w:tabs>
        <w:jc w:val="both"/>
        <w:rPr>
          <w:rFonts w:ascii="Arial" w:hAnsi="Arial" w:cs="Arial"/>
        </w:rPr>
      </w:pPr>
    </w:p>
    <w:p w14:paraId="65F58F38" w14:textId="77777777" w:rsidR="00C40B8A" w:rsidRDefault="00C40B8A" w:rsidP="00C40B8A">
      <w:pPr>
        <w:tabs>
          <w:tab w:val="center" w:pos="4419"/>
        </w:tabs>
        <w:jc w:val="both"/>
        <w:rPr>
          <w:rFonts w:ascii="Arial" w:hAnsi="Arial" w:cs="Arial"/>
        </w:rPr>
      </w:pPr>
    </w:p>
    <w:p w14:paraId="188442CB" w14:textId="77777777" w:rsidR="00C40B8A" w:rsidRDefault="00C40B8A" w:rsidP="00C40B8A">
      <w:pPr>
        <w:tabs>
          <w:tab w:val="center" w:pos="4419"/>
        </w:tabs>
        <w:jc w:val="both"/>
        <w:rPr>
          <w:rFonts w:ascii="Arial" w:hAnsi="Arial" w:cs="Arial"/>
        </w:rPr>
      </w:pPr>
      <w:r>
        <w:rPr>
          <w:rFonts w:ascii="Arial" w:hAnsi="Arial" w:cs="Arial"/>
        </w:rPr>
        <w:t xml:space="preserve">FECHA: 12 DE SEPTIEMBRE DEL 2022 </w:t>
      </w:r>
    </w:p>
    <w:p w14:paraId="76AD6C87" w14:textId="77777777" w:rsidR="00C40B8A" w:rsidRDefault="00C40B8A" w:rsidP="00C40B8A">
      <w:pPr>
        <w:tabs>
          <w:tab w:val="center" w:pos="4419"/>
        </w:tabs>
        <w:jc w:val="both"/>
        <w:rPr>
          <w:rFonts w:ascii="Arial" w:hAnsi="Arial" w:cs="Arial"/>
        </w:rPr>
      </w:pPr>
    </w:p>
    <w:p w14:paraId="05EAD439" w14:textId="77777777" w:rsidR="00C40B8A" w:rsidRDefault="00C40B8A" w:rsidP="00C40B8A">
      <w:pPr>
        <w:tabs>
          <w:tab w:val="center" w:pos="4419"/>
        </w:tabs>
        <w:jc w:val="both"/>
        <w:rPr>
          <w:rFonts w:ascii="Arial" w:hAnsi="Arial" w:cs="Arial"/>
        </w:rPr>
      </w:pPr>
    </w:p>
    <w:p w14:paraId="1CDC3273" w14:textId="77777777" w:rsidR="00C40B8A" w:rsidRPr="00C40B8A" w:rsidRDefault="00C40B8A" w:rsidP="00C40B8A">
      <w:pPr>
        <w:tabs>
          <w:tab w:val="center" w:pos="4419"/>
        </w:tabs>
        <w:jc w:val="center"/>
        <w:rPr>
          <w:rFonts w:ascii="Arial" w:hAnsi="Arial" w:cs="Arial"/>
          <w:sz w:val="36"/>
          <w:szCs w:val="36"/>
        </w:rPr>
      </w:pPr>
      <w:r w:rsidRPr="00C40B8A">
        <w:rPr>
          <w:rFonts w:ascii="Arial" w:hAnsi="Arial" w:cs="Arial"/>
          <w:sz w:val="36"/>
          <w:szCs w:val="36"/>
        </w:rPr>
        <w:lastRenderedPageBreak/>
        <w:t>RESUMEN DE SALUD PUBLICA</w:t>
      </w:r>
    </w:p>
    <w:p w14:paraId="468831E8" w14:textId="77777777" w:rsidR="00C40B8A" w:rsidRDefault="00C40B8A" w:rsidP="00C40B8A">
      <w:pPr>
        <w:tabs>
          <w:tab w:val="center" w:pos="4419"/>
        </w:tabs>
        <w:jc w:val="both"/>
        <w:rPr>
          <w:rFonts w:ascii="Arial" w:hAnsi="Arial" w:cs="Arial"/>
        </w:rPr>
      </w:pPr>
    </w:p>
    <w:p w14:paraId="3EFA801B" w14:textId="042FC2C8" w:rsidR="002E51A8" w:rsidRPr="00144831" w:rsidRDefault="00C40B8A" w:rsidP="00F551E9">
      <w:pPr>
        <w:jc w:val="both"/>
        <w:rPr>
          <w:rFonts w:ascii="Arial" w:hAnsi="Arial" w:cs="Arial"/>
        </w:rPr>
      </w:pPr>
      <w:r w:rsidRPr="00144831">
        <w:rPr>
          <w:rFonts w:ascii="Arial" w:hAnsi="Arial" w:cs="Arial"/>
        </w:rPr>
        <w:t xml:space="preserve">Bueno lo que vimos en salud publica fue </w:t>
      </w:r>
      <w:r w:rsidR="00E64105" w:rsidRPr="00144831">
        <w:rPr>
          <w:rFonts w:ascii="Arial" w:hAnsi="Arial" w:cs="Arial"/>
        </w:rPr>
        <w:t>que es una especialidad no clínica, que trata sobre la prevención e intervención de la salud desde una perspectiva multidisciplinaria y colectiva, esto puede ser a nivel comunitario, regional, nacional o internacional, se puede decir o por lo menos yo creo que no se centra en el individuo si no al grupo de personas que lo conforman como sociedad.</w:t>
      </w:r>
      <w:r w:rsidR="00CF2EFD" w:rsidRPr="00144831">
        <w:rPr>
          <w:rFonts w:ascii="Arial" w:hAnsi="Arial" w:cs="Arial"/>
        </w:rPr>
        <w:t xml:space="preserve"> Una de sus funciones principales es la gestión que ejerce, la vigilancia y mejoramiento de la salud de la población, en esto entra la prevención, el control y erradicación de la enfermedad. En estos puntos además de que se desarrollan políticas públicas, se puede garantizar el acceso a estas personas y el derecho al sistema sanitario, crear programas educativos en el cual ayuden a lo que es la administración de servicios e investigación.</w:t>
      </w:r>
      <w:r w:rsidR="00C234C5" w:rsidRPr="00144831">
        <w:rPr>
          <w:rFonts w:ascii="Arial" w:hAnsi="Arial" w:cs="Arial"/>
        </w:rPr>
        <w:t xml:space="preserve"> En el concepto hablamos sobre como es que el “caso clínico”, e</w:t>
      </w:r>
      <w:r w:rsidR="002E51A8" w:rsidRPr="00144831">
        <w:rPr>
          <w:rFonts w:ascii="Arial" w:hAnsi="Arial" w:cs="Arial"/>
        </w:rPr>
        <w:t>n</w:t>
      </w:r>
      <w:r w:rsidR="00C234C5" w:rsidRPr="00144831">
        <w:rPr>
          <w:rFonts w:ascii="Arial" w:hAnsi="Arial" w:cs="Arial"/>
        </w:rPr>
        <w:t xml:space="preserve"> esto podemos encontrar lo que era la practica medica tradicional y como fue cambiando a través de los tiempos que la medicina fue evolucionando mediante una relación médico-paciente y en escasas ocasiones a la atención familiar de procesos diversos, también se puede entender desde el punto de vista de “cada caso” en particular, desvinculando los diversos </w:t>
      </w:r>
      <w:r w:rsidR="000877F6" w:rsidRPr="00144831">
        <w:rPr>
          <w:rFonts w:ascii="Arial" w:hAnsi="Arial" w:cs="Arial"/>
        </w:rPr>
        <w:t>integrantes de la familia, se considera que la enfermedad es producto de la conjugación de los agentes patógenos que son los causantes de estos tipos de enfermedad que ocurre, esto puede ser por las condiciones del medio ambiente en el cual las condiciones endógenas del huésped. Se hablo sobre esto de la mortalidad que ocurría en ese tiempo en cual los doctores no tenían esa higiene del cuidado en cual laboraban con las personas. S</w:t>
      </w:r>
      <w:r w:rsidR="00606BDB" w:rsidRPr="00144831">
        <w:rPr>
          <w:rFonts w:ascii="Arial" w:hAnsi="Arial" w:cs="Arial"/>
        </w:rPr>
        <w:t xml:space="preserve">e </w:t>
      </w:r>
      <w:r w:rsidR="000877F6" w:rsidRPr="00144831">
        <w:rPr>
          <w:rFonts w:ascii="Arial" w:hAnsi="Arial" w:cs="Arial"/>
        </w:rPr>
        <w:t>p</w:t>
      </w:r>
      <w:r w:rsidR="00606BDB" w:rsidRPr="00144831">
        <w:rPr>
          <w:rFonts w:ascii="Arial" w:hAnsi="Arial" w:cs="Arial"/>
        </w:rPr>
        <w:t>uede</w:t>
      </w:r>
      <w:r w:rsidR="000877F6" w:rsidRPr="00144831">
        <w:rPr>
          <w:rFonts w:ascii="Arial" w:hAnsi="Arial" w:cs="Arial"/>
        </w:rPr>
        <w:t xml:space="preserve"> ver a base de las condiciones del huésped  conocer</w:t>
      </w:r>
      <w:r w:rsidR="00606BDB" w:rsidRPr="00144831">
        <w:rPr>
          <w:rFonts w:ascii="Arial" w:hAnsi="Arial" w:cs="Arial"/>
        </w:rPr>
        <w:t xml:space="preserve">se </w:t>
      </w:r>
      <w:r w:rsidR="000877F6" w:rsidRPr="00144831">
        <w:rPr>
          <w:rFonts w:ascii="Arial" w:hAnsi="Arial" w:cs="Arial"/>
        </w:rPr>
        <w:t>el cuadro clínico que presentaba</w:t>
      </w:r>
      <w:r w:rsidR="00606BDB" w:rsidRPr="00144831">
        <w:rPr>
          <w:rFonts w:ascii="Arial" w:hAnsi="Arial" w:cs="Arial"/>
        </w:rPr>
        <w:t>, además de esto es necesario considerar las condiciones y características del núcleo familiar</w:t>
      </w:r>
      <w:r w:rsidR="0012712B" w:rsidRPr="00144831">
        <w:rPr>
          <w:rFonts w:ascii="Arial" w:hAnsi="Arial" w:cs="Arial"/>
        </w:rPr>
        <w:t>, que esto debe de estar claro su función de donde habita que determinen condiciones propias para la existencia de diversos agentes productores de enfermedad, los cuales son sumados a las características genéticas, en esto entra también lo que vimos lo que son las enfermedades crónicas lo cual es una enfermedad que es un problema de salud a lo largo plazo que pueden no tener cura, claro que si no hay  una buena alimentación y cuidado en ocasiones podemos heredar esas enfermedades o a través desde donde nos estamos transformando en el vientre de nuestra madre.</w:t>
      </w:r>
      <w:r w:rsidR="002E51A8" w:rsidRPr="00144831">
        <w:rPr>
          <w:rFonts w:ascii="Arial" w:hAnsi="Arial" w:cs="Arial"/>
        </w:rPr>
        <w:t xml:space="preserve"> Los conceptos y usos constituyen a la medicina preventiva </w:t>
      </w:r>
      <w:r w:rsidR="009C30F1" w:rsidRPr="00144831">
        <w:rPr>
          <w:rFonts w:ascii="Arial" w:hAnsi="Arial" w:cs="Arial"/>
        </w:rPr>
        <w:t xml:space="preserve">y salud pública, es la medición de salud/enfermedad el ejemplo que </w:t>
      </w:r>
      <w:bookmarkStart w:id="0" w:name="_GoBack"/>
      <w:r w:rsidR="009C30F1" w:rsidRPr="00144831">
        <w:rPr>
          <w:rFonts w:ascii="Arial" w:hAnsi="Arial" w:cs="Arial"/>
        </w:rPr>
        <w:t>vimos en clases es sobre el covid-19 en un ejemplo que se puede  referenciar  a esto y como se a tratado el tratamiento individual han sido las funciones prioritarias, que una persona al no ser cuidada “ protegida” puede contagiar a los demás y es donde entra las estadísticas sanitarias que más se puede decir o definir que son las cantidades de contagios y como podemos prevenirlo</w:t>
      </w:r>
      <w:r w:rsidR="003158CD" w:rsidRPr="00144831">
        <w:rPr>
          <w:rFonts w:ascii="Arial" w:hAnsi="Arial" w:cs="Arial"/>
        </w:rPr>
        <w:t>. Las estrategias de diseño en epidemiología es el proceso de la investigación, se considera como un sistema que puede dividirse estructuralmente en las fases o componentes: identificación y definición del problema</w:t>
      </w:r>
      <w:r w:rsidR="008D51A5" w:rsidRPr="00144831">
        <w:rPr>
          <w:rFonts w:ascii="Arial" w:hAnsi="Arial" w:cs="Arial"/>
        </w:rPr>
        <w:t>, la identificación y definición del prop</w:t>
      </w:r>
      <w:r w:rsidR="00DB5AFB" w:rsidRPr="00144831">
        <w:rPr>
          <w:rFonts w:ascii="Arial" w:hAnsi="Arial" w:cs="Arial"/>
        </w:rPr>
        <w:t>ós</w:t>
      </w:r>
      <w:r w:rsidR="008D51A5" w:rsidRPr="00144831">
        <w:rPr>
          <w:rFonts w:ascii="Arial" w:hAnsi="Arial" w:cs="Arial"/>
        </w:rPr>
        <w:t>ito</w:t>
      </w:r>
      <w:r w:rsidR="00DB5AFB" w:rsidRPr="00144831">
        <w:rPr>
          <w:rFonts w:ascii="Arial" w:hAnsi="Arial" w:cs="Arial"/>
        </w:rPr>
        <w:t xml:space="preserve"> </w:t>
      </w:r>
      <w:r w:rsidR="008D51A5" w:rsidRPr="00144831">
        <w:rPr>
          <w:rFonts w:ascii="Arial" w:hAnsi="Arial" w:cs="Arial"/>
        </w:rPr>
        <w:t xml:space="preserve">  </w:t>
      </w:r>
      <w:r w:rsidR="00DB5AFB" w:rsidRPr="00144831">
        <w:rPr>
          <w:rFonts w:ascii="Arial" w:hAnsi="Arial" w:cs="Arial"/>
        </w:rPr>
        <w:t xml:space="preserve">de </w:t>
      </w:r>
      <w:r w:rsidR="008D51A5" w:rsidRPr="00144831">
        <w:rPr>
          <w:rFonts w:ascii="Arial" w:hAnsi="Arial" w:cs="Arial"/>
        </w:rPr>
        <w:t xml:space="preserve">la selección de la teoría o modelo teórico. Los estudios epidemiológicos descriptivos </w:t>
      </w:r>
      <w:r w:rsidR="00DB5AFB" w:rsidRPr="00144831">
        <w:rPr>
          <w:rFonts w:ascii="Arial" w:hAnsi="Arial" w:cs="Arial"/>
        </w:rPr>
        <w:t xml:space="preserve">son aquellos </w:t>
      </w:r>
      <w:r w:rsidR="00E87DC6" w:rsidRPr="00144831">
        <w:rPr>
          <w:rFonts w:ascii="Arial" w:hAnsi="Arial" w:cs="Arial"/>
        </w:rPr>
        <w:t xml:space="preserve">diseñados para caracterizar la </w:t>
      </w:r>
      <w:bookmarkEnd w:id="0"/>
      <w:r w:rsidR="00E87DC6" w:rsidRPr="00144831">
        <w:rPr>
          <w:rFonts w:ascii="Arial" w:hAnsi="Arial" w:cs="Arial"/>
        </w:rPr>
        <w:t>presentación de los fenómenos relacionados con la salud en las poblaciones humanas, generalmente con dos objetivos: identificar necesidades de salud (y servir, po</w:t>
      </w:r>
      <w:r w:rsidR="00F72EE6" w:rsidRPr="00144831">
        <w:rPr>
          <w:rFonts w:ascii="Arial" w:hAnsi="Arial" w:cs="Arial"/>
        </w:rPr>
        <w:t>r</w:t>
      </w:r>
      <w:r w:rsidR="00E87DC6" w:rsidRPr="00144831">
        <w:rPr>
          <w:rFonts w:ascii="Arial" w:hAnsi="Arial" w:cs="Arial"/>
        </w:rPr>
        <w:t xml:space="preserve"> </w:t>
      </w:r>
      <w:proofErr w:type="gramStart"/>
      <w:r w:rsidR="00E87DC6" w:rsidRPr="00144831">
        <w:rPr>
          <w:rFonts w:ascii="Arial" w:hAnsi="Arial" w:cs="Arial"/>
        </w:rPr>
        <w:t>tanto</w:t>
      </w:r>
      <w:proofErr w:type="gramEnd"/>
      <w:r w:rsidR="00E87DC6" w:rsidRPr="00144831">
        <w:rPr>
          <w:rFonts w:ascii="Arial" w:hAnsi="Arial" w:cs="Arial"/>
        </w:rPr>
        <w:t xml:space="preserve"> de</w:t>
      </w:r>
      <w:r w:rsidR="00F72EE6" w:rsidRPr="00144831">
        <w:rPr>
          <w:rFonts w:ascii="Arial" w:hAnsi="Arial" w:cs="Arial"/>
        </w:rPr>
        <w:t xml:space="preserve"> la</w:t>
      </w:r>
      <w:r w:rsidR="00E87DC6" w:rsidRPr="00144831">
        <w:rPr>
          <w:rFonts w:ascii="Arial" w:hAnsi="Arial" w:cs="Arial"/>
        </w:rPr>
        <w:t xml:space="preserve"> base para planificación de los servicios de salud) y generar una </w:t>
      </w:r>
      <w:proofErr w:type="spellStart"/>
      <w:r w:rsidR="00E87DC6" w:rsidRPr="00144831">
        <w:rPr>
          <w:rFonts w:ascii="Arial" w:hAnsi="Arial" w:cs="Arial"/>
        </w:rPr>
        <w:t>hipótesis</w:t>
      </w:r>
      <w:proofErr w:type="spellEnd"/>
      <w:r w:rsidR="00E87DC6" w:rsidRPr="00144831">
        <w:rPr>
          <w:rFonts w:ascii="Arial" w:hAnsi="Arial" w:cs="Arial"/>
        </w:rPr>
        <w:t xml:space="preserve"> de forma explicativas.</w:t>
      </w:r>
      <w:r w:rsidR="00F72EE6" w:rsidRPr="00144831">
        <w:rPr>
          <w:rFonts w:ascii="Arial" w:hAnsi="Arial" w:cs="Arial"/>
        </w:rPr>
        <w:t xml:space="preserve"> Hay que identificar las variables de estudio toman valores para de sujetos, pero no para individuos, lo que impide </w:t>
      </w:r>
      <w:r w:rsidR="00F72EE6" w:rsidRPr="00144831">
        <w:rPr>
          <w:rFonts w:ascii="Arial" w:hAnsi="Arial" w:cs="Arial"/>
        </w:rPr>
        <w:lastRenderedPageBreak/>
        <w:t>cuantificar asociaciones a nivel mundial o individual. Donde no permite la ausencia cronológica de los fenómenos de interés de estudio.</w:t>
      </w:r>
    </w:p>
    <w:sectPr w:rsidR="002E51A8" w:rsidRPr="001448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B8A"/>
    <w:rsid w:val="000877F6"/>
    <w:rsid w:val="0012712B"/>
    <w:rsid w:val="00144831"/>
    <w:rsid w:val="00174A75"/>
    <w:rsid w:val="002122D7"/>
    <w:rsid w:val="00246D02"/>
    <w:rsid w:val="002E51A8"/>
    <w:rsid w:val="003158CD"/>
    <w:rsid w:val="00553B4C"/>
    <w:rsid w:val="00606BDB"/>
    <w:rsid w:val="00877A52"/>
    <w:rsid w:val="008D51A5"/>
    <w:rsid w:val="009C30F1"/>
    <w:rsid w:val="00C234C5"/>
    <w:rsid w:val="00C40B8A"/>
    <w:rsid w:val="00CF2EFD"/>
    <w:rsid w:val="00DB5AFB"/>
    <w:rsid w:val="00E64105"/>
    <w:rsid w:val="00E87DC6"/>
    <w:rsid w:val="00F551E9"/>
    <w:rsid w:val="00F72E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49CFC0F"/>
  <w15:chartTrackingRefBased/>
  <w15:docId w15:val="{A7BA39EA-D248-4992-A87C-AF2C34AE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B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3464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Hernandez Rosales</dc:creator>
  <cp:keywords/>
  <dc:description/>
  <cp:lastModifiedBy>Martin Hernandez Rosales</cp:lastModifiedBy>
  <cp:revision>2</cp:revision>
  <dcterms:created xsi:type="dcterms:W3CDTF">2022-09-13T03:14:00Z</dcterms:created>
  <dcterms:modified xsi:type="dcterms:W3CDTF">2022-09-13T03:14:00Z</dcterms:modified>
</cp:coreProperties>
</file>