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6DD" w:rsidRDefault="009906DD">
      <w:bookmarkStart w:id="0" w:name="_GoBack"/>
      <w:r w:rsidRPr="00EB0A47">
        <w:rPr>
          <w:noProof/>
          <w:lang w:eastAsia="es-MX"/>
        </w:rPr>
        <w:drawing>
          <wp:anchor distT="0" distB="0" distL="114300" distR="114300" simplePos="0" relativeHeight="251659264" behindDoc="1" locked="0" layoutInCell="1" allowOverlap="1" wp14:anchorId="6B32BDD9" wp14:editId="14AA1B75">
            <wp:simplePos x="0" y="0"/>
            <wp:positionH relativeFrom="column">
              <wp:posOffset>1013460</wp:posOffset>
            </wp:positionH>
            <wp:positionV relativeFrom="paragraph">
              <wp:posOffset>-4445</wp:posOffset>
            </wp:positionV>
            <wp:extent cx="4299585" cy="4299585"/>
            <wp:effectExtent l="0" t="0" r="5715" b="5715"/>
            <wp:wrapTight wrapText="bothSides">
              <wp:wrapPolygon edited="0">
                <wp:start x="0" y="0"/>
                <wp:lineTo x="0" y="21533"/>
                <wp:lineTo x="21533" y="21533"/>
                <wp:lineTo x="21533"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299585" cy="4299585"/>
                    </a:xfrm>
                    <a:prstGeom prst="rect">
                      <a:avLst/>
                    </a:prstGeom>
                  </pic:spPr>
                </pic:pic>
              </a:graphicData>
            </a:graphic>
            <wp14:sizeRelH relativeFrom="page">
              <wp14:pctWidth>0</wp14:pctWidth>
            </wp14:sizeRelH>
            <wp14:sizeRelV relativeFrom="page">
              <wp14:pctHeight>0</wp14:pctHeight>
            </wp14:sizeRelV>
          </wp:anchor>
        </w:drawing>
      </w:r>
      <w:bookmarkEnd w:id="0"/>
    </w:p>
    <w:sdt>
      <w:sdtPr>
        <w:id w:val="1265033734"/>
        <w:docPartObj>
          <w:docPartGallery w:val="Cover Pages"/>
          <w:docPartUnique/>
        </w:docPartObj>
      </w:sdtPr>
      <w:sdtContent>
        <w:p w:rsidR="009906DD" w:rsidRDefault="009906DD"/>
        <w:p w:rsidR="009906DD" w:rsidRDefault="009906DD"/>
        <w:tbl>
          <w:tblPr>
            <w:tblpPr w:leftFromText="187" w:rightFromText="187" w:horzAnchor="margin" w:tblpXSpec="center" w:tblpYSpec="bottom"/>
            <w:tblW w:w="5000" w:type="pct"/>
            <w:tblLook w:val="04A0" w:firstRow="1" w:lastRow="0" w:firstColumn="1" w:lastColumn="0" w:noHBand="0" w:noVBand="1"/>
          </w:tblPr>
          <w:tblGrid>
            <w:gridCol w:w="9054"/>
          </w:tblGrid>
          <w:tr w:rsidR="009906DD">
            <w:sdt>
              <w:sdtPr>
                <w:alias w:val="Descripción breve"/>
                <w:id w:val="8276291"/>
                <w:placeholder>
                  <w:docPart w:val="5EB82B63B46F4B08BB15B2D159ED31A4"/>
                </w:placeholder>
                <w:showingPlcHdr/>
                <w:dataBinding w:prefixMappings="xmlns:ns0='http://schemas.microsoft.com/office/2006/coverPageProps'" w:xpath="/ns0:CoverPageProperties[1]/ns0:Abstract[1]" w:storeItemID="{55AF091B-3C7A-41E3-B477-F2FDAA23CFDA}"/>
                <w:text/>
              </w:sdtPr>
              <w:sdtContent>
                <w:tc>
                  <w:tcPr>
                    <w:tcW w:w="5000" w:type="pct"/>
                  </w:tcPr>
                  <w:p w:rsidR="009906DD" w:rsidRDefault="009906DD">
                    <w:pPr>
                      <w:pStyle w:val="Sinespaciado"/>
                    </w:pPr>
                    <w:r>
                      <w:rPr>
                        <w:lang w:val="es-ES"/>
                      </w:rPr>
                      <w:t>[Escriba aquí una descripción breve del documento. Normalmente, una descripción breve es un resumen corto del contenido del documento. Escriba aquí una descripción breve del documento. Normalmente, una descripción breve es un resumen corto del contenido del documento.]</w:t>
                    </w:r>
                  </w:p>
                </w:tc>
              </w:sdtContent>
            </w:sdt>
          </w:tr>
        </w:tbl>
        <w:p w:rsidR="009906DD" w:rsidRDefault="009906DD"/>
        <w:p w:rsidR="009906DD" w:rsidRDefault="009906DD">
          <w:r>
            <w:br w:type="page"/>
          </w:r>
          <w:r w:rsidRPr="00EB0A47">
            <w:rPr>
              <w:noProof/>
              <w:lang w:eastAsia="es-MX"/>
            </w:rPr>
            <mc:AlternateContent>
              <mc:Choice Requires="wps">
                <w:drawing>
                  <wp:anchor distT="0" distB="0" distL="114300" distR="114300" simplePos="0" relativeHeight="251661312" behindDoc="0" locked="0" layoutInCell="1" allowOverlap="1" wp14:anchorId="4B3AE161" wp14:editId="2CE52FBD">
                    <wp:simplePos x="0" y="0"/>
                    <wp:positionH relativeFrom="column">
                      <wp:posOffset>-808355</wp:posOffset>
                    </wp:positionH>
                    <wp:positionV relativeFrom="paragraph">
                      <wp:posOffset>2477135</wp:posOffset>
                    </wp:positionV>
                    <wp:extent cx="7586980" cy="4495800"/>
                    <wp:effectExtent l="0" t="0" r="0" b="0"/>
                    <wp:wrapNone/>
                    <wp:docPr id="24" name="31 Cuadro de texto"/>
                    <wp:cNvGraphicFramePr/>
                    <a:graphic xmlns:a="http://schemas.openxmlformats.org/drawingml/2006/main">
                      <a:graphicData uri="http://schemas.microsoft.com/office/word/2010/wordprocessingShape">
                        <wps:wsp>
                          <wps:cNvSpPr txBox="1"/>
                          <wps:spPr>
                            <a:xfrm>
                              <a:off x="0" y="0"/>
                              <a:ext cx="7586980" cy="449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06DD" w:rsidRDefault="009906DD" w:rsidP="009906DD">
                                <w:pPr>
                                  <w:pStyle w:val="NormalWeb"/>
                                  <w:spacing w:before="0" w:beforeAutospacing="0" w:after="160" w:afterAutospacing="0" w:line="256" w:lineRule="auto"/>
                                  <w:rPr>
                                    <w:rFonts w:ascii="Gill Sans MT" w:eastAsia="Calibri" w:hAnsi="Gill Sans MT"/>
                                    <w:color w:val="2F5496"/>
                                    <w:kern w:val="24"/>
                                    <w:sz w:val="56"/>
                                    <w:szCs w:val="56"/>
                                  </w:rPr>
                                </w:pPr>
                                <w:r>
                                  <w:rPr>
                                    <w:rFonts w:ascii="Gill Sans MT" w:eastAsia="Calibri" w:hAnsi="Gill Sans MT"/>
                                    <w:color w:val="2F5496"/>
                                    <w:kern w:val="24"/>
                                    <w:sz w:val="56"/>
                                    <w:szCs w:val="56"/>
                                  </w:rPr>
                                  <w:t>Ensayo</w:t>
                                </w:r>
                              </w:p>
                              <w:p w:rsidR="009906DD" w:rsidRDefault="009906DD" w:rsidP="009906DD">
                                <w:pPr>
                                  <w:pStyle w:val="NormalWeb"/>
                                  <w:spacing w:before="0" w:beforeAutospacing="0" w:after="160" w:afterAutospacing="0" w:line="256" w:lineRule="auto"/>
                                </w:pPr>
                                <w:r>
                                  <w:rPr>
                                    <w:rFonts w:ascii="Gill Sans MT" w:eastAsia="Calibri" w:hAnsi="Gill Sans MT"/>
                                    <w:i/>
                                    <w:iCs/>
                                    <w:color w:val="131E32"/>
                                    <w:kern w:val="24"/>
                                    <w:sz w:val="32"/>
                                    <w:szCs w:val="32"/>
                                  </w:rPr>
                                  <w:t>Nombre del Alumno: Carol Sofia Mendez Ruiz</w:t>
                                </w:r>
                              </w:p>
                              <w:p w:rsidR="009906DD" w:rsidRDefault="009906DD" w:rsidP="009906DD">
                                <w:pPr>
                                  <w:pStyle w:val="NormalWeb"/>
                                  <w:spacing w:before="0" w:beforeAutospacing="0" w:after="160" w:afterAutospacing="0" w:line="256" w:lineRule="auto"/>
                                  <w:rPr>
                                    <w:rFonts w:ascii="Gill Sans MT" w:eastAsia="Calibri" w:hAnsi="Gill Sans MT"/>
                                    <w:i/>
                                    <w:iCs/>
                                    <w:color w:val="131E32"/>
                                    <w:kern w:val="24"/>
                                    <w:sz w:val="32"/>
                                    <w:szCs w:val="32"/>
                                    <w:lang w:val="es-ES"/>
                                  </w:rPr>
                                </w:pPr>
                                <w:r>
                                  <w:rPr>
                                    <w:rFonts w:ascii="Gill Sans MT" w:eastAsia="Calibri" w:hAnsi="Gill Sans MT"/>
                                    <w:i/>
                                    <w:iCs/>
                                    <w:color w:val="131E32"/>
                                    <w:kern w:val="24"/>
                                    <w:sz w:val="32"/>
                                    <w:szCs w:val="32"/>
                                    <w:lang w:val="es-ES"/>
                                  </w:rPr>
                                  <w:t xml:space="preserve">Nombre del tema: </w:t>
                                </w:r>
                                <w:r>
                                  <w:rPr>
                                    <w:rFonts w:ascii="Gill Sans MT" w:eastAsia="Calibri" w:hAnsi="Gill Sans MT"/>
                                    <w:i/>
                                    <w:iCs/>
                                    <w:color w:val="131E32"/>
                                    <w:kern w:val="24"/>
                                    <w:sz w:val="32"/>
                                    <w:szCs w:val="32"/>
                                    <w:lang w:val="es-ES"/>
                                  </w:rPr>
                                  <w:t>Ensayo</w:t>
                                </w:r>
                              </w:p>
                              <w:p w:rsidR="009906DD" w:rsidRDefault="009906DD" w:rsidP="009906DD">
                                <w:pPr>
                                  <w:pStyle w:val="NormalWeb"/>
                                  <w:spacing w:before="0" w:beforeAutospacing="0" w:after="160" w:afterAutospacing="0" w:line="256" w:lineRule="auto"/>
                                </w:pPr>
                                <w:r>
                                  <w:rPr>
                                    <w:rFonts w:ascii="Gill Sans MT" w:eastAsia="Calibri" w:hAnsi="Gill Sans MT"/>
                                    <w:i/>
                                    <w:iCs/>
                                    <w:color w:val="131E32"/>
                                    <w:kern w:val="24"/>
                                    <w:sz w:val="32"/>
                                    <w:szCs w:val="32"/>
                                    <w:lang w:val="es-ES"/>
                                  </w:rPr>
                                  <w:t>Parcial: Cuarto parcial</w:t>
                                </w:r>
                              </w:p>
                              <w:p w:rsidR="009906DD" w:rsidRDefault="009906DD" w:rsidP="009906DD">
                                <w:pPr>
                                  <w:pStyle w:val="NormalWeb"/>
                                  <w:spacing w:before="0" w:beforeAutospacing="0" w:after="160" w:afterAutospacing="0" w:line="256" w:lineRule="auto"/>
                                </w:pPr>
                                <w:r>
                                  <w:rPr>
                                    <w:rFonts w:ascii="Gill Sans MT" w:eastAsia="Calibri" w:hAnsi="Gill Sans MT"/>
                                    <w:i/>
                                    <w:iCs/>
                                    <w:color w:val="131E32"/>
                                    <w:kern w:val="24"/>
                                    <w:sz w:val="32"/>
                                    <w:szCs w:val="32"/>
                                  </w:rPr>
                                  <w:t xml:space="preserve">Nombre de la Materia: </w:t>
                                </w:r>
                                <w:r>
                                  <w:rPr>
                                    <w:rFonts w:ascii="Gill Sans MT" w:eastAsia="Calibri" w:hAnsi="Gill Sans MT"/>
                                    <w:i/>
                                    <w:iCs/>
                                    <w:color w:val="131E32"/>
                                    <w:kern w:val="24"/>
                                    <w:sz w:val="32"/>
                                    <w:szCs w:val="32"/>
                                  </w:rPr>
                                  <w:t>Antropología medica</w:t>
                                </w:r>
                              </w:p>
                              <w:p w:rsidR="009906DD" w:rsidRDefault="009906DD" w:rsidP="009906DD">
                                <w:pPr>
                                  <w:pStyle w:val="NormalWeb"/>
                                  <w:spacing w:before="0" w:beforeAutospacing="0" w:after="160" w:afterAutospacing="0" w:line="256" w:lineRule="auto"/>
                                </w:pPr>
                                <w:r>
                                  <w:rPr>
                                    <w:rFonts w:ascii="Gill Sans MT" w:eastAsia="Calibri" w:hAnsi="Gill Sans MT"/>
                                    <w:i/>
                                    <w:iCs/>
                                    <w:color w:val="131E32"/>
                                    <w:kern w:val="24"/>
                                    <w:sz w:val="32"/>
                                    <w:szCs w:val="32"/>
                                  </w:rPr>
                                  <w:t>Nombre de la Licenciatura: Medicina humana</w:t>
                                </w:r>
                              </w:p>
                              <w:p w:rsidR="009906DD" w:rsidRDefault="009906DD" w:rsidP="009906DD">
                                <w:pPr>
                                  <w:pStyle w:val="NormalWeb"/>
                                  <w:spacing w:before="0" w:beforeAutospacing="0" w:after="160" w:afterAutospacing="0" w:line="256" w:lineRule="auto"/>
                                </w:pPr>
                                <w:r>
                                  <w:rPr>
                                    <w:rFonts w:ascii="Gill Sans MT" w:eastAsia="Calibri" w:hAnsi="Gill Sans MT"/>
                                    <w:color w:val="131E32"/>
                                    <w:kern w:val="24"/>
                                    <w:sz w:val="52"/>
                                    <w:szCs w:val="52"/>
                                    <w:highlight w:val="yellow"/>
                                  </w:rPr>
                                  <w:t> </w:t>
                                </w:r>
                              </w:p>
                              <w:p w:rsidR="009906DD" w:rsidRDefault="009906DD" w:rsidP="009906DD">
                                <w:pPr>
                                  <w:pStyle w:val="NormalWeb"/>
                                  <w:spacing w:before="0" w:beforeAutospacing="0" w:after="160" w:afterAutospacing="0" w:line="256" w:lineRule="auto"/>
                                  <w:jc w:val="right"/>
                                </w:pPr>
                                <w:r>
                                  <w:rPr>
                                    <w:rFonts w:ascii="Gill Sans MT" w:eastAsia="Calibri" w:hAnsi="Gill Sans MT"/>
                                    <w:color w:val="131E32"/>
                                    <w:kern w:val="24"/>
                                    <w:sz w:val="52"/>
                                    <w:szCs w:val="52"/>
                                  </w:rPr>
                                  <w:t> </w:t>
                                </w:r>
                              </w:p>
                              <w:p w:rsidR="009906DD" w:rsidRDefault="009906DD" w:rsidP="009906DD">
                                <w:pPr>
                                  <w:pStyle w:val="NormalWeb"/>
                                  <w:spacing w:before="0" w:beforeAutospacing="0" w:after="160" w:afterAutospacing="0" w:line="256" w:lineRule="auto"/>
                                  <w:jc w:val="right"/>
                                </w:pPr>
                                <w:r>
                                  <w:rPr>
                                    <w:rFonts w:ascii="Gill Sans MT" w:eastAsia="Calibri" w:hAnsi="Gill Sans MT"/>
                                    <w:i/>
                                    <w:iCs/>
                                    <w:color w:val="131E32"/>
                                    <w:kern w:val="24"/>
                                    <w:sz w:val="36"/>
                                    <w:szCs w:val="36"/>
                                  </w:rPr>
                                  <w:t>San Crist</w:t>
                                </w:r>
                                <w:r>
                                  <w:rPr>
                                    <w:rFonts w:ascii="Gill Sans MT" w:eastAsia="Calibri" w:hAnsi="Gill Sans MT"/>
                                    <w:i/>
                                    <w:iCs/>
                                    <w:color w:val="131E32"/>
                                    <w:kern w:val="24"/>
                                    <w:sz w:val="36"/>
                                    <w:szCs w:val="36"/>
                                  </w:rPr>
                                  <w:t>óbal de las casas, Chiapas. A10</w:t>
                                </w:r>
                                <w:r>
                                  <w:rPr>
                                    <w:rFonts w:ascii="Gill Sans MT" w:eastAsia="Calibri" w:hAnsi="Gill Sans MT"/>
                                    <w:i/>
                                    <w:iCs/>
                                    <w:color w:val="131E32"/>
                                    <w:kern w:val="24"/>
                                    <w:sz w:val="36"/>
                                    <w:szCs w:val="36"/>
                                  </w:rPr>
                                  <w:t xml:space="preserve"> de diciembre del 2022</w:t>
                                </w:r>
                              </w:p>
                              <w:p w:rsidR="009906DD" w:rsidRDefault="009906DD" w:rsidP="009906DD">
                                <w:pPr>
                                  <w:pStyle w:val="NormalWeb"/>
                                  <w:spacing w:before="0" w:beforeAutospacing="0" w:after="160" w:afterAutospacing="0" w:line="256" w:lineRule="auto"/>
                                </w:pPr>
                                <w:r>
                                  <w:rPr>
                                    <w:rFonts w:ascii="Gill Sans MT" w:eastAsia="Calibri" w:hAnsi="Gill Sans MT"/>
                                    <w:color w:val="2F5496"/>
                                    <w:kern w:val="24"/>
                                    <w:sz w:val="56"/>
                                    <w:szCs w:val="56"/>
                                  </w:rPr>
                                  <w:t> </w:t>
                                </w:r>
                              </w:p>
                              <w:p w:rsidR="009906DD" w:rsidRDefault="009906DD" w:rsidP="009906DD">
                                <w:pPr>
                                  <w:pStyle w:val="NormalWeb"/>
                                  <w:spacing w:before="0" w:beforeAutospacing="0" w:after="160" w:afterAutospacing="0" w:line="256" w:lineRule="auto"/>
                                </w:pPr>
                                <w:r>
                                  <w:rPr>
                                    <w:rFonts w:ascii="Gill Sans MT" w:eastAsia="Calibri" w:hAnsi="Gill Sans MT"/>
                                    <w:color w:val="2F5496"/>
                                    <w:kern w:val="24"/>
                                    <w:sz w:val="56"/>
                                    <w:szCs w:val="56"/>
                                  </w:rPr>
                                  <w:t> </w:t>
                                </w:r>
                              </w:p>
                              <w:p w:rsidR="009906DD" w:rsidRDefault="009906DD" w:rsidP="009906DD">
                                <w:pPr>
                                  <w:pStyle w:val="NormalWeb"/>
                                  <w:spacing w:before="0" w:beforeAutospacing="0" w:after="160" w:afterAutospacing="0" w:line="256" w:lineRule="auto"/>
                                </w:pPr>
                                <w:r>
                                  <w:rPr>
                                    <w:rFonts w:ascii="Gill Sans MT" w:eastAsia="Calibri" w:hAnsi="Gill Sans MT"/>
                                    <w:color w:val="2F5496"/>
                                    <w:kern w:val="24"/>
                                    <w:sz w:val="56"/>
                                    <w:szCs w:val="56"/>
                                  </w:rPr>
                                  <w:t> </w:t>
                                </w:r>
                              </w:p>
                              <w:p w:rsidR="009906DD" w:rsidRDefault="009906DD" w:rsidP="009906DD">
                                <w:pPr>
                                  <w:pStyle w:val="NormalWeb"/>
                                  <w:spacing w:before="0" w:beforeAutospacing="0" w:after="160" w:afterAutospacing="0" w:line="256" w:lineRule="auto"/>
                                </w:pPr>
                                <w:r>
                                  <w:rPr>
                                    <w:rFonts w:ascii="Gill Sans MT" w:eastAsia="Calibri" w:hAnsi="Gill Sans MT"/>
                                    <w:color w:val="2F5496"/>
                                    <w:kern w:val="24"/>
                                    <w:sz w:val="56"/>
                                    <w:szCs w:val="56"/>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1 Cuadro de texto" o:spid="_x0000_s1026" type="#_x0000_t202" style="position:absolute;margin-left:-63.65pt;margin-top:195.05pt;width:597.4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" fillcolor="white [3201]" stroked="f" strokeweight=".5pt">
                    <v:textbox>
                      <w:txbxContent>
                        <w:p w:rsidR="009906DD" w:rsidRDefault="009906DD" w:rsidP="009906DD">
                          <w:pPr>
                            <w:pStyle w:val="NormalWeb"/>
                            <w:spacing w:before="0" w:beforeAutospacing="0" w:after="160" w:afterAutospacing="0" w:line="256" w:lineRule="auto"/>
                            <w:rPr>
                              <w:rFonts w:ascii="Gill Sans MT" w:eastAsia="Calibri" w:hAnsi="Gill Sans MT"/>
                              <w:color w:val="2F5496"/>
                              <w:kern w:val="24"/>
                              <w:sz w:val="56"/>
                              <w:szCs w:val="56"/>
                            </w:rPr>
                          </w:pPr>
                          <w:r>
                            <w:rPr>
                              <w:rFonts w:ascii="Gill Sans MT" w:eastAsia="Calibri" w:hAnsi="Gill Sans MT"/>
                              <w:color w:val="2F5496"/>
                              <w:kern w:val="24"/>
                              <w:sz w:val="56"/>
                              <w:szCs w:val="56"/>
                            </w:rPr>
                            <w:t>Ensayo</w:t>
                          </w:r>
                        </w:p>
                        <w:p w:rsidR="009906DD" w:rsidRDefault="009906DD" w:rsidP="009906DD">
                          <w:pPr>
                            <w:pStyle w:val="NormalWeb"/>
                            <w:spacing w:before="0" w:beforeAutospacing="0" w:after="160" w:afterAutospacing="0" w:line="256" w:lineRule="auto"/>
                          </w:pPr>
                          <w:r>
                            <w:rPr>
                              <w:rFonts w:ascii="Gill Sans MT" w:eastAsia="Calibri" w:hAnsi="Gill Sans MT"/>
                              <w:i/>
                              <w:iCs/>
                              <w:color w:val="131E32"/>
                              <w:kern w:val="24"/>
                              <w:sz w:val="32"/>
                              <w:szCs w:val="32"/>
                            </w:rPr>
                            <w:t>Nombre del Alumno: Carol Sofia Mendez Ruiz</w:t>
                          </w:r>
                        </w:p>
                        <w:p w:rsidR="009906DD" w:rsidRDefault="009906DD" w:rsidP="009906DD">
                          <w:pPr>
                            <w:pStyle w:val="NormalWeb"/>
                            <w:spacing w:before="0" w:beforeAutospacing="0" w:after="160" w:afterAutospacing="0" w:line="256" w:lineRule="auto"/>
                            <w:rPr>
                              <w:rFonts w:ascii="Gill Sans MT" w:eastAsia="Calibri" w:hAnsi="Gill Sans MT"/>
                              <w:i/>
                              <w:iCs/>
                              <w:color w:val="131E32"/>
                              <w:kern w:val="24"/>
                              <w:sz w:val="32"/>
                              <w:szCs w:val="32"/>
                              <w:lang w:val="es-ES"/>
                            </w:rPr>
                          </w:pPr>
                          <w:r>
                            <w:rPr>
                              <w:rFonts w:ascii="Gill Sans MT" w:eastAsia="Calibri" w:hAnsi="Gill Sans MT"/>
                              <w:i/>
                              <w:iCs/>
                              <w:color w:val="131E32"/>
                              <w:kern w:val="24"/>
                              <w:sz w:val="32"/>
                              <w:szCs w:val="32"/>
                              <w:lang w:val="es-ES"/>
                            </w:rPr>
                            <w:t xml:space="preserve">Nombre del tema: </w:t>
                          </w:r>
                          <w:r>
                            <w:rPr>
                              <w:rFonts w:ascii="Gill Sans MT" w:eastAsia="Calibri" w:hAnsi="Gill Sans MT"/>
                              <w:i/>
                              <w:iCs/>
                              <w:color w:val="131E32"/>
                              <w:kern w:val="24"/>
                              <w:sz w:val="32"/>
                              <w:szCs w:val="32"/>
                              <w:lang w:val="es-ES"/>
                            </w:rPr>
                            <w:t>Ensayo</w:t>
                          </w:r>
                        </w:p>
                        <w:p w:rsidR="009906DD" w:rsidRDefault="009906DD" w:rsidP="009906DD">
                          <w:pPr>
                            <w:pStyle w:val="NormalWeb"/>
                            <w:spacing w:before="0" w:beforeAutospacing="0" w:after="160" w:afterAutospacing="0" w:line="256" w:lineRule="auto"/>
                          </w:pPr>
                          <w:r>
                            <w:rPr>
                              <w:rFonts w:ascii="Gill Sans MT" w:eastAsia="Calibri" w:hAnsi="Gill Sans MT"/>
                              <w:i/>
                              <w:iCs/>
                              <w:color w:val="131E32"/>
                              <w:kern w:val="24"/>
                              <w:sz w:val="32"/>
                              <w:szCs w:val="32"/>
                              <w:lang w:val="es-ES"/>
                            </w:rPr>
                            <w:t>Parcial: Cuarto parcial</w:t>
                          </w:r>
                        </w:p>
                        <w:p w:rsidR="009906DD" w:rsidRDefault="009906DD" w:rsidP="009906DD">
                          <w:pPr>
                            <w:pStyle w:val="NormalWeb"/>
                            <w:spacing w:before="0" w:beforeAutospacing="0" w:after="160" w:afterAutospacing="0" w:line="256" w:lineRule="auto"/>
                          </w:pPr>
                          <w:r>
                            <w:rPr>
                              <w:rFonts w:ascii="Gill Sans MT" w:eastAsia="Calibri" w:hAnsi="Gill Sans MT"/>
                              <w:i/>
                              <w:iCs/>
                              <w:color w:val="131E32"/>
                              <w:kern w:val="24"/>
                              <w:sz w:val="32"/>
                              <w:szCs w:val="32"/>
                            </w:rPr>
                            <w:t xml:space="preserve">Nombre de la Materia: </w:t>
                          </w:r>
                          <w:r>
                            <w:rPr>
                              <w:rFonts w:ascii="Gill Sans MT" w:eastAsia="Calibri" w:hAnsi="Gill Sans MT"/>
                              <w:i/>
                              <w:iCs/>
                              <w:color w:val="131E32"/>
                              <w:kern w:val="24"/>
                              <w:sz w:val="32"/>
                              <w:szCs w:val="32"/>
                            </w:rPr>
                            <w:t>Antropología medica</w:t>
                          </w:r>
                        </w:p>
                        <w:p w:rsidR="009906DD" w:rsidRDefault="009906DD" w:rsidP="009906DD">
                          <w:pPr>
                            <w:pStyle w:val="NormalWeb"/>
                            <w:spacing w:before="0" w:beforeAutospacing="0" w:after="160" w:afterAutospacing="0" w:line="256" w:lineRule="auto"/>
                          </w:pPr>
                          <w:r>
                            <w:rPr>
                              <w:rFonts w:ascii="Gill Sans MT" w:eastAsia="Calibri" w:hAnsi="Gill Sans MT"/>
                              <w:i/>
                              <w:iCs/>
                              <w:color w:val="131E32"/>
                              <w:kern w:val="24"/>
                              <w:sz w:val="32"/>
                              <w:szCs w:val="32"/>
                            </w:rPr>
                            <w:t>Nombre de la Licenciatura: Medicina humana</w:t>
                          </w:r>
                        </w:p>
                        <w:p w:rsidR="009906DD" w:rsidRDefault="009906DD" w:rsidP="009906DD">
                          <w:pPr>
                            <w:pStyle w:val="NormalWeb"/>
                            <w:spacing w:before="0" w:beforeAutospacing="0" w:after="160" w:afterAutospacing="0" w:line="256" w:lineRule="auto"/>
                          </w:pPr>
                          <w:r>
                            <w:rPr>
                              <w:rFonts w:ascii="Gill Sans MT" w:eastAsia="Calibri" w:hAnsi="Gill Sans MT"/>
                              <w:color w:val="131E32"/>
                              <w:kern w:val="24"/>
                              <w:sz w:val="52"/>
                              <w:szCs w:val="52"/>
                              <w:highlight w:val="yellow"/>
                            </w:rPr>
                            <w:t> </w:t>
                          </w:r>
                        </w:p>
                        <w:p w:rsidR="009906DD" w:rsidRDefault="009906DD" w:rsidP="009906DD">
                          <w:pPr>
                            <w:pStyle w:val="NormalWeb"/>
                            <w:spacing w:before="0" w:beforeAutospacing="0" w:after="160" w:afterAutospacing="0" w:line="256" w:lineRule="auto"/>
                            <w:jc w:val="right"/>
                          </w:pPr>
                          <w:r>
                            <w:rPr>
                              <w:rFonts w:ascii="Gill Sans MT" w:eastAsia="Calibri" w:hAnsi="Gill Sans MT"/>
                              <w:color w:val="131E32"/>
                              <w:kern w:val="24"/>
                              <w:sz w:val="52"/>
                              <w:szCs w:val="52"/>
                            </w:rPr>
                            <w:t> </w:t>
                          </w:r>
                        </w:p>
                        <w:p w:rsidR="009906DD" w:rsidRDefault="009906DD" w:rsidP="009906DD">
                          <w:pPr>
                            <w:pStyle w:val="NormalWeb"/>
                            <w:spacing w:before="0" w:beforeAutospacing="0" w:after="160" w:afterAutospacing="0" w:line="256" w:lineRule="auto"/>
                            <w:jc w:val="right"/>
                          </w:pPr>
                          <w:r>
                            <w:rPr>
                              <w:rFonts w:ascii="Gill Sans MT" w:eastAsia="Calibri" w:hAnsi="Gill Sans MT"/>
                              <w:i/>
                              <w:iCs/>
                              <w:color w:val="131E32"/>
                              <w:kern w:val="24"/>
                              <w:sz w:val="36"/>
                              <w:szCs w:val="36"/>
                            </w:rPr>
                            <w:t>San Crist</w:t>
                          </w:r>
                          <w:r>
                            <w:rPr>
                              <w:rFonts w:ascii="Gill Sans MT" w:eastAsia="Calibri" w:hAnsi="Gill Sans MT"/>
                              <w:i/>
                              <w:iCs/>
                              <w:color w:val="131E32"/>
                              <w:kern w:val="24"/>
                              <w:sz w:val="36"/>
                              <w:szCs w:val="36"/>
                            </w:rPr>
                            <w:t>óbal de las casas, Chiapas. A10</w:t>
                          </w:r>
                          <w:r>
                            <w:rPr>
                              <w:rFonts w:ascii="Gill Sans MT" w:eastAsia="Calibri" w:hAnsi="Gill Sans MT"/>
                              <w:i/>
                              <w:iCs/>
                              <w:color w:val="131E32"/>
                              <w:kern w:val="24"/>
                              <w:sz w:val="36"/>
                              <w:szCs w:val="36"/>
                            </w:rPr>
                            <w:t xml:space="preserve"> de diciembre del 2022</w:t>
                          </w:r>
                        </w:p>
                        <w:p w:rsidR="009906DD" w:rsidRDefault="009906DD" w:rsidP="009906DD">
                          <w:pPr>
                            <w:pStyle w:val="NormalWeb"/>
                            <w:spacing w:before="0" w:beforeAutospacing="0" w:after="160" w:afterAutospacing="0" w:line="256" w:lineRule="auto"/>
                          </w:pPr>
                          <w:r>
                            <w:rPr>
                              <w:rFonts w:ascii="Gill Sans MT" w:eastAsia="Calibri" w:hAnsi="Gill Sans MT"/>
                              <w:color w:val="2F5496"/>
                              <w:kern w:val="24"/>
                              <w:sz w:val="56"/>
                              <w:szCs w:val="56"/>
                            </w:rPr>
                            <w:t> </w:t>
                          </w:r>
                        </w:p>
                        <w:p w:rsidR="009906DD" w:rsidRDefault="009906DD" w:rsidP="009906DD">
                          <w:pPr>
                            <w:pStyle w:val="NormalWeb"/>
                            <w:spacing w:before="0" w:beforeAutospacing="0" w:after="160" w:afterAutospacing="0" w:line="256" w:lineRule="auto"/>
                          </w:pPr>
                          <w:r>
                            <w:rPr>
                              <w:rFonts w:ascii="Gill Sans MT" w:eastAsia="Calibri" w:hAnsi="Gill Sans MT"/>
                              <w:color w:val="2F5496"/>
                              <w:kern w:val="24"/>
                              <w:sz w:val="56"/>
                              <w:szCs w:val="56"/>
                            </w:rPr>
                            <w:t> </w:t>
                          </w:r>
                        </w:p>
                        <w:p w:rsidR="009906DD" w:rsidRDefault="009906DD" w:rsidP="009906DD">
                          <w:pPr>
                            <w:pStyle w:val="NormalWeb"/>
                            <w:spacing w:before="0" w:beforeAutospacing="0" w:after="160" w:afterAutospacing="0" w:line="256" w:lineRule="auto"/>
                          </w:pPr>
                          <w:r>
                            <w:rPr>
                              <w:rFonts w:ascii="Gill Sans MT" w:eastAsia="Calibri" w:hAnsi="Gill Sans MT"/>
                              <w:color w:val="2F5496"/>
                              <w:kern w:val="24"/>
                              <w:sz w:val="56"/>
                              <w:szCs w:val="56"/>
                            </w:rPr>
                            <w:t> </w:t>
                          </w:r>
                        </w:p>
                        <w:p w:rsidR="009906DD" w:rsidRDefault="009906DD" w:rsidP="009906DD">
                          <w:pPr>
                            <w:pStyle w:val="NormalWeb"/>
                            <w:spacing w:before="0" w:beforeAutospacing="0" w:after="160" w:afterAutospacing="0" w:line="256" w:lineRule="auto"/>
                          </w:pPr>
                          <w:r>
                            <w:rPr>
                              <w:rFonts w:ascii="Gill Sans MT" w:eastAsia="Calibri" w:hAnsi="Gill Sans MT"/>
                              <w:color w:val="2F5496"/>
                              <w:kern w:val="24"/>
                              <w:sz w:val="56"/>
                              <w:szCs w:val="56"/>
                            </w:rPr>
                            <w:t> </w:t>
                          </w:r>
                        </w:p>
                      </w:txbxContent>
                    </v:textbox>
                  </v:shape>
                </w:pict>
              </mc:Fallback>
            </mc:AlternateContent>
          </w:r>
        </w:p>
      </w:sdtContent>
    </w:sdt>
    <w:p w:rsidR="009906DD" w:rsidRPr="009906DD" w:rsidRDefault="009906DD" w:rsidP="009906DD">
      <w:pPr>
        <w:rPr>
          <w:rFonts w:ascii="Arial" w:hAnsi="Arial" w:cs="Arial"/>
          <w:b/>
          <w:sz w:val="28"/>
        </w:rPr>
      </w:pPr>
      <w:r w:rsidRPr="009906DD">
        <w:rPr>
          <w:rFonts w:ascii="Arial" w:hAnsi="Arial" w:cs="Arial"/>
          <w:b/>
          <w:sz w:val="28"/>
        </w:rPr>
        <w:lastRenderedPageBreak/>
        <w:t xml:space="preserve">Introducción </w:t>
      </w:r>
    </w:p>
    <w:p w:rsidR="009906DD" w:rsidRPr="009906DD" w:rsidRDefault="009906DD" w:rsidP="009906DD">
      <w:pPr>
        <w:rPr>
          <w:rFonts w:ascii="Arial" w:hAnsi="Arial" w:cs="Arial"/>
        </w:rPr>
      </w:pPr>
      <w:r w:rsidRPr="009906DD">
        <w:rPr>
          <w:rFonts w:ascii="Arial" w:hAnsi="Arial" w:cs="Arial"/>
        </w:rPr>
        <w:t>En el presente ensayo hablaremos del documental sobre la desaparición del neurocientífico Jacobo</w:t>
      </w:r>
      <w:r w:rsidRPr="009906DD">
        <w:rPr>
          <w:rFonts w:ascii="Arial" w:hAnsi="Arial" w:cs="Arial"/>
        </w:rPr>
        <w:t xml:space="preserve"> </w:t>
      </w:r>
      <w:proofErr w:type="gramStart"/>
      <w:r w:rsidRPr="009906DD">
        <w:rPr>
          <w:rFonts w:ascii="Arial" w:hAnsi="Arial" w:cs="Arial"/>
        </w:rPr>
        <w:t>Grinberg ,</w:t>
      </w:r>
      <w:proofErr w:type="gramEnd"/>
      <w:r w:rsidRPr="009906DD">
        <w:rPr>
          <w:rFonts w:ascii="Arial" w:hAnsi="Arial" w:cs="Arial"/>
        </w:rPr>
        <w:t xml:space="preserve"> lo cual está relacionado con el tema de la unidad el cual es sobre las teorías acerca de los chamanes , la medicina tradicional y la relación que está tiene con la medicina actual </w:t>
      </w:r>
    </w:p>
    <w:p w:rsidR="009906DD" w:rsidRPr="009906DD" w:rsidRDefault="009906DD" w:rsidP="009906DD">
      <w:pPr>
        <w:rPr>
          <w:rFonts w:ascii="Arial" w:hAnsi="Arial" w:cs="Arial"/>
        </w:rPr>
      </w:pPr>
      <w:r w:rsidRPr="009906DD">
        <w:rPr>
          <w:rFonts w:ascii="Arial" w:hAnsi="Arial" w:cs="Arial"/>
        </w:rPr>
        <w:t>Para comenzar se hará mención de los siguientes conceptos para una mejor calidad del ensayo:</w:t>
      </w:r>
    </w:p>
    <w:p w:rsidR="009906DD" w:rsidRPr="009906DD" w:rsidRDefault="009906DD" w:rsidP="009906DD">
      <w:pPr>
        <w:pStyle w:val="Prrafodelista"/>
        <w:numPr>
          <w:ilvl w:val="0"/>
          <w:numId w:val="1"/>
        </w:numPr>
        <w:rPr>
          <w:rFonts w:ascii="Arial" w:hAnsi="Arial" w:cs="Arial"/>
        </w:rPr>
      </w:pPr>
      <w:r w:rsidRPr="009906DD">
        <w:rPr>
          <w:rFonts w:ascii="Arial" w:hAnsi="Arial" w:cs="Arial"/>
        </w:rPr>
        <w:t xml:space="preserve">La medicina tradicional (MT) es la suma de conocimientos, técnicas y prácticas fundamentadas en las teorías, creencias y experiencias propias de diferentes culturas, y que se utilizan para mantener la salud, tanto física como mental. </w:t>
      </w:r>
    </w:p>
    <w:p w:rsidR="009906DD" w:rsidRPr="009906DD" w:rsidRDefault="009906DD" w:rsidP="009906DD">
      <w:pPr>
        <w:pStyle w:val="Prrafodelista"/>
        <w:numPr>
          <w:ilvl w:val="0"/>
          <w:numId w:val="1"/>
        </w:numPr>
        <w:rPr>
          <w:rFonts w:ascii="Arial" w:hAnsi="Arial" w:cs="Arial"/>
        </w:rPr>
      </w:pPr>
      <w:r w:rsidRPr="009906DD">
        <w:rPr>
          <w:rFonts w:ascii="Arial" w:hAnsi="Arial" w:cs="Arial"/>
        </w:rPr>
        <w:t>Medicina: medicina proviene del latín medicina y hace referencia a la  ciencia que permite prevenir y curar las enfermedades del cuerpo humano.</w:t>
      </w:r>
    </w:p>
    <w:p w:rsidR="00862247" w:rsidRDefault="009906DD" w:rsidP="009906DD">
      <w:pPr>
        <w:pStyle w:val="Prrafodelista"/>
        <w:numPr>
          <w:ilvl w:val="0"/>
          <w:numId w:val="1"/>
        </w:numPr>
        <w:rPr>
          <w:rFonts w:ascii="Arial" w:hAnsi="Arial" w:cs="Arial"/>
        </w:rPr>
      </w:pPr>
      <w:r w:rsidRPr="009906DD">
        <w:rPr>
          <w:rFonts w:ascii="Arial" w:hAnsi="Arial" w:cs="Arial"/>
        </w:rPr>
        <w:t>Medicina actual: (</w:t>
      </w:r>
      <w:r w:rsidRPr="009906DD">
        <w:rPr>
          <w:rFonts w:ascii="Arial" w:hAnsi="Arial" w:cs="Arial"/>
        </w:rPr>
        <w:t>cabe recalcar que como tal no encontré un término exacto para este concepto) básicamente es la medicina que tenemos hoy en día , la medicina que está relacionada con toda la tecnología que tenemos en día</w:t>
      </w:r>
    </w:p>
    <w:p w:rsidR="009906DD" w:rsidRDefault="009906DD" w:rsidP="009906DD">
      <w:pPr>
        <w:pStyle w:val="Prrafodelista"/>
        <w:rPr>
          <w:rFonts w:ascii="Arial" w:hAnsi="Arial" w:cs="Arial"/>
        </w:rPr>
      </w:pPr>
    </w:p>
    <w:p w:rsidR="009906DD" w:rsidRDefault="009906DD" w:rsidP="009906DD">
      <w:pPr>
        <w:pStyle w:val="Prrafodelista"/>
        <w:rPr>
          <w:rFonts w:ascii="Arial" w:hAnsi="Arial" w:cs="Arial"/>
        </w:rPr>
      </w:pPr>
    </w:p>
    <w:p w:rsidR="009906DD" w:rsidRDefault="009906DD">
      <w:pPr>
        <w:rPr>
          <w:rFonts w:ascii="Arial" w:hAnsi="Arial" w:cs="Arial"/>
        </w:rPr>
      </w:pPr>
      <w:r>
        <w:rPr>
          <w:rFonts w:ascii="Arial" w:hAnsi="Arial" w:cs="Arial"/>
        </w:rPr>
        <w:br w:type="page"/>
      </w:r>
    </w:p>
    <w:p w:rsidR="009906DD" w:rsidRPr="009906DD" w:rsidRDefault="009906DD" w:rsidP="009906DD">
      <w:pPr>
        <w:pStyle w:val="Prrafodelista"/>
        <w:rPr>
          <w:rFonts w:ascii="Arial" w:hAnsi="Arial" w:cs="Arial"/>
          <w:b/>
          <w:sz w:val="36"/>
        </w:rPr>
      </w:pPr>
      <w:r w:rsidRPr="009906DD">
        <w:rPr>
          <w:rFonts w:ascii="Arial" w:hAnsi="Arial" w:cs="Arial"/>
          <w:b/>
          <w:sz w:val="36"/>
        </w:rPr>
        <w:lastRenderedPageBreak/>
        <w:t>Desarrollo</w:t>
      </w:r>
    </w:p>
    <w:p w:rsidR="009906DD" w:rsidRPr="009906DD" w:rsidRDefault="009906DD" w:rsidP="009906DD">
      <w:pPr>
        <w:pStyle w:val="Prrafodelista"/>
        <w:rPr>
          <w:rFonts w:ascii="Arial" w:hAnsi="Arial" w:cs="Arial"/>
        </w:rPr>
      </w:pPr>
    </w:p>
    <w:p w:rsidR="009906DD" w:rsidRPr="009906DD" w:rsidRDefault="009906DD" w:rsidP="009906DD">
      <w:pPr>
        <w:pStyle w:val="Prrafodelista"/>
        <w:jc w:val="both"/>
        <w:rPr>
          <w:rFonts w:ascii="Arial" w:hAnsi="Arial" w:cs="Arial"/>
        </w:rPr>
      </w:pPr>
      <w:r w:rsidRPr="009906DD">
        <w:rPr>
          <w:rFonts w:ascii="Arial" w:hAnsi="Arial" w:cs="Arial"/>
        </w:rPr>
        <w:t>El neurocientífico Jacobo Grinberg recuperó la esencia del misticismo mexicano desde la mirada aguda y crítica de la ciencia, arriesgando su carrera y su credibilidad. Partió de la necesidad de desenmascarar a charlatanes mediante el rigor científico y poco a poco fue encontrando un hilo rojo que, lejos de desmentir estos fenómenos paranormales, los reafirmaba a través de posibles conexiones entre éstos y el cerebro.</w:t>
      </w:r>
    </w:p>
    <w:p w:rsidR="009906DD" w:rsidRPr="009906DD" w:rsidRDefault="009906DD" w:rsidP="009906DD">
      <w:pPr>
        <w:pStyle w:val="Prrafodelista"/>
        <w:jc w:val="both"/>
        <w:rPr>
          <w:rFonts w:ascii="Arial" w:hAnsi="Arial" w:cs="Arial"/>
        </w:rPr>
      </w:pPr>
      <w:r w:rsidRPr="009906DD">
        <w:rPr>
          <w:rFonts w:ascii="Arial" w:hAnsi="Arial" w:cs="Arial"/>
        </w:rPr>
        <w:t>El reconocido científico inició su curiosidad por explorar el cerebro humano desde los 12 años, esto después del fallecimiento de su madre a causa de un accidente cerebrovascular.</w:t>
      </w:r>
    </w:p>
    <w:p w:rsidR="009906DD" w:rsidRPr="009906DD" w:rsidRDefault="009906DD" w:rsidP="009906DD">
      <w:pPr>
        <w:pStyle w:val="Prrafodelista"/>
        <w:jc w:val="both"/>
        <w:rPr>
          <w:rFonts w:ascii="Arial" w:hAnsi="Arial" w:cs="Arial"/>
        </w:rPr>
      </w:pPr>
    </w:p>
    <w:p w:rsidR="009906DD" w:rsidRPr="009906DD" w:rsidRDefault="009906DD" w:rsidP="009906DD">
      <w:pPr>
        <w:pStyle w:val="Prrafodelista"/>
        <w:jc w:val="both"/>
        <w:rPr>
          <w:rFonts w:ascii="Arial" w:hAnsi="Arial" w:cs="Arial"/>
        </w:rPr>
      </w:pPr>
      <w:r w:rsidRPr="009906DD">
        <w:rPr>
          <w:rFonts w:ascii="Arial" w:hAnsi="Arial" w:cs="Arial"/>
        </w:rPr>
        <w:t>Con el paso del tiempo, sus investigaciones adquirieron un rumbo cada vez más inclinado hacia sucesos que, hasta entonces, la ciencia catalogaba como simple charlatanería o supersticiones propias de la necesidad de creer en algo que va más allá del mundo material.</w:t>
      </w:r>
    </w:p>
    <w:p w:rsidR="009906DD" w:rsidRPr="009906DD" w:rsidRDefault="009906DD" w:rsidP="009906DD">
      <w:pPr>
        <w:pStyle w:val="Prrafodelista"/>
        <w:jc w:val="both"/>
        <w:rPr>
          <w:rFonts w:ascii="Arial" w:hAnsi="Arial" w:cs="Arial"/>
        </w:rPr>
      </w:pPr>
      <w:r w:rsidRPr="009906DD">
        <w:rPr>
          <w:rFonts w:ascii="Arial" w:hAnsi="Arial" w:cs="Arial"/>
        </w:rPr>
        <w:t xml:space="preserve">Como muestra de lo anterior, en cada una de sus bastas investigaciones surgieron términos como: telepatía, visión </w:t>
      </w:r>
      <w:proofErr w:type="spellStart"/>
      <w:r w:rsidRPr="009906DD">
        <w:rPr>
          <w:rFonts w:ascii="Arial" w:hAnsi="Arial" w:cs="Arial"/>
        </w:rPr>
        <w:t>extraocular</w:t>
      </w:r>
      <w:proofErr w:type="spellEnd"/>
      <w:r w:rsidRPr="009906DD">
        <w:rPr>
          <w:rFonts w:ascii="Arial" w:hAnsi="Arial" w:cs="Arial"/>
        </w:rPr>
        <w:t>, chamanismo, holograma, brujería y meditación autoalusiva.</w:t>
      </w:r>
    </w:p>
    <w:p w:rsidR="009906DD" w:rsidRPr="009906DD" w:rsidRDefault="009906DD" w:rsidP="009906DD">
      <w:pPr>
        <w:pStyle w:val="Prrafodelista"/>
        <w:jc w:val="both"/>
        <w:rPr>
          <w:rFonts w:ascii="Arial" w:hAnsi="Arial" w:cs="Arial"/>
        </w:rPr>
      </w:pPr>
    </w:p>
    <w:p w:rsidR="009906DD" w:rsidRPr="009906DD" w:rsidRDefault="009906DD" w:rsidP="009906DD">
      <w:pPr>
        <w:pStyle w:val="Prrafodelista"/>
        <w:jc w:val="both"/>
        <w:rPr>
          <w:rFonts w:ascii="Arial" w:hAnsi="Arial" w:cs="Arial"/>
        </w:rPr>
      </w:pPr>
      <w:r w:rsidRPr="009906DD">
        <w:rPr>
          <w:rFonts w:ascii="Arial" w:hAnsi="Arial" w:cs="Arial"/>
        </w:rPr>
        <w:t xml:space="preserve">uno de los sucesos que marcó con más fuerza el punto de análisis Jacobo Grinberg fue el estudio del chamanismo y su experiencia al pasar algunos años junto a una de las “especialistas del tema” más reconocidas de México: la </w:t>
      </w:r>
      <w:proofErr w:type="spellStart"/>
      <w:r w:rsidRPr="009906DD">
        <w:rPr>
          <w:rFonts w:ascii="Arial" w:hAnsi="Arial" w:cs="Arial"/>
        </w:rPr>
        <w:t>chamana</w:t>
      </w:r>
      <w:proofErr w:type="spellEnd"/>
      <w:r w:rsidRPr="009906DD">
        <w:rPr>
          <w:rFonts w:ascii="Arial" w:hAnsi="Arial" w:cs="Arial"/>
        </w:rPr>
        <w:t xml:space="preserve"> Bárbara Guerrero, mejor conocida como Pachita. Una mujer que nació en Chihuahua y que fue partícipe de la revolución mexicana, trasladándose de un lado a otro y desempeñando diversos oficios; pero, fue hasta su llegada al Estado de México cuando Pachita adquirió gran fama debido a sus poco ortodoxos métodos de sanación.</w:t>
      </w:r>
    </w:p>
    <w:p w:rsidR="009906DD" w:rsidRPr="009906DD" w:rsidRDefault="009906DD" w:rsidP="009906DD">
      <w:pPr>
        <w:pStyle w:val="Prrafodelista"/>
        <w:jc w:val="both"/>
        <w:rPr>
          <w:rFonts w:ascii="Arial" w:hAnsi="Arial" w:cs="Arial"/>
        </w:rPr>
      </w:pPr>
    </w:p>
    <w:p w:rsidR="009906DD" w:rsidRPr="009906DD" w:rsidRDefault="009906DD" w:rsidP="009906DD">
      <w:pPr>
        <w:pStyle w:val="Prrafodelista"/>
        <w:jc w:val="both"/>
        <w:rPr>
          <w:rFonts w:ascii="Arial" w:hAnsi="Arial" w:cs="Arial"/>
        </w:rPr>
      </w:pPr>
      <w:r w:rsidRPr="009906DD">
        <w:rPr>
          <w:rFonts w:ascii="Arial" w:hAnsi="Arial" w:cs="Arial"/>
        </w:rPr>
        <w:t xml:space="preserve">Pachita solicitaba a sus pacientes vendas, una sábana y alcohol; realizaba las cirugías en su casa y se valía únicamente de un cuchillo de monte con el que abría el cuerpo de los pacientes para, posteriormente, extraer con las manos órganos dañados. Materializaba un nuevo órgano y lo depositaba en sustitución del anterior. </w:t>
      </w:r>
    </w:p>
    <w:p w:rsidR="009906DD" w:rsidRPr="009906DD" w:rsidRDefault="009906DD" w:rsidP="009906DD">
      <w:pPr>
        <w:pStyle w:val="Prrafodelista"/>
        <w:jc w:val="both"/>
        <w:rPr>
          <w:rFonts w:ascii="Arial" w:hAnsi="Arial" w:cs="Arial"/>
        </w:rPr>
      </w:pPr>
    </w:p>
    <w:p w:rsidR="009906DD" w:rsidRPr="009906DD" w:rsidRDefault="009906DD" w:rsidP="009906DD">
      <w:pPr>
        <w:pStyle w:val="Prrafodelista"/>
        <w:jc w:val="both"/>
        <w:rPr>
          <w:rFonts w:ascii="Arial" w:hAnsi="Arial" w:cs="Arial"/>
        </w:rPr>
      </w:pPr>
      <w:r w:rsidRPr="009906DD">
        <w:rPr>
          <w:rFonts w:ascii="Arial" w:hAnsi="Arial" w:cs="Arial"/>
        </w:rPr>
        <w:t xml:space="preserve">Posteriormente pasaba su mano sobre la herida y ésta quedaba nuevamente cerrada, sin marca alguna. Ella justificaba esto diciendo que el espíritu de Cuauhtémoc la poseía, incluso lo llamaba Hermano y le atribuía la autoría de cada proeza curativa. A partir de esta convivencia con la </w:t>
      </w:r>
      <w:proofErr w:type="spellStart"/>
      <w:r w:rsidRPr="009906DD">
        <w:rPr>
          <w:rFonts w:ascii="Arial" w:hAnsi="Arial" w:cs="Arial"/>
        </w:rPr>
        <w:t>chamana</w:t>
      </w:r>
      <w:proofErr w:type="spellEnd"/>
      <w:r w:rsidRPr="009906DD">
        <w:rPr>
          <w:rFonts w:ascii="Arial" w:hAnsi="Arial" w:cs="Arial"/>
        </w:rPr>
        <w:t xml:space="preserve">, el Dr. Grinberg desarrolló su teoría </w:t>
      </w:r>
      <w:r w:rsidRPr="009906DD">
        <w:rPr>
          <w:rFonts w:ascii="Arial" w:hAnsi="Arial" w:cs="Arial"/>
        </w:rPr>
        <w:t>Sinérgica</w:t>
      </w:r>
      <w:r w:rsidRPr="009906DD">
        <w:rPr>
          <w:rFonts w:ascii="Arial" w:hAnsi="Arial" w:cs="Arial"/>
        </w:rPr>
        <w:t>, misma que pudo explicar con fundamentos científicos los prodigios de Pachita y de otros chamanes.</w:t>
      </w:r>
    </w:p>
    <w:p w:rsidR="009906DD" w:rsidRPr="009906DD" w:rsidRDefault="009906DD" w:rsidP="009906DD">
      <w:pPr>
        <w:pStyle w:val="Prrafodelista"/>
        <w:jc w:val="both"/>
        <w:rPr>
          <w:rFonts w:ascii="Arial" w:hAnsi="Arial" w:cs="Arial"/>
        </w:rPr>
      </w:pPr>
    </w:p>
    <w:p w:rsidR="009906DD" w:rsidRPr="009906DD" w:rsidRDefault="009906DD" w:rsidP="009906DD">
      <w:pPr>
        <w:pStyle w:val="Prrafodelista"/>
        <w:jc w:val="both"/>
        <w:rPr>
          <w:rFonts w:ascii="Arial" w:hAnsi="Arial" w:cs="Arial"/>
        </w:rPr>
      </w:pPr>
      <w:r w:rsidRPr="009906DD">
        <w:rPr>
          <w:rFonts w:ascii="Arial" w:hAnsi="Arial" w:cs="Arial"/>
        </w:rPr>
        <w:t>El 8 de diciembre de 1994 el Dr. Jacobo Grinberg desapareció sin dejar pistas que pudieran ayudar a su localización.</w:t>
      </w:r>
    </w:p>
    <w:p w:rsidR="009906DD" w:rsidRPr="009906DD" w:rsidRDefault="009906DD" w:rsidP="009906DD">
      <w:pPr>
        <w:pStyle w:val="Prrafodelista"/>
        <w:jc w:val="both"/>
        <w:rPr>
          <w:rFonts w:ascii="Arial" w:hAnsi="Arial" w:cs="Arial"/>
        </w:rPr>
      </w:pPr>
    </w:p>
    <w:p w:rsidR="009906DD" w:rsidRDefault="009906DD" w:rsidP="009906DD">
      <w:pPr>
        <w:pStyle w:val="Prrafodelista"/>
        <w:jc w:val="both"/>
        <w:rPr>
          <w:rFonts w:ascii="Arial" w:hAnsi="Arial" w:cs="Arial"/>
        </w:rPr>
      </w:pPr>
      <w:r w:rsidRPr="009906DD">
        <w:rPr>
          <w:rFonts w:ascii="Arial" w:hAnsi="Arial" w:cs="Arial"/>
        </w:rPr>
        <w:t>Las primeras indagaciones se centraron en averiguar con las personas más cercanas a él las causas por las que sin previo aviso dejó de asistir a su laboratorio. Quien era su esposa en aquel momento argumentó que él había salido a uno de sus muchos viajes improvisados. Así, durante el primer periodo de su ausencia, no hubo mayor revuelo. Hasta que su esposa también desapareció. Por ello, se ha especulado que ella, quien también practicaba el chamanismo, fue partícipe de su desaparición.</w:t>
      </w:r>
    </w:p>
    <w:p w:rsidR="00136384" w:rsidRDefault="00136384" w:rsidP="009906DD">
      <w:pPr>
        <w:pStyle w:val="Prrafodelista"/>
        <w:jc w:val="both"/>
        <w:rPr>
          <w:rFonts w:ascii="Arial" w:hAnsi="Arial" w:cs="Arial"/>
        </w:rPr>
      </w:pPr>
    </w:p>
    <w:p w:rsidR="00136384" w:rsidRPr="00136384" w:rsidRDefault="00136384" w:rsidP="00136384">
      <w:pPr>
        <w:pStyle w:val="Prrafodelista"/>
        <w:jc w:val="both"/>
        <w:rPr>
          <w:rFonts w:ascii="Arial" w:hAnsi="Arial" w:cs="Arial"/>
        </w:rPr>
      </w:pPr>
      <w:r w:rsidRPr="00136384">
        <w:rPr>
          <w:rFonts w:ascii="Arial" w:hAnsi="Arial" w:cs="Arial"/>
        </w:rPr>
        <w:t xml:space="preserve">Según contó el propio Padilla a Cuéllar, un trabajador de una gasolinera reveló que él había visto a Grinberg por última vez en Boulder, Colorado, en el momento en que dos agentes estadounidenses -identificados como Rick Howard y Marina Velasco- descendieron de una avioneta tipo </w:t>
      </w:r>
      <w:proofErr w:type="spellStart"/>
      <w:r w:rsidRPr="00136384">
        <w:rPr>
          <w:rFonts w:ascii="Arial" w:hAnsi="Arial" w:cs="Arial"/>
        </w:rPr>
        <w:t>cesna</w:t>
      </w:r>
      <w:proofErr w:type="spellEnd"/>
      <w:r w:rsidRPr="00136384">
        <w:rPr>
          <w:rFonts w:ascii="Arial" w:hAnsi="Arial" w:cs="Arial"/>
        </w:rPr>
        <w:t xml:space="preserve"> y se llevaron al científico y a su esposa, a bordo de dos automóviles blancos. Las pesquisas llevaron a Padilla a descubrir que el investigador colaboraba en secrecía con la Universidad de Colorado en esa ciudad, algo de lo que ni siquiera las personas más cercanas a él tenían conocimiento.</w:t>
      </w:r>
    </w:p>
    <w:p w:rsidR="00136384" w:rsidRPr="00136384" w:rsidRDefault="00136384" w:rsidP="00136384">
      <w:pPr>
        <w:pStyle w:val="Prrafodelista"/>
        <w:jc w:val="both"/>
        <w:rPr>
          <w:rFonts w:ascii="Arial" w:hAnsi="Arial" w:cs="Arial"/>
        </w:rPr>
      </w:pPr>
    </w:p>
    <w:p w:rsidR="00136384" w:rsidRDefault="00136384" w:rsidP="00136384">
      <w:pPr>
        <w:pStyle w:val="Prrafodelista"/>
        <w:jc w:val="both"/>
        <w:rPr>
          <w:rFonts w:ascii="Arial" w:hAnsi="Arial" w:cs="Arial"/>
        </w:rPr>
      </w:pPr>
      <w:r w:rsidRPr="00136384">
        <w:rPr>
          <w:rFonts w:ascii="Arial" w:hAnsi="Arial" w:cs="Arial"/>
        </w:rPr>
        <w:t>Padilla señala que al hacer el rastreo de los vuelos realizados por Grinberg a Estados Unidos fue cuando comenzó a encontrar trabas por parte de las autoridades de ese país, por lo que, por su propios medios, logró obtener tres hojas de registro de vuelos que reflejaban que Grinberg y su esposa habían entrado y salido en diversas ocasiones de EEUU, pero jamás llegaban directo a Colorado, sino que usaban vías alternas. Luego de llegar a este punto en la investigación, Padilla fue relevado.</w:t>
      </w:r>
    </w:p>
    <w:p w:rsidR="00136384" w:rsidRDefault="00136384" w:rsidP="00136384">
      <w:pPr>
        <w:pStyle w:val="Prrafodelista"/>
        <w:jc w:val="both"/>
        <w:rPr>
          <w:rFonts w:ascii="Arial" w:hAnsi="Arial" w:cs="Arial"/>
        </w:rPr>
      </w:pPr>
    </w:p>
    <w:p w:rsidR="00136384" w:rsidRDefault="00136384" w:rsidP="00136384">
      <w:pPr>
        <w:pStyle w:val="Prrafodelista"/>
        <w:jc w:val="both"/>
        <w:rPr>
          <w:rFonts w:ascii="Arial" w:hAnsi="Arial" w:cs="Arial"/>
        </w:rPr>
      </w:pPr>
      <w:r>
        <w:rPr>
          <w:rFonts w:ascii="Arial" w:hAnsi="Arial" w:cs="Arial"/>
        </w:rPr>
        <w:t>Al final las autoridades cerraron el caso, y no se sabe nada sobre él.</w:t>
      </w:r>
    </w:p>
    <w:p w:rsidR="00136384" w:rsidRDefault="00136384" w:rsidP="00136384">
      <w:pPr>
        <w:pStyle w:val="Prrafodelista"/>
        <w:jc w:val="both"/>
        <w:rPr>
          <w:rFonts w:ascii="Arial" w:hAnsi="Arial" w:cs="Arial"/>
        </w:rPr>
      </w:pPr>
    </w:p>
    <w:p w:rsidR="00136384" w:rsidRPr="00136384" w:rsidRDefault="00136384" w:rsidP="00136384">
      <w:pPr>
        <w:pStyle w:val="Prrafodelista"/>
        <w:jc w:val="both"/>
        <w:rPr>
          <w:rFonts w:ascii="Arial" w:hAnsi="Arial" w:cs="Arial"/>
        </w:rPr>
      </w:pPr>
      <w:r w:rsidRPr="00136384">
        <w:rPr>
          <w:rFonts w:ascii="Arial" w:hAnsi="Arial" w:cs="Arial"/>
        </w:rPr>
        <w:t>Un chamán es una persona que practica rituales de chamanismo y que se encarga de sanar y de restaurar el equilibrio mediante diversas técnicas de sanación. Los chamanes consideran que los problemas que sufre una persona están relacionados con un desequilibrio espiritual. De esta manera, establecen una comunicación espiritual y ancestral para acceder a realidades no ordinarias.</w:t>
      </w:r>
    </w:p>
    <w:p w:rsidR="00136384" w:rsidRPr="00136384" w:rsidRDefault="00136384" w:rsidP="00136384">
      <w:pPr>
        <w:pStyle w:val="Prrafodelista"/>
        <w:jc w:val="both"/>
        <w:rPr>
          <w:rFonts w:ascii="Arial" w:hAnsi="Arial" w:cs="Arial"/>
        </w:rPr>
      </w:pPr>
    </w:p>
    <w:p w:rsidR="00136384" w:rsidRDefault="00136384" w:rsidP="00136384">
      <w:pPr>
        <w:pStyle w:val="Prrafodelista"/>
        <w:jc w:val="both"/>
        <w:rPr>
          <w:rFonts w:ascii="Arial" w:hAnsi="Arial" w:cs="Arial"/>
        </w:rPr>
      </w:pPr>
      <w:r w:rsidRPr="00136384">
        <w:rPr>
          <w:rFonts w:ascii="Arial" w:hAnsi="Arial" w:cs="Arial"/>
        </w:rPr>
        <w:t>El chamanismo emplea métodos que desarrollaron las poblaciones hace miles de años y que se van transmitiendo de generación en generación. Por tanto, cumplen un papel de sabiduría ancestral y de intermediarios entre el mundo espiritual y el mundo natural. Algunas de sus funciones más destacadas son el apoyo emocional, la videncia o la sanación del cuerpo mediante rituales y técnicas de energía para restablecer la armonía espiritual.</w:t>
      </w:r>
    </w:p>
    <w:p w:rsidR="00136384" w:rsidRDefault="00136384" w:rsidP="00136384">
      <w:pPr>
        <w:pStyle w:val="Prrafodelista"/>
        <w:jc w:val="both"/>
        <w:rPr>
          <w:rFonts w:ascii="Arial" w:hAnsi="Arial" w:cs="Arial"/>
        </w:rPr>
      </w:pPr>
      <w:r w:rsidRPr="00136384">
        <w:rPr>
          <w:rFonts w:ascii="Arial" w:hAnsi="Arial" w:cs="Arial"/>
        </w:rPr>
        <w:t>A través de rituales, que varían en función de la cultura y de la sociedad, el chamán guía a una persona para que alcance un estado alterado de conciencia y consiga interactuar de algún modo con el mundo espiritual.</w:t>
      </w:r>
    </w:p>
    <w:p w:rsidR="00136384" w:rsidRPr="00136384" w:rsidRDefault="00136384" w:rsidP="00136384">
      <w:pPr>
        <w:pStyle w:val="Prrafodelista"/>
        <w:jc w:val="both"/>
        <w:rPr>
          <w:rFonts w:ascii="Arial" w:hAnsi="Arial" w:cs="Arial"/>
        </w:rPr>
      </w:pPr>
      <w:r w:rsidRPr="00136384">
        <w:rPr>
          <w:rFonts w:ascii="Arial" w:hAnsi="Arial" w:cs="Arial"/>
        </w:rPr>
        <w:lastRenderedPageBreak/>
        <w:t>Dentro de esas creencias, los chamanes obtienen su poder de las fuerzas de la naturaleza, incluyendo las de los animales, para mediar entre el mundo ordinario y el mundo de los espíritus, por lo general en estados alterados de consciencia.1​ Aseguran tener la capacidad de controlar el tiempo, profetizar, interpretar los sueños, usar la proyección astral y viajar a los mundos superior e inferior. Las tradiciones de chamanismo han existido en todo el mundo desde épocas prehistóricas.</w:t>
      </w:r>
    </w:p>
    <w:p w:rsidR="00136384" w:rsidRPr="00136384" w:rsidRDefault="00136384" w:rsidP="00136384">
      <w:pPr>
        <w:pStyle w:val="Prrafodelista"/>
        <w:jc w:val="both"/>
        <w:rPr>
          <w:rFonts w:ascii="Arial" w:hAnsi="Arial" w:cs="Arial"/>
        </w:rPr>
      </w:pPr>
    </w:p>
    <w:p w:rsidR="00136384" w:rsidRPr="00136384" w:rsidRDefault="00136384" w:rsidP="00136384">
      <w:pPr>
        <w:pStyle w:val="Prrafodelista"/>
        <w:jc w:val="both"/>
        <w:rPr>
          <w:rFonts w:ascii="Arial" w:hAnsi="Arial" w:cs="Arial"/>
        </w:rPr>
      </w:pPr>
      <w:r w:rsidRPr="00136384">
        <w:rPr>
          <w:rFonts w:ascii="Arial" w:hAnsi="Arial" w:cs="Arial"/>
        </w:rPr>
        <w:t xml:space="preserve">Algunos especialistas en antropología definen al chamán como un intermediario entre el mundo natural y espiritual, que viaja entre los mundos en un estado de trance. Una vez en el mundo de los espíritus, se comunica con ellos para conseguir ayuda en la curación, la caza o el control del tiempo. </w:t>
      </w:r>
    </w:p>
    <w:p w:rsidR="00136384" w:rsidRPr="00136384" w:rsidRDefault="00136384" w:rsidP="00136384">
      <w:pPr>
        <w:pStyle w:val="Prrafodelista"/>
        <w:jc w:val="both"/>
        <w:rPr>
          <w:rFonts w:ascii="Arial" w:hAnsi="Arial" w:cs="Arial"/>
        </w:rPr>
      </w:pPr>
    </w:p>
    <w:p w:rsidR="00136384" w:rsidRDefault="00136384" w:rsidP="00136384">
      <w:pPr>
        <w:pStyle w:val="Prrafodelista"/>
        <w:jc w:val="both"/>
        <w:rPr>
          <w:rFonts w:ascii="Arial" w:hAnsi="Arial" w:cs="Arial"/>
        </w:rPr>
      </w:pPr>
      <w:r w:rsidRPr="00136384">
        <w:rPr>
          <w:rFonts w:ascii="Arial" w:hAnsi="Arial" w:cs="Arial"/>
        </w:rPr>
        <w:t>Un segundo grupo de antropólogos discuten el término chamanismo, señalando que es una palabra para una institución cultural específica que, al incluir a cualquier sanador de cualquier sociedad tradicional, produce una uniformidad falsa entre estas culturas y crea la idea equívoca de la existencia de una religión anterior a todas los demás. Otros les acusan de ser incapaces de reconocer las concordancias entre las diversas sociedades tradicionales.</w:t>
      </w:r>
    </w:p>
    <w:p w:rsidR="00136384" w:rsidRDefault="00136384" w:rsidP="00136384">
      <w:pPr>
        <w:pStyle w:val="Prrafodelista"/>
        <w:jc w:val="both"/>
        <w:rPr>
          <w:rFonts w:ascii="Arial" w:hAnsi="Arial" w:cs="Arial"/>
        </w:rPr>
      </w:pPr>
    </w:p>
    <w:p w:rsidR="00136384" w:rsidRDefault="00136384">
      <w:pPr>
        <w:rPr>
          <w:rFonts w:ascii="Arial" w:hAnsi="Arial" w:cs="Arial"/>
        </w:rPr>
      </w:pPr>
      <w:r>
        <w:rPr>
          <w:rFonts w:ascii="Arial" w:hAnsi="Arial" w:cs="Arial"/>
        </w:rPr>
        <w:br w:type="page"/>
      </w:r>
    </w:p>
    <w:p w:rsidR="00136384" w:rsidRPr="001715CC" w:rsidRDefault="00136384" w:rsidP="00136384">
      <w:pPr>
        <w:pStyle w:val="Prrafodelista"/>
        <w:jc w:val="both"/>
        <w:rPr>
          <w:rFonts w:ascii="Arial" w:hAnsi="Arial" w:cs="Arial"/>
          <w:sz w:val="28"/>
        </w:rPr>
      </w:pPr>
      <w:r w:rsidRPr="001715CC">
        <w:rPr>
          <w:rFonts w:ascii="Arial" w:hAnsi="Arial" w:cs="Arial"/>
          <w:sz w:val="28"/>
        </w:rPr>
        <w:lastRenderedPageBreak/>
        <w:t>Conclusión:</w:t>
      </w:r>
    </w:p>
    <w:p w:rsidR="00136384" w:rsidRDefault="00136384" w:rsidP="00136384">
      <w:pPr>
        <w:pStyle w:val="Prrafodelista"/>
        <w:jc w:val="both"/>
        <w:rPr>
          <w:rFonts w:ascii="Arial" w:hAnsi="Arial" w:cs="Arial"/>
        </w:rPr>
      </w:pPr>
    </w:p>
    <w:p w:rsidR="001715CC" w:rsidRDefault="001715CC" w:rsidP="00136384">
      <w:pPr>
        <w:pStyle w:val="Prrafodelista"/>
        <w:jc w:val="both"/>
        <w:rPr>
          <w:rFonts w:ascii="Arial" w:hAnsi="Arial" w:cs="Arial"/>
        </w:rPr>
      </w:pPr>
    </w:p>
    <w:p w:rsidR="001715CC" w:rsidRDefault="001715CC" w:rsidP="00136384">
      <w:pPr>
        <w:pStyle w:val="Prrafodelista"/>
        <w:jc w:val="both"/>
        <w:rPr>
          <w:rFonts w:ascii="Arial" w:hAnsi="Arial" w:cs="Arial"/>
        </w:rPr>
      </w:pPr>
      <w:r>
        <w:rPr>
          <w:rFonts w:ascii="Arial" w:hAnsi="Arial" w:cs="Arial"/>
        </w:rPr>
        <w:t>La medicina tradicional es prácticamente aquella que se creó a partir de nuestros ancestros y que como tal no está comprobado científicamente, en mi caso yo veo que la medicina tradicional está basado en cuanto a creencias de como las cosas como hierbas funcionan para sanar, mi familia es muy creyente a este tipo de medicina, muchas veces prefieren tomar un té para curar una diarrea que ir al médico y ver por qué surgió esa diarrea.</w:t>
      </w:r>
    </w:p>
    <w:p w:rsidR="001715CC" w:rsidRDefault="001715CC" w:rsidP="00136384">
      <w:pPr>
        <w:pStyle w:val="Prrafodelista"/>
        <w:jc w:val="both"/>
        <w:rPr>
          <w:rFonts w:ascii="Arial" w:hAnsi="Arial" w:cs="Arial"/>
        </w:rPr>
      </w:pPr>
      <w:r>
        <w:rPr>
          <w:rFonts w:ascii="Arial" w:hAnsi="Arial" w:cs="Arial"/>
        </w:rPr>
        <w:t xml:space="preserve">En cuestión de los chamanes yo creo que si pueden existir, en mi familia se cree </w:t>
      </w:r>
      <w:proofErr w:type="gramStart"/>
      <w:r>
        <w:rPr>
          <w:rFonts w:ascii="Arial" w:hAnsi="Arial" w:cs="Arial"/>
        </w:rPr>
        <w:t>eso ,</w:t>
      </w:r>
      <w:proofErr w:type="gramEnd"/>
      <w:r>
        <w:rPr>
          <w:rFonts w:ascii="Arial" w:hAnsi="Arial" w:cs="Arial"/>
        </w:rPr>
        <w:t xml:space="preserve"> que este tipo de personas que dios les otorga el poder de curar son elegidas para hacer el bien , aunque muchas veces lo utilizan para hacer el mal. Pero yo creo que para que funcione el ritual que si se podría decir así, funcionara dependiendo a que tanto creas en que si funcionara en la fe en que tú le </w:t>
      </w:r>
      <w:proofErr w:type="gramStart"/>
      <w:r>
        <w:rPr>
          <w:rFonts w:ascii="Arial" w:hAnsi="Arial" w:cs="Arial"/>
        </w:rPr>
        <w:t>pongas ,</w:t>
      </w:r>
      <w:proofErr w:type="gramEnd"/>
      <w:r>
        <w:rPr>
          <w:rFonts w:ascii="Arial" w:hAnsi="Arial" w:cs="Arial"/>
        </w:rPr>
        <w:t xml:space="preserve"> la verdad que para mí este es un tema bastante controversial ya que científicamente yo no sé cómo funciona , no logro entender cómo es que una persona puede tener este tipo de “magia” y mucho menos como es que funciona en sus creyentes.</w:t>
      </w:r>
    </w:p>
    <w:p w:rsidR="001715CC" w:rsidRDefault="001715CC" w:rsidP="00136384">
      <w:pPr>
        <w:pStyle w:val="Prrafodelista"/>
        <w:jc w:val="both"/>
        <w:rPr>
          <w:rFonts w:ascii="Arial" w:hAnsi="Arial" w:cs="Arial"/>
        </w:rPr>
      </w:pPr>
    </w:p>
    <w:p w:rsidR="001715CC" w:rsidRPr="009906DD" w:rsidRDefault="001715CC" w:rsidP="00136384">
      <w:pPr>
        <w:pStyle w:val="Prrafodelista"/>
        <w:jc w:val="both"/>
        <w:rPr>
          <w:rFonts w:ascii="Arial" w:hAnsi="Arial" w:cs="Arial"/>
        </w:rPr>
      </w:pPr>
      <w:r>
        <w:rPr>
          <w:rFonts w:ascii="Arial" w:hAnsi="Arial" w:cs="Arial"/>
        </w:rPr>
        <w:t xml:space="preserve">Así que sinceramente como tal no puedo tener una conclusión </w:t>
      </w:r>
      <w:proofErr w:type="gramStart"/>
      <w:r>
        <w:rPr>
          <w:rFonts w:ascii="Arial" w:hAnsi="Arial" w:cs="Arial"/>
        </w:rPr>
        <w:t>final ,</w:t>
      </w:r>
      <w:proofErr w:type="gramEnd"/>
      <w:r>
        <w:rPr>
          <w:rFonts w:ascii="Arial" w:hAnsi="Arial" w:cs="Arial"/>
        </w:rPr>
        <w:t xml:space="preserve"> porque aún no le encuentro sentido del cómo funciona , pero si entiendo él porque es un tema de controversia.</w:t>
      </w:r>
    </w:p>
    <w:sectPr w:rsidR="001715CC" w:rsidRPr="009906DD" w:rsidSect="009906DD">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34A2D"/>
    <w:multiLevelType w:val="hybridMultilevel"/>
    <w:tmpl w:val="CDF4AA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6DD"/>
    <w:rsid w:val="00136384"/>
    <w:rsid w:val="001715CC"/>
    <w:rsid w:val="00862247"/>
    <w:rsid w:val="009906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9906DD"/>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9906DD"/>
    <w:rPr>
      <w:rFonts w:eastAsiaTheme="minorEastAsia"/>
      <w:lang w:eastAsia="es-MX"/>
    </w:rPr>
  </w:style>
  <w:style w:type="paragraph" w:styleId="Textodeglobo">
    <w:name w:val="Balloon Text"/>
    <w:basedOn w:val="Normal"/>
    <w:link w:val="TextodegloboCar"/>
    <w:uiPriority w:val="99"/>
    <w:semiHidden/>
    <w:unhideWhenUsed/>
    <w:rsid w:val="009906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6DD"/>
    <w:rPr>
      <w:rFonts w:ascii="Tahoma" w:hAnsi="Tahoma" w:cs="Tahoma"/>
      <w:sz w:val="16"/>
      <w:szCs w:val="16"/>
    </w:rPr>
  </w:style>
  <w:style w:type="paragraph" w:styleId="NormalWeb">
    <w:name w:val="Normal (Web)"/>
    <w:basedOn w:val="Normal"/>
    <w:uiPriority w:val="99"/>
    <w:semiHidden/>
    <w:unhideWhenUsed/>
    <w:rsid w:val="009906D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9906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9906DD"/>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9906DD"/>
    <w:rPr>
      <w:rFonts w:eastAsiaTheme="minorEastAsia"/>
      <w:lang w:eastAsia="es-MX"/>
    </w:rPr>
  </w:style>
  <w:style w:type="paragraph" w:styleId="Textodeglobo">
    <w:name w:val="Balloon Text"/>
    <w:basedOn w:val="Normal"/>
    <w:link w:val="TextodegloboCar"/>
    <w:uiPriority w:val="99"/>
    <w:semiHidden/>
    <w:unhideWhenUsed/>
    <w:rsid w:val="009906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6DD"/>
    <w:rPr>
      <w:rFonts w:ascii="Tahoma" w:hAnsi="Tahoma" w:cs="Tahoma"/>
      <w:sz w:val="16"/>
      <w:szCs w:val="16"/>
    </w:rPr>
  </w:style>
  <w:style w:type="paragraph" w:styleId="NormalWeb">
    <w:name w:val="Normal (Web)"/>
    <w:basedOn w:val="Normal"/>
    <w:uiPriority w:val="99"/>
    <w:semiHidden/>
    <w:unhideWhenUsed/>
    <w:rsid w:val="009906D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990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582484">
      <w:bodyDiv w:val="1"/>
      <w:marLeft w:val="0"/>
      <w:marRight w:val="0"/>
      <w:marTop w:val="0"/>
      <w:marBottom w:val="0"/>
      <w:divBdr>
        <w:top w:val="none" w:sz="0" w:space="0" w:color="auto"/>
        <w:left w:val="none" w:sz="0" w:space="0" w:color="auto"/>
        <w:bottom w:val="none" w:sz="0" w:space="0" w:color="auto"/>
        <w:right w:val="none" w:sz="0" w:space="0" w:color="auto"/>
      </w:divBdr>
    </w:div>
    <w:div w:id="214723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EB82B63B46F4B08BB15B2D159ED31A4"/>
        <w:category>
          <w:name w:val="General"/>
          <w:gallery w:val="placeholder"/>
        </w:category>
        <w:types>
          <w:type w:val="bbPlcHdr"/>
        </w:types>
        <w:behaviors>
          <w:behavior w:val="content"/>
        </w:behaviors>
        <w:guid w:val="{28BCF054-A644-45C0-AB17-02535DABB786}"/>
      </w:docPartPr>
      <w:docPartBody>
        <w:p w:rsidR="00000000" w:rsidRDefault="00DC7C8C" w:rsidP="00DC7C8C">
          <w:pPr>
            <w:pStyle w:val="5EB82B63B46F4B08BB15B2D159ED31A4"/>
          </w:pPr>
          <w:r>
            <w:rPr>
              <w:lang w:val="es-ES"/>
            </w:rPr>
            <w:t>[Escriba aquí una descripción breve del documento. Normalmente, una descripción breve es un resumen corto del contenido del documento. Escriba aquí una descripción breve del documento. Normalmente, una descripción breve es un resumen corto del contenido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C8C"/>
    <w:rsid w:val="00582139"/>
    <w:rsid w:val="00DC7C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011B7A2ED5E49BEA2823F6E351105F1">
    <w:name w:val="F011B7A2ED5E49BEA2823F6E351105F1"/>
    <w:rsid w:val="00DC7C8C"/>
  </w:style>
  <w:style w:type="paragraph" w:customStyle="1" w:styleId="3B6EEF7E85EE43809E545B57A8E27FE6">
    <w:name w:val="3B6EEF7E85EE43809E545B57A8E27FE6"/>
    <w:rsid w:val="00DC7C8C"/>
  </w:style>
  <w:style w:type="paragraph" w:customStyle="1" w:styleId="5E9DD2670AA44D16B20D092FBCB61BE1">
    <w:name w:val="5E9DD2670AA44D16B20D092FBCB61BE1"/>
    <w:rsid w:val="00DC7C8C"/>
  </w:style>
  <w:style w:type="paragraph" w:customStyle="1" w:styleId="4975CD71CEA2486F94303AAC2831A048">
    <w:name w:val="4975CD71CEA2486F94303AAC2831A048"/>
    <w:rsid w:val="00DC7C8C"/>
  </w:style>
  <w:style w:type="paragraph" w:customStyle="1" w:styleId="9F067458B0174E38B3D156349D3E9B52">
    <w:name w:val="9F067458B0174E38B3D156349D3E9B52"/>
    <w:rsid w:val="00DC7C8C"/>
  </w:style>
  <w:style w:type="paragraph" w:customStyle="1" w:styleId="5EB82B63B46F4B08BB15B2D159ED31A4">
    <w:name w:val="5EB82B63B46F4B08BB15B2D159ED31A4"/>
    <w:rsid w:val="00DC7C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011B7A2ED5E49BEA2823F6E351105F1">
    <w:name w:val="F011B7A2ED5E49BEA2823F6E351105F1"/>
    <w:rsid w:val="00DC7C8C"/>
  </w:style>
  <w:style w:type="paragraph" w:customStyle="1" w:styleId="3B6EEF7E85EE43809E545B57A8E27FE6">
    <w:name w:val="3B6EEF7E85EE43809E545B57A8E27FE6"/>
    <w:rsid w:val="00DC7C8C"/>
  </w:style>
  <w:style w:type="paragraph" w:customStyle="1" w:styleId="5E9DD2670AA44D16B20D092FBCB61BE1">
    <w:name w:val="5E9DD2670AA44D16B20D092FBCB61BE1"/>
    <w:rsid w:val="00DC7C8C"/>
  </w:style>
  <w:style w:type="paragraph" w:customStyle="1" w:styleId="4975CD71CEA2486F94303AAC2831A048">
    <w:name w:val="4975CD71CEA2486F94303AAC2831A048"/>
    <w:rsid w:val="00DC7C8C"/>
  </w:style>
  <w:style w:type="paragraph" w:customStyle="1" w:styleId="9F067458B0174E38B3D156349D3E9B52">
    <w:name w:val="9F067458B0174E38B3D156349D3E9B52"/>
    <w:rsid w:val="00DC7C8C"/>
  </w:style>
  <w:style w:type="paragraph" w:customStyle="1" w:styleId="5EB82B63B46F4B08BB15B2D159ED31A4">
    <w:name w:val="5EB82B63B46F4B08BB15B2D159ED31A4"/>
    <w:rsid w:val="00DC7C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1380</Words>
  <Characters>7590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Mendez</dc:creator>
  <cp:lastModifiedBy>Sofia Mendez</cp:lastModifiedBy>
  <cp:revision>1</cp:revision>
  <dcterms:created xsi:type="dcterms:W3CDTF">2022-12-10T20:11:00Z</dcterms:created>
  <dcterms:modified xsi:type="dcterms:W3CDTF">2022-12-10T20:56:00Z</dcterms:modified>
</cp:coreProperties>
</file>