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5936F1" w:rsidRDefault="000346B7" w:rsidP="005936F1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1 Cuadro de texto" o:spid="_x0000_s1026" type="#_x0000_t202" style="position:absolute;left:0;text-align:left;margin-left:-33.3pt;margin-top:28.1pt;width:510.75pt;height:296.15pt;z-index:-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<v:textbox>
              <w:txbxContent>
                <w:p w:rsidR="00506998" w:rsidRDefault="00506998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72"/>
                      <w:szCs w:val="64"/>
                    </w:rPr>
                  </w:pPr>
                </w:p>
                <w:p w:rsidR="00807951" w:rsidRDefault="005936F1" w:rsidP="005936F1">
                  <w:pPr>
                    <w:jc w:val="both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Paul María Oropeza López</w:t>
                  </w:r>
                </w:p>
                <w:p w:rsidR="009913F6" w:rsidRDefault="009913F6" w:rsidP="005936F1">
                  <w:pPr>
                    <w:jc w:val="both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Bioelementos y biomoléculas</w:t>
                  </w:r>
                </w:p>
                <w:p w:rsidR="00EC741A" w:rsidRPr="00600C05" w:rsidRDefault="005936F1" w:rsidP="005936F1">
                  <w:pPr>
                    <w:jc w:val="both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bookmarkStart w:id="0" w:name="_GoBack"/>
                  <w:bookmarkEnd w:id="0"/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Parcial #1</w:t>
                  </w:r>
                </w:p>
                <w:p w:rsidR="00C0147D" w:rsidRDefault="005936F1" w:rsidP="005936F1">
                  <w:pPr>
                    <w:jc w:val="both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Bioquímica</w:t>
                  </w:r>
                </w:p>
                <w:p w:rsidR="005936F1" w:rsidRDefault="005936F1" w:rsidP="005936F1">
                  <w:pPr>
                    <w:jc w:val="both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Leyber</w:t>
                  </w:r>
                  <w:proofErr w:type="spellEnd"/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Bersain</w:t>
                  </w:r>
                  <w:proofErr w:type="spellEnd"/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Martínez Vázquez</w:t>
                  </w:r>
                </w:p>
                <w:p w:rsidR="0085340D" w:rsidRDefault="005936F1" w:rsidP="005936F1">
                  <w:pPr>
                    <w:shd w:val="clear" w:color="auto" w:fill="FFFFFF" w:themeFill="background1"/>
                    <w:jc w:val="both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Medicina humana</w:t>
                  </w:r>
                </w:p>
                <w:p w:rsidR="00EC741A" w:rsidRPr="00600C05" w:rsidRDefault="005936F1" w:rsidP="005936F1">
                  <w:pPr>
                    <w:shd w:val="clear" w:color="auto" w:fill="FFFFFF" w:themeFill="background1"/>
                    <w:jc w:val="both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1°semestre</w:t>
                  </w:r>
                </w:p>
                <w:p w:rsidR="0085340D" w:rsidRPr="00600C05" w:rsidRDefault="0085340D" w:rsidP="00CC5BD2">
                  <w:pPr>
                    <w:rPr>
                      <w:rFonts w:ascii="Gill Sans MT" w:hAnsi="Gill Sans MT"/>
                      <w:color w:val="131E32"/>
                      <w:sz w:val="52"/>
                      <w:szCs w:val="64"/>
                      <w:highlight w:val="yellow"/>
                    </w:rPr>
                  </w:pPr>
                </w:p>
                <w:p w:rsidR="00506998" w:rsidRPr="00600C05" w:rsidRDefault="00506998" w:rsidP="0085340D">
                  <w:pPr>
                    <w:jc w:val="right"/>
                    <w:rPr>
                      <w:rFonts w:ascii="Gill Sans MT" w:hAnsi="Gill Sans MT"/>
                      <w:color w:val="131E32"/>
                      <w:sz w:val="52"/>
                      <w:szCs w:val="64"/>
                    </w:rPr>
                  </w:pPr>
                </w:p>
                <w:p w:rsidR="002C539B" w:rsidRPr="00FD0386" w:rsidRDefault="00784FE4" w:rsidP="0085340D">
                  <w:pPr>
                    <w:jc w:val="right"/>
                    <w:rPr>
                      <w:rFonts w:ascii="Gill Sans MT" w:hAnsi="Gill Sans MT"/>
                      <w:i/>
                      <w:color w:val="131E32"/>
                      <w:sz w:val="18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64"/>
                    </w:rPr>
                    <w:t>Lugar y Fecha de elaboración</w:t>
                  </w: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</w:txbxContent>
            </v:textbox>
            <w10:wrap anchorx="margin"/>
          </v:shape>
        </w:pict>
      </w:r>
      <w:r w:rsidR="005936F1">
        <w:rPr>
          <w:rFonts w:ascii="Gill Sans MT" w:hAnsi="Gill Sans MT"/>
          <w:b/>
          <w:color w:val="1F4E79"/>
          <w:sz w:val="72"/>
          <w:szCs w:val="72"/>
        </w:rPr>
        <w:t>Cuadro sinóptico</w:t>
      </w:r>
    </w:p>
    <w:p w:rsidR="00953066" w:rsidRDefault="00953066" w:rsidP="005936F1">
      <w:pPr>
        <w:tabs>
          <w:tab w:val="left" w:pos="3220"/>
        </w:tabs>
        <w:spacing w:line="360" w:lineRule="auto"/>
        <w:jc w:val="right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953066" w:rsidRDefault="00953066" w:rsidP="005936F1">
      <w:pPr>
        <w:tabs>
          <w:tab w:val="left" w:pos="3220"/>
        </w:tabs>
        <w:spacing w:line="360" w:lineRule="auto"/>
        <w:jc w:val="right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3905B5" w:rsidRDefault="003905B5" w:rsidP="003905B5">
      <w:pPr>
        <w:tabs>
          <w:tab w:val="left" w:pos="3220"/>
        </w:tabs>
        <w:spacing w:line="360" w:lineRule="auto"/>
        <w:jc w:val="center"/>
        <w:rPr>
          <w:rFonts w:ascii="Gill Sans MT" w:hAnsi="Gill Sans MT"/>
          <w:b/>
          <w:color w:val="1F4E79"/>
          <w:sz w:val="72"/>
          <w:szCs w:val="72"/>
        </w:rPr>
      </w:pPr>
    </w:p>
    <w:p w:rsidR="003905B5" w:rsidRDefault="003905B5" w:rsidP="00953066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24"/>
          <w:szCs w:val="24"/>
        </w:rPr>
        <w:sectPr w:rsidR="003905B5" w:rsidSect="00053D80">
          <w:headerReference w:type="default" r:id="rId9"/>
          <w:footerReference w:type="default" r:id="rId10"/>
          <w:headerReference w:type="first" r:id="rId11"/>
          <w:pgSz w:w="12240" w:h="15840"/>
          <w:pgMar w:top="1417" w:right="1701" w:bottom="1417" w:left="1701" w:header="709" w:footer="709" w:gutter="0"/>
          <w:pgNumType w:chapStyle="1"/>
          <w:cols w:space="708"/>
          <w:titlePg/>
          <w:docGrid w:linePitch="360"/>
        </w:sectPr>
      </w:pPr>
    </w:p>
    <w:p w:rsidR="00953066" w:rsidRPr="00953066" w:rsidRDefault="003905B5" w:rsidP="00953066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24"/>
          <w:szCs w:val="24"/>
        </w:rPr>
      </w:pPr>
      <w:r>
        <w:rPr>
          <w:rFonts w:ascii="Gill Sans MT" w:hAnsi="Gill Sans MT"/>
          <w:b/>
          <w:noProof/>
          <w:color w:val="1F4E79"/>
          <w:sz w:val="24"/>
          <w:szCs w:val="24"/>
          <w:lang w:eastAsia="es-MX"/>
        </w:rPr>
        <w:lastRenderedPageBreak/>
        <w:drawing>
          <wp:inline distT="0" distB="0" distL="0" distR="0">
            <wp:extent cx="8334375" cy="6372225"/>
            <wp:effectExtent l="0" t="0" r="0" b="952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953066" w:rsidRPr="00953066" w:rsidSect="003905B5">
      <w:pgSz w:w="15840" w:h="12240" w:orient="landscape" w:code="1"/>
      <w:pgMar w:top="1701" w:right="1418" w:bottom="1701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B7" w:rsidRDefault="000346B7" w:rsidP="00EA0E38">
      <w:pPr>
        <w:spacing w:after="0" w:line="240" w:lineRule="auto"/>
      </w:pPr>
      <w:r>
        <w:separator/>
      </w:r>
    </w:p>
  </w:endnote>
  <w:endnote w:type="continuationSeparator" w:id="0">
    <w:p w:rsidR="000346B7" w:rsidRDefault="000346B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AF43AD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325A52"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905B5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B7" w:rsidRDefault="000346B7" w:rsidP="00EA0E38">
      <w:pPr>
        <w:spacing w:after="0" w:line="240" w:lineRule="auto"/>
      </w:pPr>
      <w:r>
        <w:separator/>
      </w:r>
    </w:p>
  </w:footnote>
  <w:footnote w:type="continuationSeparator" w:id="0">
    <w:p w:rsidR="000346B7" w:rsidRDefault="000346B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4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5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36F1">
      <w:t xml:space="preserve">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5B5" w:rsidRDefault="003905B5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35C33970" wp14:editId="1D7F4433">
          <wp:extent cx="926465" cy="42037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</w:p>
  <w:p w:rsidR="003905B5" w:rsidRDefault="003905B5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46B7"/>
    <w:rsid w:val="0003513A"/>
    <w:rsid w:val="000352D2"/>
    <w:rsid w:val="00036892"/>
    <w:rsid w:val="00040FC6"/>
    <w:rsid w:val="000523F4"/>
    <w:rsid w:val="00053353"/>
    <w:rsid w:val="00053D80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49C0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2F7BC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1C5D"/>
    <w:rsid w:val="00385F26"/>
    <w:rsid w:val="003905B5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1D8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2CB7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36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224C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08D3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AC1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066"/>
    <w:rsid w:val="00953293"/>
    <w:rsid w:val="0095632D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13F6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3AD"/>
    <w:rsid w:val="00AF4D20"/>
    <w:rsid w:val="00AF6E17"/>
    <w:rsid w:val="00B00283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4F65"/>
    <w:rsid w:val="00C16D0D"/>
    <w:rsid w:val="00C176D4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773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22D7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3FDE73-C84F-4BAD-BF36-85D46D5D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AD"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Layout" Target="diagrams/layout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QuickStyle" Target="diagrams/quickStyl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4BEC8D-DC04-496D-8DC6-61929E361B3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9FF67CD9-AB1F-4F6A-8B76-A5B060A8131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300">
              <a:solidFill>
                <a:schemeClr val="tx1"/>
              </a:solidFill>
            </a:rPr>
            <a:t>biomuleculas y bioelementos  </a:t>
          </a:r>
        </a:p>
      </dgm:t>
    </dgm:pt>
    <dgm:pt modelId="{6128E753-C78D-4391-99BA-ABAE04F178D4}" type="parTrans" cxnId="{86D11EF4-430C-4960-92C0-446FF170A087}">
      <dgm:prSet/>
      <dgm:spPr/>
      <dgm:t>
        <a:bodyPr/>
        <a:lstStyle/>
        <a:p>
          <a:endParaRPr lang="es-MX"/>
        </a:p>
      </dgm:t>
    </dgm:pt>
    <dgm:pt modelId="{ED2AD571-04CF-4A61-949A-74F211323787}" type="sibTrans" cxnId="{86D11EF4-430C-4960-92C0-446FF170A087}">
      <dgm:prSet/>
      <dgm:spPr/>
      <dgm:t>
        <a:bodyPr/>
        <a:lstStyle/>
        <a:p>
          <a:endParaRPr lang="es-MX"/>
        </a:p>
      </dgm:t>
    </dgm:pt>
    <dgm:pt modelId="{EC3FC862-9653-4F9B-8F53-AA7C18CB880E}">
      <dgm:prSet phldrT="[Tex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es-MX" sz="1200">
              <a:solidFill>
                <a:schemeClr val="tx1"/>
              </a:solidFill>
            </a:rPr>
            <a:t>bioelementos </a:t>
          </a:r>
        </a:p>
      </dgm:t>
    </dgm:pt>
    <dgm:pt modelId="{DDC9A85E-BE52-4A5A-AE52-E143FA11B641}" type="parTrans" cxnId="{F8FF8755-02F3-4BB1-8740-DDD70BC6421C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es-MX"/>
        </a:p>
      </dgm:t>
    </dgm:pt>
    <dgm:pt modelId="{8C9EFF0B-4391-404D-80BE-B16D15A9C6D4}" type="sibTrans" cxnId="{F8FF8755-02F3-4BB1-8740-DDD70BC6421C}">
      <dgm:prSet/>
      <dgm:spPr/>
      <dgm:t>
        <a:bodyPr/>
        <a:lstStyle/>
        <a:p>
          <a:endParaRPr lang="es-MX"/>
        </a:p>
      </dgm:t>
    </dgm:pt>
    <dgm:pt modelId="{2C888DB1-E52B-432D-A6F7-6734B7672DBD}">
      <dgm:prSet phldrT="[Tex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algn="l"/>
          <a:r>
            <a:rPr lang="es-MX" sz="1200">
              <a:solidFill>
                <a:schemeClr val="tx1"/>
              </a:solidFill>
            </a:rPr>
            <a:t>estos son aquellos que forman enlaces covalentes, que son estables y acumulan mucha energia, pueden formar enlaces, hasta con 4 elementos distintos gracias a su variabilidad molecular, realizan enlaces sencillos, dobles o triples,se le pueden unir otros carbonos,, formando cadenas largas, aca el carbono unido al oxigenop puede formar compuestos gaseosos.</a:t>
          </a:r>
        </a:p>
        <a:p>
          <a:pPr algn="l"/>
          <a:r>
            <a:rPr lang="es-MX" sz="1200">
              <a:solidFill>
                <a:schemeClr val="tx1"/>
              </a:solidFill>
            </a:rPr>
            <a:t>en estos se encuentran bioelementos primarios los cuales son los que se encuentran mayormente en la materia viva y son importantes para formar biomoleculas y son cuatro: carbono, hidrogeno, oxigeno y nitrogeno son parte de la materia viva gracias a sus propiedades fisico-quimicas.</a:t>
          </a:r>
        </a:p>
        <a:p>
          <a:pPr algn="l"/>
          <a:r>
            <a:rPr lang="es-MX" sz="1200">
              <a:solidFill>
                <a:schemeClr val="tx1"/>
              </a:solidFill>
            </a:rPr>
            <a:t>tambien estan los bioelementos secundarios estos desempea funciones vitales para que nuestro organismo funcione correctamente los cuales son 7: azufre, fosforo, magnesio, calcio, sodio, potasio y cloro. </a:t>
          </a:r>
        </a:p>
        <a:p>
          <a:pPr algn="l"/>
          <a:r>
            <a:rPr lang="es-MX" sz="1200">
              <a:solidFill>
                <a:schemeClr val="tx1"/>
              </a:solidFill>
            </a:rPr>
            <a:t>y en otra parte se encuentran los oligoelementos que son 14: hierro,manganeso,cobre,zinc,flour,iodo,boro,silicio,vanadio,cromo, cobalto, selenio, molibdeno y estaño.</a:t>
          </a:r>
        </a:p>
      </dgm:t>
    </dgm:pt>
    <dgm:pt modelId="{DAD093CD-B384-4DE4-A949-E44787550B6E}" type="parTrans" cxnId="{AD498B1C-71C7-4667-8883-76C42D252A15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es-MX"/>
        </a:p>
      </dgm:t>
    </dgm:pt>
    <dgm:pt modelId="{88108B8C-DFA9-40F2-A925-65387BE9AEF2}" type="sibTrans" cxnId="{AD498B1C-71C7-4667-8883-76C42D252A15}">
      <dgm:prSet/>
      <dgm:spPr/>
      <dgm:t>
        <a:bodyPr/>
        <a:lstStyle/>
        <a:p>
          <a:endParaRPr lang="es-MX"/>
        </a:p>
      </dgm:t>
    </dgm:pt>
    <dgm:pt modelId="{2F3CEB61-9A86-4348-95F1-7C92E2C7C4FC}">
      <dgm:prSet phldrT="[Tex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algn="just"/>
          <a:r>
            <a:rPr lang="es-MX" sz="1200">
              <a:solidFill>
                <a:sysClr val="windowText" lastClr="000000"/>
              </a:solidFill>
            </a:rPr>
            <a:t>las biomoleculas son todas aquellas que no estan basadas en el carbono, a exepcion de algunas como CO, pueden estar presentes en los seres vivientes como tanto en los obetos inanimados.</a:t>
          </a:r>
        </a:p>
        <a:p>
          <a:pPr algn="just"/>
          <a:r>
            <a:rPr lang="es-MX" sz="1200">
              <a:solidFill>
                <a:sysClr val="windowText" lastClr="000000"/>
              </a:solidFill>
            </a:rPr>
            <a:t>estas biomoleculas organicas son producto de las reacciones quimicas del cuerpo o del metabolismo de los seres vivientes. Estan constituidas fundamentalmente por carbono [C], hidrogeno [H], y oxigeno [o].</a:t>
          </a:r>
        </a:p>
        <a:p>
          <a:pPr algn="just"/>
          <a:r>
            <a:rPr lang="es-MX" sz="1200">
              <a:solidFill>
                <a:sysClr val="windowText" lastClr="000000"/>
              </a:solidFill>
            </a:rPr>
            <a:t>esta tienen diferentes funciones tales como:</a:t>
          </a:r>
        </a:p>
        <a:p>
          <a:pPr algn="just"/>
          <a:r>
            <a:rPr lang="es-MX" sz="1200">
              <a:solidFill>
                <a:sysClr val="windowText" lastClr="000000"/>
              </a:solidFill>
            </a:rPr>
            <a:t>funciones estructurales, funciones de transporte, funciones de catalisis, funciones energeticas, funciones geneticas.</a:t>
          </a:r>
        </a:p>
        <a:p>
          <a:pPr algn="just"/>
          <a:r>
            <a:rPr lang="es-MX" sz="1200">
              <a:solidFill>
                <a:sysClr val="windowText" lastClr="000000"/>
              </a:solidFill>
            </a:rPr>
            <a:t>la importancia que tienen estas es que son indispensables para el nacimiento, desarrollo y funcionamiento de topdas las celulas que conforman a los organismos vivos.</a:t>
          </a:r>
        </a:p>
      </dgm:t>
    </dgm:pt>
    <dgm:pt modelId="{22B9146D-AB96-4180-B851-0B66874376FE}" type="sibTrans" cxnId="{2F41DF27-6105-4CAF-9EA7-BA93E737ED9D}">
      <dgm:prSet/>
      <dgm:spPr/>
      <dgm:t>
        <a:bodyPr/>
        <a:lstStyle/>
        <a:p>
          <a:endParaRPr lang="es-MX"/>
        </a:p>
      </dgm:t>
    </dgm:pt>
    <dgm:pt modelId="{D2AF0894-4F1C-4BF4-8B59-E6E897CB5A47}" type="parTrans" cxnId="{2F41DF27-6105-4CAF-9EA7-BA93E737ED9D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es-MX"/>
        </a:p>
      </dgm:t>
    </dgm:pt>
    <dgm:pt modelId="{CAB38BD0-BCC7-4121-A394-A73B90240676}">
      <dgm:prSet phldrT="[Tex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es-MX" sz="1200">
              <a:solidFill>
                <a:schemeClr val="tx1"/>
              </a:solidFill>
            </a:rPr>
            <a:t>biomoleculas</a:t>
          </a:r>
        </a:p>
      </dgm:t>
    </dgm:pt>
    <dgm:pt modelId="{C971C32C-7BE9-4D9A-8237-373CB7B38A27}" type="sibTrans" cxnId="{AFB5A947-3762-4B22-A43B-0FDFB832ED80}">
      <dgm:prSet/>
      <dgm:spPr/>
      <dgm:t>
        <a:bodyPr/>
        <a:lstStyle/>
        <a:p>
          <a:endParaRPr lang="es-MX"/>
        </a:p>
      </dgm:t>
    </dgm:pt>
    <dgm:pt modelId="{BCAE3943-F297-4840-AD76-90577EA22A8D}" type="parTrans" cxnId="{AFB5A947-3762-4B22-A43B-0FDFB832ED80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es-MX"/>
        </a:p>
      </dgm:t>
    </dgm:pt>
    <dgm:pt modelId="{AC9CD942-5175-4BF6-976A-1D56A57CAB7B}" type="pres">
      <dgm:prSet presAssocID="{474BEC8D-DC04-496D-8DC6-61929E361B3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8E4CE78F-C348-41CF-BE88-4B5FB2807C2B}" type="pres">
      <dgm:prSet presAssocID="{9FF67CD9-AB1F-4F6A-8B76-A5B060A81316}" presName="root1" presStyleCnt="0"/>
      <dgm:spPr/>
    </dgm:pt>
    <dgm:pt modelId="{A4B0519E-2753-4F37-B589-B2B83142D387}" type="pres">
      <dgm:prSet presAssocID="{9FF67CD9-AB1F-4F6A-8B76-A5B060A81316}" presName="LevelOneTextNode" presStyleLbl="node0" presStyleIdx="0" presStyleCnt="1" custScaleX="259493" custScaleY="113307" custLinFactNeighborX="4280" custLinFactNeighborY="5391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B553DD6-9C3E-451B-B2EE-C1959D06E234}" type="pres">
      <dgm:prSet presAssocID="{9FF67CD9-AB1F-4F6A-8B76-A5B060A81316}" presName="level2hierChild" presStyleCnt="0"/>
      <dgm:spPr/>
    </dgm:pt>
    <dgm:pt modelId="{5D2BE52E-C292-4123-B0EE-93A46417B3D8}" type="pres">
      <dgm:prSet presAssocID="{BCAE3943-F297-4840-AD76-90577EA22A8D}" presName="conn2-1" presStyleLbl="parChTrans1D2" presStyleIdx="0" presStyleCnt="2"/>
      <dgm:spPr/>
      <dgm:t>
        <a:bodyPr/>
        <a:lstStyle/>
        <a:p>
          <a:endParaRPr lang="es-MX"/>
        </a:p>
      </dgm:t>
    </dgm:pt>
    <dgm:pt modelId="{E02F1436-5EF5-43E0-8F1F-97A77395AA60}" type="pres">
      <dgm:prSet presAssocID="{BCAE3943-F297-4840-AD76-90577EA22A8D}" presName="connTx" presStyleLbl="parChTrans1D2" presStyleIdx="0" presStyleCnt="2"/>
      <dgm:spPr/>
      <dgm:t>
        <a:bodyPr/>
        <a:lstStyle/>
        <a:p>
          <a:endParaRPr lang="es-MX"/>
        </a:p>
      </dgm:t>
    </dgm:pt>
    <dgm:pt modelId="{74705158-CF87-4339-A361-CFF664871D4A}" type="pres">
      <dgm:prSet presAssocID="{CAB38BD0-BCC7-4121-A394-A73B90240676}" presName="root2" presStyleCnt="0"/>
      <dgm:spPr/>
    </dgm:pt>
    <dgm:pt modelId="{8E92A72B-B118-4F46-ADA3-F864F6895F25}" type="pres">
      <dgm:prSet presAssocID="{CAB38BD0-BCC7-4121-A394-A73B90240676}" presName="LevelTwoTextNode" presStyleLbl="node2" presStyleIdx="0" presStyleCnt="2" custScaleX="122043" custLinFactY="430035" custLinFactNeighborX="-695" custLinFactNeighborY="5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DF5B973-5D52-47EF-B30D-CA111D55EF83}" type="pres">
      <dgm:prSet presAssocID="{CAB38BD0-BCC7-4121-A394-A73B90240676}" presName="level3hierChild" presStyleCnt="0"/>
      <dgm:spPr/>
    </dgm:pt>
    <dgm:pt modelId="{07ECB478-F61E-4FA5-B6F3-4C8D482FCD4B}" type="pres">
      <dgm:prSet presAssocID="{D2AF0894-4F1C-4BF4-8B59-E6E897CB5A47}" presName="conn2-1" presStyleLbl="parChTrans1D3" presStyleIdx="0" presStyleCnt="2"/>
      <dgm:spPr/>
      <dgm:t>
        <a:bodyPr/>
        <a:lstStyle/>
        <a:p>
          <a:endParaRPr lang="es-MX"/>
        </a:p>
      </dgm:t>
    </dgm:pt>
    <dgm:pt modelId="{FD853BD1-DFF0-4377-BE8F-470B9B909104}" type="pres">
      <dgm:prSet presAssocID="{D2AF0894-4F1C-4BF4-8B59-E6E897CB5A47}" presName="connTx" presStyleLbl="parChTrans1D3" presStyleIdx="0" presStyleCnt="2"/>
      <dgm:spPr/>
      <dgm:t>
        <a:bodyPr/>
        <a:lstStyle/>
        <a:p>
          <a:endParaRPr lang="es-MX"/>
        </a:p>
      </dgm:t>
    </dgm:pt>
    <dgm:pt modelId="{381B52A5-09D3-4D9A-9DB8-526BA5CB7646}" type="pres">
      <dgm:prSet presAssocID="{2F3CEB61-9A86-4348-95F1-7C92E2C7C4FC}" presName="root2" presStyleCnt="0"/>
      <dgm:spPr/>
    </dgm:pt>
    <dgm:pt modelId="{89857AC0-E03D-4952-9B6F-A7F696FDA92D}" type="pres">
      <dgm:prSet presAssocID="{2F3CEB61-9A86-4348-95F1-7C92E2C7C4FC}" presName="LevelTwoTextNode" presStyleLbl="node3" presStyleIdx="0" presStyleCnt="2" custScaleX="607752" custScaleY="618433" custLinFactY="430651" custLinFactNeighborX="-4655" custLinFactNeighborY="5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D34FFDB-C701-4C5E-89D3-AC363FDE41CE}" type="pres">
      <dgm:prSet presAssocID="{2F3CEB61-9A86-4348-95F1-7C92E2C7C4FC}" presName="level3hierChild" presStyleCnt="0"/>
      <dgm:spPr/>
    </dgm:pt>
    <dgm:pt modelId="{F4E81E5B-1688-4A34-991B-64625418D9AF}" type="pres">
      <dgm:prSet presAssocID="{DDC9A85E-BE52-4A5A-AE52-E143FA11B641}" presName="conn2-1" presStyleLbl="parChTrans1D2" presStyleIdx="1" presStyleCnt="2"/>
      <dgm:spPr/>
      <dgm:t>
        <a:bodyPr/>
        <a:lstStyle/>
        <a:p>
          <a:endParaRPr lang="es-MX"/>
        </a:p>
      </dgm:t>
    </dgm:pt>
    <dgm:pt modelId="{D19E991D-8FCA-4FC2-8F2B-BE3FCC0359BC}" type="pres">
      <dgm:prSet presAssocID="{DDC9A85E-BE52-4A5A-AE52-E143FA11B641}" presName="connTx" presStyleLbl="parChTrans1D2" presStyleIdx="1" presStyleCnt="2"/>
      <dgm:spPr/>
      <dgm:t>
        <a:bodyPr/>
        <a:lstStyle/>
        <a:p>
          <a:endParaRPr lang="es-MX"/>
        </a:p>
      </dgm:t>
    </dgm:pt>
    <dgm:pt modelId="{CF4943F1-C478-49C4-ABB5-F4E023F5D822}" type="pres">
      <dgm:prSet presAssocID="{EC3FC862-9653-4F9B-8F53-AA7C18CB880E}" presName="root2" presStyleCnt="0"/>
      <dgm:spPr/>
    </dgm:pt>
    <dgm:pt modelId="{983BABC2-BB88-4412-8CF6-06CB3E24DFC1}" type="pres">
      <dgm:prSet presAssocID="{EC3FC862-9653-4F9B-8F53-AA7C18CB880E}" presName="LevelTwoTextNode" presStyleLbl="node2" presStyleIdx="1" presStyleCnt="2" custScaleX="125314" custLinFactY="-300000" custLinFactNeighborX="-9893" custLinFactNeighborY="-36116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F54991C-5007-493F-AED6-3C0E9702F080}" type="pres">
      <dgm:prSet presAssocID="{EC3FC862-9653-4F9B-8F53-AA7C18CB880E}" presName="level3hierChild" presStyleCnt="0"/>
      <dgm:spPr/>
    </dgm:pt>
    <dgm:pt modelId="{A401D77D-3B1D-408C-8128-923AE7976023}" type="pres">
      <dgm:prSet presAssocID="{DAD093CD-B384-4DE4-A949-E44787550B6E}" presName="conn2-1" presStyleLbl="parChTrans1D3" presStyleIdx="1" presStyleCnt="2"/>
      <dgm:spPr/>
      <dgm:t>
        <a:bodyPr/>
        <a:lstStyle/>
        <a:p>
          <a:endParaRPr lang="es-MX"/>
        </a:p>
      </dgm:t>
    </dgm:pt>
    <dgm:pt modelId="{AA504980-A943-4E44-9109-FEFA1A7F0C1B}" type="pres">
      <dgm:prSet presAssocID="{DAD093CD-B384-4DE4-A949-E44787550B6E}" presName="connTx" presStyleLbl="parChTrans1D3" presStyleIdx="1" presStyleCnt="2"/>
      <dgm:spPr/>
      <dgm:t>
        <a:bodyPr/>
        <a:lstStyle/>
        <a:p>
          <a:endParaRPr lang="es-MX"/>
        </a:p>
      </dgm:t>
    </dgm:pt>
    <dgm:pt modelId="{25125C20-69F5-4A48-9D33-540E123F4F6E}" type="pres">
      <dgm:prSet presAssocID="{2C888DB1-E52B-432D-A6F7-6734B7672DBD}" presName="root2" presStyleCnt="0"/>
      <dgm:spPr/>
    </dgm:pt>
    <dgm:pt modelId="{191C318F-318A-4C70-BA92-CDB0D90EB71E}" type="pres">
      <dgm:prSet presAssocID="{2C888DB1-E52B-432D-A6F7-6734B7672DBD}" presName="LevelTwoTextNode" presStyleLbl="node3" presStyleIdx="1" presStyleCnt="2" custScaleX="607792" custScaleY="822573" custLinFactY="-300000" custLinFactNeighborX="-1272" custLinFactNeighborY="-3591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F1350-2FB1-442C-93B4-63543DD9CC4C}" type="pres">
      <dgm:prSet presAssocID="{2C888DB1-E52B-432D-A6F7-6734B7672DBD}" presName="level3hierChild" presStyleCnt="0"/>
      <dgm:spPr/>
    </dgm:pt>
  </dgm:ptLst>
  <dgm:cxnLst>
    <dgm:cxn modelId="{0FF55663-BD2C-47B4-9829-7B58B48CFA20}" type="presOf" srcId="{DAD093CD-B384-4DE4-A949-E44787550B6E}" destId="{AA504980-A943-4E44-9109-FEFA1A7F0C1B}" srcOrd="1" destOrd="0" presId="urn:microsoft.com/office/officeart/2005/8/layout/hierarchy2"/>
    <dgm:cxn modelId="{454B8E29-08F2-4538-A2C7-49AEAD4C33F4}" type="presOf" srcId="{2C888DB1-E52B-432D-A6F7-6734B7672DBD}" destId="{191C318F-318A-4C70-BA92-CDB0D90EB71E}" srcOrd="0" destOrd="0" presId="urn:microsoft.com/office/officeart/2005/8/layout/hierarchy2"/>
    <dgm:cxn modelId="{7134E006-F62E-4F9D-860E-B24F6021361F}" type="presOf" srcId="{DAD093CD-B384-4DE4-A949-E44787550B6E}" destId="{A401D77D-3B1D-408C-8128-923AE7976023}" srcOrd="0" destOrd="0" presId="urn:microsoft.com/office/officeart/2005/8/layout/hierarchy2"/>
    <dgm:cxn modelId="{F8FF8755-02F3-4BB1-8740-DDD70BC6421C}" srcId="{9FF67CD9-AB1F-4F6A-8B76-A5B060A81316}" destId="{EC3FC862-9653-4F9B-8F53-AA7C18CB880E}" srcOrd="1" destOrd="0" parTransId="{DDC9A85E-BE52-4A5A-AE52-E143FA11B641}" sibTransId="{8C9EFF0B-4391-404D-80BE-B16D15A9C6D4}"/>
    <dgm:cxn modelId="{599A57AE-889C-4E3C-9121-FFC988A5EE60}" type="presOf" srcId="{474BEC8D-DC04-496D-8DC6-61929E361B3B}" destId="{AC9CD942-5175-4BF6-976A-1D56A57CAB7B}" srcOrd="0" destOrd="0" presId="urn:microsoft.com/office/officeart/2005/8/layout/hierarchy2"/>
    <dgm:cxn modelId="{E2BE95FB-80B9-49C7-A480-7047063B1B59}" type="presOf" srcId="{BCAE3943-F297-4840-AD76-90577EA22A8D}" destId="{5D2BE52E-C292-4123-B0EE-93A46417B3D8}" srcOrd="0" destOrd="0" presId="urn:microsoft.com/office/officeart/2005/8/layout/hierarchy2"/>
    <dgm:cxn modelId="{50483D50-32E3-47A5-8C30-A92104300DC1}" type="presOf" srcId="{DDC9A85E-BE52-4A5A-AE52-E143FA11B641}" destId="{D19E991D-8FCA-4FC2-8F2B-BE3FCC0359BC}" srcOrd="1" destOrd="0" presId="urn:microsoft.com/office/officeart/2005/8/layout/hierarchy2"/>
    <dgm:cxn modelId="{D9B28BB2-E6DA-4FF5-A2FF-506C76AF3AF1}" type="presOf" srcId="{BCAE3943-F297-4840-AD76-90577EA22A8D}" destId="{E02F1436-5EF5-43E0-8F1F-97A77395AA60}" srcOrd="1" destOrd="0" presId="urn:microsoft.com/office/officeart/2005/8/layout/hierarchy2"/>
    <dgm:cxn modelId="{2EAE4B55-F21B-4718-8112-E7ABE5706123}" type="presOf" srcId="{CAB38BD0-BCC7-4121-A394-A73B90240676}" destId="{8E92A72B-B118-4F46-ADA3-F864F6895F25}" srcOrd="0" destOrd="0" presId="urn:microsoft.com/office/officeart/2005/8/layout/hierarchy2"/>
    <dgm:cxn modelId="{A3656005-5535-40DC-A503-4049343492BD}" type="presOf" srcId="{D2AF0894-4F1C-4BF4-8B59-E6E897CB5A47}" destId="{07ECB478-F61E-4FA5-B6F3-4C8D482FCD4B}" srcOrd="0" destOrd="0" presId="urn:microsoft.com/office/officeart/2005/8/layout/hierarchy2"/>
    <dgm:cxn modelId="{2F41DF27-6105-4CAF-9EA7-BA93E737ED9D}" srcId="{CAB38BD0-BCC7-4121-A394-A73B90240676}" destId="{2F3CEB61-9A86-4348-95F1-7C92E2C7C4FC}" srcOrd="0" destOrd="0" parTransId="{D2AF0894-4F1C-4BF4-8B59-E6E897CB5A47}" sibTransId="{22B9146D-AB96-4180-B851-0B66874376FE}"/>
    <dgm:cxn modelId="{5214BD23-476D-49C4-956C-7684CD5A3692}" type="presOf" srcId="{DDC9A85E-BE52-4A5A-AE52-E143FA11B641}" destId="{F4E81E5B-1688-4A34-991B-64625418D9AF}" srcOrd="0" destOrd="0" presId="urn:microsoft.com/office/officeart/2005/8/layout/hierarchy2"/>
    <dgm:cxn modelId="{643D45C7-FE39-4352-9E15-482F2AF329B3}" type="presOf" srcId="{D2AF0894-4F1C-4BF4-8B59-E6E897CB5A47}" destId="{FD853BD1-DFF0-4377-BE8F-470B9B909104}" srcOrd="1" destOrd="0" presId="urn:microsoft.com/office/officeart/2005/8/layout/hierarchy2"/>
    <dgm:cxn modelId="{55F2EEDB-AE4D-4B2F-AF7B-550D0CE563F4}" type="presOf" srcId="{2F3CEB61-9A86-4348-95F1-7C92E2C7C4FC}" destId="{89857AC0-E03D-4952-9B6F-A7F696FDA92D}" srcOrd="0" destOrd="0" presId="urn:microsoft.com/office/officeart/2005/8/layout/hierarchy2"/>
    <dgm:cxn modelId="{86D11EF4-430C-4960-92C0-446FF170A087}" srcId="{474BEC8D-DC04-496D-8DC6-61929E361B3B}" destId="{9FF67CD9-AB1F-4F6A-8B76-A5B060A81316}" srcOrd="0" destOrd="0" parTransId="{6128E753-C78D-4391-99BA-ABAE04F178D4}" sibTransId="{ED2AD571-04CF-4A61-949A-74F211323787}"/>
    <dgm:cxn modelId="{52C74C6B-6BEA-447D-9F23-DC9C77F98546}" type="presOf" srcId="{EC3FC862-9653-4F9B-8F53-AA7C18CB880E}" destId="{983BABC2-BB88-4412-8CF6-06CB3E24DFC1}" srcOrd="0" destOrd="0" presId="urn:microsoft.com/office/officeart/2005/8/layout/hierarchy2"/>
    <dgm:cxn modelId="{AFB5A947-3762-4B22-A43B-0FDFB832ED80}" srcId="{9FF67CD9-AB1F-4F6A-8B76-A5B060A81316}" destId="{CAB38BD0-BCC7-4121-A394-A73B90240676}" srcOrd="0" destOrd="0" parTransId="{BCAE3943-F297-4840-AD76-90577EA22A8D}" sibTransId="{C971C32C-7BE9-4D9A-8237-373CB7B38A27}"/>
    <dgm:cxn modelId="{1B86413E-022E-4262-92F0-196DD4F792C0}" type="presOf" srcId="{9FF67CD9-AB1F-4F6A-8B76-A5B060A81316}" destId="{A4B0519E-2753-4F37-B589-B2B83142D387}" srcOrd="0" destOrd="0" presId="urn:microsoft.com/office/officeart/2005/8/layout/hierarchy2"/>
    <dgm:cxn modelId="{AD498B1C-71C7-4667-8883-76C42D252A15}" srcId="{EC3FC862-9653-4F9B-8F53-AA7C18CB880E}" destId="{2C888DB1-E52B-432D-A6F7-6734B7672DBD}" srcOrd="0" destOrd="0" parTransId="{DAD093CD-B384-4DE4-A949-E44787550B6E}" sibTransId="{88108B8C-DFA9-40F2-A925-65387BE9AEF2}"/>
    <dgm:cxn modelId="{7B466B73-901F-48AA-9B2C-76554836550F}" type="presParOf" srcId="{AC9CD942-5175-4BF6-976A-1D56A57CAB7B}" destId="{8E4CE78F-C348-41CF-BE88-4B5FB2807C2B}" srcOrd="0" destOrd="0" presId="urn:microsoft.com/office/officeart/2005/8/layout/hierarchy2"/>
    <dgm:cxn modelId="{242C2333-CCB8-444F-A413-3445073353EF}" type="presParOf" srcId="{8E4CE78F-C348-41CF-BE88-4B5FB2807C2B}" destId="{A4B0519E-2753-4F37-B589-B2B83142D387}" srcOrd="0" destOrd="0" presId="urn:microsoft.com/office/officeart/2005/8/layout/hierarchy2"/>
    <dgm:cxn modelId="{9245B442-A894-4402-8DB1-1369A0471C93}" type="presParOf" srcId="{8E4CE78F-C348-41CF-BE88-4B5FB2807C2B}" destId="{FB553DD6-9C3E-451B-B2EE-C1959D06E234}" srcOrd="1" destOrd="0" presId="urn:microsoft.com/office/officeart/2005/8/layout/hierarchy2"/>
    <dgm:cxn modelId="{74C20064-DD3A-49E3-8BE9-9A1E520F2424}" type="presParOf" srcId="{FB553DD6-9C3E-451B-B2EE-C1959D06E234}" destId="{5D2BE52E-C292-4123-B0EE-93A46417B3D8}" srcOrd="0" destOrd="0" presId="urn:microsoft.com/office/officeart/2005/8/layout/hierarchy2"/>
    <dgm:cxn modelId="{D34AA019-BF60-4A8A-B357-AA232961E73C}" type="presParOf" srcId="{5D2BE52E-C292-4123-B0EE-93A46417B3D8}" destId="{E02F1436-5EF5-43E0-8F1F-97A77395AA60}" srcOrd="0" destOrd="0" presId="urn:microsoft.com/office/officeart/2005/8/layout/hierarchy2"/>
    <dgm:cxn modelId="{BCE34087-687E-4A23-B240-36895FDC5470}" type="presParOf" srcId="{FB553DD6-9C3E-451B-B2EE-C1959D06E234}" destId="{74705158-CF87-4339-A361-CFF664871D4A}" srcOrd="1" destOrd="0" presId="urn:microsoft.com/office/officeart/2005/8/layout/hierarchy2"/>
    <dgm:cxn modelId="{321E34B2-CEBA-4A78-9BD3-C990DA1236EC}" type="presParOf" srcId="{74705158-CF87-4339-A361-CFF664871D4A}" destId="{8E92A72B-B118-4F46-ADA3-F864F6895F25}" srcOrd="0" destOrd="0" presId="urn:microsoft.com/office/officeart/2005/8/layout/hierarchy2"/>
    <dgm:cxn modelId="{16F08E5E-510D-4D5C-BF5A-D349BE7C7063}" type="presParOf" srcId="{74705158-CF87-4339-A361-CFF664871D4A}" destId="{BDF5B973-5D52-47EF-B30D-CA111D55EF83}" srcOrd="1" destOrd="0" presId="urn:microsoft.com/office/officeart/2005/8/layout/hierarchy2"/>
    <dgm:cxn modelId="{418C7F02-57F4-4193-81A0-10DCC669BA05}" type="presParOf" srcId="{BDF5B973-5D52-47EF-B30D-CA111D55EF83}" destId="{07ECB478-F61E-4FA5-B6F3-4C8D482FCD4B}" srcOrd="0" destOrd="0" presId="urn:microsoft.com/office/officeart/2005/8/layout/hierarchy2"/>
    <dgm:cxn modelId="{37E67210-EB4B-42F1-93D7-D32FC8191546}" type="presParOf" srcId="{07ECB478-F61E-4FA5-B6F3-4C8D482FCD4B}" destId="{FD853BD1-DFF0-4377-BE8F-470B9B909104}" srcOrd="0" destOrd="0" presId="urn:microsoft.com/office/officeart/2005/8/layout/hierarchy2"/>
    <dgm:cxn modelId="{8945D8B3-04AF-4DFA-9233-6C7B837E6815}" type="presParOf" srcId="{BDF5B973-5D52-47EF-B30D-CA111D55EF83}" destId="{381B52A5-09D3-4D9A-9DB8-526BA5CB7646}" srcOrd="1" destOrd="0" presId="urn:microsoft.com/office/officeart/2005/8/layout/hierarchy2"/>
    <dgm:cxn modelId="{4DA76948-AA19-4556-B19A-856136FE59E8}" type="presParOf" srcId="{381B52A5-09D3-4D9A-9DB8-526BA5CB7646}" destId="{89857AC0-E03D-4952-9B6F-A7F696FDA92D}" srcOrd="0" destOrd="0" presId="urn:microsoft.com/office/officeart/2005/8/layout/hierarchy2"/>
    <dgm:cxn modelId="{ABE20FF7-3AD0-4945-BE73-58E77BD5808A}" type="presParOf" srcId="{381B52A5-09D3-4D9A-9DB8-526BA5CB7646}" destId="{2D34FFDB-C701-4C5E-89D3-AC363FDE41CE}" srcOrd="1" destOrd="0" presId="urn:microsoft.com/office/officeart/2005/8/layout/hierarchy2"/>
    <dgm:cxn modelId="{D97ABE40-0BB4-441E-BB1B-9E1C3A56D420}" type="presParOf" srcId="{FB553DD6-9C3E-451B-B2EE-C1959D06E234}" destId="{F4E81E5B-1688-4A34-991B-64625418D9AF}" srcOrd="2" destOrd="0" presId="urn:microsoft.com/office/officeart/2005/8/layout/hierarchy2"/>
    <dgm:cxn modelId="{BC0C94D1-B90C-47B9-B6DA-7EE76D8A13D7}" type="presParOf" srcId="{F4E81E5B-1688-4A34-991B-64625418D9AF}" destId="{D19E991D-8FCA-4FC2-8F2B-BE3FCC0359BC}" srcOrd="0" destOrd="0" presId="urn:microsoft.com/office/officeart/2005/8/layout/hierarchy2"/>
    <dgm:cxn modelId="{3B7875F1-0C80-4066-B502-A94F1675DB94}" type="presParOf" srcId="{FB553DD6-9C3E-451B-B2EE-C1959D06E234}" destId="{CF4943F1-C478-49C4-ABB5-F4E023F5D822}" srcOrd="3" destOrd="0" presId="urn:microsoft.com/office/officeart/2005/8/layout/hierarchy2"/>
    <dgm:cxn modelId="{8AF0B861-CC93-445B-9581-204514C6DFA4}" type="presParOf" srcId="{CF4943F1-C478-49C4-ABB5-F4E023F5D822}" destId="{983BABC2-BB88-4412-8CF6-06CB3E24DFC1}" srcOrd="0" destOrd="0" presId="urn:microsoft.com/office/officeart/2005/8/layout/hierarchy2"/>
    <dgm:cxn modelId="{46A715FA-C845-4FF9-81FA-CCB665E03D00}" type="presParOf" srcId="{CF4943F1-C478-49C4-ABB5-F4E023F5D822}" destId="{0F54991C-5007-493F-AED6-3C0E9702F080}" srcOrd="1" destOrd="0" presId="urn:microsoft.com/office/officeart/2005/8/layout/hierarchy2"/>
    <dgm:cxn modelId="{FE6DD0A7-A07F-40FE-8473-706E95EE58A7}" type="presParOf" srcId="{0F54991C-5007-493F-AED6-3C0E9702F080}" destId="{A401D77D-3B1D-408C-8128-923AE7976023}" srcOrd="0" destOrd="0" presId="urn:microsoft.com/office/officeart/2005/8/layout/hierarchy2"/>
    <dgm:cxn modelId="{B630EDB3-3645-4F8E-BAFA-D20ABD79C8D3}" type="presParOf" srcId="{A401D77D-3B1D-408C-8128-923AE7976023}" destId="{AA504980-A943-4E44-9109-FEFA1A7F0C1B}" srcOrd="0" destOrd="0" presId="urn:microsoft.com/office/officeart/2005/8/layout/hierarchy2"/>
    <dgm:cxn modelId="{7522178E-6407-478F-9287-1F6C22192FAA}" type="presParOf" srcId="{0F54991C-5007-493F-AED6-3C0E9702F080}" destId="{25125C20-69F5-4A48-9D33-540E123F4F6E}" srcOrd="1" destOrd="0" presId="urn:microsoft.com/office/officeart/2005/8/layout/hierarchy2"/>
    <dgm:cxn modelId="{34F065A4-AF02-4E56-94AA-469929111790}" type="presParOf" srcId="{25125C20-69F5-4A48-9D33-540E123F4F6E}" destId="{191C318F-318A-4C70-BA92-CDB0D90EB71E}" srcOrd="0" destOrd="0" presId="urn:microsoft.com/office/officeart/2005/8/layout/hierarchy2"/>
    <dgm:cxn modelId="{0ABF908A-CA79-4ED8-BE5F-12D6BD38F889}" type="presParOf" srcId="{25125C20-69F5-4A48-9D33-540E123F4F6E}" destId="{A94F1350-2FB1-442C-93B4-63543DD9CC4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B0519E-2753-4F37-B589-B2B83142D387}">
      <dsp:nvSpPr>
        <dsp:cNvPr id="0" name=""/>
        <dsp:cNvSpPr/>
      </dsp:nvSpPr>
      <dsp:spPr>
        <a:xfrm>
          <a:off x="41133" y="2977605"/>
          <a:ext cx="2012486" cy="439373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>
              <a:solidFill>
                <a:schemeClr val="tx1"/>
              </a:solidFill>
            </a:rPr>
            <a:t>biomuleculas y bioelementos  </a:t>
          </a:r>
        </a:p>
      </dsp:txBody>
      <dsp:txXfrm>
        <a:off x="54002" y="2990474"/>
        <a:ext cx="1986748" cy="413635"/>
      </dsp:txXfrm>
    </dsp:sp>
    <dsp:sp modelId="{5D2BE52E-C292-4123-B0EE-93A46417B3D8}">
      <dsp:nvSpPr>
        <dsp:cNvPr id="0" name=""/>
        <dsp:cNvSpPr/>
      </dsp:nvSpPr>
      <dsp:spPr>
        <a:xfrm rot="4929262">
          <a:off x="1194472" y="4177466"/>
          <a:ext cx="1989930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1989930" y="5476"/>
              </a:lnTo>
            </a:path>
          </a:pathLst>
        </a:custGeom>
        <a:noFill/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2139689" y="4133195"/>
        <a:ext cx="99496" cy="99496"/>
      </dsp:txXfrm>
    </dsp:sp>
    <dsp:sp modelId="{8E92A72B-B118-4F46-ADA3-F864F6895F25}">
      <dsp:nvSpPr>
        <dsp:cNvPr id="0" name=""/>
        <dsp:cNvSpPr/>
      </dsp:nvSpPr>
      <dsp:spPr>
        <a:xfrm>
          <a:off x="2325254" y="4974708"/>
          <a:ext cx="946499" cy="387772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solidFill>
                <a:schemeClr val="tx1"/>
              </a:solidFill>
            </a:rPr>
            <a:t>biomoleculas</a:t>
          </a:r>
        </a:p>
      </dsp:txBody>
      <dsp:txXfrm>
        <a:off x="2336611" y="4986065"/>
        <a:ext cx="923785" cy="365058"/>
      </dsp:txXfrm>
    </dsp:sp>
    <dsp:sp modelId="{07ECB478-F61E-4FA5-B6F3-4C8D482FCD4B}">
      <dsp:nvSpPr>
        <dsp:cNvPr id="0" name=""/>
        <dsp:cNvSpPr/>
      </dsp:nvSpPr>
      <dsp:spPr>
        <a:xfrm rot="29378">
          <a:off x="3271749" y="5164312"/>
          <a:ext cx="279516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279516" y="5476"/>
              </a:lnTo>
            </a:path>
          </a:pathLst>
        </a:custGeom>
        <a:noFill/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404519" y="5162801"/>
        <a:ext cx="13975" cy="13975"/>
      </dsp:txXfrm>
    </dsp:sp>
    <dsp:sp modelId="{89857AC0-E03D-4952-9B6F-A7F696FDA92D}">
      <dsp:nvSpPr>
        <dsp:cNvPr id="0" name=""/>
        <dsp:cNvSpPr/>
      </dsp:nvSpPr>
      <dsp:spPr>
        <a:xfrm>
          <a:off x="3551260" y="3971926"/>
          <a:ext cx="4713394" cy="2398115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solidFill>
                <a:sysClr val="windowText" lastClr="000000"/>
              </a:solidFill>
            </a:rPr>
            <a:t>las biomoleculas son todas aquellas que no estan basadas en el carbono, a exepcion de algunas como CO, pueden estar presentes en los seres vivientes como tanto en los obetos inanimados.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solidFill>
                <a:sysClr val="windowText" lastClr="000000"/>
              </a:solidFill>
            </a:rPr>
            <a:t>estas biomoleculas organicas son producto de las reacciones quimicas del cuerpo o del metabolismo de los seres vivientes. Estan constituidas fundamentalmente por carbono [C], hidrogeno [H], y oxigeno [o].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solidFill>
                <a:sysClr val="windowText" lastClr="000000"/>
              </a:solidFill>
            </a:rPr>
            <a:t>esta tienen diferentes funciones tales como: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solidFill>
                <a:sysClr val="windowText" lastClr="000000"/>
              </a:solidFill>
            </a:rPr>
            <a:t>funciones estructurales, funciones de transporte, funciones de catalisis, funciones energeticas, funciones geneticas.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solidFill>
                <a:sysClr val="windowText" lastClr="000000"/>
              </a:solidFill>
            </a:rPr>
            <a:t>la importancia que tienen estas es que son indispensables para el nacimiento, desarrollo y funcionamiento de topdas las celulas que conforman a los organismos vivos.</a:t>
          </a:r>
        </a:p>
      </dsp:txBody>
      <dsp:txXfrm>
        <a:off x="3621498" y="4042164"/>
        <a:ext cx="4572918" cy="2257639"/>
      </dsp:txXfrm>
    </dsp:sp>
    <dsp:sp modelId="{F4E81E5B-1688-4A34-991B-64625418D9AF}">
      <dsp:nvSpPr>
        <dsp:cNvPr id="0" name=""/>
        <dsp:cNvSpPr/>
      </dsp:nvSpPr>
      <dsp:spPr>
        <a:xfrm rot="16707531">
          <a:off x="1472935" y="2518386"/>
          <a:ext cx="1361669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1361669" y="5476"/>
              </a:lnTo>
            </a:path>
          </a:pathLst>
        </a:custGeom>
        <a:noFill/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119728" y="2489821"/>
        <a:ext cx="68083" cy="68083"/>
      </dsp:txXfrm>
    </dsp:sp>
    <dsp:sp modelId="{983BABC2-BB88-4412-8CF6-06CB3E24DFC1}">
      <dsp:nvSpPr>
        <dsp:cNvPr id="0" name=""/>
        <dsp:cNvSpPr/>
      </dsp:nvSpPr>
      <dsp:spPr>
        <a:xfrm>
          <a:off x="2253920" y="1656548"/>
          <a:ext cx="971867" cy="387772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solidFill>
                <a:schemeClr val="tx1"/>
              </a:solidFill>
            </a:rPr>
            <a:t>bioelementos </a:t>
          </a:r>
        </a:p>
      </dsp:txBody>
      <dsp:txXfrm>
        <a:off x="2265277" y="1667905"/>
        <a:ext cx="949153" cy="365058"/>
      </dsp:txXfrm>
    </dsp:sp>
    <dsp:sp modelId="{A401D77D-3B1D-408C-8128-923AE7976023}">
      <dsp:nvSpPr>
        <dsp:cNvPr id="0" name=""/>
        <dsp:cNvSpPr/>
      </dsp:nvSpPr>
      <dsp:spPr>
        <a:xfrm rot="72391">
          <a:off x="3225745" y="1848928"/>
          <a:ext cx="377161" cy="10953"/>
        </a:xfrm>
        <a:custGeom>
          <a:avLst/>
          <a:gdLst/>
          <a:ahLst/>
          <a:cxnLst/>
          <a:rect l="0" t="0" r="0" b="0"/>
          <a:pathLst>
            <a:path>
              <a:moveTo>
                <a:pt x="0" y="5476"/>
              </a:moveTo>
              <a:lnTo>
                <a:pt x="377161" y="5476"/>
              </a:lnTo>
            </a:path>
          </a:pathLst>
        </a:custGeom>
        <a:noFill/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404897" y="1844976"/>
        <a:ext cx="18858" cy="18858"/>
      </dsp:txXfrm>
    </dsp:sp>
    <dsp:sp modelId="{191C318F-318A-4C70-BA92-CDB0D90EB71E}">
      <dsp:nvSpPr>
        <dsp:cNvPr id="0" name=""/>
        <dsp:cNvSpPr/>
      </dsp:nvSpPr>
      <dsp:spPr>
        <a:xfrm>
          <a:off x="3602865" y="263519"/>
          <a:ext cx="4713704" cy="3189714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solidFill>
                <a:schemeClr val="tx1"/>
              </a:solidFill>
            </a:rPr>
            <a:t>estos son aquellos que forman enlaces covalentes, que son estables y acumulan mucha energia, pueden formar enlaces, hasta con 4 elementos distintos gracias a su variabilidad molecular, realizan enlaces sencillos, dobles o triples,se le pueden unir otros carbonos,, formando cadenas largas, aca el carbono unido al oxigenop puede formar compuestos gaseosos.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solidFill>
                <a:schemeClr val="tx1"/>
              </a:solidFill>
            </a:rPr>
            <a:t>en estos se encuentran bioelementos primarios los cuales son los que se encuentran mayormente en la materia viva y son importantes para formar biomoleculas y son cuatro: carbono, hidrogeno, oxigeno y nitrogeno son parte de la materia viva gracias a sus propiedades fisico-quimicas.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solidFill>
                <a:schemeClr val="tx1"/>
              </a:solidFill>
            </a:rPr>
            <a:t>tambien estan los bioelementos secundarios estos desempea funciones vitales para que nuestro organismo funcione correctamente los cuales son 7: azufre, fosforo, magnesio, calcio, sodio, potasio y cloro.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solidFill>
                <a:schemeClr val="tx1"/>
              </a:solidFill>
            </a:rPr>
            <a:t>y en otra parte se encuentran los oligoelementos que son 14: hierro,manganeso,cobre,zinc,flour,iodo,boro,silicio,vanadio,cromo, cobalto, selenio, molibdeno y estaño.</a:t>
          </a:r>
        </a:p>
      </dsp:txBody>
      <dsp:txXfrm>
        <a:off x="3696289" y="356943"/>
        <a:ext cx="4526856" cy="30028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EE1B1A"/>
    <w:rsid w:val="00F45F68"/>
    <w:rsid w:val="00FC0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05155-179F-458A-B24B-450068BF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sureste</dc:creator>
  <cp:keywords/>
  <dc:description/>
  <cp:lastModifiedBy>Usuario de Windows</cp:lastModifiedBy>
  <cp:revision>2</cp:revision>
  <cp:lastPrinted>2021-02-08T01:03:00Z</cp:lastPrinted>
  <dcterms:created xsi:type="dcterms:W3CDTF">2022-09-19T04:16:00Z</dcterms:created>
  <dcterms:modified xsi:type="dcterms:W3CDTF">2022-09-19T04:16:00Z</dcterms:modified>
</cp:coreProperties>
</file>