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4"/>
          <w:szCs w:val="24"/>
          <w:lang w:eastAsia="es-ES_tradnl"/>
        </w:rPr>
        <w:id w:val="1128198488"/>
        <w:docPartObj>
          <w:docPartGallery w:val="Cover Pages"/>
          <w:docPartUnique/>
        </w:docPartObj>
      </w:sdtPr>
      <w:sdtEndPr/>
      <w:sdtContent>
        <w:p w14:paraId="0B15A7AE" w14:textId="3404B34F" w:rsidR="00B943C5" w:rsidRDefault="005D3F68">
          <w:pPr>
            <w:pStyle w:val="Sinespaciado"/>
          </w:pPr>
          <w:r w:rsidRPr="00941CFE">
            <w:rPr>
              <w:rFonts w:ascii="Gill Sans MT" w:eastAsia="Calibri" w:hAnsi="Gill Sans MT" w:cs="Times New Roman"/>
              <w:noProof/>
              <w:color w:val="1F4E79" w:themeColor="accent1" w:themeShade="80"/>
              <w:sz w:val="48"/>
              <w:szCs w:val="24"/>
            </w:rPr>
            <w:drawing>
              <wp:anchor distT="0" distB="0" distL="114300" distR="114300" simplePos="0" relativeHeight="251662336" behindDoc="0" locked="0" layoutInCell="1" allowOverlap="1" wp14:anchorId="243C1428" wp14:editId="2FDE1062">
                <wp:simplePos x="0" y="0"/>
                <wp:positionH relativeFrom="margin">
                  <wp:posOffset>-209550</wp:posOffset>
                </wp:positionH>
                <wp:positionV relativeFrom="paragraph">
                  <wp:posOffset>0</wp:posOffset>
                </wp:positionV>
                <wp:extent cx="1438275" cy="876300"/>
                <wp:effectExtent l="0" t="0" r="0" b="0"/>
                <wp:wrapTopAndBottom/>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876300"/>
                        </a:xfrm>
                        <a:prstGeom prst="rect">
                          <a:avLst/>
                        </a:prstGeom>
                      </pic:spPr>
                    </pic:pic>
                  </a:graphicData>
                </a:graphic>
                <wp14:sizeRelH relativeFrom="page">
                  <wp14:pctWidth>0</wp14:pctWidth>
                </wp14:sizeRelH>
                <wp14:sizeRelV relativeFrom="page">
                  <wp14:pctHeight>0</wp14:pctHeight>
                </wp14:sizeRelV>
              </wp:anchor>
            </w:drawing>
          </w:r>
          <w:r>
            <w:rPr>
              <w:rFonts w:ascii="Gill Sans MT" w:eastAsia="Calibri" w:hAnsi="Gill Sans MT" w:cs="Times New Roman"/>
              <w:noProof/>
              <w:color w:val="1F4E79" w:themeColor="accent1" w:themeShade="80"/>
              <w:sz w:val="48"/>
              <w:szCs w:val="24"/>
            </w:rPr>
            <mc:AlternateContent>
              <mc:Choice Requires="wps">
                <w:drawing>
                  <wp:anchor distT="0" distB="0" distL="114300" distR="114300" simplePos="0" relativeHeight="251663360" behindDoc="0" locked="0" layoutInCell="1" allowOverlap="1" wp14:anchorId="75274EDF" wp14:editId="71A9E350">
                    <wp:simplePos x="0" y="0"/>
                    <wp:positionH relativeFrom="margin">
                      <wp:posOffset>-419100</wp:posOffset>
                    </wp:positionH>
                    <wp:positionV relativeFrom="paragraph">
                      <wp:posOffset>666750</wp:posOffset>
                    </wp:positionV>
                    <wp:extent cx="7029450" cy="7520940"/>
                    <wp:effectExtent l="0" t="0" r="0" b="3810"/>
                    <wp:wrapNone/>
                    <wp:docPr id="11" name="Rectángulo 11"/>
                    <wp:cNvGraphicFramePr/>
                    <a:graphic xmlns:a="http://schemas.openxmlformats.org/drawingml/2006/main">
                      <a:graphicData uri="http://schemas.microsoft.com/office/word/2010/wordprocessingShape">
                        <wps:wsp>
                          <wps:cNvSpPr/>
                          <wps:spPr>
                            <a:xfrm>
                              <a:off x="0" y="0"/>
                              <a:ext cx="7029450" cy="7520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23A3E" w14:textId="6CEB73C2" w:rsidR="00867C37" w:rsidRDefault="00867C37" w:rsidP="004D79F4">
                                <w:pPr>
                                  <w:spacing w:line="360" w:lineRule="auto"/>
                                  <w:jc w:val="center"/>
                                  <w:rPr>
                                    <w:b/>
                                    <w:bCs/>
                                    <w:color w:val="1F4E79" w:themeColor="accent1" w:themeShade="80"/>
                                    <w:sz w:val="48"/>
                                    <w:szCs w:val="36"/>
                                    <w:lang w:val="es-ES"/>
                                  </w:rPr>
                                </w:pPr>
                                <w:r w:rsidRPr="000463BD">
                                  <w:rPr>
                                    <w:b/>
                                    <w:bCs/>
                                    <w:color w:val="1F4E79" w:themeColor="accent1" w:themeShade="80"/>
                                    <w:sz w:val="48"/>
                                    <w:szCs w:val="36"/>
                                    <w:lang w:val="es-ES"/>
                                  </w:rPr>
                                  <w:t xml:space="preserve">Universidad </w:t>
                                </w:r>
                                <w:r w:rsidR="00E76381" w:rsidRPr="000463BD">
                                  <w:rPr>
                                    <w:b/>
                                    <w:bCs/>
                                    <w:color w:val="1F4E79" w:themeColor="accent1" w:themeShade="80"/>
                                    <w:sz w:val="48"/>
                                    <w:szCs w:val="36"/>
                                    <w:lang w:val="es-ES"/>
                                  </w:rPr>
                                  <w:t xml:space="preserve">Del Sureste Carrera </w:t>
                                </w:r>
                                <w:r w:rsidR="00E76381">
                                  <w:rPr>
                                    <w:b/>
                                    <w:bCs/>
                                    <w:color w:val="1F4E79" w:themeColor="accent1" w:themeShade="80"/>
                                    <w:sz w:val="48"/>
                                    <w:szCs w:val="36"/>
                                    <w:lang w:val="es-ES"/>
                                  </w:rPr>
                                  <w:t>D</w:t>
                                </w:r>
                                <w:r w:rsidRPr="000463BD">
                                  <w:rPr>
                                    <w:b/>
                                    <w:bCs/>
                                    <w:color w:val="1F4E79" w:themeColor="accent1" w:themeShade="80"/>
                                    <w:sz w:val="48"/>
                                    <w:szCs w:val="36"/>
                                    <w:lang w:val="es-ES"/>
                                  </w:rPr>
                                  <w:t xml:space="preserve">e </w:t>
                                </w:r>
                                <w:r w:rsidR="00E76381">
                                  <w:rPr>
                                    <w:b/>
                                    <w:bCs/>
                                    <w:color w:val="1F4E79" w:themeColor="accent1" w:themeShade="80"/>
                                    <w:sz w:val="48"/>
                                    <w:szCs w:val="36"/>
                                    <w:lang w:val="es-ES"/>
                                  </w:rPr>
                                  <w:t>M</w:t>
                                </w:r>
                                <w:r w:rsidRPr="000463BD">
                                  <w:rPr>
                                    <w:b/>
                                    <w:bCs/>
                                    <w:color w:val="1F4E79" w:themeColor="accent1" w:themeShade="80"/>
                                    <w:sz w:val="48"/>
                                    <w:szCs w:val="36"/>
                                    <w:lang w:val="es-ES"/>
                                  </w:rPr>
                                  <w:t xml:space="preserve">edicina </w:t>
                                </w:r>
                                <w:r w:rsidR="00E76381" w:rsidRPr="000463BD">
                                  <w:rPr>
                                    <w:b/>
                                    <w:bCs/>
                                    <w:color w:val="1F4E79" w:themeColor="accent1" w:themeShade="80"/>
                                    <w:sz w:val="48"/>
                                    <w:szCs w:val="36"/>
                                    <w:lang w:val="es-ES"/>
                                  </w:rPr>
                                  <w:t xml:space="preserve">Humana, Campus </w:t>
                                </w:r>
                                <w:r w:rsidRPr="000463BD">
                                  <w:rPr>
                                    <w:b/>
                                    <w:bCs/>
                                    <w:color w:val="1F4E79" w:themeColor="accent1" w:themeShade="80"/>
                                    <w:sz w:val="48"/>
                                    <w:szCs w:val="36"/>
                                    <w:lang w:val="es-ES"/>
                                  </w:rPr>
                                  <w:t>Comitán</w:t>
                                </w:r>
                                <w:r w:rsidR="00E76381" w:rsidRPr="000463BD">
                                  <w:rPr>
                                    <w:b/>
                                    <w:bCs/>
                                    <w:color w:val="1F4E79" w:themeColor="accent1" w:themeShade="80"/>
                                    <w:sz w:val="48"/>
                                    <w:szCs w:val="36"/>
                                    <w:lang w:val="es-ES"/>
                                  </w:rPr>
                                  <w:t xml:space="preserve">, </w:t>
                                </w:r>
                                <w:r w:rsidRPr="000463BD">
                                  <w:rPr>
                                    <w:b/>
                                    <w:bCs/>
                                    <w:color w:val="1F4E79" w:themeColor="accent1" w:themeShade="80"/>
                                    <w:sz w:val="48"/>
                                    <w:szCs w:val="36"/>
                                    <w:lang w:val="es-ES"/>
                                  </w:rPr>
                                  <w:t>Chiapas</w:t>
                                </w:r>
                                <w:r w:rsidR="00E76381">
                                  <w:rPr>
                                    <w:b/>
                                    <w:bCs/>
                                    <w:color w:val="1F4E79" w:themeColor="accent1" w:themeShade="80"/>
                                    <w:sz w:val="48"/>
                                    <w:szCs w:val="36"/>
                                    <w:lang w:val="es-ES"/>
                                  </w:rPr>
                                  <w:t>.</w:t>
                                </w:r>
                              </w:p>
                              <w:p w14:paraId="1FC4C527" w14:textId="77777777" w:rsidR="004D79F4" w:rsidRPr="000463BD" w:rsidRDefault="004D79F4" w:rsidP="004D79F4">
                                <w:pPr>
                                  <w:spacing w:line="360" w:lineRule="auto"/>
                                  <w:jc w:val="center"/>
                                  <w:rPr>
                                    <w:b/>
                                    <w:bCs/>
                                    <w:color w:val="1F4E79" w:themeColor="accent1" w:themeShade="80"/>
                                    <w:sz w:val="48"/>
                                    <w:szCs w:val="36"/>
                                    <w:lang w:val="es-ES"/>
                                  </w:rPr>
                                </w:pPr>
                              </w:p>
                              <w:p w14:paraId="53B083B9" w14:textId="23C0E25E" w:rsidR="00867C37" w:rsidRDefault="00C7772F" w:rsidP="000463BD">
                                <w:pPr>
                                  <w:jc w:val="center"/>
                                  <w:rPr>
                                    <w:b/>
                                    <w:color w:val="B4B4B4" w:themeColor="text1"/>
                                    <w:sz w:val="40"/>
                                    <w:lang w:val="es-MX"/>
                                  </w:rPr>
                                </w:pPr>
                                <w:r>
                                  <w:rPr>
                                    <w:b/>
                                    <w:color w:val="B4B4B4" w:themeColor="text1"/>
                                    <w:sz w:val="40"/>
                                    <w:lang w:val="es-MX"/>
                                  </w:rPr>
                                  <w:t xml:space="preserve">Crecimiento Y Desarrollo Biológico </w:t>
                                </w:r>
                              </w:p>
                              <w:p w14:paraId="63907651" w14:textId="77777777" w:rsidR="004D79F4" w:rsidRDefault="004D79F4" w:rsidP="000463BD">
                                <w:pPr>
                                  <w:jc w:val="center"/>
                                  <w:rPr>
                                    <w:b/>
                                    <w:color w:val="B4B4B4" w:themeColor="text1"/>
                                    <w:sz w:val="40"/>
                                    <w:lang w:val="es-MX"/>
                                  </w:rPr>
                                </w:pPr>
                              </w:p>
                              <w:p w14:paraId="6CF148D3" w14:textId="28981221" w:rsidR="00F93990" w:rsidRPr="00BD7116" w:rsidRDefault="00867C37" w:rsidP="00F93990">
                                <w:pPr>
                                  <w:jc w:val="center"/>
                                  <w:rPr>
                                    <w:rFonts w:eastAsiaTheme="minorHAnsi"/>
                                    <w:b/>
                                    <w:color w:val="B4B4B4" w:themeColor="text1"/>
                                    <w:sz w:val="48"/>
                                    <w:szCs w:val="40"/>
                                    <w:lang w:val="es-MX"/>
                                  </w:rPr>
                                </w:pPr>
                                <w:r w:rsidRPr="00BD7116">
                                  <w:rPr>
                                    <w:b/>
                                    <w:color w:val="B4B4B4" w:themeColor="text1"/>
                                    <w:sz w:val="48"/>
                                    <w:szCs w:val="48"/>
                                    <w:lang w:val="es-MX"/>
                                  </w:rPr>
                                  <w:t>DOCENTE</w:t>
                                </w:r>
                                <w:r w:rsidRPr="00BD7116">
                                  <w:rPr>
                                    <w:b/>
                                    <w:bCs/>
                                    <w:color w:val="B4B4B4" w:themeColor="text1"/>
                                    <w:sz w:val="48"/>
                                    <w:szCs w:val="48"/>
                                    <w:shd w:val="clear" w:color="auto" w:fill="F9F9F9"/>
                                    <w:lang w:val="es-MX"/>
                                  </w:rPr>
                                  <w:t>:</w:t>
                                </w:r>
                                <w:r w:rsidR="004D79F4">
                                  <w:rPr>
                                    <w:b/>
                                    <w:bCs/>
                                    <w:color w:val="B4B4B4" w:themeColor="text1"/>
                                    <w:sz w:val="48"/>
                                    <w:szCs w:val="48"/>
                                    <w:shd w:val="clear" w:color="auto" w:fill="F9F9F9"/>
                                    <w:lang w:val="es-MX"/>
                                  </w:rPr>
                                  <w:t xml:space="preserve"> </w:t>
                                </w:r>
                                <w:r w:rsidR="00C7772F">
                                  <w:rPr>
                                    <w:b/>
                                    <w:bCs/>
                                    <w:color w:val="B4B4B4" w:themeColor="text1"/>
                                    <w:sz w:val="48"/>
                                    <w:szCs w:val="48"/>
                                    <w:shd w:val="clear" w:color="auto" w:fill="F9F9F9"/>
                                    <w:lang w:val="es-MX"/>
                                  </w:rPr>
                                  <w:t xml:space="preserve">Daniel López Castro </w:t>
                                </w:r>
                                <w:r w:rsidR="004D79F4">
                                  <w:rPr>
                                    <w:b/>
                                    <w:bCs/>
                                    <w:color w:val="B4B4B4" w:themeColor="text1"/>
                                    <w:sz w:val="48"/>
                                    <w:szCs w:val="48"/>
                                    <w:shd w:val="clear" w:color="auto" w:fill="F9F9F9"/>
                                    <w:lang w:val="es-MX"/>
                                  </w:rPr>
                                  <w:t xml:space="preserve"> </w:t>
                                </w:r>
                                <w:r w:rsidR="000B6BC1">
                                  <w:rPr>
                                    <w:rFonts w:eastAsiaTheme="minorHAnsi"/>
                                    <w:b/>
                                    <w:color w:val="B4B4B4" w:themeColor="text1"/>
                                    <w:sz w:val="48"/>
                                    <w:szCs w:val="40"/>
                                    <w:lang w:val="es-MX"/>
                                  </w:rPr>
                                  <w:t xml:space="preserve"> </w:t>
                                </w:r>
                              </w:p>
                              <w:p w14:paraId="44FC9CBA" w14:textId="77777777" w:rsidR="00867C37" w:rsidRPr="008F1EE4" w:rsidRDefault="00867C37" w:rsidP="000463BD">
                                <w:pPr>
                                  <w:jc w:val="center"/>
                                  <w:rPr>
                                    <w:b/>
                                    <w:bCs/>
                                    <w:color w:val="2E74B5" w:themeColor="accent1" w:themeShade="BF"/>
                                    <w:sz w:val="32"/>
                                    <w:szCs w:val="32"/>
                                    <w:shd w:val="clear" w:color="auto" w:fill="F9F9F9"/>
                                    <w:lang w:val="es-MX"/>
                                  </w:rPr>
                                </w:pPr>
                              </w:p>
                              <w:p w14:paraId="67B066CD" w14:textId="31CF5897" w:rsidR="00F93990" w:rsidRPr="00C7772F" w:rsidRDefault="00C7772F" w:rsidP="000463BD">
                                <w:pPr>
                                  <w:jc w:val="center"/>
                                  <w:rPr>
                                    <w:rFonts w:ascii="Helvetica" w:hAnsi="Helvetica" w:cs="Helvetica"/>
                                    <w:b/>
                                    <w:bCs/>
                                    <w:color w:val="444444"/>
                                    <w:shd w:val="clear" w:color="auto" w:fill="F9F9F9"/>
                                  </w:rPr>
                                </w:pPr>
                                <w:r w:rsidRPr="00C7772F">
                                  <w:rPr>
                                    <w:rFonts w:ascii="Helvetica" w:hAnsi="Helvetica" w:cs="Helvetica"/>
                                    <w:b/>
                                    <w:bCs/>
                                    <w:color w:val="444444"/>
                                    <w:shd w:val="clear" w:color="auto" w:fill="F9F9F9"/>
                                  </w:rPr>
                                  <w:t>Cuadro Comparativo</w:t>
                                </w:r>
                              </w:p>
                              <w:p w14:paraId="7A86692D" w14:textId="4988E69B" w:rsidR="00C7772F" w:rsidRDefault="00C7772F" w:rsidP="000463BD">
                                <w:pPr>
                                  <w:jc w:val="center"/>
                                  <w:rPr>
                                    <w:b/>
                                    <w:color w:val="1F4E79" w:themeColor="accent1" w:themeShade="80"/>
                                    <w:sz w:val="40"/>
                                    <w:lang w:val="es-MX"/>
                                  </w:rPr>
                                </w:pPr>
                                <w:r>
                                  <w:rPr>
                                    <w:b/>
                                    <w:color w:val="1F4E79" w:themeColor="accent1" w:themeShade="80"/>
                                    <w:sz w:val="40"/>
                                    <w:lang w:val="es-MX"/>
                                  </w:rPr>
                                  <w:t xml:space="preserve">Adolescencia Y Etapas Del Desarrollo Humano </w:t>
                                </w:r>
                              </w:p>
                              <w:p w14:paraId="2403A61F" w14:textId="4BE8C8C4" w:rsidR="00C7772F" w:rsidRPr="000463BD" w:rsidRDefault="00757BAB" w:rsidP="000463BD">
                                <w:pPr>
                                  <w:jc w:val="center"/>
                                  <w:rPr>
                                    <w:b/>
                                    <w:color w:val="1F4E79" w:themeColor="accent1" w:themeShade="80"/>
                                    <w:sz w:val="40"/>
                                    <w:lang w:val="es-MX"/>
                                  </w:rPr>
                                </w:pPr>
                                <w:r>
                                  <w:rPr>
                                    <w:b/>
                                    <w:color w:val="1F4E79" w:themeColor="accent1" w:themeShade="80"/>
                                    <w:sz w:val="40"/>
                                    <w:lang w:val="es-MX"/>
                                  </w:rPr>
                                  <w:t xml:space="preserve">Niñes, Pubertad y Adolescencia. </w:t>
                                </w:r>
                              </w:p>
                              <w:p w14:paraId="5D41223B" w14:textId="605A0898" w:rsidR="00867C37" w:rsidRPr="002F4FC3" w:rsidRDefault="002F02C0" w:rsidP="000221FD">
                                <w:pPr>
                                  <w:jc w:val="center"/>
                                  <w:rPr>
                                    <w:b/>
                                    <w:i/>
                                    <w:color w:val="B4B4B4" w:themeColor="text1"/>
                                    <w:sz w:val="48"/>
                                    <w:szCs w:val="48"/>
                                    <w:lang w:val="es-MX"/>
                                  </w:rPr>
                                </w:pPr>
                                <w:r>
                                  <w:rPr>
                                    <w:b/>
                                    <w:i/>
                                    <w:color w:val="B4B4B4" w:themeColor="text1"/>
                                    <w:sz w:val="48"/>
                                    <w:szCs w:val="48"/>
                                    <w:lang w:val="es-MX"/>
                                  </w:rPr>
                                  <w:t xml:space="preserve">Grado: </w:t>
                                </w:r>
                                <w:r w:rsidR="004D79F4">
                                  <w:rPr>
                                    <w:b/>
                                    <w:i/>
                                    <w:color w:val="B4B4B4" w:themeColor="text1"/>
                                    <w:sz w:val="48"/>
                                    <w:szCs w:val="48"/>
                                    <w:lang w:val="es-MX"/>
                                  </w:rPr>
                                  <w:t>7m</w:t>
                                </w:r>
                                <w:r w:rsidR="00867C37" w:rsidRPr="002F4FC3">
                                  <w:rPr>
                                    <w:b/>
                                    <w:i/>
                                    <w:color w:val="B4B4B4" w:themeColor="text1"/>
                                    <w:sz w:val="48"/>
                                    <w:szCs w:val="48"/>
                                    <w:lang w:val="es-MX"/>
                                  </w:rPr>
                                  <w:t>o. Grupo: A.</w:t>
                                </w:r>
                              </w:p>
                              <w:p w14:paraId="26CB0B93" w14:textId="77777777" w:rsidR="00867C37" w:rsidRPr="002F4FC3" w:rsidRDefault="00867C37" w:rsidP="000221FD">
                                <w:pPr>
                                  <w:jc w:val="center"/>
                                  <w:rPr>
                                    <w:b/>
                                    <w:i/>
                                    <w:color w:val="B4B4B4" w:themeColor="text1"/>
                                    <w:sz w:val="48"/>
                                    <w:szCs w:val="48"/>
                                    <w:lang w:val="es-MX"/>
                                  </w:rPr>
                                </w:pPr>
                              </w:p>
                              <w:p w14:paraId="27F1F499" w14:textId="6C91BD5D" w:rsidR="00E76381" w:rsidRPr="00E76381" w:rsidRDefault="00E76381" w:rsidP="00E76381">
                                <w:pPr>
                                  <w:jc w:val="center"/>
                                  <w:rPr>
                                    <w:b/>
                                    <w:i/>
                                    <w:color w:val="B4B4B4" w:themeColor="text1"/>
                                    <w:sz w:val="48"/>
                                    <w:szCs w:val="48"/>
                                    <w:lang w:val="es-MX"/>
                                  </w:rPr>
                                </w:pPr>
                                <w:r>
                                  <w:rPr>
                                    <w:b/>
                                    <w:i/>
                                    <w:color w:val="B4B4B4" w:themeColor="text1"/>
                                    <w:sz w:val="48"/>
                                    <w:szCs w:val="48"/>
                                    <w:lang w:val="es-MX"/>
                                  </w:rPr>
                                  <w:t>Julio Cesar Hidalgo Albores.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EDF" id="Rectángulo 11" o:spid="_x0000_s1026" style="position:absolute;margin-left:-33pt;margin-top:52.5pt;width:553.5pt;height:59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" filled="f" stroked="f" strokeweight="1pt">
                    <v:textbox>
                      <w:txbxContent>
                        <w:p w14:paraId="4C023A3E" w14:textId="6CEB73C2" w:rsidR="00867C37" w:rsidRDefault="00867C37" w:rsidP="004D79F4">
                          <w:pPr>
                            <w:spacing w:line="360" w:lineRule="auto"/>
                            <w:jc w:val="center"/>
                            <w:rPr>
                              <w:b/>
                              <w:bCs/>
                              <w:color w:val="1F4E79" w:themeColor="accent1" w:themeShade="80"/>
                              <w:sz w:val="48"/>
                              <w:szCs w:val="36"/>
                              <w:lang w:val="es-ES"/>
                            </w:rPr>
                          </w:pPr>
                          <w:r w:rsidRPr="000463BD">
                            <w:rPr>
                              <w:b/>
                              <w:bCs/>
                              <w:color w:val="1F4E79" w:themeColor="accent1" w:themeShade="80"/>
                              <w:sz w:val="48"/>
                              <w:szCs w:val="36"/>
                              <w:lang w:val="es-ES"/>
                            </w:rPr>
                            <w:t xml:space="preserve">Universidad </w:t>
                          </w:r>
                          <w:r w:rsidR="00E76381" w:rsidRPr="000463BD">
                            <w:rPr>
                              <w:b/>
                              <w:bCs/>
                              <w:color w:val="1F4E79" w:themeColor="accent1" w:themeShade="80"/>
                              <w:sz w:val="48"/>
                              <w:szCs w:val="36"/>
                              <w:lang w:val="es-ES"/>
                            </w:rPr>
                            <w:t xml:space="preserve">Del Sureste Carrera </w:t>
                          </w:r>
                          <w:r w:rsidR="00E76381">
                            <w:rPr>
                              <w:b/>
                              <w:bCs/>
                              <w:color w:val="1F4E79" w:themeColor="accent1" w:themeShade="80"/>
                              <w:sz w:val="48"/>
                              <w:szCs w:val="36"/>
                              <w:lang w:val="es-ES"/>
                            </w:rPr>
                            <w:t>D</w:t>
                          </w:r>
                          <w:r w:rsidRPr="000463BD">
                            <w:rPr>
                              <w:b/>
                              <w:bCs/>
                              <w:color w:val="1F4E79" w:themeColor="accent1" w:themeShade="80"/>
                              <w:sz w:val="48"/>
                              <w:szCs w:val="36"/>
                              <w:lang w:val="es-ES"/>
                            </w:rPr>
                            <w:t xml:space="preserve">e </w:t>
                          </w:r>
                          <w:r w:rsidR="00E76381">
                            <w:rPr>
                              <w:b/>
                              <w:bCs/>
                              <w:color w:val="1F4E79" w:themeColor="accent1" w:themeShade="80"/>
                              <w:sz w:val="48"/>
                              <w:szCs w:val="36"/>
                              <w:lang w:val="es-ES"/>
                            </w:rPr>
                            <w:t>M</w:t>
                          </w:r>
                          <w:r w:rsidRPr="000463BD">
                            <w:rPr>
                              <w:b/>
                              <w:bCs/>
                              <w:color w:val="1F4E79" w:themeColor="accent1" w:themeShade="80"/>
                              <w:sz w:val="48"/>
                              <w:szCs w:val="36"/>
                              <w:lang w:val="es-ES"/>
                            </w:rPr>
                            <w:t xml:space="preserve">edicina </w:t>
                          </w:r>
                          <w:r w:rsidR="00E76381" w:rsidRPr="000463BD">
                            <w:rPr>
                              <w:b/>
                              <w:bCs/>
                              <w:color w:val="1F4E79" w:themeColor="accent1" w:themeShade="80"/>
                              <w:sz w:val="48"/>
                              <w:szCs w:val="36"/>
                              <w:lang w:val="es-ES"/>
                            </w:rPr>
                            <w:t xml:space="preserve">Humana, Campus </w:t>
                          </w:r>
                          <w:r w:rsidRPr="000463BD">
                            <w:rPr>
                              <w:b/>
                              <w:bCs/>
                              <w:color w:val="1F4E79" w:themeColor="accent1" w:themeShade="80"/>
                              <w:sz w:val="48"/>
                              <w:szCs w:val="36"/>
                              <w:lang w:val="es-ES"/>
                            </w:rPr>
                            <w:t>Comitán</w:t>
                          </w:r>
                          <w:r w:rsidR="00E76381" w:rsidRPr="000463BD">
                            <w:rPr>
                              <w:b/>
                              <w:bCs/>
                              <w:color w:val="1F4E79" w:themeColor="accent1" w:themeShade="80"/>
                              <w:sz w:val="48"/>
                              <w:szCs w:val="36"/>
                              <w:lang w:val="es-ES"/>
                            </w:rPr>
                            <w:t xml:space="preserve">, </w:t>
                          </w:r>
                          <w:r w:rsidRPr="000463BD">
                            <w:rPr>
                              <w:b/>
                              <w:bCs/>
                              <w:color w:val="1F4E79" w:themeColor="accent1" w:themeShade="80"/>
                              <w:sz w:val="48"/>
                              <w:szCs w:val="36"/>
                              <w:lang w:val="es-ES"/>
                            </w:rPr>
                            <w:t>Chiapas</w:t>
                          </w:r>
                          <w:r w:rsidR="00E76381">
                            <w:rPr>
                              <w:b/>
                              <w:bCs/>
                              <w:color w:val="1F4E79" w:themeColor="accent1" w:themeShade="80"/>
                              <w:sz w:val="48"/>
                              <w:szCs w:val="36"/>
                              <w:lang w:val="es-ES"/>
                            </w:rPr>
                            <w:t>.</w:t>
                          </w:r>
                        </w:p>
                        <w:p w14:paraId="1FC4C527" w14:textId="77777777" w:rsidR="004D79F4" w:rsidRPr="000463BD" w:rsidRDefault="004D79F4" w:rsidP="004D79F4">
                          <w:pPr>
                            <w:spacing w:line="360" w:lineRule="auto"/>
                            <w:jc w:val="center"/>
                            <w:rPr>
                              <w:b/>
                              <w:bCs/>
                              <w:color w:val="1F4E79" w:themeColor="accent1" w:themeShade="80"/>
                              <w:sz w:val="48"/>
                              <w:szCs w:val="36"/>
                              <w:lang w:val="es-ES"/>
                            </w:rPr>
                          </w:pPr>
                        </w:p>
                        <w:p w14:paraId="53B083B9" w14:textId="23C0E25E" w:rsidR="00867C37" w:rsidRDefault="00C7772F" w:rsidP="000463BD">
                          <w:pPr>
                            <w:jc w:val="center"/>
                            <w:rPr>
                              <w:b/>
                              <w:color w:val="B4B4B4" w:themeColor="text1"/>
                              <w:sz w:val="40"/>
                              <w:lang w:val="es-MX"/>
                            </w:rPr>
                          </w:pPr>
                          <w:r>
                            <w:rPr>
                              <w:b/>
                              <w:color w:val="B4B4B4" w:themeColor="text1"/>
                              <w:sz w:val="40"/>
                              <w:lang w:val="es-MX"/>
                            </w:rPr>
                            <w:t xml:space="preserve">Crecimiento Y Desarrollo Biológico </w:t>
                          </w:r>
                        </w:p>
                        <w:p w14:paraId="63907651" w14:textId="77777777" w:rsidR="004D79F4" w:rsidRDefault="004D79F4" w:rsidP="000463BD">
                          <w:pPr>
                            <w:jc w:val="center"/>
                            <w:rPr>
                              <w:b/>
                              <w:color w:val="B4B4B4" w:themeColor="text1"/>
                              <w:sz w:val="40"/>
                              <w:lang w:val="es-MX"/>
                            </w:rPr>
                          </w:pPr>
                        </w:p>
                        <w:p w14:paraId="6CF148D3" w14:textId="28981221" w:rsidR="00F93990" w:rsidRPr="00BD7116" w:rsidRDefault="00867C37" w:rsidP="00F93990">
                          <w:pPr>
                            <w:jc w:val="center"/>
                            <w:rPr>
                              <w:rFonts w:eastAsiaTheme="minorHAnsi"/>
                              <w:b/>
                              <w:color w:val="B4B4B4" w:themeColor="text1"/>
                              <w:sz w:val="48"/>
                              <w:szCs w:val="40"/>
                              <w:lang w:val="es-MX"/>
                            </w:rPr>
                          </w:pPr>
                          <w:r w:rsidRPr="00BD7116">
                            <w:rPr>
                              <w:b/>
                              <w:color w:val="B4B4B4" w:themeColor="text1"/>
                              <w:sz w:val="48"/>
                              <w:szCs w:val="48"/>
                              <w:lang w:val="es-MX"/>
                            </w:rPr>
                            <w:t>DOCENTE</w:t>
                          </w:r>
                          <w:r w:rsidRPr="00BD7116">
                            <w:rPr>
                              <w:b/>
                              <w:bCs/>
                              <w:color w:val="B4B4B4" w:themeColor="text1"/>
                              <w:sz w:val="48"/>
                              <w:szCs w:val="48"/>
                              <w:shd w:val="clear" w:color="auto" w:fill="F9F9F9"/>
                              <w:lang w:val="es-MX"/>
                            </w:rPr>
                            <w:t>:</w:t>
                          </w:r>
                          <w:r w:rsidR="004D79F4">
                            <w:rPr>
                              <w:b/>
                              <w:bCs/>
                              <w:color w:val="B4B4B4" w:themeColor="text1"/>
                              <w:sz w:val="48"/>
                              <w:szCs w:val="48"/>
                              <w:shd w:val="clear" w:color="auto" w:fill="F9F9F9"/>
                              <w:lang w:val="es-MX"/>
                            </w:rPr>
                            <w:t xml:space="preserve"> </w:t>
                          </w:r>
                          <w:r w:rsidR="00C7772F">
                            <w:rPr>
                              <w:b/>
                              <w:bCs/>
                              <w:color w:val="B4B4B4" w:themeColor="text1"/>
                              <w:sz w:val="48"/>
                              <w:szCs w:val="48"/>
                              <w:shd w:val="clear" w:color="auto" w:fill="F9F9F9"/>
                              <w:lang w:val="es-MX"/>
                            </w:rPr>
                            <w:t xml:space="preserve">Daniel López Castro </w:t>
                          </w:r>
                          <w:r w:rsidR="004D79F4">
                            <w:rPr>
                              <w:b/>
                              <w:bCs/>
                              <w:color w:val="B4B4B4" w:themeColor="text1"/>
                              <w:sz w:val="48"/>
                              <w:szCs w:val="48"/>
                              <w:shd w:val="clear" w:color="auto" w:fill="F9F9F9"/>
                              <w:lang w:val="es-MX"/>
                            </w:rPr>
                            <w:t xml:space="preserve"> </w:t>
                          </w:r>
                          <w:r w:rsidR="000B6BC1">
                            <w:rPr>
                              <w:rFonts w:eastAsiaTheme="minorHAnsi"/>
                              <w:b/>
                              <w:color w:val="B4B4B4" w:themeColor="text1"/>
                              <w:sz w:val="48"/>
                              <w:szCs w:val="40"/>
                              <w:lang w:val="es-MX"/>
                            </w:rPr>
                            <w:t xml:space="preserve"> </w:t>
                          </w:r>
                        </w:p>
                        <w:p w14:paraId="44FC9CBA" w14:textId="77777777" w:rsidR="00867C37" w:rsidRPr="008F1EE4" w:rsidRDefault="00867C37" w:rsidP="000463BD">
                          <w:pPr>
                            <w:jc w:val="center"/>
                            <w:rPr>
                              <w:b/>
                              <w:bCs/>
                              <w:color w:val="2E74B5" w:themeColor="accent1" w:themeShade="BF"/>
                              <w:sz w:val="32"/>
                              <w:szCs w:val="32"/>
                              <w:shd w:val="clear" w:color="auto" w:fill="F9F9F9"/>
                              <w:lang w:val="es-MX"/>
                            </w:rPr>
                          </w:pPr>
                        </w:p>
                        <w:p w14:paraId="67B066CD" w14:textId="31CF5897" w:rsidR="00F93990" w:rsidRPr="00C7772F" w:rsidRDefault="00C7772F" w:rsidP="000463BD">
                          <w:pPr>
                            <w:jc w:val="center"/>
                            <w:rPr>
                              <w:rFonts w:ascii="Helvetica" w:hAnsi="Helvetica" w:cs="Helvetica"/>
                              <w:b/>
                              <w:bCs/>
                              <w:color w:val="444444"/>
                              <w:shd w:val="clear" w:color="auto" w:fill="F9F9F9"/>
                            </w:rPr>
                          </w:pPr>
                          <w:r w:rsidRPr="00C7772F">
                            <w:rPr>
                              <w:rFonts w:ascii="Helvetica" w:hAnsi="Helvetica" w:cs="Helvetica"/>
                              <w:b/>
                              <w:bCs/>
                              <w:color w:val="444444"/>
                              <w:shd w:val="clear" w:color="auto" w:fill="F9F9F9"/>
                            </w:rPr>
                            <w:t>Cuadro Comparativo</w:t>
                          </w:r>
                        </w:p>
                        <w:p w14:paraId="7A86692D" w14:textId="4988E69B" w:rsidR="00C7772F" w:rsidRDefault="00C7772F" w:rsidP="000463BD">
                          <w:pPr>
                            <w:jc w:val="center"/>
                            <w:rPr>
                              <w:b/>
                              <w:color w:val="1F4E79" w:themeColor="accent1" w:themeShade="80"/>
                              <w:sz w:val="40"/>
                              <w:lang w:val="es-MX"/>
                            </w:rPr>
                          </w:pPr>
                          <w:r>
                            <w:rPr>
                              <w:b/>
                              <w:color w:val="1F4E79" w:themeColor="accent1" w:themeShade="80"/>
                              <w:sz w:val="40"/>
                              <w:lang w:val="es-MX"/>
                            </w:rPr>
                            <w:t xml:space="preserve">Adolescencia Y Etapas Del Desarrollo Humano </w:t>
                          </w:r>
                        </w:p>
                        <w:p w14:paraId="2403A61F" w14:textId="4BE8C8C4" w:rsidR="00C7772F" w:rsidRPr="000463BD" w:rsidRDefault="00757BAB" w:rsidP="000463BD">
                          <w:pPr>
                            <w:jc w:val="center"/>
                            <w:rPr>
                              <w:b/>
                              <w:color w:val="1F4E79" w:themeColor="accent1" w:themeShade="80"/>
                              <w:sz w:val="40"/>
                              <w:lang w:val="es-MX"/>
                            </w:rPr>
                          </w:pPr>
                          <w:r>
                            <w:rPr>
                              <w:b/>
                              <w:color w:val="1F4E79" w:themeColor="accent1" w:themeShade="80"/>
                              <w:sz w:val="40"/>
                              <w:lang w:val="es-MX"/>
                            </w:rPr>
                            <w:t xml:space="preserve">Niñes, Pubertad y Adolescencia. </w:t>
                          </w:r>
                        </w:p>
                        <w:p w14:paraId="5D41223B" w14:textId="605A0898" w:rsidR="00867C37" w:rsidRPr="002F4FC3" w:rsidRDefault="002F02C0" w:rsidP="000221FD">
                          <w:pPr>
                            <w:jc w:val="center"/>
                            <w:rPr>
                              <w:b/>
                              <w:i/>
                              <w:color w:val="B4B4B4" w:themeColor="text1"/>
                              <w:sz w:val="48"/>
                              <w:szCs w:val="48"/>
                              <w:lang w:val="es-MX"/>
                            </w:rPr>
                          </w:pPr>
                          <w:r>
                            <w:rPr>
                              <w:b/>
                              <w:i/>
                              <w:color w:val="B4B4B4" w:themeColor="text1"/>
                              <w:sz w:val="48"/>
                              <w:szCs w:val="48"/>
                              <w:lang w:val="es-MX"/>
                            </w:rPr>
                            <w:t xml:space="preserve">Grado: </w:t>
                          </w:r>
                          <w:r w:rsidR="004D79F4">
                            <w:rPr>
                              <w:b/>
                              <w:i/>
                              <w:color w:val="B4B4B4" w:themeColor="text1"/>
                              <w:sz w:val="48"/>
                              <w:szCs w:val="48"/>
                              <w:lang w:val="es-MX"/>
                            </w:rPr>
                            <w:t>7m</w:t>
                          </w:r>
                          <w:r w:rsidR="00867C37" w:rsidRPr="002F4FC3">
                            <w:rPr>
                              <w:b/>
                              <w:i/>
                              <w:color w:val="B4B4B4" w:themeColor="text1"/>
                              <w:sz w:val="48"/>
                              <w:szCs w:val="48"/>
                              <w:lang w:val="es-MX"/>
                            </w:rPr>
                            <w:t>o. Grupo: A.</w:t>
                          </w:r>
                        </w:p>
                        <w:p w14:paraId="26CB0B93" w14:textId="77777777" w:rsidR="00867C37" w:rsidRPr="002F4FC3" w:rsidRDefault="00867C37" w:rsidP="000221FD">
                          <w:pPr>
                            <w:jc w:val="center"/>
                            <w:rPr>
                              <w:b/>
                              <w:i/>
                              <w:color w:val="B4B4B4" w:themeColor="text1"/>
                              <w:sz w:val="48"/>
                              <w:szCs w:val="48"/>
                              <w:lang w:val="es-MX"/>
                            </w:rPr>
                          </w:pPr>
                        </w:p>
                        <w:p w14:paraId="27F1F499" w14:textId="6C91BD5D" w:rsidR="00E76381" w:rsidRPr="00E76381" w:rsidRDefault="00E76381" w:rsidP="00E76381">
                          <w:pPr>
                            <w:jc w:val="center"/>
                            <w:rPr>
                              <w:b/>
                              <w:i/>
                              <w:color w:val="B4B4B4" w:themeColor="text1"/>
                              <w:sz w:val="48"/>
                              <w:szCs w:val="48"/>
                              <w:lang w:val="es-MX"/>
                            </w:rPr>
                          </w:pPr>
                          <w:r>
                            <w:rPr>
                              <w:b/>
                              <w:i/>
                              <w:color w:val="B4B4B4" w:themeColor="text1"/>
                              <w:sz w:val="48"/>
                              <w:szCs w:val="48"/>
                              <w:lang w:val="es-MX"/>
                            </w:rPr>
                            <w:t>Julio Cesar Hidalgo Albores.</w:t>
                          </w:r>
                        </w:p>
                      </w:txbxContent>
                    </v:textbox>
                    <w10:wrap anchorx="margin"/>
                  </v:rect>
                </w:pict>
              </mc:Fallback>
            </mc:AlternateContent>
          </w:r>
          <w:r w:rsidR="000463BD" w:rsidRPr="00941CFE">
            <w:rPr>
              <w:rFonts w:ascii="Gill Sans MT" w:eastAsia="Calibri" w:hAnsi="Gill Sans MT" w:cs="Times New Roman"/>
              <w:noProof/>
              <w:color w:val="1F4E79" w:themeColor="accent1" w:themeShade="80"/>
              <w:sz w:val="48"/>
              <w:szCs w:val="24"/>
            </w:rPr>
            <w:drawing>
              <wp:anchor distT="0" distB="0" distL="114300" distR="114300" simplePos="0" relativeHeight="251665408" behindDoc="0" locked="0" layoutInCell="1" allowOverlap="1" wp14:anchorId="1248E117" wp14:editId="10EFF618">
                <wp:simplePos x="0" y="0"/>
                <wp:positionH relativeFrom="margin">
                  <wp:posOffset>4661671</wp:posOffset>
                </wp:positionH>
                <wp:positionV relativeFrom="paragraph">
                  <wp:posOffset>19675</wp:posOffset>
                </wp:positionV>
                <wp:extent cx="1657350" cy="1003300"/>
                <wp:effectExtent l="19050" t="19050" r="19050" b="25400"/>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a:blip r:embed="rId9" cstate="print">
                          <a:clrChange>
                            <a:clrFrom>
                              <a:srgbClr val="FBFFFE"/>
                            </a:clrFrom>
                            <a:clrTo>
                              <a:srgbClr val="FBFFFE">
                                <a:alpha val="0"/>
                              </a:srgbClr>
                            </a:clrTo>
                          </a:clrChange>
                          <a:extLst>
                            <a:ext uri="{28A0092B-C50C-407E-A947-70E740481C1C}">
                              <a14:useLocalDpi xmlns:a14="http://schemas.microsoft.com/office/drawing/2010/main" val="0"/>
                            </a:ext>
                          </a:extLst>
                        </a:blip>
                        <a:stretch>
                          <a:fillRect/>
                        </a:stretch>
                      </pic:blipFill>
                      <pic:spPr>
                        <a:xfrm>
                          <a:off x="0" y="0"/>
                          <a:ext cx="1657350" cy="1003300"/>
                        </a:xfrm>
                        <a:prstGeom prst="rect">
                          <a:avLst/>
                        </a:prstGeom>
                        <a:ln>
                          <a:solidFill>
                            <a:srgbClr val="8064A2">
                              <a:lumMod val="40000"/>
                              <a:lumOff val="60000"/>
                            </a:srgbClr>
                          </a:solidFill>
                        </a:ln>
                      </pic:spPr>
                    </pic:pic>
                  </a:graphicData>
                </a:graphic>
                <wp14:sizeRelH relativeFrom="page">
                  <wp14:pctWidth>0</wp14:pctWidth>
                </wp14:sizeRelH>
                <wp14:sizeRelV relativeFrom="page">
                  <wp14:pctHeight>0</wp14:pctHeight>
                </wp14:sizeRelV>
              </wp:anchor>
            </w:drawing>
          </w:r>
          <w:r w:rsidR="00B943C5">
            <w:rPr>
              <w:noProof/>
            </w:rPr>
            <mc:AlternateContent>
              <mc:Choice Requires="wpg">
                <w:drawing>
                  <wp:anchor distT="0" distB="0" distL="114300" distR="114300" simplePos="0" relativeHeight="251659264" behindDoc="1" locked="0" layoutInCell="1" allowOverlap="1" wp14:anchorId="60C0A378" wp14:editId="594C157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57150" t="0" r="450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8253"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8253" y="777302"/>
                                <a:ext cx="2194560" cy="552055"/>
                              </a:xfrm>
                              <a:prstGeom prst="homePlate">
                                <a:avLst/>
                              </a:prstGeom>
                              <a:ln/>
                            </wps:spPr>
                            <wps:style>
                              <a:lnRef idx="0">
                                <a:schemeClr val="accent5"/>
                              </a:lnRef>
                              <a:fillRef idx="3">
                                <a:schemeClr val="accent5"/>
                              </a:fillRef>
                              <a:effectRef idx="3">
                                <a:schemeClr val="accent5"/>
                              </a:effectRef>
                              <a:fontRef idx="minor">
                                <a:schemeClr val="lt1"/>
                              </a:fontRef>
                            </wps:style>
                            <wps:txbx>
                              <w:txbxContent>
                                <w:sdt>
                                  <w:sdtPr>
                                    <w:rPr>
                                      <w:color w:val="212121"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3E50A53" w14:textId="77777777" w:rsidR="00867C37" w:rsidRDefault="00867C37">
                                      <w:pPr>
                                        <w:pStyle w:val="Sinespaciado"/>
                                        <w:jc w:val="right"/>
                                        <w:rPr>
                                          <w:color w:val="212121" w:themeColor="background1"/>
                                          <w:sz w:val="28"/>
                                          <w:szCs w:val="28"/>
                                        </w:rPr>
                                      </w:pPr>
                                      <w:r>
                                        <w:rPr>
                                          <w:color w:val="212121"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0C0A378" id="Grupo 2"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origin="-82"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BSI4NLjiQAAKME&#10;AQAOAAAAAAAAAAAAAAAAAC4CAABkcnMvZTJvRG9jLnhtbFBLAQItABQABgAIAAAAIQBP95Uy3QAA&#10;AAYBAAAPAAAAAAAAAAAAAAAAAOgmAABkcnMvZG93bnJldi54bWxQSwUGAAAAAAQABADzAAAA8icA&#10;AAAA&#10;">
                    <v:rect id="Rectángulo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left:-82;top:7773;width:21945;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" adj="18883" fillcolor="#4f7ac7 [3032]" stroked="f">
                      <v:fill color2="#416fc3 [3176]" rotate="t" colors="0 #6083cb;.5 #3e70ca;1 #2e61ba" focus="100%" type="gradient">
                        <o:fill v:ext="view" type="gradientUnscaled"/>
                      </v:fill>
                      <v:shadow on="t" color="black" opacity="41287f" offset="0,1.5pt"/>
                      <v:textbox inset=",0,14.4pt,0">
                        <w:txbxContent>
                          <w:sdt>
                            <w:sdtPr>
                              <w:rPr>
                                <w:color w:val="212121" w:themeColor="background1"/>
                                <w:sz w:val="28"/>
                                <w:szCs w:val="28"/>
                              </w:rPr>
                              <w:alias w:val="Fecha"/>
                              <w:tag w:val=""/>
                              <w:id w:val="-650599894"/>
                              <w:showingPlcHd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p w14:paraId="33E50A53" w14:textId="77777777" w:rsidR="00867C37" w:rsidRDefault="00867C37">
                                <w:pPr>
                                  <w:pStyle w:val="Sinespaciado"/>
                                  <w:jc w:val="right"/>
                                  <w:rPr>
                                    <w:color w:val="212121" w:themeColor="background1"/>
                                    <w:sz w:val="28"/>
                                    <w:szCs w:val="28"/>
                                  </w:rPr>
                                </w:pPr>
                                <w:r>
                                  <w:rPr>
                                    <w:color w:val="212121" w:themeColor="background1"/>
                                    <w:sz w:val="28"/>
                                    <w:szCs w:val="28"/>
                                  </w:rPr>
                                  <w:t xml:space="preserve">     </w:t>
                                </w:r>
                              </w:p>
                            </w:sdtContent>
                          </w:sdt>
                        </w:txbxContent>
                      </v:textbox>
                    </v:shape>
                    <v:group id="Grupo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8CE87F0" w14:textId="77777777" w:rsidR="006F6A62" w:rsidRDefault="008D5B47"/>
      </w:sdtContent>
    </w:sdt>
    <w:p w14:paraId="0641F834" w14:textId="77777777" w:rsidR="006F6A62" w:rsidRDefault="006F6A62"/>
    <w:p w14:paraId="2BDB9997" w14:textId="77777777" w:rsidR="002F4FC3" w:rsidRPr="002F4FC3" w:rsidRDefault="002F4FC3" w:rsidP="002F4FC3">
      <w:pPr>
        <w:spacing w:after="160" w:line="259" w:lineRule="auto"/>
      </w:pPr>
    </w:p>
    <w:p w14:paraId="6F36CBF9" w14:textId="4CD6922D" w:rsidR="00DB6CC2" w:rsidRDefault="00DB6CC2" w:rsidP="00253872">
      <w:pPr>
        <w:spacing w:after="160" w:line="259" w:lineRule="auto"/>
        <w:rPr>
          <w:lang w:val="es-MX"/>
        </w:rPr>
      </w:pPr>
    </w:p>
    <w:p w14:paraId="5EB2A33C" w14:textId="1A0F0423" w:rsidR="00C7772F" w:rsidRDefault="00C7772F" w:rsidP="00253872">
      <w:pPr>
        <w:spacing w:after="160" w:line="259" w:lineRule="auto"/>
        <w:rPr>
          <w:lang w:val="es-MX"/>
        </w:rPr>
      </w:pPr>
    </w:p>
    <w:p w14:paraId="0A37CF0E" w14:textId="62CE666D" w:rsidR="00C7772F" w:rsidRDefault="00C7772F" w:rsidP="00253872">
      <w:pPr>
        <w:spacing w:after="160" w:line="259" w:lineRule="auto"/>
        <w:rPr>
          <w:lang w:val="es-MX"/>
        </w:rPr>
      </w:pPr>
    </w:p>
    <w:p w14:paraId="233C4BC0" w14:textId="5B32CAA8" w:rsidR="00C7772F" w:rsidRDefault="00C7772F" w:rsidP="00253872">
      <w:pPr>
        <w:spacing w:after="160" w:line="259" w:lineRule="auto"/>
        <w:rPr>
          <w:lang w:val="es-MX"/>
        </w:rPr>
      </w:pPr>
    </w:p>
    <w:p w14:paraId="46957AEE" w14:textId="6F99C583" w:rsidR="00C7772F" w:rsidRDefault="00C7772F" w:rsidP="00253872">
      <w:pPr>
        <w:spacing w:after="160" w:line="259" w:lineRule="auto"/>
        <w:rPr>
          <w:lang w:val="es-MX"/>
        </w:rPr>
      </w:pPr>
    </w:p>
    <w:p w14:paraId="793B369C" w14:textId="6FAB00F8" w:rsidR="00C7772F" w:rsidRDefault="00C7772F" w:rsidP="00253872">
      <w:pPr>
        <w:spacing w:after="160" w:line="259" w:lineRule="auto"/>
        <w:rPr>
          <w:lang w:val="es-MX"/>
        </w:rPr>
      </w:pPr>
    </w:p>
    <w:p w14:paraId="0E512581" w14:textId="5A187FA2" w:rsidR="00C7772F" w:rsidRDefault="00C7772F" w:rsidP="00253872">
      <w:pPr>
        <w:spacing w:after="160" w:line="259" w:lineRule="auto"/>
        <w:rPr>
          <w:lang w:val="es-MX"/>
        </w:rPr>
      </w:pPr>
    </w:p>
    <w:p w14:paraId="78E54569" w14:textId="0EA4CC00" w:rsidR="00C7772F" w:rsidRDefault="00C7772F" w:rsidP="00253872">
      <w:pPr>
        <w:spacing w:after="160" w:line="259" w:lineRule="auto"/>
        <w:rPr>
          <w:lang w:val="es-MX"/>
        </w:rPr>
      </w:pPr>
    </w:p>
    <w:p w14:paraId="6332E368" w14:textId="324AEA98" w:rsidR="00C7772F" w:rsidRDefault="00C7772F" w:rsidP="00253872">
      <w:pPr>
        <w:spacing w:after="160" w:line="259" w:lineRule="auto"/>
        <w:rPr>
          <w:lang w:val="es-MX"/>
        </w:rPr>
      </w:pPr>
    </w:p>
    <w:p w14:paraId="7F168C93" w14:textId="1F1BEEEC" w:rsidR="00C7772F" w:rsidRDefault="00C7772F" w:rsidP="00253872">
      <w:pPr>
        <w:spacing w:after="160" w:line="259" w:lineRule="auto"/>
        <w:rPr>
          <w:lang w:val="es-MX"/>
        </w:rPr>
      </w:pPr>
    </w:p>
    <w:p w14:paraId="0DA98F9B" w14:textId="3CF6E5CE" w:rsidR="00C7772F" w:rsidRDefault="00C7772F" w:rsidP="00253872">
      <w:pPr>
        <w:spacing w:after="160" w:line="259" w:lineRule="auto"/>
        <w:rPr>
          <w:lang w:val="es-MX"/>
        </w:rPr>
      </w:pPr>
    </w:p>
    <w:p w14:paraId="66DAE806" w14:textId="7704265D" w:rsidR="00C7772F" w:rsidRDefault="00C7772F" w:rsidP="00253872">
      <w:pPr>
        <w:spacing w:after="160" w:line="259" w:lineRule="auto"/>
        <w:rPr>
          <w:lang w:val="es-MX"/>
        </w:rPr>
      </w:pPr>
    </w:p>
    <w:p w14:paraId="7540A51C" w14:textId="4C0B0F98" w:rsidR="00C7772F" w:rsidRDefault="00C7772F" w:rsidP="00253872">
      <w:pPr>
        <w:spacing w:after="160" w:line="259" w:lineRule="auto"/>
        <w:rPr>
          <w:lang w:val="es-MX"/>
        </w:rPr>
      </w:pPr>
    </w:p>
    <w:p w14:paraId="5F620DC3" w14:textId="4FB6DFFC" w:rsidR="00C7772F" w:rsidRDefault="00C7772F" w:rsidP="00253872">
      <w:pPr>
        <w:spacing w:after="160" w:line="259" w:lineRule="auto"/>
        <w:rPr>
          <w:lang w:val="es-MX"/>
        </w:rPr>
      </w:pPr>
    </w:p>
    <w:p w14:paraId="35BBA0D6" w14:textId="7A1606DC" w:rsidR="00C7772F" w:rsidRDefault="00C7772F" w:rsidP="00253872">
      <w:pPr>
        <w:spacing w:after="160" w:line="259" w:lineRule="auto"/>
        <w:rPr>
          <w:lang w:val="es-MX"/>
        </w:rPr>
      </w:pPr>
    </w:p>
    <w:p w14:paraId="3A120CF3" w14:textId="618796D3" w:rsidR="00C7772F" w:rsidRDefault="00C7772F" w:rsidP="00253872">
      <w:pPr>
        <w:spacing w:after="160" w:line="259" w:lineRule="auto"/>
        <w:rPr>
          <w:lang w:val="es-MX"/>
        </w:rPr>
      </w:pPr>
    </w:p>
    <w:p w14:paraId="29B2009C" w14:textId="2CCE1FFD" w:rsidR="00C7772F" w:rsidRDefault="00C7772F" w:rsidP="00253872">
      <w:pPr>
        <w:spacing w:after="160" w:line="259" w:lineRule="auto"/>
        <w:rPr>
          <w:lang w:val="es-MX"/>
        </w:rPr>
      </w:pPr>
    </w:p>
    <w:p w14:paraId="7AADF30A" w14:textId="7E51C76E" w:rsidR="00C7772F" w:rsidRDefault="00C7772F" w:rsidP="00253872">
      <w:pPr>
        <w:spacing w:after="160" w:line="259" w:lineRule="auto"/>
        <w:rPr>
          <w:lang w:val="es-MX"/>
        </w:rPr>
      </w:pPr>
    </w:p>
    <w:p w14:paraId="225CD075" w14:textId="5DB5D7F7" w:rsidR="00C7772F" w:rsidRDefault="00C7772F" w:rsidP="00253872">
      <w:pPr>
        <w:spacing w:after="160" w:line="259" w:lineRule="auto"/>
        <w:rPr>
          <w:lang w:val="es-MX"/>
        </w:rPr>
      </w:pPr>
    </w:p>
    <w:p w14:paraId="242B192A" w14:textId="24713275" w:rsidR="00C7772F" w:rsidRDefault="00C7772F" w:rsidP="00253872">
      <w:pPr>
        <w:spacing w:after="160" w:line="259" w:lineRule="auto"/>
        <w:rPr>
          <w:lang w:val="es-MX"/>
        </w:rPr>
      </w:pPr>
    </w:p>
    <w:p w14:paraId="25A96FF2" w14:textId="70386EA7" w:rsidR="00C7772F" w:rsidRDefault="00C7772F" w:rsidP="00253872">
      <w:pPr>
        <w:spacing w:after="160" w:line="259" w:lineRule="auto"/>
        <w:rPr>
          <w:lang w:val="es-MX"/>
        </w:rPr>
      </w:pPr>
    </w:p>
    <w:p w14:paraId="248B38B0" w14:textId="0C0A7263" w:rsidR="00C7772F" w:rsidRDefault="00C7772F" w:rsidP="00253872">
      <w:pPr>
        <w:spacing w:after="160" w:line="259" w:lineRule="auto"/>
        <w:rPr>
          <w:lang w:val="es-MX"/>
        </w:rPr>
      </w:pPr>
    </w:p>
    <w:p w14:paraId="0CE2FFA7" w14:textId="77777777" w:rsidR="00C7772F" w:rsidRPr="00DF280E" w:rsidRDefault="00C7772F" w:rsidP="00945D0B">
      <w:pPr>
        <w:pStyle w:val="NormalWeb"/>
        <w:spacing w:before="0" w:beforeAutospacing="0" w:after="0" w:afterAutospacing="0"/>
        <w:rPr>
          <w:rFonts w:ascii="Arial" w:hAnsi="Arial" w:cs="Arial"/>
          <w:color w:val="555555"/>
        </w:rPr>
      </w:pPr>
      <w:r w:rsidRPr="00DF280E">
        <w:rPr>
          <w:rFonts w:ascii="Arial" w:hAnsi="Arial" w:cs="Arial"/>
          <w:color w:val="555555"/>
        </w:rPr>
        <w:lastRenderedPageBreak/>
        <w:t>El niño desde su nacimiento experimenta un </w:t>
      </w:r>
      <w:r w:rsidRPr="00DF280E">
        <w:rPr>
          <w:rStyle w:val="Textoennegrita"/>
          <w:rFonts w:ascii="Arial" w:hAnsi="Arial" w:cs="Arial"/>
          <w:color w:val="555555"/>
        </w:rPr>
        <w:t>desarrollo físico</w:t>
      </w:r>
      <w:r w:rsidRPr="00DF280E">
        <w:rPr>
          <w:rFonts w:ascii="Arial" w:hAnsi="Arial" w:cs="Arial"/>
          <w:color w:val="555555"/>
        </w:rPr>
        <w:t> constante el cuál se define como aquellos cambios biológicos que se presentarán en cada etapa de su vida a medida que envejece. Los aspectos importantes que determinan el progreso del desarrollo físico en la infancia incluyen y cerebrales, desarrollo de reflejos, y habilidades motoras, percepciones y habilidades del aprendizaje.</w:t>
      </w:r>
    </w:p>
    <w:p w14:paraId="7B765858" w14:textId="77777777" w:rsidR="00C7772F" w:rsidRPr="00DF280E" w:rsidRDefault="00C7772F" w:rsidP="00945D0B">
      <w:pPr>
        <w:pStyle w:val="NormalWeb"/>
        <w:spacing w:before="120" w:beforeAutospacing="0" w:after="120" w:afterAutospacing="0"/>
        <w:rPr>
          <w:rFonts w:ascii="Arial" w:hAnsi="Arial" w:cs="Arial"/>
          <w:color w:val="555555"/>
        </w:rPr>
      </w:pPr>
      <w:r w:rsidRPr="00DF280E">
        <w:rPr>
          <w:rFonts w:ascii="Arial" w:hAnsi="Arial" w:cs="Arial"/>
          <w:color w:val="555555"/>
        </w:rPr>
        <w:t>Mientras ocurre el desarrollo y cambio físico del niño los padres pueden identificar fácilmente los cambios visibles que ocurren en la altura y el peso de su hijo, además juegan un papel importante en su desarrollo ya que al mantener una comunicación constante el niño desarrolla una mayor seguridad que le permitirá reforzar positivamente su autoestima.</w:t>
      </w:r>
    </w:p>
    <w:p w14:paraId="06282E65" w14:textId="77777777" w:rsidR="00C7772F" w:rsidRPr="00DF280E" w:rsidRDefault="00C7772F" w:rsidP="00945D0B">
      <w:pPr>
        <w:pStyle w:val="NormalWeb"/>
        <w:spacing w:before="0" w:beforeAutospacing="0" w:after="0" w:afterAutospacing="0"/>
        <w:rPr>
          <w:rFonts w:ascii="Arial" w:hAnsi="Arial" w:cs="Arial"/>
          <w:color w:val="555555"/>
        </w:rPr>
      </w:pPr>
      <w:r w:rsidRPr="00DF280E">
        <w:rPr>
          <w:rFonts w:ascii="Arial" w:hAnsi="Arial" w:cs="Arial"/>
          <w:color w:val="555555"/>
        </w:rPr>
        <w:t>Además de enseñar habilidades a sus hijos, los padres deben fomentar un estilo de vida saludable, ya que esto beneficiará los cambios </w:t>
      </w:r>
      <w:r w:rsidRPr="00DF280E">
        <w:rPr>
          <w:rStyle w:val="Textoennegrita"/>
          <w:rFonts w:ascii="Arial" w:hAnsi="Arial" w:cs="Arial"/>
          <w:color w:val="555555"/>
        </w:rPr>
        <w:t>físicos del niño</w:t>
      </w:r>
      <w:r w:rsidRPr="00DF280E">
        <w:rPr>
          <w:rFonts w:ascii="Arial" w:hAnsi="Arial" w:cs="Arial"/>
          <w:color w:val="555555"/>
        </w:rPr>
        <w:t> como el crecimiento:</w:t>
      </w:r>
    </w:p>
    <w:p w14:paraId="07D2E728" w14:textId="37E0C00B" w:rsidR="00C7772F" w:rsidRPr="00DF280E" w:rsidRDefault="00C7772F" w:rsidP="00945D0B">
      <w:pPr>
        <w:spacing w:after="160"/>
        <w:rPr>
          <w:rFonts w:ascii="Arial" w:hAnsi="Arial" w:cs="Arial"/>
          <w:lang w:val="es-MX"/>
        </w:rPr>
      </w:pPr>
    </w:p>
    <w:p w14:paraId="3770996B" w14:textId="77777777" w:rsidR="00B069A5" w:rsidRPr="00B069A5" w:rsidRDefault="00B069A5" w:rsidP="00945D0B">
      <w:pPr>
        <w:numPr>
          <w:ilvl w:val="0"/>
          <w:numId w:val="10"/>
        </w:numPr>
        <w:rPr>
          <w:rFonts w:ascii="Arial" w:hAnsi="Arial" w:cs="Arial"/>
          <w:color w:val="555555"/>
          <w:lang w:val="es-MX" w:eastAsia="es-MX"/>
        </w:rPr>
      </w:pPr>
      <w:r w:rsidRPr="00B069A5">
        <w:rPr>
          <w:rFonts w:ascii="Arial" w:hAnsi="Arial" w:cs="Arial"/>
          <w:b/>
          <w:bCs/>
          <w:color w:val="555555"/>
          <w:lang w:val="es-MX" w:eastAsia="es-MX"/>
        </w:rPr>
        <w:t>Horarios de sueño de acuerdo a la edad del niño</w:t>
      </w:r>
    </w:p>
    <w:p w14:paraId="4B114BA8" w14:textId="77777777" w:rsidR="00B069A5" w:rsidRPr="00B069A5" w:rsidRDefault="00B069A5" w:rsidP="00945D0B">
      <w:pPr>
        <w:numPr>
          <w:ilvl w:val="0"/>
          <w:numId w:val="10"/>
        </w:numPr>
        <w:rPr>
          <w:rFonts w:ascii="Arial" w:hAnsi="Arial" w:cs="Arial"/>
          <w:color w:val="555555"/>
          <w:lang w:val="es-MX" w:eastAsia="es-MX"/>
        </w:rPr>
      </w:pPr>
      <w:r w:rsidRPr="00B069A5">
        <w:rPr>
          <w:rFonts w:ascii="Arial" w:hAnsi="Arial" w:cs="Arial"/>
          <w:b/>
          <w:bCs/>
          <w:color w:val="555555"/>
          <w:lang w:val="es-MX" w:eastAsia="es-MX"/>
        </w:rPr>
        <w:t>Dieta saludable</w:t>
      </w:r>
    </w:p>
    <w:p w14:paraId="5ECB6783" w14:textId="77777777" w:rsidR="00B069A5" w:rsidRPr="00B069A5" w:rsidRDefault="00B069A5" w:rsidP="00945D0B">
      <w:pPr>
        <w:numPr>
          <w:ilvl w:val="0"/>
          <w:numId w:val="10"/>
        </w:numPr>
        <w:rPr>
          <w:rFonts w:ascii="Arial" w:hAnsi="Arial" w:cs="Arial"/>
          <w:color w:val="555555"/>
          <w:lang w:val="es-MX" w:eastAsia="es-MX"/>
        </w:rPr>
      </w:pPr>
      <w:r w:rsidRPr="00B069A5">
        <w:rPr>
          <w:rFonts w:ascii="Arial" w:hAnsi="Arial" w:cs="Arial"/>
          <w:b/>
          <w:bCs/>
          <w:color w:val="555555"/>
          <w:lang w:val="es-MX" w:eastAsia="es-MX"/>
        </w:rPr>
        <w:t>Ejercicio aeróbico</w:t>
      </w:r>
    </w:p>
    <w:p w14:paraId="204AC115" w14:textId="0C6DBF2C" w:rsidR="00B069A5" w:rsidRPr="00DF280E" w:rsidRDefault="00B069A5" w:rsidP="00945D0B">
      <w:pPr>
        <w:numPr>
          <w:ilvl w:val="0"/>
          <w:numId w:val="10"/>
        </w:numPr>
        <w:rPr>
          <w:rFonts w:ascii="Arial" w:hAnsi="Arial" w:cs="Arial"/>
          <w:color w:val="555555"/>
          <w:lang w:val="es-MX" w:eastAsia="es-MX"/>
        </w:rPr>
      </w:pPr>
      <w:r w:rsidRPr="00B069A5">
        <w:rPr>
          <w:rFonts w:ascii="Arial" w:hAnsi="Arial" w:cs="Arial"/>
          <w:b/>
          <w:bCs/>
          <w:color w:val="555555"/>
          <w:lang w:val="es-MX" w:eastAsia="es-MX"/>
        </w:rPr>
        <w:t>Visitas periódicas con el especialista</w:t>
      </w:r>
    </w:p>
    <w:p w14:paraId="694BADB5" w14:textId="1753F7D6" w:rsidR="00B069A5" w:rsidRPr="00DF280E" w:rsidRDefault="00B069A5" w:rsidP="00945D0B">
      <w:pPr>
        <w:rPr>
          <w:rFonts w:ascii="Arial" w:hAnsi="Arial" w:cs="Arial"/>
          <w:b/>
          <w:bCs/>
          <w:color w:val="555555"/>
          <w:lang w:val="es-MX" w:eastAsia="es-MX"/>
        </w:rPr>
      </w:pPr>
    </w:p>
    <w:p w14:paraId="0B57829F" w14:textId="77777777" w:rsidR="00B069A5" w:rsidRPr="00B069A5" w:rsidRDefault="00B069A5" w:rsidP="00945D0B">
      <w:pPr>
        <w:rPr>
          <w:rFonts w:ascii="Arial" w:hAnsi="Arial" w:cs="Arial"/>
          <w:color w:val="555555"/>
          <w:lang w:val="es-MX" w:eastAsia="es-MX"/>
        </w:rPr>
      </w:pPr>
    </w:p>
    <w:p w14:paraId="5B6B47D3" w14:textId="65FE45E4"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El Desarrollo físico del niño se lleva a cabo de forma progresiva, pero puede verse influida tanto de forma positiva como de forma negativa por factores ambientales y de experiencia. Algunos de ellos son:</w:t>
      </w:r>
    </w:p>
    <w:p w14:paraId="3DAF4391" w14:textId="0ABA9364" w:rsidR="00B069A5" w:rsidRPr="00DF280E" w:rsidRDefault="00B069A5" w:rsidP="00945D0B">
      <w:pPr>
        <w:numPr>
          <w:ilvl w:val="0"/>
          <w:numId w:val="14"/>
        </w:numPr>
        <w:rPr>
          <w:rFonts w:ascii="Arial" w:hAnsi="Arial" w:cs="Arial"/>
          <w:color w:val="555555"/>
          <w:lang w:val="es-MX"/>
        </w:rPr>
      </w:pPr>
      <w:r w:rsidRPr="00DF280E">
        <w:rPr>
          <w:rStyle w:val="Textoennegrita"/>
          <w:rFonts w:ascii="Arial" w:hAnsi="Arial" w:cs="Arial"/>
          <w:color w:val="555555"/>
          <w:lang w:val="es-MX"/>
        </w:rPr>
        <w:t>Atención prenatal:</w:t>
      </w:r>
      <w:r w:rsidRPr="00DF280E">
        <w:rPr>
          <w:rFonts w:ascii="Arial" w:hAnsi="Arial" w:cs="Arial"/>
          <w:color w:val="555555"/>
          <w:lang w:val="es-MX"/>
        </w:rPr>
        <w:t> la Falta de Atención prenatal o una exposición en El periodo prenatal a sustancias Como Drogas y alcohol influyen negativamente en El Desarrollo.</w:t>
      </w:r>
    </w:p>
    <w:p w14:paraId="07BFEA52" w14:textId="0BC129D0" w:rsidR="00B069A5" w:rsidRPr="00DF280E" w:rsidRDefault="00B069A5" w:rsidP="00945D0B">
      <w:pPr>
        <w:numPr>
          <w:ilvl w:val="0"/>
          <w:numId w:val="14"/>
        </w:numPr>
        <w:rPr>
          <w:rFonts w:ascii="Arial" w:hAnsi="Arial" w:cs="Arial"/>
          <w:color w:val="555555"/>
          <w:lang w:val="es-MX"/>
        </w:rPr>
      </w:pPr>
      <w:r w:rsidRPr="00DF280E">
        <w:rPr>
          <w:rStyle w:val="Textoennegrita"/>
          <w:rFonts w:ascii="Arial" w:hAnsi="Arial" w:cs="Arial"/>
          <w:color w:val="555555"/>
          <w:lang w:val="es-MX"/>
        </w:rPr>
        <w:t>Necesidades básicas:</w:t>
      </w:r>
      <w:r w:rsidRPr="00DF280E">
        <w:rPr>
          <w:rFonts w:ascii="Arial" w:hAnsi="Arial" w:cs="Arial"/>
          <w:color w:val="555555"/>
          <w:lang w:val="es-MX"/>
        </w:rPr>
        <w:t> Si los padres no satisfacen las necesidades básicas del niño Como la seguridad, el amor, la vivienda y comida esto puede influir de forma negativa en el desarrollo del cerebro, lo que a su vez afecta el desarrollo físico del niño.</w:t>
      </w:r>
    </w:p>
    <w:p w14:paraId="688CFAB1" w14:textId="77777777" w:rsidR="00B069A5" w:rsidRPr="00DF280E" w:rsidRDefault="00B069A5" w:rsidP="00945D0B">
      <w:pPr>
        <w:numPr>
          <w:ilvl w:val="0"/>
          <w:numId w:val="14"/>
        </w:numPr>
        <w:rPr>
          <w:rFonts w:ascii="Arial" w:hAnsi="Arial" w:cs="Arial"/>
          <w:color w:val="555555"/>
          <w:lang w:val="es-MX"/>
        </w:rPr>
      </w:pPr>
      <w:r w:rsidRPr="00DF280E">
        <w:rPr>
          <w:rStyle w:val="Textoennegrita"/>
          <w:rFonts w:ascii="Arial" w:hAnsi="Arial" w:cs="Arial"/>
          <w:color w:val="555555"/>
          <w:lang w:val="es-MX"/>
        </w:rPr>
        <w:t>Cultura:</w:t>
      </w:r>
      <w:r w:rsidRPr="00DF280E">
        <w:rPr>
          <w:rFonts w:ascii="Arial" w:hAnsi="Arial" w:cs="Arial"/>
          <w:color w:val="555555"/>
          <w:lang w:val="es-MX"/>
        </w:rPr>
        <w:t> Existen lugares en dónde por cultura no se incentiva la independencia y el apoyo al desarrollo físico del niño.</w:t>
      </w:r>
    </w:p>
    <w:p w14:paraId="037A4D45" w14:textId="69C83C87" w:rsidR="00B069A5" w:rsidRPr="00DF280E" w:rsidRDefault="00B069A5" w:rsidP="00945D0B">
      <w:pPr>
        <w:numPr>
          <w:ilvl w:val="0"/>
          <w:numId w:val="14"/>
        </w:numPr>
        <w:rPr>
          <w:rFonts w:ascii="Arial" w:hAnsi="Arial" w:cs="Arial"/>
          <w:color w:val="555555"/>
          <w:lang w:val="es-MX"/>
        </w:rPr>
      </w:pPr>
      <w:r w:rsidRPr="00DF280E">
        <w:rPr>
          <w:rFonts w:ascii="Arial" w:hAnsi="Arial" w:cs="Arial"/>
          <w:color w:val="555555"/>
          <w:lang w:val="es-MX"/>
        </w:rPr>
        <w:t>Retrasos en el Cambio físico del niño, discapacidades o problemas de salud.</w:t>
      </w:r>
    </w:p>
    <w:p w14:paraId="443439B1" w14:textId="373AB1E1" w:rsidR="00B069A5" w:rsidRPr="00DF280E" w:rsidRDefault="00B069A5" w:rsidP="00945D0B">
      <w:pPr>
        <w:spacing w:after="160"/>
        <w:rPr>
          <w:rFonts w:ascii="Arial" w:hAnsi="Arial" w:cs="Arial"/>
          <w:lang w:val="es-MX"/>
        </w:rPr>
      </w:pPr>
    </w:p>
    <w:p w14:paraId="5DD556D2" w14:textId="77777777" w:rsidR="00B069A5" w:rsidRPr="00DF280E" w:rsidRDefault="00B069A5" w:rsidP="00945D0B">
      <w:pPr>
        <w:pStyle w:val="Ttulo2"/>
        <w:spacing w:before="120" w:after="120"/>
        <w:rPr>
          <w:rFonts w:ascii="Arial" w:hAnsi="Arial" w:cs="Arial"/>
          <w:color w:val="00205E"/>
          <w:sz w:val="24"/>
          <w:szCs w:val="24"/>
          <w:lang w:val="es-MX" w:eastAsia="es-MX"/>
        </w:rPr>
      </w:pPr>
      <w:r w:rsidRPr="00DF280E">
        <w:rPr>
          <w:rFonts w:ascii="Arial" w:hAnsi="Arial" w:cs="Arial"/>
          <w:color w:val="00205E"/>
          <w:sz w:val="24"/>
          <w:szCs w:val="24"/>
          <w:lang w:val="es-MX"/>
        </w:rPr>
        <w:t>Cambios y desarrollo físico en niños de 0 a 2 años</w:t>
      </w:r>
    </w:p>
    <w:p w14:paraId="5C7097D8" w14:textId="21FE1BB2"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Durante las primeras semanas de vida la mayoría de los niños pesan cerca de dos kilogramos y miden entre 45 y 55 cm de largo. Los niños son más pesados y más grandes que las niñas. El </w:t>
      </w:r>
      <w:r w:rsidR="00A56434" w:rsidRPr="00DF280E">
        <w:rPr>
          <w:rFonts w:ascii="Arial" w:hAnsi="Arial" w:cs="Arial"/>
          <w:color w:val="555555"/>
        </w:rPr>
        <w:t>crecimiento físico</w:t>
      </w:r>
      <w:r w:rsidRPr="00DF280E">
        <w:rPr>
          <w:rFonts w:ascii="Arial" w:hAnsi="Arial" w:cs="Arial"/>
          <w:color w:val="555555"/>
        </w:rPr>
        <w:t> es más veloz en los primeros 2 años, el peso al nacer de un niño se duplica a los 6 meses y se triplica al año.</w:t>
      </w:r>
    </w:p>
    <w:p w14:paraId="667E2656" w14:textId="77777777" w:rsidR="00B069A5" w:rsidRPr="00DF280E" w:rsidRDefault="00B069A5" w:rsidP="00945D0B">
      <w:pPr>
        <w:pStyle w:val="NormalWeb"/>
        <w:spacing w:before="120" w:beforeAutospacing="0" w:after="120" w:afterAutospacing="0"/>
        <w:rPr>
          <w:rFonts w:ascii="Arial" w:hAnsi="Arial" w:cs="Arial"/>
          <w:color w:val="555555"/>
        </w:rPr>
      </w:pPr>
      <w:r w:rsidRPr="00DF280E">
        <w:rPr>
          <w:rFonts w:ascii="Arial" w:hAnsi="Arial" w:cs="Arial"/>
          <w:color w:val="555555"/>
        </w:rPr>
        <w:t>De igual forma las proporciones de un bebé cambian durante los primeros 2 años y su cabeza disminuye en proporción a su cuerpo.</w:t>
      </w:r>
    </w:p>
    <w:p w14:paraId="1091AE87"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lastRenderedPageBreak/>
        <w:t>Cambios y desarrollo físico en Niños de 0 a 6 meses</w:t>
      </w:r>
    </w:p>
    <w:p w14:paraId="3FE11921"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398DE7A6" w14:textId="7777777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Levanta la cabeza</w:t>
      </w:r>
    </w:p>
    <w:p w14:paraId="13FC8AEC" w14:textId="47CD172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 xml:space="preserve">Levanta el pecho cuando está boca </w:t>
      </w:r>
      <w:r w:rsidR="00A56434" w:rsidRPr="00DF280E">
        <w:rPr>
          <w:rFonts w:ascii="Arial" w:hAnsi="Arial" w:cs="Arial"/>
          <w:color w:val="555555"/>
          <w:lang w:val="es-MX"/>
        </w:rPr>
        <w:t>Abajo</w:t>
      </w:r>
      <w:r w:rsidRPr="00DF280E">
        <w:rPr>
          <w:rFonts w:ascii="Arial" w:hAnsi="Arial" w:cs="Arial"/>
          <w:color w:val="555555"/>
          <w:lang w:val="es-MX"/>
        </w:rPr>
        <w:t>.</w:t>
      </w:r>
    </w:p>
    <w:p w14:paraId="5A6A3B60" w14:textId="7777777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Se voltea completamente.</w:t>
      </w:r>
    </w:p>
    <w:p w14:paraId="3874C231" w14:textId="7777777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Se sienta si mantiene un apoyo.</w:t>
      </w:r>
    </w:p>
    <w:p w14:paraId="724AB65A" w14:textId="7777777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Puede sostener la cabeza erguida.</w:t>
      </w:r>
    </w:p>
    <w:p w14:paraId="374291C2" w14:textId="17ADAB3E"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 xml:space="preserve">Se levanta con los </w:t>
      </w:r>
      <w:r w:rsidR="002F6215" w:rsidRPr="00DF280E">
        <w:rPr>
          <w:rFonts w:ascii="Arial" w:hAnsi="Arial" w:cs="Arial"/>
          <w:color w:val="555555"/>
          <w:lang w:val="es-MX"/>
        </w:rPr>
        <w:t>ante Brazos</w:t>
      </w:r>
      <w:r w:rsidRPr="00DF280E">
        <w:rPr>
          <w:rFonts w:ascii="Arial" w:hAnsi="Arial" w:cs="Arial"/>
          <w:color w:val="555555"/>
          <w:lang w:val="es-MX"/>
        </w:rPr>
        <w:t xml:space="preserve"> y mantiene la cabeza erguida.</w:t>
      </w:r>
    </w:p>
    <w:p w14:paraId="0FDE8B15" w14:textId="77777777" w:rsidR="00B069A5" w:rsidRPr="00DF280E" w:rsidRDefault="00B069A5" w:rsidP="00945D0B">
      <w:pPr>
        <w:numPr>
          <w:ilvl w:val="0"/>
          <w:numId w:val="15"/>
        </w:numPr>
        <w:rPr>
          <w:rFonts w:ascii="Arial" w:hAnsi="Arial" w:cs="Arial"/>
          <w:color w:val="555555"/>
          <w:lang w:val="es-MX"/>
        </w:rPr>
      </w:pPr>
      <w:r w:rsidRPr="00DF280E">
        <w:rPr>
          <w:rFonts w:ascii="Arial" w:hAnsi="Arial" w:cs="Arial"/>
          <w:color w:val="555555"/>
          <w:lang w:val="es-MX"/>
        </w:rPr>
        <w:t>Rueda de la espalda al estómago</w:t>
      </w:r>
    </w:p>
    <w:p w14:paraId="678A62AB"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finas</w:t>
      </w:r>
    </w:p>
    <w:p w14:paraId="42F8233F"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Alcanza objetos.</w:t>
      </w:r>
    </w:p>
    <w:p w14:paraId="446CFBA8"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Sostiene objetos por cortos periodos de tiempo y los deja caer.</w:t>
      </w:r>
    </w:p>
    <w:p w14:paraId="23FF38B8"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Toca y acaricia.</w:t>
      </w:r>
    </w:p>
    <w:p w14:paraId="112FB8C6"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Responde a los objetos cuando se mueven.</w:t>
      </w:r>
    </w:p>
    <w:p w14:paraId="6ED033CE"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Juega con los dedos de manos y pies.</w:t>
      </w:r>
    </w:p>
    <w:p w14:paraId="446068A9" w14:textId="77777777" w:rsidR="00B069A5" w:rsidRPr="00DF280E" w:rsidRDefault="00B069A5" w:rsidP="00945D0B">
      <w:pPr>
        <w:numPr>
          <w:ilvl w:val="0"/>
          <w:numId w:val="16"/>
        </w:numPr>
        <w:rPr>
          <w:rFonts w:ascii="Arial" w:hAnsi="Arial" w:cs="Arial"/>
          <w:color w:val="555555"/>
          <w:lang w:val="es-MX"/>
        </w:rPr>
      </w:pPr>
      <w:r w:rsidRPr="00DF280E">
        <w:rPr>
          <w:rFonts w:ascii="Arial" w:hAnsi="Arial" w:cs="Arial"/>
          <w:color w:val="555555"/>
          <w:lang w:val="es-MX"/>
        </w:rPr>
        <w:t>Sostiene y manipula objetos</w:t>
      </w:r>
    </w:p>
    <w:p w14:paraId="419BFAEE"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Cambios y desarrollo físico en niños de 6 a 12 meses</w:t>
      </w:r>
    </w:p>
    <w:p w14:paraId="17F646A5"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5E00D4AC"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Gatea sobre manos y rodillas.</w:t>
      </w:r>
    </w:p>
    <w:p w14:paraId="60EBB52E"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Camina con ayuda.</w:t>
      </w:r>
    </w:p>
    <w:p w14:paraId="4D9298BA"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Aprende a gatear, ponerse de pie y caminar.</w:t>
      </w:r>
    </w:p>
    <w:p w14:paraId="0BF9EA72"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Se sienta sin apoyo</w:t>
      </w:r>
    </w:p>
    <w:p w14:paraId="0DA3C6D9"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Comienza a caminar.</w:t>
      </w:r>
    </w:p>
    <w:p w14:paraId="5F10257B" w14:textId="77777777" w:rsidR="00B069A5" w:rsidRPr="00DF280E" w:rsidRDefault="00B069A5" w:rsidP="00945D0B">
      <w:pPr>
        <w:numPr>
          <w:ilvl w:val="0"/>
          <w:numId w:val="17"/>
        </w:numPr>
        <w:rPr>
          <w:rFonts w:ascii="Arial" w:hAnsi="Arial" w:cs="Arial"/>
          <w:color w:val="555555"/>
          <w:lang w:val="es-MX"/>
        </w:rPr>
      </w:pPr>
      <w:r w:rsidRPr="00DF280E">
        <w:rPr>
          <w:rFonts w:ascii="Arial" w:hAnsi="Arial" w:cs="Arial"/>
          <w:color w:val="555555"/>
          <w:lang w:val="es-MX"/>
        </w:rPr>
        <w:t>Desarrolla la coordinación ojo-mano</w:t>
      </w:r>
    </w:p>
    <w:p w14:paraId="097AD7CC"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finas</w:t>
      </w:r>
    </w:p>
    <w:p w14:paraId="48B5671B"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Alcanza objetos pequeños.</w:t>
      </w:r>
    </w:p>
    <w:p w14:paraId="724140E9"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Coloca objetos en un contenedor.</w:t>
      </w:r>
    </w:p>
    <w:p w14:paraId="4C641D22"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Recoge objetos medianos</w:t>
      </w:r>
    </w:p>
    <w:p w14:paraId="37BE902C"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Cambia objetos de una mano a otra.</w:t>
      </w:r>
    </w:p>
    <w:p w14:paraId="24ADB443"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Señala con los dedos.</w:t>
      </w:r>
    </w:p>
    <w:p w14:paraId="36E944BC" w14:textId="77777777" w:rsidR="00B069A5" w:rsidRPr="00DF280E" w:rsidRDefault="00B069A5" w:rsidP="00945D0B">
      <w:pPr>
        <w:numPr>
          <w:ilvl w:val="0"/>
          <w:numId w:val="18"/>
        </w:numPr>
        <w:rPr>
          <w:rFonts w:ascii="Arial" w:hAnsi="Arial" w:cs="Arial"/>
          <w:color w:val="555555"/>
          <w:lang w:val="es-MX"/>
        </w:rPr>
      </w:pPr>
      <w:r w:rsidRPr="00DF280E">
        <w:rPr>
          <w:rFonts w:ascii="Arial" w:hAnsi="Arial" w:cs="Arial"/>
          <w:color w:val="555555"/>
          <w:lang w:val="es-MX"/>
        </w:rPr>
        <w:t>Transfiere juguetes de mano en mano</w:t>
      </w:r>
    </w:p>
    <w:p w14:paraId="2DFEA455"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Cambios y desarrollo físicos en niños de 12 a 18 meses</w:t>
      </w:r>
    </w:p>
    <w:p w14:paraId="1CF32806"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37532B2C"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Camina sin apoyo</w:t>
      </w:r>
    </w:p>
    <w:p w14:paraId="0CAC0B48"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Camina hacia atrás</w:t>
      </w:r>
    </w:p>
    <w:p w14:paraId="3F3989E5"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Corre rígido.</w:t>
      </w:r>
    </w:p>
    <w:p w14:paraId="1D6BEDA3"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Se pone en cuclillas para recoger un objeto.</w:t>
      </w:r>
    </w:p>
    <w:p w14:paraId="508838B7"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Sube escaleras</w:t>
      </w:r>
    </w:p>
    <w:p w14:paraId="14F4AEA8"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Puede lanzar una pelota</w:t>
      </w:r>
    </w:p>
    <w:p w14:paraId="09DD2546" w14:textId="77777777" w:rsidR="00B069A5" w:rsidRPr="00DF280E" w:rsidRDefault="00B069A5" w:rsidP="00945D0B">
      <w:pPr>
        <w:numPr>
          <w:ilvl w:val="0"/>
          <w:numId w:val="19"/>
        </w:numPr>
        <w:rPr>
          <w:rFonts w:ascii="Arial" w:hAnsi="Arial" w:cs="Arial"/>
          <w:color w:val="555555"/>
          <w:lang w:val="es-MX"/>
        </w:rPr>
      </w:pPr>
      <w:r w:rsidRPr="00DF280E">
        <w:rPr>
          <w:rFonts w:ascii="Arial" w:hAnsi="Arial" w:cs="Arial"/>
          <w:color w:val="555555"/>
          <w:lang w:val="es-MX"/>
        </w:rPr>
        <w:t>Puede caminar sosteniendo un objeto.</w:t>
      </w:r>
    </w:p>
    <w:p w14:paraId="03EB916D"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lastRenderedPageBreak/>
        <w:t>Habilidades motoras finas</w:t>
      </w:r>
    </w:p>
    <w:p w14:paraId="7F36AF67" w14:textId="77777777" w:rsidR="00B069A5" w:rsidRPr="00DF280E" w:rsidRDefault="00B069A5" w:rsidP="00945D0B">
      <w:pPr>
        <w:numPr>
          <w:ilvl w:val="0"/>
          <w:numId w:val="20"/>
        </w:numPr>
        <w:rPr>
          <w:rFonts w:ascii="Arial" w:hAnsi="Arial" w:cs="Arial"/>
          <w:color w:val="555555"/>
          <w:lang w:val="es-MX"/>
        </w:rPr>
      </w:pPr>
      <w:r w:rsidRPr="00DF280E">
        <w:rPr>
          <w:rFonts w:ascii="Arial" w:hAnsi="Arial" w:cs="Arial"/>
          <w:color w:val="555555"/>
          <w:lang w:val="es-MX"/>
        </w:rPr>
        <w:t>Lanza la bola con un ligero empujón.</w:t>
      </w:r>
    </w:p>
    <w:p w14:paraId="6FF3F415" w14:textId="77777777" w:rsidR="00B069A5" w:rsidRPr="00DF280E" w:rsidRDefault="00B069A5" w:rsidP="00945D0B">
      <w:pPr>
        <w:numPr>
          <w:ilvl w:val="0"/>
          <w:numId w:val="20"/>
        </w:numPr>
        <w:rPr>
          <w:rFonts w:ascii="Arial" w:hAnsi="Arial" w:cs="Arial"/>
          <w:color w:val="555555"/>
          <w:lang w:val="es-MX"/>
        </w:rPr>
      </w:pPr>
      <w:r w:rsidRPr="00DF280E">
        <w:rPr>
          <w:rFonts w:ascii="Arial" w:hAnsi="Arial" w:cs="Arial"/>
          <w:color w:val="555555"/>
          <w:lang w:val="es-MX"/>
        </w:rPr>
        <w:t>Recoge objetos pequeños entre el pulgar y el índice.</w:t>
      </w:r>
    </w:p>
    <w:p w14:paraId="7CE7B898" w14:textId="77777777" w:rsidR="00B069A5" w:rsidRPr="00DF280E" w:rsidRDefault="00B069A5" w:rsidP="00945D0B">
      <w:pPr>
        <w:numPr>
          <w:ilvl w:val="0"/>
          <w:numId w:val="20"/>
        </w:numPr>
        <w:rPr>
          <w:rFonts w:ascii="Arial" w:hAnsi="Arial" w:cs="Arial"/>
          <w:color w:val="555555"/>
          <w:lang w:val="es-MX"/>
        </w:rPr>
      </w:pPr>
      <w:r w:rsidRPr="00DF280E">
        <w:rPr>
          <w:rFonts w:ascii="Arial" w:hAnsi="Arial" w:cs="Arial"/>
          <w:color w:val="555555"/>
          <w:lang w:val="es-MX"/>
        </w:rPr>
        <w:t>Puede abrir una pequeña caja.</w:t>
      </w:r>
    </w:p>
    <w:p w14:paraId="60A19FDE" w14:textId="77777777" w:rsidR="00B069A5" w:rsidRPr="00DF280E" w:rsidRDefault="00B069A5" w:rsidP="00945D0B">
      <w:pPr>
        <w:numPr>
          <w:ilvl w:val="0"/>
          <w:numId w:val="20"/>
        </w:numPr>
        <w:rPr>
          <w:rFonts w:ascii="Arial" w:hAnsi="Arial" w:cs="Arial"/>
          <w:color w:val="555555"/>
          <w:lang w:val="es-MX"/>
        </w:rPr>
      </w:pPr>
      <w:r w:rsidRPr="00DF280E">
        <w:rPr>
          <w:rFonts w:ascii="Arial" w:hAnsi="Arial" w:cs="Arial"/>
          <w:color w:val="555555"/>
          <w:lang w:val="es-MX"/>
        </w:rPr>
        <w:t>Recoge objetos pequeños con el dedo índice y el pulgar</w:t>
      </w:r>
    </w:p>
    <w:p w14:paraId="337F0335" w14:textId="77777777" w:rsidR="00B069A5" w:rsidRPr="00DF280E" w:rsidRDefault="00B069A5" w:rsidP="00945D0B">
      <w:pPr>
        <w:numPr>
          <w:ilvl w:val="0"/>
          <w:numId w:val="20"/>
        </w:numPr>
        <w:rPr>
          <w:rFonts w:ascii="Arial" w:hAnsi="Arial" w:cs="Arial"/>
          <w:color w:val="555555"/>
          <w:lang w:val="es-MX"/>
        </w:rPr>
      </w:pPr>
      <w:r w:rsidRPr="00DF280E">
        <w:rPr>
          <w:rFonts w:ascii="Arial" w:hAnsi="Arial" w:cs="Arial"/>
          <w:color w:val="555555"/>
          <w:lang w:val="es-MX"/>
        </w:rPr>
        <w:t>Puede construir una torre de cubos.</w:t>
      </w:r>
    </w:p>
    <w:p w14:paraId="2AAACFE3"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Cambios y desarrollo físico en niños de 2 a 4 años</w:t>
      </w:r>
    </w:p>
    <w:p w14:paraId="75F603D0" w14:textId="77777777"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Los niños empiezan a perder grasa o gordura, cerca de los 3 años. Los niños pequeños pronto adquieren el aspecto más delgado </w:t>
      </w:r>
      <w:r w:rsidRPr="00DF280E">
        <w:rPr>
          <w:rStyle w:val="Textoennegrita"/>
          <w:rFonts w:ascii="Arial" w:hAnsi="Arial" w:cs="Arial"/>
          <w:color w:val="555555"/>
        </w:rPr>
        <w:t>asociado con la infancia</w:t>
      </w:r>
      <w:r w:rsidRPr="00DF280E">
        <w:rPr>
          <w:rFonts w:ascii="Arial" w:hAnsi="Arial" w:cs="Arial"/>
          <w:color w:val="555555"/>
        </w:rPr>
        <w:t>. El tronco y las extremidades se alargan y se forman los músculos abdominales, lo que contrae la apariencia del estómago. Los niños llegan a tener más </w:t>
      </w:r>
      <w:r w:rsidRPr="00DF280E">
        <w:rPr>
          <w:rStyle w:val="Textoennegrita"/>
          <w:rFonts w:ascii="Arial" w:hAnsi="Arial" w:cs="Arial"/>
          <w:color w:val="555555"/>
        </w:rPr>
        <w:t>masa muscular</w:t>
      </w:r>
      <w:r w:rsidRPr="00DF280E">
        <w:rPr>
          <w:rFonts w:ascii="Arial" w:hAnsi="Arial" w:cs="Arial"/>
          <w:color w:val="555555"/>
        </w:rPr>
        <w:t> que las niñas.</w:t>
      </w:r>
    </w:p>
    <w:p w14:paraId="79FD4649" w14:textId="77777777"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Las proporciones físicas de los niños en </w:t>
      </w:r>
      <w:r w:rsidRPr="00DF280E">
        <w:rPr>
          <w:rStyle w:val="Textoennegrita"/>
          <w:rFonts w:ascii="Arial" w:hAnsi="Arial" w:cs="Arial"/>
          <w:color w:val="555555"/>
        </w:rPr>
        <w:t>etapa preescolar</w:t>
      </w:r>
      <w:r w:rsidRPr="00DF280E">
        <w:rPr>
          <w:rFonts w:ascii="Arial" w:hAnsi="Arial" w:cs="Arial"/>
          <w:color w:val="555555"/>
        </w:rPr>
        <w:t> siguen cambiando, su cabeza sigue siendo proporcionalmente más grande, pero no tanto como de recién nacido. Los niños prescolares aumentan en peso y en centímetros. Estas medidas difieren en cada niño ya que dependen de factores como nivel socioeconómico, la </w:t>
      </w:r>
      <w:r w:rsidRPr="00DF280E">
        <w:rPr>
          <w:rStyle w:val="Textoennegrita"/>
          <w:rFonts w:ascii="Arial" w:hAnsi="Arial" w:cs="Arial"/>
          <w:color w:val="555555"/>
        </w:rPr>
        <w:t>alimentación</w:t>
      </w:r>
      <w:r w:rsidRPr="00DF280E">
        <w:rPr>
          <w:rFonts w:ascii="Arial" w:hAnsi="Arial" w:cs="Arial"/>
          <w:color w:val="555555"/>
        </w:rPr>
        <w:t>, salud y factores hereditarios. Muchos niños toman una siesta durante el día hasta alrededor de los 4 o 5 años, luego duermen entre 11 y 13 horas por la noche.</w:t>
      </w:r>
    </w:p>
    <w:p w14:paraId="047E44F3" w14:textId="4CF3847A"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Cuando el niño llega a los 6 años, el torso se ha alargado y las proporciones corporales se parecen a las de un adulto. La tasa de crecimiento es más lenta que la de la </w:t>
      </w:r>
      <w:r w:rsidR="002F6215" w:rsidRPr="00DF280E">
        <w:rPr>
          <w:rFonts w:ascii="Arial" w:hAnsi="Arial" w:cs="Arial"/>
          <w:color w:val="555555"/>
        </w:rPr>
        <w:t>infancia y</w:t>
      </w:r>
      <w:r w:rsidRPr="00DF280E">
        <w:rPr>
          <w:rFonts w:ascii="Arial" w:hAnsi="Arial" w:cs="Arial"/>
          <w:color w:val="555555"/>
        </w:rPr>
        <w:t xml:space="preserve"> se acompaña de una baja del apetito entre los 2 y los 6 años. Los padres pueden sentirse preocupados por la baja de alimenticios, pero esto es normal.</w:t>
      </w:r>
    </w:p>
    <w:p w14:paraId="7B27DD70"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Cambios y desarrollo físico en niños de 2 a 4 años</w:t>
      </w:r>
    </w:p>
    <w:p w14:paraId="4367169C"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64DB4180"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Salta y corre.</w:t>
      </w:r>
    </w:p>
    <w:p w14:paraId="4A6CBBBE"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Camina de puntillas.</w:t>
      </w:r>
    </w:p>
    <w:p w14:paraId="486B459C"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Salta en un pie.</w:t>
      </w:r>
    </w:p>
    <w:p w14:paraId="565A467D"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Marcha</w:t>
      </w:r>
    </w:p>
    <w:p w14:paraId="604F1AED"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Alterna pasos al subir escaleras</w:t>
      </w:r>
    </w:p>
    <w:p w14:paraId="55C8D70E"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Lanza la pelota empujándola con el brazo</w:t>
      </w:r>
    </w:p>
    <w:p w14:paraId="14EF0F94"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Camina con una viga de equilibrio</w:t>
      </w:r>
    </w:p>
    <w:p w14:paraId="32354BED" w14:textId="77777777" w:rsidR="00B069A5" w:rsidRPr="00DF280E" w:rsidRDefault="00B069A5" w:rsidP="00945D0B">
      <w:pPr>
        <w:numPr>
          <w:ilvl w:val="0"/>
          <w:numId w:val="21"/>
        </w:numPr>
        <w:rPr>
          <w:rFonts w:ascii="Arial" w:hAnsi="Arial" w:cs="Arial"/>
          <w:color w:val="555555"/>
          <w:lang w:val="es-MX"/>
        </w:rPr>
      </w:pPr>
      <w:r w:rsidRPr="00DF280E">
        <w:rPr>
          <w:rFonts w:ascii="Arial" w:hAnsi="Arial" w:cs="Arial"/>
          <w:color w:val="555555"/>
          <w:lang w:val="es-MX"/>
        </w:rPr>
        <w:t>Paseos en bicicleta</w:t>
      </w:r>
    </w:p>
    <w:p w14:paraId="41AE8E8D"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finas</w:t>
      </w:r>
    </w:p>
    <w:p w14:paraId="609F8DB0"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Construye torres de bloques.</w:t>
      </w:r>
    </w:p>
    <w:p w14:paraId="640B8A4D"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Sostiene lápices</w:t>
      </w:r>
    </w:p>
    <w:p w14:paraId="29C5A55C"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Dibuja líneas rectas</w:t>
      </w:r>
    </w:p>
    <w:p w14:paraId="1E6577CA"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Dibuja círculos.</w:t>
      </w:r>
    </w:p>
    <w:p w14:paraId="35B15128"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Dibuja una persona de tres partes.</w:t>
      </w:r>
    </w:p>
    <w:p w14:paraId="6E833E06"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Corta con las tijeras.</w:t>
      </w:r>
    </w:p>
    <w:p w14:paraId="3BEF6BDC" w14:textId="77777777" w:rsidR="00B069A5" w:rsidRPr="00DF280E" w:rsidRDefault="00B069A5" w:rsidP="00945D0B">
      <w:pPr>
        <w:numPr>
          <w:ilvl w:val="0"/>
          <w:numId w:val="22"/>
        </w:numPr>
        <w:rPr>
          <w:rFonts w:ascii="Arial" w:hAnsi="Arial" w:cs="Arial"/>
          <w:color w:val="555555"/>
          <w:lang w:val="es-MX"/>
        </w:rPr>
      </w:pPr>
      <w:r w:rsidRPr="00DF280E">
        <w:rPr>
          <w:rFonts w:ascii="Arial" w:hAnsi="Arial" w:cs="Arial"/>
          <w:color w:val="555555"/>
          <w:lang w:val="es-MX"/>
        </w:rPr>
        <w:t>Usa cuchara y tenedor.</w:t>
      </w:r>
    </w:p>
    <w:p w14:paraId="6B099E2D"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lastRenderedPageBreak/>
        <w:t>Cambios y desarrollo físico en niños de 4 a 5 años</w:t>
      </w:r>
    </w:p>
    <w:p w14:paraId="6B061A95"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6436B83E"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Gira, da volteretas y se cuelga de las rejas.</w:t>
      </w:r>
    </w:p>
    <w:p w14:paraId="224714F1"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Salta.</w:t>
      </w:r>
    </w:p>
    <w:p w14:paraId="1BFB230A"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Sube en los juegos del parque</w:t>
      </w:r>
    </w:p>
    <w:p w14:paraId="0C7C0709"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Salta arriba y abajo.</w:t>
      </w:r>
    </w:p>
    <w:p w14:paraId="0D2693ED"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Lanza la pelota por encima de la cabeza</w:t>
      </w:r>
    </w:p>
    <w:p w14:paraId="1C05B2A8"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Rebota una pelota</w:t>
      </w:r>
    </w:p>
    <w:p w14:paraId="21A39C6B"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Puede saltar sobre un pie</w:t>
      </w:r>
    </w:p>
    <w:p w14:paraId="1CB46FFE" w14:textId="77777777" w:rsidR="00B069A5" w:rsidRPr="00DF280E" w:rsidRDefault="00B069A5" w:rsidP="00945D0B">
      <w:pPr>
        <w:numPr>
          <w:ilvl w:val="0"/>
          <w:numId w:val="23"/>
        </w:numPr>
        <w:rPr>
          <w:rFonts w:ascii="Arial" w:hAnsi="Arial" w:cs="Arial"/>
          <w:color w:val="555555"/>
          <w:lang w:val="es-MX"/>
        </w:rPr>
      </w:pPr>
      <w:r w:rsidRPr="00DF280E">
        <w:rPr>
          <w:rFonts w:ascii="Arial" w:hAnsi="Arial" w:cs="Arial"/>
          <w:color w:val="555555"/>
          <w:lang w:val="es-MX"/>
        </w:rPr>
        <w:t>Puede atrapar una pelota con las manos.</w:t>
      </w:r>
    </w:p>
    <w:p w14:paraId="513922D0"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finas</w:t>
      </w:r>
    </w:p>
    <w:p w14:paraId="17F9609A" w14:textId="77777777" w:rsidR="00B069A5" w:rsidRPr="00DF280E" w:rsidRDefault="00B069A5" w:rsidP="00945D0B">
      <w:pPr>
        <w:numPr>
          <w:ilvl w:val="0"/>
          <w:numId w:val="24"/>
        </w:numPr>
        <w:rPr>
          <w:rFonts w:ascii="Arial" w:hAnsi="Arial" w:cs="Arial"/>
          <w:color w:val="555555"/>
          <w:lang w:val="es-MX"/>
        </w:rPr>
      </w:pPr>
      <w:r w:rsidRPr="00DF280E">
        <w:rPr>
          <w:rFonts w:ascii="Arial" w:hAnsi="Arial" w:cs="Arial"/>
          <w:color w:val="555555"/>
          <w:lang w:val="es-MX"/>
        </w:rPr>
        <w:t>Se viste solo, excepto los zapatos.</w:t>
      </w:r>
    </w:p>
    <w:p w14:paraId="54FBC205" w14:textId="77777777" w:rsidR="00B069A5" w:rsidRPr="00DF280E" w:rsidRDefault="00B069A5" w:rsidP="00945D0B">
      <w:pPr>
        <w:numPr>
          <w:ilvl w:val="0"/>
          <w:numId w:val="24"/>
        </w:numPr>
        <w:rPr>
          <w:rFonts w:ascii="Arial" w:hAnsi="Arial" w:cs="Arial"/>
          <w:color w:val="555555"/>
          <w:lang w:val="es-MX"/>
        </w:rPr>
      </w:pPr>
      <w:r w:rsidRPr="00DF280E">
        <w:rPr>
          <w:rFonts w:ascii="Arial" w:hAnsi="Arial" w:cs="Arial"/>
          <w:color w:val="555555"/>
          <w:lang w:val="es-MX"/>
        </w:rPr>
        <w:t>Desarrolla preferencia por las manos.</w:t>
      </w:r>
    </w:p>
    <w:p w14:paraId="594F1DFF" w14:textId="77777777" w:rsidR="00B069A5" w:rsidRPr="00DF280E" w:rsidRDefault="00B069A5" w:rsidP="00945D0B">
      <w:pPr>
        <w:numPr>
          <w:ilvl w:val="0"/>
          <w:numId w:val="24"/>
        </w:numPr>
        <w:rPr>
          <w:rFonts w:ascii="Arial" w:hAnsi="Arial" w:cs="Arial"/>
          <w:color w:val="555555"/>
          <w:lang w:val="es-MX"/>
        </w:rPr>
      </w:pPr>
      <w:r w:rsidRPr="00DF280E">
        <w:rPr>
          <w:rFonts w:ascii="Arial" w:hAnsi="Arial" w:cs="Arial"/>
          <w:color w:val="555555"/>
          <w:lang w:val="es-MX"/>
        </w:rPr>
        <w:t>Se viste y se desnuda</w:t>
      </w:r>
    </w:p>
    <w:p w14:paraId="4B3E93DB" w14:textId="77777777" w:rsidR="00B069A5" w:rsidRPr="00DF280E" w:rsidRDefault="00B069A5" w:rsidP="00945D0B">
      <w:pPr>
        <w:numPr>
          <w:ilvl w:val="0"/>
          <w:numId w:val="24"/>
        </w:numPr>
        <w:rPr>
          <w:rFonts w:ascii="Arial" w:hAnsi="Arial" w:cs="Arial"/>
          <w:color w:val="555555"/>
          <w:lang w:val="es-MX"/>
        </w:rPr>
      </w:pPr>
      <w:r w:rsidRPr="00DF280E">
        <w:rPr>
          <w:rFonts w:ascii="Arial" w:hAnsi="Arial" w:cs="Arial"/>
          <w:color w:val="555555"/>
          <w:lang w:val="es-MX"/>
        </w:rPr>
        <w:t>Utiliza tijeras para cortar una línea recta.</w:t>
      </w:r>
    </w:p>
    <w:p w14:paraId="3ABB18B1"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Cambios y desarrollo físico en niños de 5 a 6 años</w:t>
      </w:r>
    </w:p>
    <w:p w14:paraId="36AF19DD"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gruesas</w:t>
      </w:r>
    </w:p>
    <w:p w14:paraId="76800BC6"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Gira y da volteretas</w:t>
      </w:r>
    </w:p>
    <w:p w14:paraId="295098A0"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Se cuelga de las rejas.</w:t>
      </w:r>
    </w:p>
    <w:p w14:paraId="13FC08F8"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Salta varias veces seguidas.</w:t>
      </w:r>
    </w:p>
    <w:p w14:paraId="46F0D993"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Sube juegos del parque</w:t>
      </w:r>
    </w:p>
    <w:p w14:paraId="20D7C12F"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Salta hacia adelante</w:t>
      </w:r>
    </w:p>
    <w:p w14:paraId="101AE751"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Salta arriba y abajo.</w:t>
      </w:r>
    </w:p>
    <w:p w14:paraId="7328CD96"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Lanza la pelota por encima de la cabeza</w:t>
      </w:r>
    </w:p>
    <w:p w14:paraId="7F63F869" w14:textId="77777777" w:rsidR="00B069A5" w:rsidRPr="00DF280E" w:rsidRDefault="00B069A5" w:rsidP="00945D0B">
      <w:pPr>
        <w:numPr>
          <w:ilvl w:val="0"/>
          <w:numId w:val="25"/>
        </w:numPr>
        <w:rPr>
          <w:rFonts w:ascii="Arial" w:hAnsi="Arial" w:cs="Arial"/>
          <w:color w:val="555555"/>
          <w:lang w:val="es-MX"/>
        </w:rPr>
      </w:pPr>
      <w:r w:rsidRPr="00DF280E">
        <w:rPr>
          <w:rFonts w:ascii="Arial" w:hAnsi="Arial" w:cs="Arial"/>
          <w:color w:val="555555"/>
          <w:lang w:val="es-MX"/>
        </w:rPr>
        <w:t>Rebota una pelota.</w:t>
      </w:r>
    </w:p>
    <w:p w14:paraId="393DDD57"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Habilidades motoras finas</w:t>
      </w:r>
    </w:p>
    <w:p w14:paraId="15611C90" w14:textId="77777777" w:rsidR="00B069A5" w:rsidRPr="00DF280E" w:rsidRDefault="00B069A5" w:rsidP="00945D0B">
      <w:pPr>
        <w:numPr>
          <w:ilvl w:val="0"/>
          <w:numId w:val="26"/>
        </w:numPr>
        <w:rPr>
          <w:rFonts w:ascii="Arial" w:hAnsi="Arial" w:cs="Arial"/>
          <w:color w:val="555555"/>
          <w:lang w:val="es-MX"/>
        </w:rPr>
      </w:pPr>
      <w:r w:rsidRPr="00DF280E">
        <w:rPr>
          <w:rFonts w:ascii="Arial" w:hAnsi="Arial" w:cs="Arial"/>
          <w:color w:val="555555"/>
          <w:lang w:val="es-MX"/>
        </w:rPr>
        <w:t>Construye torres de bloques</w:t>
      </w:r>
    </w:p>
    <w:p w14:paraId="49917E81" w14:textId="77777777" w:rsidR="00B069A5" w:rsidRPr="00DF280E" w:rsidRDefault="00B069A5" w:rsidP="00945D0B">
      <w:pPr>
        <w:numPr>
          <w:ilvl w:val="0"/>
          <w:numId w:val="26"/>
        </w:numPr>
        <w:rPr>
          <w:rFonts w:ascii="Arial" w:hAnsi="Arial" w:cs="Arial"/>
          <w:color w:val="555555"/>
          <w:lang w:val="es-MX"/>
        </w:rPr>
      </w:pPr>
      <w:r w:rsidRPr="00DF280E">
        <w:rPr>
          <w:rFonts w:ascii="Arial" w:hAnsi="Arial" w:cs="Arial"/>
          <w:color w:val="555555"/>
          <w:lang w:val="es-MX"/>
        </w:rPr>
        <w:t>Desarrolla preferencia por las manos.</w:t>
      </w:r>
    </w:p>
    <w:p w14:paraId="6DAEEB8F" w14:textId="77777777" w:rsidR="00B069A5" w:rsidRPr="00DF280E" w:rsidRDefault="00B069A5" w:rsidP="00945D0B">
      <w:pPr>
        <w:pStyle w:val="Ttulo2"/>
        <w:spacing w:before="120" w:after="120"/>
        <w:rPr>
          <w:rFonts w:ascii="Arial" w:hAnsi="Arial" w:cs="Arial"/>
          <w:color w:val="00205E"/>
          <w:sz w:val="24"/>
          <w:szCs w:val="24"/>
          <w:lang w:val="es-MX"/>
        </w:rPr>
      </w:pPr>
      <w:r w:rsidRPr="00DF280E">
        <w:rPr>
          <w:rFonts w:ascii="Arial" w:hAnsi="Arial" w:cs="Arial"/>
          <w:color w:val="00205E"/>
          <w:sz w:val="24"/>
          <w:szCs w:val="24"/>
          <w:lang w:val="es-MX"/>
        </w:rPr>
        <w:t>Cambio físico y desarrollo físico en niños de 7 a 11 años</w:t>
      </w:r>
    </w:p>
    <w:p w14:paraId="6A8FBED7" w14:textId="77777777"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Con el comienzo de la niñez los chicos adquieren una </w:t>
      </w:r>
      <w:r w:rsidRPr="00DF280E">
        <w:rPr>
          <w:rStyle w:val="Textoennegrita"/>
          <w:rFonts w:ascii="Arial" w:hAnsi="Arial" w:cs="Arial"/>
          <w:color w:val="555555"/>
        </w:rPr>
        <w:t>apariencia delgada y atlética</w:t>
      </w:r>
      <w:r w:rsidRPr="00DF280E">
        <w:rPr>
          <w:rFonts w:ascii="Arial" w:hAnsi="Arial" w:cs="Arial"/>
          <w:color w:val="555555"/>
        </w:rPr>
        <w:t>. Hombres y mujeres todavía tienen forma y proporciones corporales similares hasta que ambos sexos </w:t>
      </w:r>
      <w:r w:rsidRPr="00DF280E">
        <w:rPr>
          <w:rStyle w:val="Textoennegrita"/>
          <w:rFonts w:ascii="Arial" w:hAnsi="Arial" w:cs="Arial"/>
          <w:color w:val="555555"/>
        </w:rPr>
        <w:t>alcanzan la pubertad</w:t>
      </w:r>
      <w:r w:rsidRPr="00DF280E">
        <w:rPr>
          <w:rFonts w:ascii="Arial" w:hAnsi="Arial" w:cs="Arial"/>
          <w:color w:val="555555"/>
        </w:rPr>
        <w:t>. Las características sexuales como los pechos y curvas en las mujeres, la voz más gruesa y hombros anchos en los hombres permiten la diferenciación entre hombres y mujeres.</w:t>
      </w:r>
    </w:p>
    <w:p w14:paraId="27991B8B" w14:textId="77777777"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Las niñas y los niños crecen entre </w:t>
      </w:r>
      <w:r w:rsidRPr="00DF280E">
        <w:rPr>
          <w:rStyle w:val="Textoennegrita"/>
          <w:rFonts w:ascii="Arial" w:hAnsi="Arial" w:cs="Arial"/>
          <w:color w:val="555555"/>
        </w:rPr>
        <w:t>5 y 7 cm</w:t>
      </w:r>
      <w:r w:rsidRPr="00DF280E">
        <w:rPr>
          <w:rFonts w:ascii="Arial" w:hAnsi="Arial" w:cs="Arial"/>
          <w:color w:val="555555"/>
        </w:rPr>
        <w:t> aumentando cerca de tres kilos al año hasta la pubertad. Los músculos y los huesos se </w:t>
      </w:r>
      <w:r w:rsidRPr="00DF280E">
        <w:rPr>
          <w:rStyle w:val="Textoennegrita"/>
          <w:rFonts w:ascii="Arial" w:hAnsi="Arial" w:cs="Arial"/>
          <w:color w:val="555555"/>
        </w:rPr>
        <w:t>alargan y se ensanchan</w:t>
      </w:r>
      <w:r w:rsidRPr="00DF280E">
        <w:rPr>
          <w:rFonts w:ascii="Arial" w:hAnsi="Arial" w:cs="Arial"/>
          <w:color w:val="555555"/>
        </w:rPr>
        <w:t>. En la niñez media las niñas son más pequeñas que los hombres y presentan menos masa muscular. Cuando las niñas entran en la pubertad, pueden ser más grandes que los chicos de su misma edad. Los niños madurarán sexualmente y con ello se muestra la diferencia en el peso y estatura respecto a las niñas y a su cambio físico.</w:t>
      </w:r>
    </w:p>
    <w:p w14:paraId="37C26A61"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lastRenderedPageBreak/>
        <w:t>Cambio físico y desarrollo físico</w:t>
      </w:r>
    </w:p>
    <w:p w14:paraId="3877DEA2"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La tasa de crecimiento se vuelve lenta.</w:t>
      </w:r>
    </w:p>
    <w:p w14:paraId="69A4CD0F"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Necesita cerca de once horas de sueño por noche.</w:t>
      </w:r>
    </w:p>
    <w:p w14:paraId="725B9AFA"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Establece preferencia por un lado del cuerpo</w:t>
      </w:r>
    </w:p>
    <w:p w14:paraId="3F55638E"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Las niñas maduran más rápido que los niños.</w:t>
      </w:r>
    </w:p>
    <w:p w14:paraId="49D90671"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Corre, salta, trepa, se desliza y baila.</w:t>
      </w:r>
    </w:p>
    <w:p w14:paraId="25D8FE4F"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Juega a la pelota, toca y atrapa.</w:t>
      </w:r>
    </w:p>
    <w:p w14:paraId="10A0EDB3"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Desarrolla proporciones más parecidas a las de un adulto.</w:t>
      </w:r>
    </w:p>
    <w:p w14:paraId="08CBAD12"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Desarrolla huesos más duros y más grandes.</w:t>
      </w:r>
    </w:p>
    <w:p w14:paraId="08BB3221"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Se enferma con menos frecuencia.</w:t>
      </w:r>
    </w:p>
    <w:p w14:paraId="107EE45F"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Extremadamente activo.</w:t>
      </w:r>
    </w:p>
    <w:p w14:paraId="6F0BD5D1"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Comienza a desarrollar características sexuales secundarias.</w:t>
      </w:r>
    </w:p>
    <w:p w14:paraId="3416B3CE"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Puede comenzar un brote de crecimiento.</w:t>
      </w:r>
    </w:p>
    <w:p w14:paraId="65FCA97F"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Desarrolla interés en habilidades motoras más específicas como patinar, andar en bicicleta, correr y gimnasia.</w:t>
      </w:r>
    </w:p>
    <w:p w14:paraId="28FF47CD"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Participa en deportes organizados como tenis, béisbol, fútbol, natación y golf.</w:t>
      </w:r>
    </w:p>
    <w:p w14:paraId="64725511" w14:textId="77777777" w:rsidR="00B069A5" w:rsidRPr="00DF280E" w:rsidRDefault="00B069A5" w:rsidP="00945D0B">
      <w:pPr>
        <w:numPr>
          <w:ilvl w:val="0"/>
          <w:numId w:val="27"/>
        </w:numPr>
        <w:rPr>
          <w:rFonts w:ascii="Arial" w:hAnsi="Arial" w:cs="Arial"/>
          <w:color w:val="555555"/>
          <w:lang w:val="es-MX"/>
        </w:rPr>
      </w:pPr>
      <w:r w:rsidRPr="00DF280E">
        <w:rPr>
          <w:rFonts w:ascii="Arial" w:hAnsi="Arial" w:cs="Arial"/>
          <w:color w:val="555555"/>
          <w:lang w:val="es-MX"/>
        </w:rPr>
        <w:t>Tiene músculos pequeños bien desarrollados.</w:t>
      </w:r>
    </w:p>
    <w:p w14:paraId="113665F7" w14:textId="77777777" w:rsidR="00B069A5" w:rsidRPr="00DF280E" w:rsidRDefault="00B069A5" w:rsidP="00945D0B">
      <w:pPr>
        <w:pStyle w:val="Ttulo3"/>
        <w:spacing w:before="120" w:after="120"/>
        <w:jc w:val="center"/>
        <w:rPr>
          <w:rFonts w:ascii="Arial" w:hAnsi="Arial" w:cs="Arial"/>
          <w:color w:val="323232"/>
          <w:lang w:val="es-MX"/>
        </w:rPr>
      </w:pPr>
      <w:r w:rsidRPr="00DF280E">
        <w:rPr>
          <w:rFonts w:ascii="Arial" w:hAnsi="Arial" w:cs="Arial"/>
          <w:color w:val="323232"/>
          <w:lang w:val="es-MX"/>
        </w:rPr>
        <w:t>¿Por qué son importantes las habilidades motoras en el desarrollo físico del niño?</w:t>
      </w:r>
    </w:p>
    <w:p w14:paraId="6EF260B6" w14:textId="77777777" w:rsidR="00B069A5" w:rsidRPr="00DF280E" w:rsidRDefault="00B069A5" w:rsidP="00945D0B">
      <w:pPr>
        <w:pStyle w:val="NormalWeb"/>
        <w:spacing w:before="0" w:beforeAutospacing="0" w:after="0" w:afterAutospacing="0"/>
        <w:rPr>
          <w:rFonts w:ascii="Arial" w:hAnsi="Arial" w:cs="Arial"/>
          <w:color w:val="555555"/>
        </w:rPr>
      </w:pPr>
      <w:r w:rsidRPr="00DF280E">
        <w:rPr>
          <w:rFonts w:ascii="Arial" w:hAnsi="Arial" w:cs="Arial"/>
          <w:color w:val="555555"/>
        </w:rPr>
        <w:t>Las habilidades motoras son necesarias para el desarrollo ya que permiten realizar </w:t>
      </w:r>
      <w:r w:rsidRPr="00DF280E">
        <w:rPr>
          <w:rStyle w:val="Textoennegrita"/>
          <w:rFonts w:ascii="Arial" w:hAnsi="Arial" w:cs="Arial"/>
          <w:color w:val="555555"/>
        </w:rPr>
        <w:t>movimientos precisos y pequeños</w:t>
      </w:r>
      <w:r w:rsidRPr="00DF280E">
        <w:rPr>
          <w:rFonts w:ascii="Arial" w:hAnsi="Arial" w:cs="Arial"/>
          <w:color w:val="555555"/>
        </w:rPr>
        <w:t> en cada etapa de la vida. Desde que el niño es bebé está en constante actividad lo que implica habilidades motoras que se ven en la </w:t>
      </w:r>
      <w:r w:rsidRPr="00DF280E">
        <w:rPr>
          <w:rStyle w:val="Textoennegrita"/>
          <w:rFonts w:ascii="Arial" w:hAnsi="Arial" w:cs="Arial"/>
          <w:color w:val="555555"/>
        </w:rPr>
        <w:t>postura, el gatear o rodar</w:t>
      </w:r>
      <w:r w:rsidRPr="00DF280E">
        <w:rPr>
          <w:rFonts w:ascii="Arial" w:hAnsi="Arial" w:cs="Arial"/>
          <w:color w:val="555555"/>
        </w:rPr>
        <w:t>.</w:t>
      </w:r>
    </w:p>
    <w:p w14:paraId="637517DB" w14:textId="2C794984" w:rsidR="00B069A5" w:rsidRPr="00DF280E" w:rsidRDefault="00B069A5" w:rsidP="00945D0B">
      <w:pPr>
        <w:pStyle w:val="NormalWeb"/>
        <w:spacing w:before="120" w:beforeAutospacing="0" w:after="120" w:afterAutospacing="0"/>
        <w:rPr>
          <w:rFonts w:ascii="Arial" w:hAnsi="Arial" w:cs="Arial"/>
          <w:color w:val="555555"/>
        </w:rPr>
      </w:pPr>
      <w:r w:rsidRPr="00DF280E">
        <w:rPr>
          <w:rFonts w:ascii="Arial" w:hAnsi="Arial" w:cs="Arial"/>
          <w:color w:val="555555"/>
        </w:rPr>
        <w:t>Toda conducta es desarrollo motriz por lo tanto las habilidades motoras son desarrollo físico. Al desarrollan habilidades motoras el comportamiento se vuelve más funcional y flexible, el niño aprende a adaptar el comportamiento a las variaciones que tiene su cuerpo y su entorno, descubriendo nuevos medios para lograr sus objetivos. Al adquirir habilidades motoras el cambio físico y desarrollo físico del niño será positivo.</w:t>
      </w:r>
    </w:p>
    <w:p w14:paraId="44061C3A" w14:textId="3975BDA7" w:rsidR="00A56434" w:rsidRPr="00DF280E" w:rsidRDefault="00A56434" w:rsidP="00945D0B">
      <w:pPr>
        <w:pStyle w:val="NormalWeb"/>
        <w:spacing w:before="120" w:beforeAutospacing="0" w:after="120" w:afterAutospacing="0"/>
        <w:rPr>
          <w:rFonts w:ascii="Arial" w:hAnsi="Arial" w:cs="Arial"/>
          <w:color w:val="555555"/>
        </w:rPr>
      </w:pPr>
    </w:p>
    <w:p w14:paraId="74F98EAD" w14:textId="24C2FCDD" w:rsidR="00A56434" w:rsidRPr="00DF280E" w:rsidRDefault="00A56434" w:rsidP="00945D0B">
      <w:pPr>
        <w:pStyle w:val="NormalWeb"/>
        <w:spacing w:before="120" w:beforeAutospacing="0" w:after="120" w:afterAutospacing="0"/>
        <w:rPr>
          <w:rFonts w:ascii="Arial" w:hAnsi="Arial" w:cs="Arial"/>
          <w:color w:val="555555"/>
        </w:rPr>
      </w:pPr>
    </w:p>
    <w:p w14:paraId="676B5FDB" w14:textId="1D494FE5" w:rsidR="00A56434" w:rsidRPr="00DF280E" w:rsidRDefault="00A56434" w:rsidP="00945D0B">
      <w:pPr>
        <w:pStyle w:val="NormalWeb"/>
        <w:spacing w:before="120" w:beforeAutospacing="0" w:after="120" w:afterAutospacing="0"/>
        <w:rPr>
          <w:rFonts w:ascii="Arial" w:hAnsi="Arial" w:cs="Arial"/>
          <w:color w:val="555555"/>
        </w:rPr>
      </w:pPr>
    </w:p>
    <w:p w14:paraId="208AB6EC" w14:textId="04982E17" w:rsidR="00A56434" w:rsidRPr="00DF280E" w:rsidRDefault="00A56434" w:rsidP="00945D0B">
      <w:pPr>
        <w:pStyle w:val="NormalWeb"/>
        <w:spacing w:before="120" w:beforeAutospacing="0" w:after="120" w:afterAutospacing="0"/>
        <w:rPr>
          <w:rFonts w:ascii="Arial" w:hAnsi="Arial" w:cs="Arial"/>
          <w:color w:val="555555"/>
        </w:rPr>
      </w:pPr>
    </w:p>
    <w:p w14:paraId="5D2CDE3A" w14:textId="1D5647EA" w:rsidR="00A56434" w:rsidRPr="00DF280E" w:rsidRDefault="00A56434" w:rsidP="00945D0B">
      <w:pPr>
        <w:pStyle w:val="NormalWeb"/>
        <w:spacing w:before="120" w:beforeAutospacing="0" w:after="120" w:afterAutospacing="0"/>
        <w:rPr>
          <w:rFonts w:ascii="Arial" w:hAnsi="Arial" w:cs="Arial"/>
          <w:color w:val="555555"/>
        </w:rPr>
      </w:pPr>
    </w:p>
    <w:p w14:paraId="1211A49E" w14:textId="49E4F540" w:rsidR="00A56434" w:rsidRPr="00DF280E" w:rsidRDefault="00A56434" w:rsidP="00945D0B">
      <w:pPr>
        <w:pStyle w:val="NormalWeb"/>
        <w:spacing w:before="120" w:beforeAutospacing="0" w:after="120" w:afterAutospacing="0"/>
        <w:rPr>
          <w:rFonts w:ascii="Arial" w:hAnsi="Arial" w:cs="Arial"/>
          <w:color w:val="555555"/>
        </w:rPr>
      </w:pPr>
    </w:p>
    <w:p w14:paraId="65D97322" w14:textId="6222D39A" w:rsidR="00A56434" w:rsidRPr="00DF280E" w:rsidRDefault="00A56434" w:rsidP="00945D0B">
      <w:pPr>
        <w:pStyle w:val="NormalWeb"/>
        <w:spacing w:before="120" w:beforeAutospacing="0" w:after="120" w:afterAutospacing="0"/>
        <w:rPr>
          <w:rFonts w:ascii="Arial" w:hAnsi="Arial" w:cs="Arial"/>
          <w:color w:val="555555"/>
        </w:rPr>
      </w:pPr>
    </w:p>
    <w:p w14:paraId="6D1CA0D8" w14:textId="79306F3D" w:rsidR="00A56434" w:rsidRDefault="00A56434" w:rsidP="00945D0B">
      <w:pPr>
        <w:pStyle w:val="NormalWeb"/>
        <w:spacing w:before="120" w:beforeAutospacing="0" w:after="120" w:afterAutospacing="0"/>
        <w:rPr>
          <w:rFonts w:ascii="Arial" w:hAnsi="Arial" w:cs="Arial"/>
          <w:color w:val="555555"/>
        </w:rPr>
      </w:pPr>
    </w:p>
    <w:p w14:paraId="52286873" w14:textId="77777777" w:rsidR="00945D0B" w:rsidRPr="00DF280E" w:rsidRDefault="00945D0B" w:rsidP="00945D0B">
      <w:pPr>
        <w:pStyle w:val="NormalWeb"/>
        <w:spacing w:before="120" w:beforeAutospacing="0" w:after="120" w:afterAutospacing="0"/>
        <w:rPr>
          <w:rFonts w:ascii="Arial" w:hAnsi="Arial" w:cs="Arial"/>
          <w:color w:val="555555"/>
        </w:rPr>
      </w:pPr>
    </w:p>
    <w:p w14:paraId="433F087A" w14:textId="6434F900" w:rsidR="00A56434" w:rsidRPr="00DF280E" w:rsidRDefault="00A56434" w:rsidP="00945D0B">
      <w:pPr>
        <w:pStyle w:val="NormalWeb"/>
        <w:spacing w:before="120" w:beforeAutospacing="0" w:after="120" w:afterAutospacing="0"/>
        <w:rPr>
          <w:rFonts w:ascii="Arial" w:hAnsi="Arial" w:cs="Arial"/>
          <w:color w:val="555555"/>
        </w:rPr>
      </w:pPr>
    </w:p>
    <w:p w14:paraId="5F41562E" w14:textId="6894131A" w:rsidR="00A56434" w:rsidRPr="00DF280E" w:rsidRDefault="00A56434" w:rsidP="00945D0B">
      <w:pPr>
        <w:pStyle w:val="NormalWeb"/>
        <w:spacing w:before="120" w:beforeAutospacing="0" w:after="120" w:afterAutospacing="0"/>
        <w:rPr>
          <w:rFonts w:ascii="Arial" w:hAnsi="Arial" w:cs="Arial"/>
          <w:color w:val="555555"/>
        </w:rPr>
      </w:pPr>
    </w:p>
    <w:p w14:paraId="157881FE" w14:textId="77777777" w:rsidR="00A56434" w:rsidRPr="00DF280E" w:rsidRDefault="00A56434" w:rsidP="00945D0B">
      <w:pPr>
        <w:pStyle w:val="elsevierstylepara"/>
        <w:jc w:val="both"/>
        <w:rPr>
          <w:rFonts w:ascii="Arial" w:hAnsi="Arial" w:cs="Arial"/>
          <w:color w:val="505050"/>
        </w:rPr>
      </w:pPr>
      <w:r w:rsidRPr="00DF280E">
        <w:rPr>
          <w:rFonts w:ascii="Arial" w:hAnsi="Arial" w:cs="Arial"/>
          <w:color w:val="505050"/>
        </w:rPr>
        <w:lastRenderedPageBreak/>
        <w:t>La adolescencia es un periodo de la vida con intensos cambios físicos, psíquicos y sociales, que convierten al niño en adulto. Se inicia con la pubertad y termina cuando cesa el desarrollo bio-psicosocial. La Organización Mundial de la Salud considera adolescencia entre los 10 y los 19 años, y juventud entre los 19 y 25 años. La Sociedad Americana de Salud y Medicina de la Adolescencia la sitúa entre los 10 y 21 años, distinguiendo 3 etapas: inicial, media y tardía. Los cambios tienen una amplia variación dentro de la normalidad. Es útil conocerlos para poder diferenciar las variaciones normales, de las anomalías en el desarrollo físico y psicosocial.</w:t>
      </w:r>
    </w:p>
    <w:p w14:paraId="4B1F9C67" w14:textId="77777777" w:rsidR="00A56434" w:rsidRPr="00DF280E" w:rsidRDefault="00A56434" w:rsidP="00945D0B">
      <w:pPr>
        <w:pStyle w:val="elsevierstylepara"/>
        <w:jc w:val="both"/>
        <w:rPr>
          <w:rFonts w:ascii="Arial" w:hAnsi="Arial" w:cs="Arial"/>
          <w:color w:val="505050"/>
        </w:rPr>
      </w:pPr>
      <w:r w:rsidRPr="00DF280E">
        <w:rPr>
          <w:rFonts w:ascii="Arial" w:hAnsi="Arial" w:cs="Arial"/>
          <w:color w:val="505050"/>
        </w:rPr>
        <w:t>Los cambios fisiológicos más relevantes son: el desarrollo de caracteres sexuales secundarios, la maduración completa de las gónadas y glándulas suprarrenales, y la adquisición del pico de masa ósea, grasa y muscular. Igualmente, se logran los objetivos psicosociales necesarios para incorporarse a la vida adulta. La mayoría de los adolescentes superan esta fase sin problemas.</w:t>
      </w:r>
    </w:p>
    <w:p w14:paraId="02904F3C" w14:textId="77777777" w:rsidR="00A56434" w:rsidRPr="00DF280E" w:rsidRDefault="00A56434" w:rsidP="00945D0B">
      <w:pPr>
        <w:rPr>
          <w:rFonts w:ascii="Arial" w:hAnsi="Arial" w:cs="Arial"/>
          <w:lang w:val="es-MX" w:eastAsia="es-MX"/>
        </w:rPr>
      </w:pPr>
      <w:r w:rsidRPr="00DF280E">
        <w:rPr>
          <w:rStyle w:val="elsevierstylesectiontitle"/>
          <w:rFonts w:ascii="Arial" w:eastAsiaTheme="minorEastAsia" w:hAnsi="Arial" w:cs="Arial"/>
          <w:b/>
          <w:bCs/>
          <w:color w:val="323232"/>
          <w:bdr w:val="none" w:sz="0" w:space="0" w:color="auto" w:frame="1"/>
          <w:lang w:val="es-MX"/>
        </w:rPr>
        <w:t>Patrones normales del crecimiento y desarrollo físico. La pubertad</w:t>
      </w:r>
    </w:p>
    <w:p w14:paraId="753C62B2" w14:textId="77777777" w:rsidR="00A56434" w:rsidRPr="00DF280E" w:rsidRDefault="00A56434" w:rsidP="00945D0B">
      <w:pPr>
        <w:pStyle w:val="elsevierstylepara"/>
        <w:jc w:val="both"/>
        <w:rPr>
          <w:rFonts w:ascii="Arial" w:hAnsi="Arial" w:cs="Arial"/>
          <w:color w:val="505050"/>
        </w:rPr>
      </w:pPr>
      <w:r w:rsidRPr="00DF280E">
        <w:rPr>
          <w:rFonts w:ascii="Arial" w:hAnsi="Arial" w:cs="Arial"/>
          <w:color w:val="505050"/>
        </w:rPr>
        <w:t>El inicio de los cambios puberales viene determinado tanto por variables genéticas como ambientales (alimentación, condiciones de salud personal y ambiental, higiene, actividad deportiva, lugar geográfico, estímulos psíquicos y sociales…).</w:t>
      </w:r>
    </w:p>
    <w:p w14:paraId="28A345D2" w14:textId="5B61653D" w:rsidR="00A56434" w:rsidRPr="00DF280E" w:rsidRDefault="00A56434" w:rsidP="00945D0B">
      <w:pPr>
        <w:rPr>
          <w:rStyle w:val="elsevierstylesection"/>
          <w:rFonts w:ascii="Arial" w:hAnsi="Arial" w:cs="Arial"/>
          <w:bdr w:val="none" w:sz="0" w:space="0" w:color="auto" w:frame="1"/>
          <w:lang w:val="es-MX"/>
        </w:rPr>
      </w:pPr>
      <w:r w:rsidRPr="00DF280E">
        <w:rPr>
          <w:rStyle w:val="elsevierstylesectiontitle"/>
          <w:rFonts w:ascii="Arial" w:eastAsiaTheme="minorEastAsia" w:hAnsi="Arial" w:cs="Arial"/>
          <w:b/>
          <w:bCs/>
          <w:color w:val="323232"/>
          <w:bdr w:val="none" w:sz="0" w:space="0" w:color="auto" w:frame="1"/>
          <w:lang w:val="es-MX"/>
        </w:rPr>
        <w:t>Cambios hormonales Eje hipotálamo-hipófiso-gonadal</w:t>
      </w:r>
    </w:p>
    <w:p w14:paraId="1ABA5D23" w14:textId="7B0C4BA1" w:rsidR="00A56434" w:rsidRPr="00DF280E" w:rsidRDefault="00A56434" w:rsidP="00945D0B">
      <w:pPr>
        <w:pStyle w:val="elsevierstylepara"/>
        <w:spacing w:before="0" w:after="0"/>
        <w:jc w:val="both"/>
        <w:rPr>
          <w:rFonts w:ascii="Arial" w:hAnsi="Arial" w:cs="Arial"/>
        </w:rPr>
      </w:pPr>
      <w:r w:rsidRPr="00DF280E">
        <w:rPr>
          <w:rFonts w:ascii="Arial" w:hAnsi="Arial" w:cs="Arial"/>
          <w:color w:val="505050"/>
          <w:bdr w:val="none" w:sz="0" w:space="0" w:color="auto" w:frame="1"/>
        </w:rPr>
        <w:t>En la infancia y la época prepuberal, la hormona liberadora de gonadotropinas (GnRH) y las gonadotropinas hipofisarias (hormona foliculoestimulante [FSH] y hormona luteinizante [LH]) están inhibidas por acción de mecanismos inhibidores del sistema nervioso central y por una alta sensibilidad a la retroalimentación negativa de los esteroides gonadales, de modo que aún con niveles muy bajos, son capaces de frenar la producción de GnRH.</w:t>
      </w:r>
    </w:p>
    <w:p w14:paraId="7A93C501" w14:textId="4B621957" w:rsidR="00A56434" w:rsidRPr="00DF280E" w:rsidRDefault="00A56434"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t>La pubertad comienza con una disminución de la sensibilidad de las neuronas hipotalámicas productoras de hormona liberadoras de gonadotropinas (GnRH) a la inhibición ejercida por los esteroides gonadales.</w:t>
      </w:r>
    </w:p>
    <w:p w14:paraId="643CFA40" w14:textId="61D6C99B" w:rsidR="00A56434" w:rsidRPr="00DF280E" w:rsidRDefault="00A56434" w:rsidP="00945D0B">
      <w:pPr>
        <w:pStyle w:val="elsevierstylepara"/>
        <w:spacing w:before="0" w:after="0"/>
        <w:jc w:val="both"/>
        <w:rPr>
          <w:rFonts w:ascii="Arial" w:hAnsi="Arial" w:cs="Arial"/>
          <w:color w:val="505050"/>
        </w:rPr>
      </w:pPr>
      <w:r w:rsidRPr="00DF280E">
        <w:rPr>
          <w:rFonts w:ascii="Arial" w:hAnsi="Arial" w:cs="Arial"/>
          <w:color w:val="505050"/>
        </w:rPr>
        <w:t>De esta forma, se van incrementando la secreción y los pulsos de GnRH. La GnRH actúa sobre la hipófisis estimulando la secreción de gonadotropinas (FSH y LH), las cuales a su vez estimulan la gónada, con el consiguiente incremento en la producción de andrógenos y estrógenos. La ratio LH/FSH (basal o tras GnRH) es útil para identificar el comienzo de la pubertad, ya que es diferente en el periodo prepuberal (predomina FSH y es &lt; 1), que en el período puberal (predomina LH y es &gt; 1).</w:t>
      </w:r>
    </w:p>
    <w:p w14:paraId="125966E8" w14:textId="77777777" w:rsidR="00A56434" w:rsidRPr="00DF280E" w:rsidRDefault="00A56434" w:rsidP="00945D0B">
      <w:pPr>
        <w:textAlignment w:val="baseline"/>
        <w:rPr>
          <w:rFonts w:ascii="Arial" w:hAnsi="Arial" w:cs="Arial"/>
          <w:color w:val="505050"/>
          <w:lang w:val="es-MX"/>
        </w:rPr>
      </w:pPr>
      <w:bookmarkStart w:id="0" w:name="tbl0005"/>
      <w:bookmarkEnd w:id="0"/>
      <w:r w:rsidRPr="00DF280E">
        <w:rPr>
          <w:rFonts w:ascii="Arial" w:hAnsi="Arial" w:cs="Arial"/>
          <w:color w:val="505050"/>
          <w:lang w:val="es-MX"/>
        </w:rPr>
        <w:t>Tabla 1.</w:t>
      </w:r>
    </w:p>
    <w:p w14:paraId="0ACD9D37" w14:textId="26523A18" w:rsidR="00A56434" w:rsidRPr="00DF280E" w:rsidRDefault="00DF280E" w:rsidP="00945D0B">
      <w:pPr>
        <w:pStyle w:val="elsevierstylesimplepara"/>
        <w:jc w:val="both"/>
        <w:textAlignment w:val="baseline"/>
        <w:rPr>
          <w:rFonts w:ascii="Arial" w:hAnsi="Arial" w:cs="Arial"/>
          <w:color w:val="505050"/>
        </w:rPr>
      </w:pPr>
      <w:r w:rsidRPr="00DF280E">
        <w:rPr>
          <w:rFonts w:ascii="Arial" w:hAnsi="Arial" w:cs="Arial"/>
          <w:color w:val="505050"/>
        </w:rPr>
        <w:t>Cambios prepuberales</w:t>
      </w:r>
      <w:r w:rsidR="00A56434" w:rsidRPr="00DF280E">
        <w:rPr>
          <w:rFonts w:ascii="Arial" w:hAnsi="Arial" w:cs="Arial"/>
          <w:color w:val="505050"/>
        </w:rPr>
        <w:t>/puberal en el eje hipotálamo-hipófiso-gonadal.</w:t>
      </w:r>
    </w:p>
    <w:tbl>
      <w:tblPr>
        <w:tblW w:w="0" w:type="auto"/>
        <w:tblCellSpacing w:w="15" w:type="dxa"/>
        <w:shd w:val="clear" w:color="auto" w:fill="D9D2D2"/>
        <w:tblCellMar>
          <w:left w:w="0" w:type="dxa"/>
          <w:right w:w="0" w:type="dxa"/>
        </w:tblCellMar>
        <w:tblLook w:val="04A0" w:firstRow="1" w:lastRow="0" w:firstColumn="1" w:lastColumn="0" w:noHBand="0" w:noVBand="1"/>
      </w:tblPr>
      <w:tblGrid>
        <w:gridCol w:w="2450"/>
        <w:gridCol w:w="3222"/>
        <w:gridCol w:w="3237"/>
      </w:tblGrid>
      <w:tr w:rsidR="00A56434" w:rsidRPr="00DF280E" w14:paraId="06D6E2A8" w14:textId="77777777" w:rsidTr="00A56434">
        <w:trPr>
          <w:tblHeader/>
          <w:tblCellSpacing w:w="15" w:type="dxa"/>
        </w:trPr>
        <w:tc>
          <w:tcPr>
            <w:tcW w:w="0" w:type="auto"/>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0D14ECAC" w14:textId="77777777" w:rsidR="00A56434" w:rsidRPr="00DF280E" w:rsidRDefault="00A56434" w:rsidP="00945D0B">
            <w:pPr>
              <w:rPr>
                <w:rFonts w:ascii="Arial" w:hAnsi="Arial" w:cs="Arial"/>
                <w:lang w:val="es-MX"/>
              </w:rPr>
            </w:pPr>
            <w:r w:rsidRPr="00DF280E">
              <w:rPr>
                <w:rFonts w:ascii="Arial" w:hAnsi="Arial" w:cs="Arial"/>
                <w:lang w:val="es-MX"/>
              </w:rPr>
              <w:lastRenderedPageBreak/>
              <w:t> </w:t>
            </w:r>
          </w:p>
        </w:tc>
        <w:tc>
          <w:tcPr>
            <w:tcW w:w="0" w:type="auto"/>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76C843F8" w14:textId="77777777" w:rsidR="00A56434" w:rsidRPr="00DF280E" w:rsidRDefault="00A56434" w:rsidP="00945D0B">
            <w:pPr>
              <w:jc w:val="center"/>
              <w:rPr>
                <w:rFonts w:ascii="Arial" w:hAnsi="Arial" w:cs="Arial"/>
                <w:lang w:val="es-MX"/>
              </w:rPr>
            </w:pPr>
            <w:r w:rsidRPr="00DF280E">
              <w:rPr>
                <w:rFonts w:ascii="Arial" w:hAnsi="Arial" w:cs="Arial"/>
                <w:lang w:val="es-MX"/>
              </w:rPr>
              <w:t>Prepuberal </w:t>
            </w:r>
          </w:p>
        </w:tc>
        <w:tc>
          <w:tcPr>
            <w:tcW w:w="0" w:type="auto"/>
            <w:tcBorders>
              <w:top w:val="nil"/>
              <w:left w:val="nil"/>
              <w:bottom w:val="single" w:sz="12" w:space="0" w:color="000000"/>
              <w:right w:val="nil"/>
            </w:tcBorders>
            <w:shd w:val="clear" w:color="auto" w:fill="FFFFFF"/>
            <w:tcMar>
              <w:top w:w="0" w:type="dxa"/>
              <w:left w:w="75" w:type="dxa"/>
              <w:bottom w:w="0" w:type="dxa"/>
              <w:right w:w="75" w:type="dxa"/>
            </w:tcMar>
            <w:vAlign w:val="bottom"/>
            <w:hideMark/>
          </w:tcPr>
          <w:p w14:paraId="7BE477DA" w14:textId="77777777" w:rsidR="00A56434" w:rsidRPr="00DF280E" w:rsidRDefault="00A56434" w:rsidP="00945D0B">
            <w:pPr>
              <w:jc w:val="center"/>
              <w:rPr>
                <w:rFonts w:ascii="Arial" w:hAnsi="Arial" w:cs="Arial"/>
                <w:lang w:val="es-MX"/>
              </w:rPr>
            </w:pPr>
            <w:r w:rsidRPr="00DF280E">
              <w:rPr>
                <w:rFonts w:ascii="Arial" w:hAnsi="Arial" w:cs="Arial"/>
                <w:lang w:val="es-MX"/>
              </w:rPr>
              <w:t>Puberal </w:t>
            </w:r>
          </w:p>
        </w:tc>
      </w:tr>
      <w:tr w:rsidR="00A56434" w:rsidRPr="00DF280E" w14:paraId="741BB1B9" w14:textId="77777777" w:rsidTr="00A56434">
        <w:trPr>
          <w:tblCellSpacing w:w="15" w:type="dxa"/>
        </w:trPr>
        <w:tc>
          <w:tcPr>
            <w:tcW w:w="0" w:type="auto"/>
            <w:vMerge w:val="restart"/>
            <w:tcBorders>
              <w:top w:val="nil"/>
              <w:left w:val="nil"/>
              <w:bottom w:val="nil"/>
              <w:right w:val="nil"/>
            </w:tcBorders>
            <w:shd w:val="clear" w:color="auto" w:fill="D9D2D2"/>
            <w:tcMar>
              <w:top w:w="0" w:type="dxa"/>
              <w:left w:w="75" w:type="dxa"/>
              <w:bottom w:w="0" w:type="dxa"/>
              <w:right w:w="75" w:type="dxa"/>
            </w:tcMar>
            <w:vAlign w:val="bottom"/>
            <w:hideMark/>
          </w:tcPr>
          <w:p w14:paraId="7CC1EF44" w14:textId="77777777" w:rsidR="00A56434" w:rsidRPr="00DF280E" w:rsidRDefault="00A56434" w:rsidP="00945D0B">
            <w:pPr>
              <w:rPr>
                <w:rFonts w:ascii="Arial" w:hAnsi="Arial" w:cs="Arial"/>
                <w:lang w:val="es-MX"/>
              </w:rPr>
            </w:pPr>
            <w:r w:rsidRPr="00DF280E">
              <w:rPr>
                <w:rFonts w:ascii="Arial" w:hAnsi="Arial" w:cs="Arial"/>
                <w:lang w:val="es-MX"/>
              </w:rPr>
              <w:t>Hipotálamo</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704F24C" w14:textId="77777777" w:rsidR="00A56434" w:rsidRPr="00DF280E" w:rsidRDefault="00A56434" w:rsidP="00945D0B">
            <w:pPr>
              <w:jc w:val="center"/>
              <w:rPr>
                <w:rFonts w:ascii="Arial" w:hAnsi="Arial" w:cs="Arial"/>
                <w:lang w:val="es-MX"/>
              </w:rPr>
            </w:pPr>
            <w:r w:rsidRPr="00DF280E">
              <w:rPr>
                <w:rFonts w:ascii="Arial" w:hAnsi="Arial" w:cs="Arial"/>
                <w:lang w:val="es-MX"/>
              </w:rPr>
              <w:t>Inhibición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3D02B58" w14:textId="77777777" w:rsidR="00A56434" w:rsidRPr="00DF280E" w:rsidRDefault="00A56434" w:rsidP="00945D0B">
            <w:pPr>
              <w:jc w:val="center"/>
              <w:rPr>
                <w:rFonts w:ascii="Arial" w:hAnsi="Arial" w:cs="Arial"/>
                <w:lang w:val="es-MX"/>
              </w:rPr>
            </w:pPr>
            <w:r w:rsidRPr="00DF280E">
              <w:rPr>
                <w:rFonts w:ascii="Arial" w:hAnsi="Arial" w:cs="Arial"/>
                <w:lang w:val="es-MX"/>
              </w:rPr>
              <w:t>Activación </w:t>
            </w:r>
          </w:p>
        </w:tc>
      </w:tr>
      <w:tr w:rsidR="00A56434" w:rsidRPr="00DF280E" w14:paraId="783EEF7E" w14:textId="77777777" w:rsidTr="00A56434">
        <w:trPr>
          <w:tblCellSpacing w:w="15" w:type="dxa"/>
        </w:trPr>
        <w:tc>
          <w:tcPr>
            <w:tcW w:w="0" w:type="auto"/>
            <w:vMerge/>
            <w:tcBorders>
              <w:top w:val="nil"/>
              <w:left w:val="nil"/>
              <w:bottom w:val="nil"/>
              <w:right w:val="nil"/>
            </w:tcBorders>
            <w:shd w:val="clear" w:color="auto" w:fill="D9D2D2"/>
            <w:vAlign w:val="bottom"/>
            <w:hideMark/>
          </w:tcPr>
          <w:p w14:paraId="657DEF7B" w14:textId="77777777" w:rsidR="00A56434" w:rsidRPr="00DF280E" w:rsidRDefault="00A56434" w:rsidP="00945D0B">
            <w:pPr>
              <w:rPr>
                <w:rFonts w:ascii="Arial" w:hAnsi="Arial" w:cs="Arial"/>
                <w:lang w:val="es-MX"/>
              </w:rPr>
            </w:pP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B592377" w14:textId="77777777" w:rsidR="00A56434" w:rsidRPr="00DF280E" w:rsidRDefault="00A56434" w:rsidP="00945D0B">
            <w:pPr>
              <w:jc w:val="center"/>
              <w:rPr>
                <w:rFonts w:ascii="Arial" w:hAnsi="Arial" w:cs="Arial"/>
                <w:lang w:val="es-MX"/>
              </w:rPr>
            </w:pPr>
            <w:r w:rsidRPr="00DF280E">
              <w:rPr>
                <w:rFonts w:ascii="Arial" w:hAnsi="Arial" w:cs="Arial"/>
                <w:lang w:val="es-MX"/>
              </w:rPr>
              <w:t>↑ sensibilidad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15B267A5" w14:textId="77777777" w:rsidR="00A56434" w:rsidRPr="00DF280E" w:rsidRDefault="00A56434" w:rsidP="00945D0B">
            <w:pPr>
              <w:jc w:val="center"/>
              <w:rPr>
                <w:rFonts w:ascii="Arial" w:hAnsi="Arial" w:cs="Arial"/>
                <w:lang w:val="es-MX"/>
              </w:rPr>
            </w:pPr>
            <w:r w:rsidRPr="00DF280E">
              <w:rPr>
                <w:rFonts w:ascii="Arial" w:hAnsi="Arial" w:cs="Arial"/>
                <w:lang w:val="es-MX"/>
              </w:rPr>
              <w:t>↓ sensibilidad </w:t>
            </w:r>
          </w:p>
        </w:tc>
      </w:tr>
      <w:tr w:rsidR="00A56434" w:rsidRPr="00DF280E" w14:paraId="35A5FC7C" w14:textId="77777777" w:rsidTr="00A56434">
        <w:trPr>
          <w:tblCellSpacing w:w="15" w:type="dxa"/>
        </w:trPr>
        <w:tc>
          <w:tcPr>
            <w:tcW w:w="0" w:type="auto"/>
            <w:vMerge w:val="restart"/>
            <w:tcBorders>
              <w:top w:val="nil"/>
              <w:left w:val="nil"/>
              <w:bottom w:val="nil"/>
              <w:right w:val="nil"/>
            </w:tcBorders>
            <w:shd w:val="clear" w:color="auto" w:fill="D9D2D2"/>
            <w:tcMar>
              <w:top w:w="0" w:type="dxa"/>
              <w:left w:w="75" w:type="dxa"/>
              <w:bottom w:w="0" w:type="dxa"/>
              <w:right w:w="75" w:type="dxa"/>
            </w:tcMar>
            <w:vAlign w:val="bottom"/>
            <w:hideMark/>
          </w:tcPr>
          <w:p w14:paraId="2176AAB6" w14:textId="77777777" w:rsidR="00A56434" w:rsidRPr="00DF280E" w:rsidRDefault="00A56434" w:rsidP="00945D0B">
            <w:pPr>
              <w:rPr>
                <w:rFonts w:ascii="Arial" w:hAnsi="Arial" w:cs="Arial"/>
                <w:lang w:val="es-MX"/>
              </w:rPr>
            </w:pPr>
            <w:r w:rsidRPr="00DF280E">
              <w:rPr>
                <w:rFonts w:ascii="Arial" w:hAnsi="Arial" w:cs="Arial"/>
                <w:lang w:val="es-MX"/>
              </w:rPr>
              <w:t>Amoxicilina</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607FDE5C" w14:textId="77777777" w:rsidR="00A56434" w:rsidRPr="00DF280E" w:rsidRDefault="00A56434" w:rsidP="00945D0B">
            <w:pPr>
              <w:jc w:val="center"/>
              <w:rPr>
                <w:rFonts w:ascii="Arial" w:hAnsi="Arial" w:cs="Arial"/>
                <w:lang w:val="es-MX"/>
              </w:rPr>
            </w:pPr>
            <w:r w:rsidRPr="00DF280E">
              <w:rPr>
                <w:rFonts w:ascii="Arial" w:hAnsi="Arial" w:cs="Arial"/>
                <w:lang w:val="es-MX"/>
              </w:rPr>
              <w:t>GnRH pulsos infrecuentes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4824BE3" w14:textId="77777777" w:rsidR="00A56434" w:rsidRPr="00DF280E" w:rsidRDefault="00A56434" w:rsidP="00945D0B">
            <w:pPr>
              <w:jc w:val="center"/>
              <w:rPr>
                <w:rFonts w:ascii="Arial" w:hAnsi="Arial" w:cs="Arial"/>
                <w:lang w:val="es-MX"/>
              </w:rPr>
            </w:pPr>
            <w:r w:rsidRPr="00DF280E">
              <w:rPr>
                <w:rFonts w:ascii="Arial" w:hAnsi="Arial" w:cs="Arial"/>
                <w:lang w:val="es-MX"/>
              </w:rPr>
              <w:t>GnRH pulsos </w:t>
            </w:r>
          </w:p>
        </w:tc>
      </w:tr>
      <w:tr w:rsidR="00A56434" w:rsidRPr="00DF280E" w14:paraId="0C4C21C3" w14:textId="77777777" w:rsidTr="00A56434">
        <w:trPr>
          <w:tblCellSpacing w:w="15" w:type="dxa"/>
        </w:trPr>
        <w:tc>
          <w:tcPr>
            <w:tcW w:w="0" w:type="auto"/>
            <w:vMerge/>
            <w:tcBorders>
              <w:top w:val="nil"/>
              <w:left w:val="nil"/>
              <w:bottom w:val="nil"/>
              <w:right w:val="nil"/>
            </w:tcBorders>
            <w:shd w:val="clear" w:color="auto" w:fill="D9D2D2"/>
            <w:vAlign w:val="bottom"/>
            <w:hideMark/>
          </w:tcPr>
          <w:p w14:paraId="3BD403A7" w14:textId="77777777" w:rsidR="00A56434" w:rsidRPr="00DF280E" w:rsidRDefault="00A56434" w:rsidP="00945D0B">
            <w:pPr>
              <w:rPr>
                <w:rFonts w:ascii="Arial" w:hAnsi="Arial" w:cs="Arial"/>
                <w:lang w:val="es-MX"/>
              </w:rPr>
            </w:pP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F9CF901" w14:textId="77777777" w:rsidR="00A56434" w:rsidRPr="00DF280E" w:rsidRDefault="00A56434" w:rsidP="00945D0B">
            <w:pPr>
              <w:jc w:val="center"/>
              <w:rPr>
                <w:rFonts w:ascii="Arial" w:hAnsi="Arial" w:cs="Arial"/>
                <w:lang w:val="es-MX"/>
              </w:rPr>
            </w:pPr>
            <w:r w:rsidRPr="00DF280E">
              <w:rPr>
                <w:rFonts w:ascii="Arial" w:hAnsi="Arial" w:cs="Arial"/>
                <w:lang w:val="es-MX"/>
              </w:rPr>
              <w:t>amplitud ↓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4098550" w14:textId="77777777" w:rsidR="00A56434" w:rsidRPr="00DF280E" w:rsidRDefault="00A56434" w:rsidP="00945D0B">
            <w:pPr>
              <w:jc w:val="center"/>
              <w:rPr>
                <w:rFonts w:ascii="Arial" w:hAnsi="Arial" w:cs="Arial"/>
                <w:lang w:val="es-MX"/>
              </w:rPr>
            </w:pPr>
            <w:r w:rsidRPr="00DF280E">
              <w:rPr>
                <w:rFonts w:ascii="Arial" w:hAnsi="Arial" w:cs="Arial"/>
                <w:lang w:val="es-MX"/>
              </w:rPr>
              <w:t>↑ frecuencia </w:t>
            </w:r>
          </w:p>
        </w:tc>
      </w:tr>
      <w:tr w:rsidR="00A56434" w:rsidRPr="00DF280E" w14:paraId="4769D708" w14:textId="77777777" w:rsidTr="00A56434">
        <w:trPr>
          <w:tblCellSpacing w:w="15" w:type="dxa"/>
        </w:trPr>
        <w:tc>
          <w:tcPr>
            <w:tcW w:w="0" w:type="auto"/>
            <w:vMerge/>
            <w:tcBorders>
              <w:top w:val="nil"/>
              <w:left w:val="nil"/>
              <w:bottom w:val="nil"/>
              <w:right w:val="nil"/>
            </w:tcBorders>
            <w:shd w:val="clear" w:color="auto" w:fill="D9D2D2"/>
            <w:vAlign w:val="bottom"/>
            <w:hideMark/>
          </w:tcPr>
          <w:p w14:paraId="5FB7E531" w14:textId="77777777" w:rsidR="00A56434" w:rsidRPr="00DF280E" w:rsidRDefault="00A56434" w:rsidP="00945D0B">
            <w:pPr>
              <w:rPr>
                <w:rFonts w:ascii="Arial" w:hAnsi="Arial" w:cs="Arial"/>
                <w:lang w:val="es-MX"/>
              </w:rPr>
            </w:pP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CE08136" w14:textId="77777777" w:rsidR="00A56434" w:rsidRPr="00DF280E" w:rsidRDefault="00A56434" w:rsidP="00945D0B">
            <w:pPr>
              <w:rPr>
                <w:rFonts w:ascii="Arial" w:hAnsi="Arial" w:cs="Arial"/>
                <w:lang w:val="es-MX"/>
              </w:rPr>
            </w:pP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BC9CA7C" w14:textId="77777777" w:rsidR="00A56434" w:rsidRPr="00DF280E" w:rsidRDefault="00A56434" w:rsidP="00945D0B">
            <w:pPr>
              <w:jc w:val="center"/>
              <w:rPr>
                <w:rFonts w:ascii="Arial" w:hAnsi="Arial" w:cs="Arial"/>
                <w:lang w:val="es-MX"/>
              </w:rPr>
            </w:pPr>
            <w:r w:rsidRPr="00DF280E">
              <w:rPr>
                <w:rFonts w:ascii="Arial" w:hAnsi="Arial" w:cs="Arial"/>
                <w:lang w:val="es-MX"/>
              </w:rPr>
              <w:t>↑ amplitud </w:t>
            </w:r>
          </w:p>
        </w:tc>
      </w:tr>
      <w:tr w:rsidR="00A56434" w:rsidRPr="00DF280E" w14:paraId="76282947" w14:textId="77777777" w:rsidTr="00A56434">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26B1B88" w14:textId="77777777" w:rsidR="00A56434" w:rsidRPr="00DF280E" w:rsidRDefault="00A56434" w:rsidP="00945D0B">
            <w:pPr>
              <w:rPr>
                <w:rFonts w:ascii="Arial" w:hAnsi="Arial" w:cs="Arial"/>
                <w:lang w:val="es-MX"/>
              </w:rPr>
            </w:pPr>
            <w:r w:rsidRPr="00DF280E">
              <w:rPr>
                <w:rFonts w:ascii="Arial" w:hAnsi="Arial" w:cs="Arial"/>
                <w:lang w:val="es-MX"/>
              </w:rPr>
              <w:t>Hipófisis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20C1124" w14:textId="77777777" w:rsidR="00A56434" w:rsidRPr="00DF280E" w:rsidRDefault="00A56434" w:rsidP="00945D0B">
            <w:pPr>
              <w:jc w:val="center"/>
              <w:rPr>
                <w:rFonts w:ascii="Arial" w:hAnsi="Arial" w:cs="Arial"/>
                <w:lang w:val="es-MX"/>
              </w:rPr>
            </w:pP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3FA58A9" w14:textId="77777777" w:rsidR="00A56434" w:rsidRPr="00DF280E" w:rsidRDefault="00A56434" w:rsidP="00945D0B">
            <w:pPr>
              <w:jc w:val="center"/>
              <w:rPr>
                <w:rFonts w:ascii="Arial" w:hAnsi="Arial" w:cs="Arial"/>
                <w:lang w:val="es-MX"/>
              </w:rPr>
            </w:pPr>
            <w:r w:rsidRPr="00DF280E">
              <w:rPr>
                <w:rFonts w:ascii="Arial" w:hAnsi="Arial" w:cs="Arial"/>
                <w:lang w:val="es-MX"/>
              </w:rPr>
              <w:t> </w:t>
            </w:r>
          </w:p>
        </w:tc>
      </w:tr>
      <w:tr w:rsidR="00A56434" w:rsidRPr="00DF280E" w14:paraId="0986268F" w14:textId="77777777" w:rsidTr="00A56434">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DC4797B" w14:textId="77777777" w:rsidR="00A56434" w:rsidRPr="00DF280E" w:rsidRDefault="00A56434" w:rsidP="00945D0B">
            <w:pPr>
              <w:rPr>
                <w:rFonts w:ascii="Arial" w:hAnsi="Arial" w:cs="Arial"/>
                <w:lang w:val="es-MX"/>
              </w:rPr>
            </w:pPr>
            <w:r w:rsidRPr="00DF280E">
              <w:rPr>
                <w:rFonts w:ascii="Arial" w:hAnsi="Arial" w:cs="Arial"/>
                <w:lang w:val="es-MX"/>
              </w:rPr>
              <w:t>Gónadas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5756B13" w14:textId="77777777" w:rsidR="00A56434" w:rsidRPr="00DF280E" w:rsidRDefault="00A56434" w:rsidP="00945D0B">
            <w:pPr>
              <w:jc w:val="center"/>
              <w:rPr>
                <w:rFonts w:ascii="Arial" w:hAnsi="Arial" w:cs="Arial"/>
                <w:lang w:val="es-MX"/>
              </w:rPr>
            </w:pPr>
            <w:r w:rsidRPr="00DF280E">
              <w:rPr>
                <w:rFonts w:ascii="Arial" w:hAnsi="Arial" w:cs="Arial"/>
                <w:lang w:val="es-MX"/>
              </w:rPr>
              <w:t>Esteroides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499C0CC" w14:textId="77777777" w:rsidR="00A56434" w:rsidRPr="00DF280E" w:rsidRDefault="00A56434" w:rsidP="00945D0B">
            <w:pPr>
              <w:jc w:val="center"/>
              <w:rPr>
                <w:rFonts w:ascii="Arial" w:hAnsi="Arial" w:cs="Arial"/>
                <w:lang w:val="es-MX"/>
              </w:rPr>
            </w:pPr>
            <w:r w:rsidRPr="00DF280E">
              <w:rPr>
                <w:rFonts w:ascii="Arial" w:hAnsi="Arial" w:cs="Arial"/>
                <w:lang w:val="es-MX"/>
              </w:rPr>
              <w:t>Esteroides </w:t>
            </w:r>
          </w:p>
        </w:tc>
      </w:tr>
      <w:tr w:rsidR="00A56434" w:rsidRPr="00DF280E" w14:paraId="45334263" w14:textId="77777777" w:rsidTr="00A56434">
        <w:trPr>
          <w:tblCellSpacing w:w="15" w:type="dxa"/>
        </w:trPr>
        <w:tc>
          <w:tcPr>
            <w:tcW w:w="0" w:type="auto"/>
            <w:vMerge w:val="restart"/>
            <w:tcBorders>
              <w:top w:val="nil"/>
              <w:left w:val="nil"/>
              <w:bottom w:val="nil"/>
              <w:right w:val="nil"/>
            </w:tcBorders>
            <w:shd w:val="clear" w:color="auto" w:fill="D9D2D2"/>
            <w:tcMar>
              <w:top w:w="0" w:type="dxa"/>
              <w:left w:w="75" w:type="dxa"/>
              <w:bottom w:w="0" w:type="dxa"/>
              <w:right w:w="75" w:type="dxa"/>
            </w:tcMar>
            <w:vAlign w:val="bottom"/>
            <w:hideMark/>
          </w:tcPr>
          <w:p w14:paraId="7A81E442" w14:textId="77777777" w:rsidR="00A56434" w:rsidRPr="00DF280E" w:rsidRDefault="00A56434" w:rsidP="00945D0B">
            <w:pPr>
              <w:jc w:val="center"/>
              <w:rPr>
                <w:rFonts w:ascii="Arial" w:hAnsi="Arial" w:cs="Arial"/>
                <w:lang w:val="es-MX"/>
              </w:rPr>
            </w:pP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641EAD8A" w14:textId="77777777" w:rsidR="00A56434" w:rsidRPr="00DF280E" w:rsidRDefault="00A56434" w:rsidP="00945D0B">
            <w:pPr>
              <w:jc w:val="center"/>
              <w:rPr>
                <w:rFonts w:ascii="Arial" w:hAnsi="Arial" w:cs="Arial"/>
                <w:lang w:val="es-MX"/>
              </w:rPr>
            </w:pPr>
            <w:r w:rsidRPr="00DF280E">
              <w:rPr>
                <w:rFonts w:ascii="Arial" w:hAnsi="Arial" w:cs="Arial"/>
                <w:lang w:val="es-MX"/>
              </w:rPr>
              <w:t>Sexuales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7F460D3" w14:textId="77777777" w:rsidR="00A56434" w:rsidRPr="00DF280E" w:rsidRDefault="00A56434" w:rsidP="00945D0B">
            <w:pPr>
              <w:jc w:val="center"/>
              <w:rPr>
                <w:rFonts w:ascii="Arial" w:hAnsi="Arial" w:cs="Arial"/>
                <w:lang w:val="es-MX"/>
              </w:rPr>
            </w:pPr>
            <w:r w:rsidRPr="00DF280E">
              <w:rPr>
                <w:rFonts w:ascii="Arial" w:hAnsi="Arial" w:cs="Arial"/>
                <w:lang w:val="es-MX"/>
              </w:rPr>
              <w:t>Sexuales </w:t>
            </w:r>
          </w:p>
        </w:tc>
      </w:tr>
      <w:tr w:rsidR="00A56434" w:rsidRPr="00DF280E" w14:paraId="434211C9" w14:textId="77777777" w:rsidTr="00A56434">
        <w:trPr>
          <w:tblCellSpacing w:w="15" w:type="dxa"/>
        </w:trPr>
        <w:tc>
          <w:tcPr>
            <w:tcW w:w="0" w:type="auto"/>
            <w:vMerge/>
            <w:tcBorders>
              <w:top w:val="nil"/>
              <w:left w:val="nil"/>
              <w:bottom w:val="nil"/>
              <w:right w:val="nil"/>
            </w:tcBorders>
            <w:shd w:val="clear" w:color="auto" w:fill="D9D2D2"/>
            <w:vAlign w:val="bottom"/>
            <w:hideMark/>
          </w:tcPr>
          <w:p w14:paraId="5A86B198" w14:textId="77777777" w:rsidR="00A56434" w:rsidRPr="00DF280E" w:rsidRDefault="00A56434" w:rsidP="00945D0B">
            <w:pPr>
              <w:rPr>
                <w:rFonts w:ascii="Arial" w:hAnsi="Arial" w:cs="Arial"/>
                <w:lang w:val="es-MX"/>
              </w:rPr>
            </w:pP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C58080E" w14:textId="77777777" w:rsidR="00A56434" w:rsidRPr="00DF280E" w:rsidRDefault="00A56434" w:rsidP="00945D0B">
            <w:pPr>
              <w:jc w:val="center"/>
              <w:rPr>
                <w:rFonts w:ascii="Arial" w:hAnsi="Arial" w:cs="Arial"/>
                <w:lang w:val="es-MX"/>
              </w:rPr>
            </w:pPr>
            <w:r w:rsidRPr="00DF280E">
              <w:rPr>
                <w:rFonts w:ascii="Arial" w:hAnsi="Arial" w:cs="Arial"/>
                <w:lang w:val="es-MX"/>
              </w:rPr>
              <w:t>Estrógenos y testosterona ↓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839FA3E" w14:textId="77777777" w:rsidR="00A56434" w:rsidRPr="00DF280E" w:rsidRDefault="00A56434" w:rsidP="00945D0B">
            <w:pPr>
              <w:jc w:val="center"/>
              <w:rPr>
                <w:rFonts w:ascii="Arial" w:hAnsi="Arial" w:cs="Arial"/>
                <w:lang w:val="es-MX"/>
              </w:rPr>
            </w:pPr>
            <w:r w:rsidRPr="00DF280E">
              <w:rPr>
                <w:rFonts w:ascii="Arial" w:hAnsi="Arial" w:cs="Arial"/>
                <w:lang w:val="es-MX"/>
              </w:rPr>
              <w:t>Estrógenos y testosterona ↑ </w:t>
            </w:r>
          </w:p>
        </w:tc>
      </w:tr>
      <w:tr w:rsidR="00A56434" w:rsidRPr="00DF280E" w14:paraId="3F61C4AD" w14:textId="77777777" w:rsidTr="00A56434">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8B1301F" w14:textId="77777777" w:rsidR="00A56434" w:rsidRPr="00DF280E" w:rsidRDefault="00A56434" w:rsidP="00945D0B">
            <w:pPr>
              <w:rPr>
                <w:rFonts w:ascii="Arial" w:hAnsi="Arial" w:cs="Arial"/>
                <w:lang w:val="es-MX"/>
              </w:rPr>
            </w:pPr>
            <w:r w:rsidRPr="00DF280E">
              <w:rPr>
                <w:rFonts w:ascii="Arial" w:hAnsi="Arial" w:cs="Arial"/>
                <w:lang w:val="es-MX"/>
              </w:rPr>
              <w:t>Caracteres sexuales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09008E1" w14:textId="77777777" w:rsidR="00A56434" w:rsidRPr="00DF280E" w:rsidRDefault="00A56434" w:rsidP="00945D0B">
            <w:pPr>
              <w:jc w:val="center"/>
              <w:rPr>
                <w:rFonts w:ascii="Arial" w:hAnsi="Arial" w:cs="Arial"/>
                <w:lang w:val="es-MX"/>
              </w:rPr>
            </w:pPr>
            <w:r w:rsidRPr="00DF280E">
              <w:rPr>
                <w:rFonts w:ascii="Arial" w:hAnsi="Arial" w:cs="Arial"/>
                <w:lang w:val="es-MX"/>
              </w:rPr>
              <w:t>Infantiles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0B15DA1" w14:textId="77777777" w:rsidR="00A56434" w:rsidRPr="00DF280E" w:rsidRDefault="00A56434" w:rsidP="00945D0B">
            <w:pPr>
              <w:jc w:val="center"/>
              <w:rPr>
                <w:rFonts w:ascii="Arial" w:hAnsi="Arial" w:cs="Arial"/>
                <w:lang w:val="es-MX"/>
              </w:rPr>
            </w:pPr>
            <w:r w:rsidRPr="00DF280E">
              <w:rPr>
                <w:rFonts w:ascii="Arial" w:hAnsi="Arial" w:cs="Arial"/>
                <w:lang w:val="es-MX"/>
              </w:rPr>
              <w:t>En desarrollo </w:t>
            </w:r>
          </w:p>
        </w:tc>
      </w:tr>
    </w:tbl>
    <w:p w14:paraId="0D72F048" w14:textId="77777777" w:rsidR="00A56434" w:rsidRPr="00DF280E" w:rsidRDefault="00A56434" w:rsidP="00945D0B">
      <w:pPr>
        <w:pStyle w:val="elsevierstylepara"/>
        <w:spacing w:before="0" w:after="0"/>
        <w:jc w:val="both"/>
        <w:rPr>
          <w:rFonts w:ascii="Arial" w:hAnsi="Arial" w:cs="Arial"/>
          <w:color w:val="505050"/>
          <w:bdr w:val="none" w:sz="0" w:space="0" w:color="auto" w:frame="1"/>
        </w:rPr>
      </w:pPr>
    </w:p>
    <w:p w14:paraId="13ADB7F8" w14:textId="77777777" w:rsidR="00A56434" w:rsidRPr="00DF280E" w:rsidRDefault="00A56434" w:rsidP="00945D0B">
      <w:pPr>
        <w:pStyle w:val="NormalWeb"/>
        <w:spacing w:before="120" w:beforeAutospacing="0" w:after="120" w:afterAutospacing="0"/>
        <w:rPr>
          <w:rFonts w:ascii="Arial" w:hAnsi="Arial" w:cs="Arial"/>
          <w:color w:val="555555"/>
        </w:rPr>
      </w:pPr>
    </w:p>
    <w:p w14:paraId="3A30367A" w14:textId="18FB0E4C" w:rsidR="00A56434" w:rsidRPr="00DF280E" w:rsidRDefault="00A56434" w:rsidP="00945D0B">
      <w:pPr>
        <w:pStyle w:val="NormalWeb"/>
        <w:spacing w:before="120" w:beforeAutospacing="0" w:after="120" w:afterAutospacing="0"/>
        <w:rPr>
          <w:rFonts w:ascii="Arial" w:hAnsi="Arial" w:cs="Arial"/>
          <w:color w:val="555555"/>
        </w:rPr>
      </w:pPr>
    </w:p>
    <w:p w14:paraId="72603A6B" w14:textId="77777777" w:rsidR="00D27167" w:rsidRPr="00DF280E" w:rsidRDefault="00D27167" w:rsidP="00945D0B">
      <w:pPr>
        <w:pStyle w:val="NormalWeb"/>
        <w:spacing w:before="120" w:beforeAutospacing="0" w:after="120" w:afterAutospacing="0"/>
        <w:rPr>
          <w:rFonts w:ascii="Arial" w:hAnsi="Arial" w:cs="Arial"/>
          <w:color w:val="555555"/>
        </w:rPr>
      </w:pPr>
    </w:p>
    <w:p w14:paraId="22B43E46" w14:textId="77C5B5A1" w:rsidR="00A56434" w:rsidRPr="00DF280E" w:rsidRDefault="00A56434" w:rsidP="00945D0B">
      <w:pPr>
        <w:pStyle w:val="NormalWeb"/>
        <w:spacing w:before="120" w:beforeAutospacing="0" w:after="120" w:afterAutospacing="0"/>
        <w:rPr>
          <w:rFonts w:ascii="Arial" w:hAnsi="Arial" w:cs="Arial"/>
          <w:color w:val="555555"/>
        </w:rPr>
      </w:pPr>
    </w:p>
    <w:p w14:paraId="76D5D626" w14:textId="048568F8" w:rsidR="00A56434" w:rsidRPr="00DF280E" w:rsidRDefault="00A56434" w:rsidP="00945D0B">
      <w:pPr>
        <w:pStyle w:val="NormalWeb"/>
        <w:spacing w:before="120" w:beforeAutospacing="0" w:after="120" w:afterAutospacing="0"/>
        <w:rPr>
          <w:rFonts w:ascii="Arial" w:hAnsi="Arial" w:cs="Arial"/>
          <w:color w:val="555555"/>
        </w:rPr>
      </w:pPr>
    </w:p>
    <w:p w14:paraId="4F0506C3" w14:textId="4EEC2C30" w:rsidR="00A56434" w:rsidRPr="00DF280E" w:rsidRDefault="00A56434" w:rsidP="00945D0B">
      <w:pPr>
        <w:pStyle w:val="NormalWeb"/>
        <w:spacing w:before="120" w:beforeAutospacing="0" w:after="120" w:afterAutospacing="0"/>
        <w:rPr>
          <w:rFonts w:ascii="Arial" w:hAnsi="Arial" w:cs="Arial"/>
          <w:color w:val="555555"/>
        </w:rPr>
      </w:pPr>
    </w:p>
    <w:p w14:paraId="2216520F" w14:textId="77777777" w:rsidR="00D27167" w:rsidRPr="00DF280E" w:rsidRDefault="00D27167" w:rsidP="00945D0B">
      <w:pPr>
        <w:rPr>
          <w:rStyle w:val="elsevierstylesection"/>
          <w:rFonts w:ascii="Arial" w:eastAsiaTheme="minorEastAsia" w:hAnsi="Arial" w:cs="Arial"/>
          <w:color w:val="505050"/>
          <w:bdr w:val="none" w:sz="0" w:space="0" w:color="auto" w:frame="1"/>
          <w:lang w:val="es-MX"/>
        </w:rPr>
      </w:pPr>
      <w:r w:rsidRPr="00DF280E">
        <w:rPr>
          <w:rStyle w:val="elsevierstylesectiontitle"/>
          <w:rFonts w:ascii="Arial" w:hAnsi="Arial" w:cs="Arial"/>
          <w:b/>
          <w:bCs/>
          <w:color w:val="323232"/>
          <w:bdr w:val="none" w:sz="0" w:space="0" w:color="auto" w:frame="1"/>
          <w:lang w:val="es-MX"/>
        </w:rPr>
        <w:t>Suprarrenales</w:t>
      </w:r>
    </w:p>
    <w:p w14:paraId="4D56D55A" w14:textId="4AF46AED" w:rsidR="00D27167" w:rsidRPr="00DF280E" w:rsidRDefault="00D27167"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Entre los 6–8 años de edad ósea se produce la adrenarquia o maduración de las suprarrenales. Se inicia unos 2 años antes que el aumento de los esteroides gonadales, y es independiente del eje hipotálamo-hipófiso-gonadal.</w:t>
      </w:r>
    </w:p>
    <w:p w14:paraId="1743B79D" w14:textId="77777777" w:rsidR="00D27167" w:rsidRPr="00DF280E" w:rsidRDefault="00D27167"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Eje hipotálamo-hipófiso-somatomedínico</w:t>
      </w:r>
    </w:p>
    <w:p w14:paraId="1BE7B451" w14:textId="2DA529CE" w:rsidR="00D27167" w:rsidRPr="00DF280E" w:rsidRDefault="00D27167"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En la pubertad se produce la activación de este eje, dando lugar a un aumento en la producción en el hipotálamo de hormona liberadora de la hormona del crecimiento, en la hipófisis de hormona del crecimiento (GH) que, a su vez, aumenta los niveles de factor de crecimiento similar a la insulina tipo 1 (IGF-I) y proteína transportadora de IGF tipo 3. Este incremento se produce antes en las mujeres que en los hombres.</w:t>
      </w:r>
    </w:p>
    <w:p w14:paraId="22FD3655" w14:textId="77777777" w:rsidR="00D27167" w:rsidRPr="00DF280E" w:rsidRDefault="00D27167"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Crecimiento y maduración física</w:t>
      </w:r>
    </w:p>
    <w:p w14:paraId="671A297A" w14:textId="234FE442" w:rsidR="00D27167" w:rsidRPr="00DF280E" w:rsidRDefault="00D27167"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 xml:space="preserve">El comienzo y la progresión de la pubertad varían de un adolescente a otro, con un amplio rango de normalidad. En el estudio longitudinal de la Fundación Andrea </w:t>
      </w:r>
      <w:r w:rsidR="00DF280E" w:rsidRPr="00DF280E">
        <w:rPr>
          <w:rFonts w:ascii="Arial" w:hAnsi="Arial" w:cs="Arial"/>
          <w:color w:val="505050"/>
          <w:bdr w:val="none" w:sz="0" w:space="0" w:color="auto" w:frame="1"/>
        </w:rPr>
        <w:t>Prader, realizado</w:t>
      </w:r>
      <w:r w:rsidRPr="00DF280E">
        <w:rPr>
          <w:rFonts w:ascii="Arial" w:hAnsi="Arial" w:cs="Arial"/>
          <w:color w:val="505050"/>
          <w:bdr w:val="none" w:sz="0" w:space="0" w:color="auto" w:frame="1"/>
        </w:rPr>
        <w:t xml:space="preserve"> en Aragón entre 1982 y 2002, la edad media de inicio del desarrollo mamario era de 10,6±1,0 años, la edad media de inicio del desarrollo testicular de 12,3±1,1 años, y la edad media en la cual se presenta la menarquia entre 12,7±0,9 años.</w:t>
      </w:r>
    </w:p>
    <w:p w14:paraId="71B61BE9" w14:textId="03BB80BB" w:rsidR="00D27167" w:rsidRPr="00DF280E" w:rsidRDefault="00D27167" w:rsidP="00945D0B">
      <w:pPr>
        <w:pStyle w:val="elsevierstylepara"/>
        <w:jc w:val="both"/>
        <w:rPr>
          <w:rFonts w:ascii="Arial" w:hAnsi="Arial" w:cs="Arial"/>
          <w:color w:val="505050"/>
          <w:bdr w:val="none" w:sz="0" w:space="0" w:color="auto" w:frame="1"/>
        </w:rPr>
      </w:pPr>
      <w:r w:rsidRPr="00DF280E">
        <w:rPr>
          <w:rFonts w:ascii="Arial" w:hAnsi="Arial" w:cs="Arial"/>
          <w:color w:val="505050"/>
          <w:bdr w:val="none" w:sz="0" w:space="0" w:color="auto" w:frame="1"/>
        </w:rPr>
        <w:lastRenderedPageBreak/>
        <w:t>Los cambios físicos en la pubertad son: aceleración y desaceleración del crecimiento óseo y de órganos internos, cambios de la composición corporal y maduración sexual (gónadas, órganos reproductores y caracteres sexuales secundarios).</w:t>
      </w:r>
    </w:p>
    <w:p w14:paraId="4B4625DA" w14:textId="77777777" w:rsidR="00D27167" w:rsidRPr="00DF280E" w:rsidRDefault="00D27167" w:rsidP="00945D0B">
      <w:pPr>
        <w:pStyle w:val="elsevierstylepara"/>
        <w:jc w:val="both"/>
        <w:rPr>
          <w:rFonts w:ascii="Arial" w:hAnsi="Arial" w:cs="Arial"/>
          <w:color w:val="505050"/>
          <w:bdr w:val="none" w:sz="0" w:space="0" w:color="auto" w:frame="1"/>
        </w:rPr>
      </w:pPr>
    </w:p>
    <w:p w14:paraId="7259BDBE" w14:textId="77777777" w:rsidR="00D27167" w:rsidRPr="00DF280E" w:rsidRDefault="00D27167"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Crecimiento y desarrollo en la pubertad</w:t>
      </w:r>
    </w:p>
    <w:p w14:paraId="77D104DA" w14:textId="0B899E29" w:rsidR="00D27167" w:rsidRPr="00DF280E" w:rsidRDefault="00D27167"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Existe una desaceleración del crecimiento que precede al pico de máxima velocidad de crecimiento, y que suele acontecer entre los 12 y 13 años en las chicas y entre los 14 y 15 años en los chicos. El crecimiento puberal supone del 20 al 25% de la talla adulta definitiva. En ambos sexos, durante el segundo año del estirón es cuando el incremento es mayor, de 5,8 a 13,1cm en los chicos y de 5,4 a 11,2cm en las chicas. Cada persona tiene su propio patrón de desarrollo, cuanto más precoz es la edad de comienzo de la pubertad la ganancia de talla durante la pubertad es mayor.</w:t>
      </w:r>
    </w:p>
    <w:p w14:paraId="28B40F84" w14:textId="4A3972EF" w:rsidR="00D27167" w:rsidRPr="00DF280E" w:rsidRDefault="00D27167"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t>Este crecimiento puberal no es armónico, sino que se crece por «segmentos», con crecimiento inicial del segmento inferior (extremidades inferiores) y con un orden de crecimiento de distal a proximal, crecen primero los pies. La talla definitiva se alcanza entre los 16–17 años en las chicas, puede retrasarse hasta los 21 años en los chicos</w:t>
      </w:r>
      <w:bookmarkStart w:id="1" w:name="p44"/>
      <w:bookmarkEnd w:id="1"/>
      <w:r w:rsidRPr="00DF280E">
        <w:rPr>
          <w:rFonts w:ascii="Arial" w:hAnsi="Arial" w:cs="Arial"/>
          <w:color w:val="505050"/>
          <w:bdr w:val="none" w:sz="0" w:space="0" w:color="auto" w:frame="1"/>
        </w:rPr>
        <w:t>.</w:t>
      </w:r>
    </w:p>
    <w:p w14:paraId="1EC3F939" w14:textId="77777777" w:rsidR="00D27167" w:rsidRPr="00DF280E" w:rsidRDefault="00D27167"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Cambios de la composición corporal y el desarrollo de sistemas y órganos</w:t>
      </w:r>
    </w:p>
    <w:p w14:paraId="5F3CB102" w14:textId="77777777" w:rsidR="00D27167" w:rsidRPr="00DF280E" w:rsidRDefault="00D27167" w:rsidP="00945D0B">
      <w:pPr>
        <w:pStyle w:val="elsevierstylepara"/>
        <w:jc w:val="both"/>
        <w:rPr>
          <w:rFonts w:ascii="Arial" w:eastAsiaTheme="minorEastAsia" w:hAnsi="Arial" w:cs="Arial"/>
        </w:rPr>
      </w:pPr>
      <w:r w:rsidRPr="00DF280E">
        <w:rPr>
          <w:rFonts w:ascii="Arial" w:hAnsi="Arial" w:cs="Arial"/>
          <w:color w:val="505050"/>
          <w:bdr w:val="none" w:sz="0" w:space="0" w:color="auto" w:frame="1"/>
        </w:rPr>
        <w:t>El aumento de peso durante el estirón puberal llega a suponer alrededor del 50% del peso ideal del adulto. Las chicas acumulan más grasa que los chicos, y en estos predomina el crecimiento óseo y muscular, produciendo al final del crecimiento un cuerpo más magro en los varones.</w:t>
      </w:r>
    </w:p>
    <w:p w14:paraId="365F877F" w14:textId="77777777" w:rsidR="00D27167" w:rsidRPr="00DF280E" w:rsidRDefault="00D27167"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Maduración sexual</w:t>
      </w:r>
    </w:p>
    <w:p w14:paraId="09DDF0F3" w14:textId="5AD3A05A" w:rsidR="00D27167" w:rsidRPr="00DF280E" w:rsidRDefault="00D27167"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El primer signo de la pubertad en las chicas es el botón mamario, suele coincidir con una edad ósea de 11 años. El tiempo en el que completan la pubertad las niñas es de unos 4 años, pero puede variar de 1,5 a 8 años.</w:t>
      </w:r>
    </w:p>
    <w:p w14:paraId="22715DA4" w14:textId="5231F54A" w:rsidR="00D27167" w:rsidRPr="00DF280E" w:rsidRDefault="00D27167" w:rsidP="00945D0B">
      <w:pPr>
        <w:jc w:val="center"/>
        <w:textAlignment w:val="baseline"/>
        <w:rPr>
          <w:rFonts w:ascii="Arial" w:hAnsi="Arial" w:cs="Arial"/>
          <w:color w:val="505050"/>
          <w:bdr w:val="none" w:sz="0" w:space="0" w:color="auto" w:frame="1"/>
          <w:lang w:val="es-MX"/>
        </w:rPr>
      </w:pPr>
      <w:bookmarkStart w:id="2" w:name="fig0010"/>
      <w:bookmarkEnd w:id="2"/>
      <w:r w:rsidRPr="00DF280E">
        <w:rPr>
          <w:rFonts w:ascii="Arial" w:hAnsi="Arial" w:cs="Arial"/>
          <w:noProof/>
          <w:color w:val="00759B"/>
          <w:bdr w:val="none" w:sz="0" w:space="0" w:color="auto" w:frame="1"/>
          <w:lang w:val="es-MX"/>
        </w:rPr>
        <w:drawing>
          <wp:inline distT="0" distB="0" distL="0" distR="0" wp14:anchorId="2672EDB7" wp14:editId="10C78B26">
            <wp:extent cx="2857500" cy="2105025"/>
            <wp:effectExtent l="0" t="0" r="0" b="9525"/>
            <wp:docPr id="1" name="Imagen 1" descr="Secuencia de eventos puberales en la mujer. (Modificado de Muñoz Calvo et al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encia de eventos puberales en la mujer. (Modificado de Muñoz Calvo et al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14:paraId="72221B5E" w14:textId="77777777" w:rsidR="00D27167" w:rsidRPr="00DF280E" w:rsidRDefault="00D27167" w:rsidP="00945D0B">
      <w:pPr>
        <w:textAlignment w:val="baseline"/>
        <w:rPr>
          <w:rFonts w:ascii="Arial" w:hAnsi="Arial" w:cs="Arial"/>
          <w:color w:val="505050"/>
          <w:bdr w:val="none" w:sz="0" w:space="0" w:color="auto" w:frame="1"/>
          <w:lang w:val="es-MX"/>
        </w:rPr>
      </w:pPr>
      <w:r w:rsidRPr="00DF280E">
        <w:rPr>
          <w:rFonts w:ascii="Arial" w:hAnsi="Arial" w:cs="Arial"/>
          <w:color w:val="505050"/>
          <w:bdr w:val="none" w:sz="0" w:space="0" w:color="auto" w:frame="1"/>
          <w:lang w:val="es-MX"/>
        </w:rPr>
        <w:lastRenderedPageBreak/>
        <w:t>Figura 1.</w:t>
      </w:r>
    </w:p>
    <w:p w14:paraId="2180C73B" w14:textId="1744B042" w:rsidR="00D27167" w:rsidRPr="00DF280E" w:rsidRDefault="00D27167" w:rsidP="00945D0B">
      <w:pPr>
        <w:pStyle w:val="elsevierstylesimplepara"/>
        <w:spacing w:before="0" w:after="0"/>
        <w:jc w:val="both"/>
        <w:textAlignment w:val="baseline"/>
        <w:rPr>
          <w:rFonts w:ascii="Arial" w:hAnsi="Arial" w:cs="Arial"/>
          <w:color w:val="505050"/>
          <w:bdr w:val="none" w:sz="0" w:space="0" w:color="auto" w:frame="1"/>
        </w:rPr>
      </w:pPr>
      <w:r w:rsidRPr="00DF280E">
        <w:rPr>
          <w:rFonts w:ascii="Arial" w:hAnsi="Arial" w:cs="Arial"/>
          <w:color w:val="505050"/>
          <w:bdr w:val="none" w:sz="0" w:space="0" w:color="auto" w:frame="1"/>
        </w:rPr>
        <w:t>Secuencia de eventos puberales en la mujer.</w:t>
      </w:r>
    </w:p>
    <w:p w14:paraId="4DF5C8C7" w14:textId="4298CB0D" w:rsidR="002F6215" w:rsidRPr="00DF280E" w:rsidRDefault="002F6215"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t>La primera manifestación de desarrollo puberal en los chicos es el aumento del tamaño testicular (4ml del orquidómetro de Prader) y de la bolsa escrotal, que se enrojece y adquiere mayor rugosidad; esto acontece a una edad ósea de 13 años. Entre las fases 2 y 3 de Tanner, que es el periodo de crecimiento testicular más rápido, suelen transcurrir de 12 a 14 meses.</w:t>
      </w:r>
    </w:p>
    <w:p w14:paraId="6924484B" w14:textId="7D0698AA" w:rsidR="002F6215" w:rsidRPr="00DF280E" w:rsidRDefault="002F6215" w:rsidP="00945D0B">
      <w:pPr>
        <w:jc w:val="center"/>
        <w:textAlignment w:val="baseline"/>
        <w:rPr>
          <w:rFonts w:ascii="Arial" w:hAnsi="Arial" w:cs="Arial"/>
          <w:color w:val="505050"/>
          <w:bdr w:val="none" w:sz="0" w:space="0" w:color="auto" w:frame="1"/>
          <w:lang w:val="es-MX"/>
        </w:rPr>
      </w:pPr>
      <w:bookmarkStart w:id="3" w:name="fig0015"/>
      <w:bookmarkEnd w:id="3"/>
      <w:r w:rsidRPr="00DF280E">
        <w:rPr>
          <w:rFonts w:ascii="Arial" w:hAnsi="Arial" w:cs="Arial"/>
          <w:noProof/>
          <w:color w:val="00759B"/>
          <w:bdr w:val="none" w:sz="0" w:space="0" w:color="auto" w:frame="1"/>
          <w:lang w:val="es-MX"/>
        </w:rPr>
        <w:drawing>
          <wp:inline distT="0" distB="0" distL="0" distR="0" wp14:anchorId="651ABDF2" wp14:editId="373B67B7">
            <wp:extent cx="2857500" cy="2076450"/>
            <wp:effectExtent l="0" t="0" r="0" b="0"/>
            <wp:docPr id="32" name="Imagen 32" descr="Secuencia de eventos puberales en el hombre. Modificado de Muñoz Calvo et al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encia de eventos puberales en el hombre. Modificado de Muñoz Calvo et al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14:paraId="2FF64275" w14:textId="77777777" w:rsidR="002F6215" w:rsidRPr="00DF280E" w:rsidRDefault="002F6215" w:rsidP="00945D0B">
      <w:pPr>
        <w:textAlignment w:val="baseline"/>
        <w:rPr>
          <w:rFonts w:ascii="Arial" w:hAnsi="Arial" w:cs="Arial"/>
          <w:color w:val="505050"/>
          <w:bdr w:val="none" w:sz="0" w:space="0" w:color="auto" w:frame="1"/>
          <w:lang w:val="es-MX"/>
        </w:rPr>
      </w:pPr>
      <w:r w:rsidRPr="00DF280E">
        <w:rPr>
          <w:rFonts w:ascii="Arial" w:hAnsi="Arial" w:cs="Arial"/>
          <w:color w:val="505050"/>
          <w:bdr w:val="none" w:sz="0" w:space="0" w:color="auto" w:frame="1"/>
          <w:lang w:val="es-MX"/>
        </w:rPr>
        <w:t>Figura 2.</w:t>
      </w:r>
    </w:p>
    <w:p w14:paraId="2C89F03B" w14:textId="0C59FBF6" w:rsidR="002F6215" w:rsidRPr="00DF280E" w:rsidRDefault="002F6215" w:rsidP="00945D0B">
      <w:pPr>
        <w:pStyle w:val="elsevierstylesimplepara"/>
        <w:spacing w:before="0" w:after="0"/>
        <w:jc w:val="both"/>
        <w:textAlignment w:val="baseline"/>
        <w:rPr>
          <w:rFonts w:ascii="Arial" w:hAnsi="Arial" w:cs="Arial"/>
          <w:color w:val="505050"/>
          <w:bdr w:val="none" w:sz="0" w:space="0" w:color="auto" w:frame="1"/>
        </w:rPr>
      </w:pPr>
      <w:r w:rsidRPr="00DF280E">
        <w:rPr>
          <w:rFonts w:ascii="Arial" w:hAnsi="Arial" w:cs="Arial"/>
          <w:color w:val="505050"/>
          <w:bdr w:val="none" w:sz="0" w:space="0" w:color="auto" w:frame="1"/>
        </w:rPr>
        <w:t>Secuencia de eventos puberales en el hombre. Modificado de Muñoz Calvo et al.</w:t>
      </w:r>
    </w:p>
    <w:p w14:paraId="03C58544" w14:textId="494F1A24" w:rsidR="002F6215" w:rsidRDefault="002F6215"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t>Los caracteres sexuales secundarios, tanto en el sexo masculino como en el femenino, dependen de la estimulación androgénica, salvo el desarrollo mamario, que depende del estímulo estrogénico. Su aparición, adelantada o retrasada, frente al grupo de iguales es muy importante para el adolescente, pudiendo ocasionarle problemas de autoestima y psicológicos.</w:t>
      </w:r>
      <w:bookmarkStart w:id="4" w:name="tbl0010"/>
      <w:bookmarkEnd w:id="4"/>
    </w:p>
    <w:p w14:paraId="7AAAA886" w14:textId="77777777" w:rsidR="00945D0B" w:rsidRPr="00DF280E" w:rsidRDefault="00945D0B" w:rsidP="00945D0B">
      <w:pPr>
        <w:pStyle w:val="elsevierstylepara"/>
        <w:spacing w:before="0" w:after="0"/>
        <w:jc w:val="both"/>
        <w:rPr>
          <w:rFonts w:ascii="Arial" w:hAnsi="Arial" w:cs="Arial"/>
          <w:color w:val="505050"/>
          <w:bdr w:val="none" w:sz="0" w:space="0" w:color="auto" w:frame="1"/>
        </w:rPr>
      </w:pPr>
    </w:p>
    <w:p w14:paraId="4B964729" w14:textId="4A2FD09C" w:rsidR="002F6215" w:rsidRDefault="002F6215" w:rsidP="00945D0B">
      <w:pPr>
        <w:pStyle w:val="elsevierstylesimplepara"/>
        <w:jc w:val="both"/>
        <w:textAlignment w:val="baseline"/>
        <w:rPr>
          <w:rFonts w:ascii="Arial" w:hAnsi="Arial" w:cs="Arial"/>
          <w:color w:val="505050"/>
          <w:bdr w:val="none" w:sz="0" w:space="0" w:color="auto" w:frame="1"/>
        </w:rPr>
      </w:pPr>
      <w:r w:rsidRPr="00DF280E">
        <w:rPr>
          <w:rFonts w:ascii="Arial" w:hAnsi="Arial" w:cs="Arial"/>
          <w:color w:val="505050"/>
          <w:bdr w:val="none" w:sz="0" w:space="0" w:color="auto" w:frame="1"/>
        </w:rPr>
        <w:t>Acción de las principales hormonas durante la pubertad.</w:t>
      </w:r>
    </w:p>
    <w:p w14:paraId="2762CE1C" w14:textId="1489CF0F" w:rsidR="00945D0B" w:rsidRDefault="00945D0B" w:rsidP="00945D0B">
      <w:pPr>
        <w:pStyle w:val="elsevierstylesimplepara"/>
        <w:jc w:val="both"/>
        <w:textAlignment w:val="baseline"/>
        <w:rPr>
          <w:rFonts w:ascii="Arial" w:hAnsi="Arial" w:cs="Arial"/>
          <w:color w:val="505050"/>
          <w:bdr w:val="none" w:sz="0" w:space="0" w:color="auto" w:frame="1"/>
        </w:rPr>
      </w:pPr>
    </w:p>
    <w:p w14:paraId="05D91F7C" w14:textId="759991E3" w:rsidR="00945D0B" w:rsidRDefault="00945D0B" w:rsidP="00945D0B">
      <w:pPr>
        <w:pStyle w:val="elsevierstylesimplepara"/>
        <w:jc w:val="both"/>
        <w:textAlignment w:val="baseline"/>
        <w:rPr>
          <w:rFonts w:ascii="Arial" w:hAnsi="Arial" w:cs="Arial"/>
          <w:color w:val="505050"/>
          <w:bdr w:val="none" w:sz="0" w:space="0" w:color="auto" w:frame="1"/>
        </w:rPr>
      </w:pPr>
    </w:p>
    <w:p w14:paraId="1F7EBA5C" w14:textId="5BC02FDD" w:rsidR="00945D0B" w:rsidRDefault="00945D0B" w:rsidP="00945D0B">
      <w:pPr>
        <w:pStyle w:val="elsevierstylesimplepara"/>
        <w:jc w:val="both"/>
        <w:textAlignment w:val="baseline"/>
        <w:rPr>
          <w:rFonts w:ascii="Arial" w:hAnsi="Arial" w:cs="Arial"/>
          <w:color w:val="505050"/>
          <w:bdr w:val="none" w:sz="0" w:space="0" w:color="auto" w:frame="1"/>
        </w:rPr>
      </w:pPr>
    </w:p>
    <w:p w14:paraId="76F92652" w14:textId="77777777" w:rsidR="00945D0B" w:rsidRPr="00DF280E" w:rsidRDefault="00945D0B" w:rsidP="00945D0B">
      <w:pPr>
        <w:pStyle w:val="elsevierstylesimplepara"/>
        <w:jc w:val="both"/>
        <w:textAlignment w:val="baseline"/>
        <w:rPr>
          <w:rFonts w:ascii="Arial" w:hAnsi="Arial" w:cs="Arial"/>
          <w:color w:val="505050"/>
          <w:bdr w:val="none" w:sz="0" w:space="0" w:color="auto" w:frame="1"/>
        </w:rPr>
      </w:pPr>
    </w:p>
    <w:tbl>
      <w:tblPr>
        <w:tblW w:w="0" w:type="auto"/>
        <w:tblCellSpacing w:w="15" w:type="dxa"/>
        <w:shd w:val="clear" w:color="auto" w:fill="D9D2D2"/>
        <w:tblCellMar>
          <w:left w:w="0" w:type="dxa"/>
          <w:right w:w="0" w:type="dxa"/>
        </w:tblCellMar>
        <w:tblLook w:val="04A0" w:firstRow="1" w:lastRow="0" w:firstColumn="1" w:lastColumn="0" w:noHBand="0" w:noVBand="1"/>
      </w:tblPr>
      <w:tblGrid>
        <w:gridCol w:w="1936"/>
        <w:gridCol w:w="3490"/>
        <w:gridCol w:w="3934"/>
      </w:tblGrid>
      <w:tr w:rsidR="002F6215" w:rsidRPr="00DF280E" w14:paraId="095C89C1" w14:textId="77777777" w:rsidTr="002F6215">
        <w:trPr>
          <w:tblHeader/>
          <w:tblCellSpacing w:w="15" w:type="dxa"/>
        </w:trPr>
        <w:tc>
          <w:tcPr>
            <w:tcW w:w="0" w:type="auto"/>
            <w:gridSpan w:val="3"/>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5F34D858" w14:textId="77777777" w:rsidR="002F6215" w:rsidRPr="00DF280E" w:rsidRDefault="002F6215" w:rsidP="00945D0B">
            <w:pPr>
              <w:rPr>
                <w:rFonts w:ascii="Arial" w:hAnsi="Arial" w:cs="Arial"/>
                <w:lang w:val="es-MX"/>
              </w:rPr>
            </w:pPr>
            <w:r w:rsidRPr="00DF280E">
              <w:rPr>
                <w:rFonts w:ascii="Arial" w:hAnsi="Arial" w:cs="Arial"/>
                <w:lang w:val="es-MX"/>
              </w:rPr>
              <w:lastRenderedPageBreak/>
              <w:t>Acción</w:t>
            </w:r>
          </w:p>
        </w:tc>
      </w:tr>
      <w:tr w:rsidR="002F6215" w:rsidRPr="00DF280E" w14:paraId="450DBECF" w14:textId="77777777" w:rsidTr="002F6215">
        <w:trPr>
          <w:tblHeader/>
          <w:tblCellSpacing w:w="15" w:type="dxa"/>
        </w:trPr>
        <w:tc>
          <w:tcPr>
            <w:tcW w:w="0" w:type="auto"/>
            <w:tcBorders>
              <w:top w:val="nil"/>
              <w:left w:val="nil"/>
              <w:bottom w:val="single" w:sz="12" w:space="0" w:color="000000"/>
              <w:right w:val="nil"/>
            </w:tcBorders>
            <w:shd w:val="clear" w:color="auto" w:fill="D9D2D2"/>
            <w:tcMar>
              <w:top w:w="0" w:type="dxa"/>
              <w:left w:w="75" w:type="dxa"/>
              <w:bottom w:w="0" w:type="dxa"/>
              <w:right w:w="75" w:type="dxa"/>
            </w:tcMar>
            <w:vAlign w:val="bottom"/>
            <w:hideMark/>
          </w:tcPr>
          <w:p w14:paraId="3E1D662A" w14:textId="77777777" w:rsidR="002F6215" w:rsidRPr="00DF280E" w:rsidRDefault="002F6215" w:rsidP="00945D0B">
            <w:pPr>
              <w:rPr>
                <w:rFonts w:ascii="Arial" w:hAnsi="Arial" w:cs="Arial"/>
                <w:lang w:val="es-MX"/>
              </w:rPr>
            </w:pPr>
            <w:r w:rsidRPr="00DF280E">
              <w:rPr>
                <w:rFonts w:ascii="Arial" w:hAnsi="Arial" w:cs="Arial"/>
                <w:lang w:val="es-MX"/>
              </w:rPr>
              <w:t>Hormona </w:t>
            </w:r>
          </w:p>
        </w:tc>
        <w:tc>
          <w:tcPr>
            <w:tcW w:w="0" w:type="auto"/>
            <w:tcBorders>
              <w:top w:val="nil"/>
              <w:left w:val="nil"/>
              <w:bottom w:val="single" w:sz="12" w:space="0" w:color="000000"/>
              <w:right w:val="nil"/>
            </w:tcBorders>
            <w:shd w:val="clear" w:color="auto" w:fill="D9D2D2"/>
            <w:tcMar>
              <w:top w:w="0" w:type="dxa"/>
              <w:left w:w="75" w:type="dxa"/>
              <w:bottom w:w="0" w:type="dxa"/>
              <w:right w:w="75" w:type="dxa"/>
            </w:tcMar>
            <w:vAlign w:val="bottom"/>
            <w:hideMark/>
          </w:tcPr>
          <w:p w14:paraId="08E523D1" w14:textId="77777777" w:rsidR="002F6215" w:rsidRPr="00DF280E" w:rsidRDefault="002F6215" w:rsidP="00945D0B">
            <w:pPr>
              <w:rPr>
                <w:rFonts w:ascii="Arial" w:hAnsi="Arial" w:cs="Arial"/>
                <w:lang w:val="es-MX"/>
              </w:rPr>
            </w:pPr>
            <w:r w:rsidRPr="00DF280E">
              <w:rPr>
                <w:rFonts w:ascii="Arial" w:hAnsi="Arial" w:cs="Arial"/>
                <w:lang w:val="es-MX"/>
              </w:rPr>
              <w:t>Sexo femenino </w:t>
            </w:r>
          </w:p>
        </w:tc>
        <w:tc>
          <w:tcPr>
            <w:tcW w:w="0" w:type="auto"/>
            <w:tcBorders>
              <w:top w:val="nil"/>
              <w:left w:val="nil"/>
              <w:bottom w:val="single" w:sz="12" w:space="0" w:color="000000"/>
              <w:right w:val="nil"/>
            </w:tcBorders>
            <w:shd w:val="clear" w:color="auto" w:fill="FFFFFF"/>
            <w:tcMar>
              <w:top w:w="0" w:type="dxa"/>
              <w:left w:w="75" w:type="dxa"/>
              <w:bottom w:w="0" w:type="dxa"/>
              <w:right w:w="75" w:type="dxa"/>
            </w:tcMar>
            <w:vAlign w:val="bottom"/>
            <w:hideMark/>
          </w:tcPr>
          <w:p w14:paraId="599BB223" w14:textId="77777777" w:rsidR="002F6215" w:rsidRPr="00DF280E" w:rsidRDefault="002F6215" w:rsidP="00945D0B">
            <w:pPr>
              <w:rPr>
                <w:rFonts w:ascii="Arial" w:hAnsi="Arial" w:cs="Arial"/>
                <w:lang w:val="es-MX"/>
              </w:rPr>
            </w:pPr>
            <w:r w:rsidRPr="00DF280E">
              <w:rPr>
                <w:rFonts w:ascii="Arial" w:hAnsi="Arial" w:cs="Arial"/>
                <w:lang w:val="es-MX"/>
              </w:rPr>
              <w:t>Sexo masculino </w:t>
            </w:r>
          </w:p>
        </w:tc>
      </w:tr>
      <w:tr w:rsidR="002F6215" w:rsidRPr="00DF280E" w14:paraId="272D362E"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B5DD9BA"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FSH</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1A7675D6" w14:textId="77777777" w:rsidR="002F6215" w:rsidRPr="00DF280E" w:rsidRDefault="002F6215" w:rsidP="00945D0B">
            <w:pPr>
              <w:rPr>
                <w:rFonts w:ascii="Arial" w:hAnsi="Arial" w:cs="Arial"/>
                <w:lang w:val="es-MX"/>
              </w:rPr>
            </w:pPr>
            <w:r w:rsidRPr="00DF280E">
              <w:rPr>
                <w:rFonts w:ascii="Arial" w:hAnsi="Arial" w:cs="Arial"/>
                <w:lang w:val="es-MX"/>
              </w:rPr>
              <w:t>Estimula el desarrollo de los folículos primarios y la activación de enzimas en las células granulosas del ovario aumentando la producción de estrógenos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D934E3C" w14:textId="77777777" w:rsidR="002F6215" w:rsidRPr="00DF280E" w:rsidRDefault="002F6215" w:rsidP="00945D0B">
            <w:pPr>
              <w:rPr>
                <w:rFonts w:ascii="Arial" w:hAnsi="Arial" w:cs="Arial"/>
                <w:lang w:val="es-MX"/>
              </w:rPr>
            </w:pPr>
            <w:r w:rsidRPr="00DF280E">
              <w:rPr>
                <w:rFonts w:ascii="Arial" w:hAnsi="Arial" w:cs="Arial"/>
                <w:lang w:val="es-MX"/>
              </w:rPr>
              <w:t>Estimula la espermatogénesis </w:t>
            </w:r>
          </w:p>
        </w:tc>
      </w:tr>
      <w:tr w:rsidR="002F6215" w:rsidRPr="00DF280E" w14:paraId="0B130DD7"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C844926"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LH</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9F6E064" w14:textId="77777777" w:rsidR="002F6215" w:rsidRPr="00DF280E" w:rsidRDefault="002F6215" w:rsidP="00945D0B">
            <w:pPr>
              <w:rPr>
                <w:rFonts w:ascii="Arial" w:hAnsi="Arial" w:cs="Arial"/>
                <w:lang w:val="es-MX"/>
              </w:rPr>
            </w:pPr>
            <w:r w:rsidRPr="00DF280E">
              <w:rPr>
                <w:rFonts w:ascii="Arial" w:hAnsi="Arial" w:cs="Arial"/>
                <w:lang w:val="es-MX"/>
              </w:rPr>
              <w:t>Estimula las células de la teca ovárica para que produzcan andrógenos y del cuerpo lúteo para que sinteticen progesterona; aumenta en la mitad del ciclo menstrual, induciendo la ovulación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1F0B2EE7" w14:textId="77777777" w:rsidR="002F6215" w:rsidRPr="00DF280E" w:rsidRDefault="002F6215" w:rsidP="00945D0B">
            <w:pPr>
              <w:rPr>
                <w:rFonts w:ascii="Arial" w:hAnsi="Arial" w:cs="Arial"/>
                <w:lang w:val="es-MX"/>
              </w:rPr>
            </w:pPr>
            <w:r w:rsidRPr="00DF280E">
              <w:rPr>
                <w:rFonts w:ascii="Arial" w:hAnsi="Arial" w:cs="Arial"/>
                <w:lang w:val="es-MX"/>
              </w:rPr>
              <w:t>Estimula las células testiculares de Leydig para que produzcan testosterona </w:t>
            </w:r>
          </w:p>
        </w:tc>
      </w:tr>
      <w:tr w:rsidR="002F6215" w:rsidRPr="00DF280E" w14:paraId="240234C3"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506B43D"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Estradiol (E 2)</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1D3D7EC6" w14:textId="77777777" w:rsidR="002F6215" w:rsidRPr="00DF280E" w:rsidRDefault="002F6215" w:rsidP="00945D0B">
            <w:pPr>
              <w:rPr>
                <w:rFonts w:ascii="Arial" w:hAnsi="Arial" w:cs="Arial"/>
                <w:lang w:val="es-MX"/>
              </w:rPr>
            </w:pPr>
            <w:r w:rsidRPr="00DF280E">
              <w:rPr>
                <w:rFonts w:ascii="Arial" w:hAnsi="Arial" w:cs="Arial"/>
                <w:lang w:val="es-MX"/>
              </w:rPr>
              <w:t>Las concentraciones bajas aumentan el crecimiento, los niveles altos aumentan la velocidad de fusión epifisaria Estimula el desarrollo mamario, de los labios, la vagina y el útero; estimula el desarrollo del endometrio proliferativo en el útero; incrementa la grasa corporal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B353A16" w14:textId="77777777" w:rsidR="002F6215" w:rsidRPr="00DF280E" w:rsidRDefault="002F6215" w:rsidP="00945D0B">
            <w:pPr>
              <w:rPr>
                <w:rFonts w:ascii="Arial" w:hAnsi="Arial" w:cs="Arial"/>
                <w:lang w:val="es-MX"/>
              </w:rPr>
            </w:pPr>
            <w:r w:rsidRPr="00DF280E">
              <w:rPr>
                <w:rFonts w:ascii="Arial" w:hAnsi="Arial" w:cs="Arial"/>
                <w:lang w:val="es-MX"/>
              </w:rPr>
              <w:t>Aumenta la velocidad de la fusión epifisaria; estimula la secreción de las glándulas sebáceas; aumenta la libido, la masa muscular y el volumen muscular </w:t>
            </w:r>
          </w:p>
        </w:tc>
      </w:tr>
      <w:tr w:rsidR="002F6215" w:rsidRPr="00DF280E" w14:paraId="37F81877"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3AEDD5B"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Progesterona</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666EAE98" w14:textId="77777777" w:rsidR="002F6215" w:rsidRPr="00DF280E" w:rsidRDefault="002F6215" w:rsidP="00945D0B">
            <w:pPr>
              <w:rPr>
                <w:rFonts w:ascii="Arial" w:hAnsi="Arial" w:cs="Arial"/>
                <w:lang w:val="es-MX"/>
              </w:rPr>
            </w:pPr>
            <w:r w:rsidRPr="00DF280E">
              <w:rPr>
                <w:rFonts w:ascii="Arial" w:hAnsi="Arial" w:cs="Arial"/>
                <w:lang w:val="es-MX"/>
              </w:rPr>
              <w:t>Convierte el endometrio proliferativo uterino en endometrio secretor; estimula el desarrollo del lóbulo alveolar de las mamas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F2CE272" w14:textId="77777777" w:rsidR="002F6215" w:rsidRPr="00DF280E" w:rsidRDefault="002F6215" w:rsidP="00945D0B">
            <w:pPr>
              <w:rPr>
                <w:rFonts w:ascii="Arial" w:hAnsi="Arial" w:cs="Arial"/>
                <w:lang w:val="es-MX"/>
              </w:rPr>
            </w:pPr>
            <w:r w:rsidRPr="00DF280E">
              <w:rPr>
                <w:rFonts w:ascii="Arial" w:hAnsi="Arial" w:cs="Arial"/>
                <w:lang w:val="es-MX"/>
              </w:rPr>
              <w:t> </w:t>
            </w:r>
          </w:p>
        </w:tc>
      </w:tr>
      <w:tr w:rsidR="002F6215" w:rsidRPr="00DF280E" w14:paraId="3FB7CBAC"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3CF5A08"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Testosterona</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4BDC5B8" w14:textId="77777777" w:rsidR="002F6215" w:rsidRPr="00DF280E" w:rsidRDefault="002F6215" w:rsidP="00945D0B">
            <w:pPr>
              <w:rPr>
                <w:rFonts w:ascii="Arial" w:hAnsi="Arial" w:cs="Arial"/>
                <w:lang w:val="es-MX"/>
              </w:rPr>
            </w:pPr>
            <w:r w:rsidRPr="00DF280E">
              <w:rPr>
                <w:rFonts w:ascii="Arial" w:hAnsi="Arial" w:cs="Arial"/>
                <w:lang w:val="es-MX"/>
              </w:rPr>
              <w:t>Acelera el crecimiento lineal; estimula el crecimiento del vello púbico y axilar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F56CB07" w14:textId="77777777" w:rsidR="002F6215" w:rsidRPr="00DF280E" w:rsidRDefault="002F6215" w:rsidP="00945D0B">
            <w:pPr>
              <w:rPr>
                <w:rFonts w:ascii="Arial" w:hAnsi="Arial" w:cs="Arial"/>
                <w:lang w:val="es-MX"/>
              </w:rPr>
            </w:pPr>
            <w:r w:rsidRPr="00DF280E">
              <w:rPr>
                <w:rFonts w:ascii="Arial" w:hAnsi="Arial" w:cs="Arial"/>
                <w:lang w:val="es-MX"/>
              </w:rPr>
              <w:t>Acelera el crecimiento lineal; incrementa la velocidad de la fusión epifisaria Estimula el crecimiento del pene, el escroto, la próstata y las vesículas seminales Estimula el crecimiento del vello púbico axilar y facial Estimula el tamaño laríngeo, con cambio en la profundidad de la voz Estimula la secreción sebácea Aumenta la libido, la masa muscular y la cantidad de hematíes </w:t>
            </w:r>
          </w:p>
        </w:tc>
      </w:tr>
      <w:tr w:rsidR="002F6215" w:rsidRPr="00DF280E" w14:paraId="57B347AB"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90D5057"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Andrógenos suprarrenales</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5ECFDEB0" w14:textId="77777777" w:rsidR="002F6215" w:rsidRPr="00DF280E" w:rsidRDefault="002F6215" w:rsidP="00945D0B">
            <w:pPr>
              <w:rPr>
                <w:rFonts w:ascii="Arial" w:hAnsi="Arial" w:cs="Arial"/>
                <w:lang w:val="es-MX"/>
              </w:rPr>
            </w:pPr>
            <w:r w:rsidRPr="00DF280E">
              <w:rPr>
                <w:rFonts w:ascii="Arial" w:hAnsi="Arial" w:cs="Arial"/>
                <w:lang w:val="es-MX"/>
              </w:rPr>
              <w:t>Estimula el crecimiento lineal y el vello púbico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679EF1E8" w14:textId="77777777" w:rsidR="002F6215" w:rsidRPr="00DF280E" w:rsidRDefault="002F6215" w:rsidP="00945D0B">
            <w:pPr>
              <w:rPr>
                <w:rFonts w:ascii="Arial" w:hAnsi="Arial" w:cs="Arial"/>
                <w:lang w:val="es-MX"/>
              </w:rPr>
            </w:pPr>
            <w:r w:rsidRPr="00DF280E">
              <w:rPr>
                <w:rFonts w:ascii="Arial" w:hAnsi="Arial" w:cs="Arial"/>
                <w:lang w:val="es-MX"/>
              </w:rPr>
              <w:t>Estimula el crecimiento lineal y el vello púbico </w:t>
            </w:r>
          </w:p>
        </w:tc>
      </w:tr>
    </w:tbl>
    <w:p w14:paraId="13D144AA" w14:textId="7CB1AA5E" w:rsidR="002F6215" w:rsidRPr="00DF280E" w:rsidRDefault="002F6215"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lastRenderedPageBreak/>
        <w:t>Basándose en el desarrollo de órganos genitales y caracteres sexuales secundarios, Tanner (1962) estableció una clasificación en 5 estadios, que se sigue utilizando actualmente para valorar la maduración sexual.</w:t>
      </w:r>
    </w:p>
    <w:p w14:paraId="5E43E38E" w14:textId="77777777" w:rsidR="002F6215" w:rsidRPr="00DF280E" w:rsidRDefault="002F6215" w:rsidP="00945D0B">
      <w:pPr>
        <w:rPr>
          <w:rStyle w:val="elsevierstylesection"/>
          <w:rFonts w:ascii="Arial" w:eastAsiaTheme="minorEastAsia" w:hAnsi="Arial" w:cs="Arial"/>
          <w:lang w:val="es-MX"/>
        </w:rPr>
      </w:pPr>
      <w:r w:rsidRPr="00DF280E">
        <w:rPr>
          <w:rStyle w:val="elsevierstylesectiontitle"/>
          <w:rFonts w:ascii="Arial" w:hAnsi="Arial" w:cs="Arial"/>
          <w:b/>
          <w:bCs/>
          <w:color w:val="323232"/>
          <w:bdr w:val="none" w:sz="0" w:space="0" w:color="auto" w:frame="1"/>
          <w:lang w:val="es-MX"/>
        </w:rPr>
        <w:t>Aspectos psicosociales</w:t>
      </w:r>
    </w:p>
    <w:p w14:paraId="6D7DA875" w14:textId="69AB10EC" w:rsidR="002F6215" w:rsidRPr="00DF280E" w:rsidRDefault="002F6215" w:rsidP="00945D0B">
      <w:pPr>
        <w:pStyle w:val="elsevierstylepara"/>
        <w:spacing w:before="0" w:after="0"/>
        <w:jc w:val="both"/>
        <w:rPr>
          <w:rFonts w:ascii="Arial" w:eastAsiaTheme="minorEastAsia" w:hAnsi="Arial" w:cs="Arial"/>
        </w:rPr>
      </w:pPr>
      <w:r w:rsidRPr="00DF280E">
        <w:rPr>
          <w:rFonts w:ascii="Arial" w:hAnsi="Arial" w:cs="Arial"/>
          <w:color w:val="505050"/>
          <w:bdr w:val="none" w:sz="0" w:space="0" w:color="auto" w:frame="1"/>
        </w:rPr>
        <w:t>Es sabido desde los trabajos de Piaget que durante la adolescencia se pasa del pensamiento concreto al abstracto con proyección de futuro, característico de la madurez. Sobre los 12 años se alcanza el desarrollo cognitivo con capacidad de pensar en abstracto, a los 15–16 el desarrollo moral, saberlo que está bien y mal. Giedd en 2004</w:t>
      </w:r>
      <w:r w:rsidR="00DF280E" w:rsidRPr="00DF280E">
        <w:rPr>
          <w:rFonts w:ascii="Arial" w:hAnsi="Arial" w:cs="Arial"/>
          <w:color w:val="505050"/>
          <w:bdr w:val="none" w:sz="0" w:space="0" w:color="auto" w:frame="1"/>
        </w:rPr>
        <w:t xml:space="preserve"> </w:t>
      </w:r>
      <w:r w:rsidRPr="00DF280E">
        <w:rPr>
          <w:rFonts w:ascii="Arial" w:hAnsi="Arial" w:cs="Arial"/>
          <w:color w:val="505050"/>
          <w:bdr w:val="none" w:sz="0" w:space="0" w:color="auto" w:frame="1"/>
        </w:rPr>
        <w:t>demostró que hasta los 25–30 años no se alcanza el desarrollo completo de la corteza prefrontal, gracias a lo cual se adquiere la capacidad para discernir lo que conviene hacer (planificación, razonamiento y control de impulsos), la maduración definitiva. Esto explica la implicación del joven, hasta entonces, en conductas de riesgo. A diferencia del adulto, que tiene el lóbulo frontal totalmente desarrollado, un adolescente puede dejarse llevar por el primer impulso emocional de ira (amígdala) ante un compañero que le insulta y empezar una pelea, o comprometerse en conductas arriesgadas.</w:t>
      </w:r>
    </w:p>
    <w:p w14:paraId="08B48399" w14:textId="1094287A" w:rsidR="002F6215" w:rsidRPr="00DF280E" w:rsidRDefault="002F6215" w:rsidP="00945D0B">
      <w:pPr>
        <w:pStyle w:val="elsevierstylepara"/>
        <w:spacing w:before="0" w:after="0"/>
        <w:jc w:val="both"/>
        <w:rPr>
          <w:rFonts w:ascii="Arial" w:hAnsi="Arial" w:cs="Arial"/>
          <w:color w:val="505050"/>
          <w:bdr w:val="none" w:sz="0" w:space="0" w:color="auto" w:frame="1"/>
        </w:rPr>
      </w:pPr>
      <w:r w:rsidRPr="00DF280E">
        <w:rPr>
          <w:rFonts w:ascii="Arial" w:hAnsi="Arial" w:cs="Arial"/>
          <w:color w:val="505050"/>
          <w:bdr w:val="none" w:sz="0" w:space="0" w:color="auto" w:frame="1"/>
        </w:rPr>
        <w:t>Aparte del importante crecimiento y desarrollo, los objetivos psicosociales a conseguir son:</w:t>
      </w:r>
    </w:p>
    <w:p w14:paraId="18586920" w14:textId="72EAE2D3" w:rsidR="002F6215" w:rsidRPr="00DF280E" w:rsidRDefault="002F6215" w:rsidP="00945D0B">
      <w:pPr>
        <w:pStyle w:val="elsevierstylelistitem"/>
        <w:numPr>
          <w:ilvl w:val="0"/>
          <w:numId w:val="29"/>
        </w:numPr>
        <w:spacing w:before="0" w:beforeAutospacing="0" w:after="0" w:afterAutospacing="0"/>
        <w:textAlignment w:val="baseline"/>
        <w:rPr>
          <w:rFonts w:ascii="Arial" w:hAnsi="Arial" w:cs="Arial"/>
          <w:color w:val="505050"/>
          <w:bdr w:val="none" w:sz="0" w:space="0" w:color="auto" w:frame="1"/>
        </w:rPr>
      </w:pPr>
      <w:r w:rsidRPr="00DF280E">
        <w:rPr>
          <w:rStyle w:val="elsevierstylelabel"/>
          <w:rFonts w:ascii="Arial" w:hAnsi="Arial" w:cs="Arial"/>
          <w:b/>
          <w:bCs/>
          <w:color w:val="505050"/>
          <w:bdr w:val="none" w:sz="0" w:space="0" w:color="auto" w:frame="1"/>
        </w:rPr>
        <w:t>–</w:t>
      </w:r>
      <w:r w:rsidR="00DF280E" w:rsidRPr="00DF280E">
        <w:rPr>
          <w:rStyle w:val="elsevierstylelabel"/>
          <w:rFonts w:ascii="Arial" w:hAnsi="Arial" w:cs="Arial"/>
          <w:b/>
          <w:bCs/>
          <w:color w:val="505050"/>
          <w:bdr w:val="none" w:sz="0" w:space="0" w:color="auto" w:frame="1"/>
        </w:rPr>
        <w:t xml:space="preserve"> </w:t>
      </w:r>
      <w:r w:rsidRPr="00DF280E">
        <w:rPr>
          <w:rStyle w:val="elsevierstyleitalic"/>
          <w:rFonts w:ascii="Arial" w:eastAsiaTheme="majorEastAsia" w:hAnsi="Arial" w:cs="Arial"/>
          <w:i/>
          <w:iCs/>
          <w:color w:val="505050"/>
          <w:bdr w:val="none" w:sz="0" w:space="0" w:color="auto" w:frame="1"/>
        </w:rPr>
        <w:t>Adquirir independencia familiar.</w:t>
      </w:r>
      <w:r w:rsidRPr="00DF280E">
        <w:rPr>
          <w:rFonts w:ascii="Arial" w:hAnsi="Arial" w:cs="Arial"/>
          <w:color w:val="505050"/>
          <w:bdr w:val="none" w:sz="0" w:space="0" w:color="auto" w:frame="1"/>
        </w:rPr>
        <w:t> Durante la adolescencia temprana existe menor interés en actividades paternas y recelo para aceptar sus consejos; se produce un vacío emocional que puede crear problemas de comportamiento y disminución del rendimiento escolar. Búsqueda de otras personas para amar. El comportamiento y el humor son inestables. En la adolescencia media aumentan los conflictos con los padres y se dedican a los amigos. Al final de la adolescencia se integra con la familia y es capaz de apreciar sus consejos y valores. Algunos dudan en aceptar responsabilidades, tienen dificultad para conseguir independencia económica y continúan dependiendo de su familia.</w:t>
      </w:r>
    </w:p>
    <w:p w14:paraId="380CB0EA" w14:textId="77777777" w:rsidR="00DF280E" w:rsidRPr="00DF280E" w:rsidRDefault="00DF280E" w:rsidP="00945D0B">
      <w:pPr>
        <w:pStyle w:val="elsevierstylelistitem"/>
        <w:spacing w:before="0" w:beforeAutospacing="0" w:after="0" w:afterAutospacing="0"/>
        <w:ind w:left="720"/>
        <w:textAlignment w:val="baseline"/>
        <w:rPr>
          <w:rFonts w:ascii="Arial" w:hAnsi="Arial" w:cs="Arial"/>
          <w:color w:val="505050"/>
          <w:bdr w:val="none" w:sz="0" w:space="0" w:color="auto" w:frame="1"/>
        </w:rPr>
      </w:pPr>
    </w:p>
    <w:p w14:paraId="43240BE5" w14:textId="1C1BD5EF" w:rsidR="002F6215" w:rsidRPr="00DF280E" w:rsidRDefault="002F6215" w:rsidP="00945D0B">
      <w:pPr>
        <w:pStyle w:val="elsevierstylelistitem"/>
        <w:numPr>
          <w:ilvl w:val="0"/>
          <w:numId w:val="29"/>
        </w:numPr>
        <w:spacing w:before="0" w:beforeAutospacing="0" w:after="0" w:afterAutospacing="0"/>
        <w:textAlignment w:val="baseline"/>
        <w:rPr>
          <w:rFonts w:ascii="Arial" w:hAnsi="Arial" w:cs="Arial"/>
          <w:color w:val="505050"/>
          <w:bdr w:val="none" w:sz="0" w:space="0" w:color="auto" w:frame="1"/>
        </w:rPr>
      </w:pPr>
      <w:r w:rsidRPr="00DF280E">
        <w:rPr>
          <w:rStyle w:val="elsevierstylelabel"/>
          <w:rFonts w:ascii="Arial" w:hAnsi="Arial" w:cs="Arial"/>
          <w:b/>
          <w:bCs/>
          <w:color w:val="505050"/>
          <w:bdr w:val="none" w:sz="0" w:space="0" w:color="auto" w:frame="1"/>
        </w:rPr>
        <w:t>–</w:t>
      </w:r>
      <w:r w:rsidRPr="00DF280E">
        <w:rPr>
          <w:rStyle w:val="elsevierstyleitalic"/>
          <w:rFonts w:ascii="Arial" w:eastAsiaTheme="majorEastAsia" w:hAnsi="Arial" w:cs="Arial"/>
          <w:i/>
          <w:iCs/>
          <w:color w:val="505050"/>
          <w:bdr w:val="none" w:sz="0" w:space="0" w:color="auto" w:frame="1"/>
        </w:rPr>
        <w:t>Tomar conciencia de la imagen corporal y aceptación del cuerpo.</w:t>
      </w:r>
      <w:r w:rsidRPr="00DF280E">
        <w:rPr>
          <w:rFonts w:ascii="Arial" w:hAnsi="Arial" w:cs="Arial"/>
          <w:color w:val="505050"/>
          <w:bdr w:val="none" w:sz="0" w:space="0" w:color="auto" w:frame="1"/>
        </w:rPr>
        <w:t> En la fase temprana, por los cambios puberales, hay una gran inseguridad sobre sí mismo (extraños dentro del cuerpo), preocupación por su apariencia y su continua pregunta: ¿soy normal? Se comparan con otros y existe creciente interés sobre la anatomía y la fisiología sexual. Durante la fase media, va aceptando el cuerpo, intentando hacerlo más atractivo. Pueden aparecer trastornos alimentarios. En la adolescencia tardía, se han completado el crecimiento y desarrollo puberal, se aceptan los cambios. La imagen solo preocupa si hay anomalías.</w:t>
      </w:r>
    </w:p>
    <w:p w14:paraId="58E91BF1" w14:textId="011BB303" w:rsidR="002F6215" w:rsidRPr="00DF280E" w:rsidRDefault="002F6215" w:rsidP="00945D0B">
      <w:pPr>
        <w:pStyle w:val="elsevierstylelistitem"/>
        <w:spacing w:before="0" w:beforeAutospacing="0" w:after="0" w:afterAutospacing="0"/>
        <w:textAlignment w:val="baseline"/>
        <w:rPr>
          <w:rFonts w:ascii="Arial" w:hAnsi="Arial" w:cs="Arial"/>
          <w:color w:val="505050"/>
          <w:bdr w:val="none" w:sz="0" w:space="0" w:color="auto" w:frame="1"/>
        </w:rPr>
      </w:pPr>
    </w:p>
    <w:p w14:paraId="01E1DEE5" w14:textId="77777777" w:rsidR="002F6215" w:rsidRPr="00DF280E" w:rsidRDefault="002F6215" w:rsidP="00945D0B">
      <w:pPr>
        <w:pStyle w:val="elsevierstylepara"/>
        <w:spacing w:before="0" w:after="0"/>
        <w:ind w:left="720"/>
        <w:jc w:val="both"/>
        <w:textAlignment w:val="baseline"/>
        <w:rPr>
          <w:rFonts w:ascii="Arial" w:hAnsi="Arial" w:cs="Arial"/>
          <w:color w:val="505050"/>
          <w:bdr w:val="none" w:sz="0" w:space="0" w:color="auto" w:frame="1"/>
        </w:rPr>
      </w:pPr>
      <w:r w:rsidRPr="00DF280E">
        <w:rPr>
          <w:rStyle w:val="elsevierstyleitalic"/>
          <w:rFonts w:ascii="Arial" w:eastAsiaTheme="majorEastAsia" w:hAnsi="Arial" w:cs="Arial"/>
          <w:i/>
          <w:iCs/>
          <w:color w:val="505050"/>
          <w:bdr w:val="none" w:sz="0" w:space="0" w:color="auto" w:frame="1"/>
        </w:rPr>
        <w:t>Relación con amigos, se establecen las parejas.</w:t>
      </w:r>
      <w:r w:rsidRPr="00DF280E">
        <w:rPr>
          <w:rFonts w:ascii="Arial" w:hAnsi="Arial" w:cs="Arial"/>
          <w:color w:val="505050"/>
          <w:bdr w:val="none" w:sz="0" w:space="0" w:color="auto" w:frame="1"/>
        </w:rPr>
        <w:t> En la fase temprana existe gran interés por amigos del propio sexo,</w:t>
      </w:r>
      <w:bookmarkStart w:id="5" w:name="p45"/>
      <w:bookmarkStart w:id="6" w:name="p46"/>
      <w:bookmarkEnd w:id="5"/>
      <w:bookmarkEnd w:id="6"/>
      <w:r w:rsidRPr="00DF280E">
        <w:rPr>
          <w:rFonts w:ascii="Arial" w:hAnsi="Arial" w:cs="Arial"/>
          <w:color w:val="505050"/>
          <w:bdr w:val="none" w:sz="0" w:space="0" w:color="auto" w:frame="1"/>
        </w:rPr>
        <w:t xml:space="preserve"> adquiriendo gran influencia sus opiniones y relegando a los padres. Puede suponer un estímulo positivo (deporte, lectura) o negativo (alcohol, drogas). Sensaciones de ternura hacia sus iguales, y puede </w:t>
      </w:r>
      <w:r w:rsidRPr="00DF280E">
        <w:rPr>
          <w:rFonts w:ascii="Arial" w:hAnsi="Arial" w:cs="Arial"/>
          <w:color w:val="505050"/>
          <w:bdr w:val="none" w:sz="0" w:space="0" w:color="auto" w:frame="1"/>
        </w:rPr>
        <w:lastRenderedPageBreak/>
        <w:t>conducirles a miedos y relaciones homosexuales. En la adolescencia media es poderoso el papel de los amigos, la intensa integración en la subcultura de estos, la conformidad con valores, reglas y forma de vestir, separándose más de la familia (</w:t>
      </w:r>
      <w:r w:rsidRPr="00DF280E">
        <w:rPr>
          <w:rStyle w:val="elsevierstyleitalic"/>
          <w:rFonts w:ascii="Arial" w:eastAsiaTheme="majorEastAsia" w:hAnsi="Arial" w:cs="Arial"/>
          <w:i/>
          <w:iCs/>
          <w:color w:val="505050"/>
          <w:bdr w:val="none" w:sz="0" w:space="0" w:color="auto" w:frame="1"/>
        </w:rPr>
        <w:t>piercing</w:t>
      </w:r>
      <w:r w:rsidRPr="00DF280E">
        <w:rPr>
          <w:rFonts w:ascii="Arial" w:hAnsi="Arial" w:cs="Arial"/>
          <w:color w:val="505050"/>
          <w:bdr w:val="none" w:sz="0" w:space="0" w:color="auto" w:frame="1"/>
        </w:rPr>
        <w:t>, tatuajes, conductas). Integración creciente en relaciones heterosexuales y en clubes. En la fase tardía, el grupo pierde interés, hay menos exploración y experimentación y se establecen relaciones íntimas (parejas).</w:t>
      </w:r>
    </w:p>
    <w:p w14:paraId="541E67A3" w14:textId="471E12AD" w:rsidR="002F6215" w:rsidRPr="00DF280E" w:rsidRDefault="002F6215" w:rsidP="00945D0B">
      <w:pPr>
        <w:pStyle w:val="elsevierstylelistitem"/>
        <w:numPr>
          <w:ilvl w:val="0"/>
          <w:numId w:val="29"/>
        </w:numPr>
        <w:spacing w:before="0" w:beforeAutospacing="0" w:after="0" w:afterAutospacing="0"/>
        <w:textAlignment w:val="baseline"/>
        <w:rPr>
          <w:rFonts w:ascii="Arial" w:hAnsi="Arial" w:cs="Arial"/>
          <w:color w:val="505050"/>
          <w:bdr w:val="none" w:sz="0" w:space="0" w:color="auto" w:frame="1"/>
        </w:rPr>
      </w:pPr>
      <w:r w:rsidRPr="00DF280E">
        <w:rPr>
          <w:rStyle w:val="elsevierstylelabel"/>
          <w:rFonts w:ascii="Arial" w:hAnsi="Arial" w:cs="Arial"/>
          <w:b/>
          <w:bCs/>
          <w:color w:val="505050"/>
          <w:bdr w:val="none" w:sz="0" w:space="0" w:color="auto" w:frame="1"/>
        </w:rPr>
        <w:t>–</w:t>
      </w:r>
      <w:r w:rsidR="00DF280E" w:rsidRPr="00DF280E">
        <w:rPr>
          <w:rStyle w:val="elsevierstylelabel"/>
          <w:rFonts w:ascii="Arial" w:hAnsi="Arial" w:cs="Arial"/>
          <w:b/>
          <w:bCs/>
          <w:color w:val="505050"/>
          <w:bdr w:val="none" w:sz="0" w:space="0" w:color="auto" w:frame="1"/>
        </w:rPr>
        <w:t xml:space="preserve"> </w:t>
      </w:r>
      <w:r w:rsidRPr="00DF280E">
        <w:rPr>
          <w:rStyle w:val="elsevierstyleitalic"/>
          <w:rFonts w:ascii="Arial" w:eastAsiaTheme="majorEastAsia" w:hAnsi="Arial" w:cs="Arial"/>
          <w:i/>
          <w:iCs/>
          <w:color w:val="505050"/>
          <w:bdr w:val="none" w:sz="0" w:space="0" w:color="auto" w:frame="1"/>
        </w:rPr>
        <w:t>Identidad.</w:t>
      </w:r>
      <w:r w:rsidRPr="00DF280E">
        <w:rPr>
          <w:rFonts w:ascii="Arial" w:hAnsi="Arial" w:cs="Arial"/>
          <w:color w:val="505050"/>
          <w:bdr w:val="none" w:sz="0" w:space="0" w:color="auto" w:frame="1"/>
        </w:rPr>
        <w:t> En la fase precoz, empieza a mejorar la capacidad cognitiva: evolución del pensamiento concreto al pensamiento abstracto flexible, con creciente autointerés y fantasías. Se establecen objetivos vocacionales irreales (estrella del rock, piloto…), mayor necesidad de intimidad (diario), emergen sentimientos sexuales, existe falta de control de impulsos que puede derivar en desafío a la autoridad y comportamiento arriesgado. En la fase media, hay mayor capacidad intelectual, creatividad, sentimientos y empatía. Aparecen los sentimientos de omnipotencia e inmortalidad que pueden llevarle a conductas arriesgadas (accidentes, drogadicción, embarazos, infecciones). En la adolescencia tardía, el pensamiento ya es abstracto con proyección de futuro, se establecen los objetivos vocacionales prácticos y realistas. Se delimitan los valores morales, religiosos y sexuales, estableciendo la capacidad para comprometerse y establecer límites. Independencia financiera.</w:t>
      </w:r>
    </w:p>
    <w:p w14:paraId="127C3039" w14:textId="4152A81D" w:rsidR="00DF280E" w:rsidRPr="00DF280E" w:rsidRDefault="00DF280E" w:rsidP="00945D0B">
      <w:pPr>
        <w:pStyle w:val="elsevierstylepara"/>
        <w:spacing w:before="0" w:after="0"/>
        <w:ind w:left="720"/>
        <w:jc w:val="both"/>
        <w:textAlignment w:val="baseline"/>
        <w:rPr>
          <w:rFonts w:ascii="Arial" w:hAnsi="Arial" w:cs="Arial"/>
          <w:color w:val="505050"/>
          <w:bdr w:val="none" w:sz="0" w:space="0" w:color="auto" w:frame="1"/>
        </w:rPr>
      </w:pPr>
    </w:p>
    <w:p w14:paraId="1B083D39" w14:textId="262181A2" w:rsidR="00DF280E" w:rsidRPr="00DF280E" w:rsidRDefault="00DF280E" w:rsidP="00945D0B">
      <w:pPr>
        <w:pStyle w:val="elsevierstylepara"/>
        <w:spacing w:before="0" w:after="0"/>
        <w:ind w:left="720"/>
        <w:jc w:val="both"/>
        <w:textAlignment w:val="baseline"/>
        <w:rPr>
          <w:rFonts w:ascii="Arial" w:hAnsi="Arial" w:cs="Arial"/>
          <w:color w:val="505050"/>
          <w:bdr w:val="none" w:sz="0" w:space="0" w:color="auto" w:frame="1"/>
        </w:rPr>
      </w:pPr>
    </w:p>
    <w:p w14:paraId="38DDFE11" w14:textId="67BF5482" w:rsidR="00DF280E" w:rsidRPr="00DF280E" w:rsidRDefault="00DF280E" w:rsidP="00945D0B">
      <w:pPr>
        <w:pStyle w:val="elsevierstylepara"/>
        <w:spacing w:before="0" w:after="0"/>
        <w:jc w:val="both"/>
        <w:textAlignment w:val="baseline"/>
        <w:rPr>
          <w:rFonts w:ascii="Arial" w:hAnsi="Arial" w:cs="Arial"/>
          <w:color w:val="505050"/>
          <w:bdr w:val="none" w:sz="0" w:space="0" w:color="auto" w:frame="1"/>
        </w:rPr>
      </w:pPr>
    </w:p>
    <w:p w14:paraId="3219DB04" w14:textId="77777777" w:rsidR="00DF280E" w:rsidRPr="00DF280E" w:rsidRDefault="00DF280E" w:rsidP="00945D0B">
      <w:pPr>
        <w:pStyle w:val="elsevierstylepara"/>
        <w:spacing w:before="0" w:after="0"/>
        <w:jc w:val="both"/>
        <w:textAlignment w:val="baseline"/>
        <w:rPr>
          <w:rFonts w:ascii="Arial" w:hAnsi="Arial" w:cs="Arial"/>
          <w:color w:val="505050"/>
          <w:bdr w:val="none" w:sz="0" w:space="0" w:color="auto" w:frame="1"/>
        </w:rPr>
      </w:pPr>
    </w:p>
    <w:p w14:paraId="2D7AC4DD" w14:textId="77777777" w:rsidR="002F6215" w:rsidRPr="00DF280E" w:rsidRDefault="002F6215" w:rsidP="00945D0B">
      <w:pPr>
        <w:textAlignment w:val="baseline"/>
        <w:rPr>
          <w:rFonts w:ascii="Arial" w:hAnsi="Arial" w:cs="Arial"/>
          <w:color w:val="505050"/>
          <w:bdr w:val="none" w:sz="0" w:space="0" w:color="auto" w:frame="1"/>
          <w:lang w:val="es-MX"/>
        </w:rPr>
      </w:pPr>
      <w:bookmarkStart w:id="7" w:name="tbl0015"/>
      <w:bookmarkEnd w:id="7"/>
      <w:r w:rsidRPr="00DF280E">
        <w:rPr>
          <w:rFonts w:ascii="Arial" w:hAnsi="Arial" w:cs="Arial"/>
          <w:color w:val="505050"/>
          <w:bdr w:val="none" w:sz="0" w:space="0" w:color="auto" w:frame="1"/>
          <w:lang w:val="es-MX"/>
        </w:rPr>
        <w:t>Tabla 3.</w:t>
      </w:r>
    </w:p>
    <w:p w14:paraId="59DF144C" w14:textId="77777777" w:rsidR="002F6215" w:rsidRPr="00DF280E" w:rsidRDefault="002F6215" w:rsidP="00945D0B">
      <w:pPr>
        <w:pStyle w:val="elsevierstylesimplepara"/>
        <w:jc w:val="both"/>
        <w:textAlignment w:val="baseline"/>
        <w:rPr>
          <w:rFonts w:ascii="Arial" w:hAnsi="Arial" w:cs="Arial"/>
          <w:color w:val="505050"/>
          <w:bdr w:val="none" w:sz="0" w:space="0" w:color="auto" w:frame="1"/>
        </w:rPr>
      </w:pPr>
      <w:r w:rsidRPr="00DF280E">
        <w:rPr>
          <w:rFonts w:ascii="Arial" w:hAnsi="Arial" w:cs="Arial"/>
          <w:color w:val="505050"/>
          <w:bdr w:val="none" w:sz="0" w:space="0" w:color="auto" w:frame="1"/>
        </w:rPr>
        <w:t>Desarrollo de los objetivos psicosociales durante la adolescencia</w:t>
      </w:r>
    </w:p>
    <w:tbl>
      <w:tblPr>
        <w:tblW w:w="0" w:type="auto"/>
        <w:tblCellSpacing w:w="15" w:type="dxa"/>
        <w:shd w:val="clear" w:color="auto" w:fill="D9D2D2"/>
        <w:tblCellMar>
          <w:left w:w="0" w:type="dxa"/>
          <w:right w:w="0" w:type="dxa"/>
        </w:tblCellMar>
        <w:tblLook w:val="04A0" w:firstRow="1" w:lastRow="0" w:firstColumn="1" w:lastColumn="0" w:noHBand="0" w:noVBand="1"/>
      </w:tblPr>
      <w:tblGrid>
        <w:gridCol w:w="1947"/>
        <w:gridCol w:w="2584"/>
        <w:gridCol w:w="2387"/>
        <w:gridCol w:w="2442"/>
      </w:tblGrid>
      <w:tr w:rsidR="002F6215" w:rsidRPr="00DF280E" w14:paraId="24183262" w14:textId="77777777" w:rsidTr="002F6215">
        <w:trPr>
          <w:tblHeader/>
          <w:tblCellSpacing w:w="15" w:type="dxa"/>
        </w:trPr>
        <w:tc>
          <w:tcPr>
            <w:tcW w:w="0" w:type="auto"/>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5E1A826C" w14:textId="77777777" w:rsidR="002F6215" w:rsidRPr="00DF280E" w:rsidRDefault="002F6215" w:rsidP="00945D0B">
            <w:pPr>
              <w:rPr>
                <w:rFonts w:ascii="Arial" w:hAnsi="Arial" w:cs="Arial"/>
                <w:lang w:val="es-MX"/>
              </w:rPr>
            </w:pPr>
            <w:r w:rsidRPr="00DF280E">
              <w:rPr>
                <w:rFonts w:ascii="Arial" w:hAnsi="Arial" w:cs="Arial"/>
                <w:lang w:val="es-MX"/>
              </w:rPr>
              <w:t>Objetivos </w:t>
            </w:r>
          </w:p>
        </w:tc>
        <w:tc>
          <w:tcPr>
            <w:tcW w:w="0" w:type="auto"/>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3A0A48C5" w14:textId="77777777" w:rsidR="002F6215" w:rsidRPr="00DF280E" w:rsidRDefault="002F6215" w:rsidP="00945D0B">
            <w:pPr>
              <w:rPr>
                <w:rFonts w:ascii="Arial" w:hAnsi="Arial" w:cs="Arial"/>
                <w:lang w:val="es-MX"/>
              </w:rPr>
            </w:pPr>
            <w:r w:rsidRPr="00DF280E">
              <w:rPr>
                <w:rFonts w:ascii="Arial" w:hAnsi="Arial" w:cs="Arial"/>
                <w:lang w:val="es-MX"/>
              </w:rPr>
              <w:t>Adolescencia inicial </w:t>
            </w:r>
          </w:p>
        </w:tc>
        <w:tc>
          <w:tcPr>
            <w:tcW w:w="0" w:type="auto"/>
            <w:tcBorders>
              <w:top w:val="nil"/>
              <w:left w:val="nil"/>
              <w:bottom w:val="single" w:sz="12" w:space="0" w:color="000000"/>
              <w:right w:val="nil"/>
            </w:tcBorders>
            <w:shd w:val="clear" w:color="auto" w:fill="EEEEEE"/>
            <w:tcMar>
              <w:top w:w="0" w:type="dxa"/>
              <w:left w:w="75" w:type="dxa"/>
              <w:bottom w:w="0" w:type="dxa"/>
              <w:right w:w="75" w:type="dxa"/>
            </w:tcMar>
            <w:vAlign w:val="bottom"/>
            <w:hideMark/>
          </w:tcPr>
          <w:p w14:paraId="379677BF" w14:textId="77777777" w:rsidR="002F6215" w:rsidRPr="00DF280E" w:rsidRDefault="002F6215" w:rsidP="00945D0B">
            <w:pPr>
              <w:rPr>
                <w:rFonts w:ascii="Arial" w:hAnsi="Arial" w:cs="Arial"/>
                <w:lang w:val="es-MX"/>
              </w:rPr>
            </w:pPr>
            <w:r w:rsidRPr="00DF280E">
              <w:rPr>
                <w:rFonts w:ascii="Arial" w:hAnsi="Arial" w:cs="Arial"/>
                <w:lang w:val="es-MX"/>
              </w:rPr>
              <w:t>Adolescencia media </w:t>
            </w:r>
          </w:p>
        </w:tc>
        <w:tc>
          <w:tcPr>
            <w:tcW w:w="0" w:type="auto"/>
            <w:tcBorders>
              <w:top w:val="nil"/>
              <w:left w:val="nil"/>
              <w:bottom w:val="single" w:sz="12" w:space="0" w:color="000000"/>
              <w:right w:val="nil"/>
            </w:tcBorders>
            <w:shd w:val="clear" w:color="auto" w:fill="FFFFFF"/>
            <w:tcMar>
              <w:top w:w="0" w:type="dxa"/>
              <w:left w:w="75" w:type="dxa"/>
              <w:bottom w:w="0" w:type="dxa"/>
              <w:right w:w="75" w:type="dxa"/>
            </w:tcMar>
            <w:vAlign w:val="bottom"/>
            <w:hideMark/>
          </w:tcPr>
          <w:p w14:paraId="227CAD7C" w14:textId="77777777" w:rsidR="002F6215" w:rsidRPr="00DF280E" w:rsidRDefault="002F6215" w:rsidP="00945D0B">
            <w:pPr>
              <w:rPr>
                <w:rFonts w:ascii="Arial" w:hAnsi="Arial" w:cs="Arial"/>
                <w:lang w:val="es-MX"/>
              </w:rPr>
            </w:pPr>
            <w:r w:rsidRPr="00DF280E">
              <w:rPr>
                <w:rFonts w:ascii="Arial" w:hAnsi="Arial" w:cs="Arial"/>
                <w:lang w:val="es-MX"/>
              </w:rPr>
              <w:t>Adolescencia tardía </w:t>
            </w:r>
          </w:p>
        </w:tc>
      </w:tr>
      <w:tr w:rsidR="002F6215" w:rsidRPr="00DF280E" w14:paraId="71463401"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F51A641"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Independencia</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A63DE7D" w14:textId="77777777" w:rsidR="002F6215" w:rsidRPr="00DF280E" w:rsidRDefault="002F6215" w:rsidP="00945D0B">
            <w:pPr>
              <w:rPr>
                <w:rFonts w:ascii="Arial" w:hAnsi="Arial" w:cs="Arial"/>
                <w:lang w:val="es-MX"/>
              </w:rPr>
            </w:pPr>
            <w:r w:rsidRPr="00DF280E">
              <w:rPr>
                <w:rFonts w:ascii="Arial" w:hAnsi="Arial" w:cs="Arial"/>
                <w:lang w:val="es-MX"/>
              </w:rPr>
              <w:t>– Menor interés por padres– Vacío emocional: se alteran el comportamiento y el humor– Menor rendimiento escolar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45B10D7" w14:textId="77777777" w:rsidR="002F6215" w:rsidRPr="00DF280E" w:rsidRDefault="002F6215" w:rsidP="00945D0B">
            <w:pPr>
              <w:rPr>
                <w:rFonts w:ascii="Arial" w:hAnsi="Arial" w:cs="Arial"/>
                <w:lang w:val="es-MX"/>
              </w:rPr>
            </w:pPr>
            <w:r w:rsidRPr="00DF280E">
              <w:rPr>
                <w:rFonts w:ascii="Arial" w:hAnsi="Arial" w:cs="Arial"/>
                <w:lang w:val="es-MX"/>
              </w:rPr>
              <w:t>– Máximos conflictos con padres, más tiempo con los amigos– Lucha independencia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4A1E11F" w14:textId="77777777" w:rsidR="002F6215" w:rsidRPr="00DF280E" w:rsidRDefault="002F6215" w:rsidP="00945D0B">
            <w:pPr>
              <w:rPr>
                <w:rFonts w:ascii="Arial" w:hAnsi="Arial" w:cs="Arial"/>
                <w:lang w:val="es-MX"/>
              </w:rPr>
            </w:pPr>
            <w:r w:rsidRPr="00DF280E">
              <w:rPr>
                <w:rFonts w:ascii="Arial" w:hAnsi="Arial" w:cs="Arial"/>
                <w:lang w:val="es-MX"/>
              </w:rPr>
              <w:t>– Reaceptación valores y consejos paternos. Nueva relación con padres– Dudas para aceptar su responsabilidad– Siguen dependiendo de los padres </w:t>
            </w:r>
          </w:p>
        </w:tc>
      </w:tr>
      <w:tr w:rsidR="002F6215" w:rsidRPr="00DF280E" w14:paraId="3EAAD754"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D461116"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Imagen corporal</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40A433E" w14:textId="6AE3A99E" w:rsidR="002F6215" w:rsidRPr="00DF280E" w:rsidRDefault="002F6215" w:rsidP="00945D0B">
            <w:pPr>
              <w:rPr>
                <w:rFonts w:ascii="Arial" w:hAnsi="Arial" w:cs="Arial"/>
                <w:lang w:val="es-MX"/>
              </w:rPr>
            </w:pPr>
            <w:r w:rsidRPr="00DF280E">
              <w:rPr>
                <w:rFonts w:ascii="Arial" w:hAnsi="Arial" w:cs="Arial"/>
                <w:lang w:val="es-MX"/>
              </w:rPr>
              <w:t xml:space="preserve">– Preocupación por su cuerpo y los cambios: ¿soy </w:t>
            </w:r>
            <w:r w:rsidR="00945D0B" w:rsidRPr="00DF280E">
              <w:rPr>
                <w:rFonts w:ascii="Arial" w:hAnsi="Arial" w:cs="Arial"/>
                <w:lang w:val="es-MX"/>
              </w:rPr>
              <w:t>normal? –</w:t>
            </w:r>
            <w:r w:rsidRPr="00DF280E">
              <w:rPr>
                <w:rFonts w:ascii="Arial" w:hAnsi="Arial" w:cs="Arial"/>
                <w:lang w:val="es-MX"/>
              </w:rPr>
              <w:t xml:space="preserve"> </w:t>
            </w:r>
            <w:r w:rsidRPr="00DF280E">
              <w:rPr>
                <w:rFonts w:ascii="Arial" w:hAnsi="Arial" w:cs="Arial"/>
                <w:lang w:val="es-MX"/>
              </w:rPr>
              <w:lastRenderedPageBreak/>
              <w:t>Inseguridad por aspecto, se comparan con otros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8C2A1F3" w14:textId="77777777" w:rsidR="002F6215" w:rsidRPr="00DF280E" w:rsidRDefault="002F6215" w:rsidP="00945D0B">
            <w:pPr>
              <w:rPr>
                <w:rFonts w:ascii="Arial" w:hAnsi="Arial" w:cs="Arial"/>
                <w:lang w:val="es-MX"/>
              </w:rPr>
            </w:pPr>
            <w:r w:rsidRPr="00DF280E">
              <w:rPr>
                <w:rFonts w:ascii="Arial" w:hAnsi="Arial" w:cs="Arial"/>
                <w:lang w:val="es-MX"/>
              </w:rPr>
              <w:lastRenderedPageBreak/>
              <w:t xml:space="preserve">– Aceptación de su cuerpo– Interés por </w:t>
            </w:r>
            <w:r w:rsidRPr="00DF280E">
              <w:rPr>
                <w:rFonts w:ascii="Arial" w:hAnsi="Arial" w:cs="Arial"/>
                <w:lang w:val="es-MX"/>
              </w:rPr>
              <w:lastRenderedPageBreak/>
              <w:t>hacerlo más atractivo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6DCBCE00" w14:textId="77777777" w:rsidR="002F6215" w:rsidRPr="00DF280E" w:rsidRDefault="002F6215" w:rsidP="00945D0B">
            <w:pPr>
              <w:rPr>
                <w:rFonts w:ascii="Arial" w:hAnsi="Arial" w:cs="Arial"/>
                <w:lang w:val="es-MX"/>
              </w:rPr>
            </w:pPr>
            <w:r w:rsidRPr="00DF280E">
              <w:rPr>
                <w:rFonts w:ascii="Arial" w:hAnsi="Arial" w:cs="Arial"/>
                <w:lang w:val="es-MX"/>
              </w:rPr>
              <w:lastRenderedPageBreak/>
              <w:t xml:space="preserve">– Aceptación de los cambios– La imagen </w:t>
            </w:r>
            <w:r w:rsidRPr="00DF280E">
              <w:rPr>
                <w:rFonts w:ascii="Arial" w:hAnsi="Arial" w:cs="Arial"/>
                <w:lang w:val="es-MX"/>
              </w:rPr>
              <w:lastRenderedPageBreak/>
              <w:t>solo preocupa si hay alguna anomalía </w:t>
            </w:r>
          </w:p>
        </w:tc>
      </w:tr>
      <w:tr w:rsidR="002F6215" w:rsidRPr="00DF280E" w14:paraId="6D6CED59"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B1378C6"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lastRenderedPageBreak/>
              <w:t>Amigos</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750D13CD" w14:textId="77777777" w:rsidR="002F6215" w:rsidRPr="00DF280E" w:rsidRDefault="002F6215" w:rsidP="00945D0B">
            <w:pPr>
              <w:rPr>
                <w:rFonts w:ascii="Arial" w:hAnsi="Arial" w:cs="Arial"/>
                <w:lang w:val="es-MX"/>
              </w:rPr>
            </w:pPr>
            <w:r w:rsidRPr="00DF280E">
              <w:rPr>
                <w:rFonts w:ascii="Arial" w:hAnsi="Arial" w:cs="Arial"/>
                <w:lang w:val="es-MX"/>
              </w:rPr>
              <w:t>– Interés y amistades con amigos del mismo sexo. Puede ser:(+) deporte, música</w:t>
            </w:r>
            <w:proofErr w:type="gramStart"/>
            <w:r w:rsidRPr="00DF280E">
              <w:rPr>
                <w:rFonts w:ascii="Arial" w:hAnsi="Arial" w:cs="Arial"/>
                <w:lang w:val="es-MX"/>
              </w:rPr>
              <w:t>…(</w:t>
            </w:r>
            <w:proofErr w:type="gramEnd"/>
            <w:r w:rsidRPr="00DF280E">
              <w:rPr>
                <w:rFonts w:ascii="Arial" w:hAnsi="Arial" w:cs="Arial"/>
                <w:lang w:val="es-MX"/>
              </w:rPr>
              <w:t>–) alcohol, drogas…– Sentimientos de ternura conducen a miedos y relaciones homosexuales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11BD9171" w14:textId="77777777" w:rsidR="002F6215" w:rsidRPr="00DF280E" w:rsidRDefault="002F6215" w:rsidP="00945D0B">
            <w:pPr>
              <w:rPr>
                <w:rFonts w:ascii="Arial" w:hAnsi="Arial" w:cs="Arial"/>
                <w:lang w:val="es-MX"/>
              </w:rPr>
            </w:pPr>
            <w:r w:rsidRPr="00DF280E">
              <w:rPr>
                <w:rFonts w:ascii="Arial" w:hAnsi="Arial" w:cs="Arial"/>
                <w:lang w:val="es-MX"/>
              </w:rPr>
              <w:t>– Máxima integración con los amigos y sus valores– Máximo peligro de conductas de riesgo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30815A2B" w14:textId="77777777" w:rsidR="002F6215" w:rsidRPr="00DF280E" w:rsidRDefault="002F6215" w:rsidP="00945D0B">
            <w:pPr>
              <w:rPr>
                <w:rFonts w:ascii="Arial" w:hAnsi="Arial" w:cs="Arial"/>
                <w:lang w:val="es-MX"/>
              </w:rPr>
            </w:pPr>
            <w:r w:rsidRPr="00DF280E">
              <w:rPr>
                <w:rFonts w:ascii="Arial" w:hAnsi="Arial" w:cs="Arial"/>
                <w:lang w:val="es-MX"/>
              </w:rPr>
              <w:t>– Amigos y grupo menos importantes– Más tiempo en compartir relaciones íntimas (se establecen las parejas) </w:t>
            </w:r>
          </w:p>
        </w:tc>
      </w:tr>
      <w:tr w:rsidR="002F6215" w:rsidRPr="00DF280E" w14:paraId="27036291" w14:textId="77777777" w:rsidTr="002F6215">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6DA6559" w14:textId="77777777" w:rsidR="002F6215" w:rsidRPr="00DF280E" w:rsidRDefault="002F6215" w:rsidP="00945D0B">
            <w:pPr>
              <w:rPr>
                <w:rFonts w:ascii="Arial" w:hAnsi="Arial" w:cs="Arial"/>
                <w:lang w:val="es-MX"/>
              </w:rPr>
            </w:pPr>
            <w:r w:rsidRPr="00DF280E">
              <w:rPr>
                <w:rStyle w:val="elsevierstylebold"/>
                <w:rFonts w:ascii="Arial" w:hAnsi="Arial" w:cs="Arial"/>
                <w:b/>
                <w:bCs/>
                <w:bdr w:val="none" w:sz="0" w:space="0" w:color="auto" w:frame="1"/>
                <w:lang w:val="es-MX"/>
              </w:rPr>
              <w:t>Identidad</w:t>
            </w:r>
            <w:r w:rsidRPr="00DF280E">
              <w:rPr>
                <w:rFonts w:ascii="Arial" w:hAnsi="Arial" w:cs="Arial"/>
                <w:lang w:val="es-MX"/>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036EBE1C" w14:textId="77777777" w:rsidR="002F6215" w:rsidRPr="00DF280E" w:rsidRDefault="002F6215" w:rsidP="00945D0B">
            <w:pPr>
              <w:rPr>
                <w:rFonts w:ascii="Arial" w:hAnsi="Arial" w:cs="Arial"/>
                <w:lang w:val="es-MX"/>
              </w:rPr>
            </w:pPr>
            <w:r w:rsidRPr="00DF280E">
              <w:rPr>
                <w:rFonts w:ascii="Arial" w:hAnsi="Arial" w:cs="Arial"/>
                <w:lang w:val="es-MX"/>
              </w:rPr>
              <w:t>– Mejoran capacidades cognitivas (pensamiento concreto e inicio del pensamiento abstracto)– Autointerés, fantasías– Objetivos vocacional idealistas e irreales– Mayor necesidad de intimidad (diario)– Emergen sentimientos sexuales– Falta de control de impulsos-conducta arriesgada peligrosa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4A7FE32E" w14:textId="77777777" w:rsidR="002F6215" w:rsidRPr="00DF280E" w:rsidRDefault="002F6215" w:rsidP="00945D0B">
            <w:pPr>
              <w:rPr>
                <w:rFonts w:ascii="Arial" w:hAnsi="Arial" w:cs="Arial"/>
                <w:lang w:val="es-MX"/>
              </w:rPr>
            </w:pPr>
            <w:r w:rsidRPr="00DF280E">
              <w:rPr>
                <w:rFonts w:ascii="Arial" w:hAnsi="Arial" w:cs="Arial"/>
                <w:lang w:val="es-MX"/>
              </w:rPr>
              <w:t>– Aumenta la capacidad intelectual– Mayor ámbito de sentimientos (valora los de los demás)– Omnipotencia, inmortalidad: conduce a comportamientos de alto riesgo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14:paraId="273B3F98" w14:textId="77777777" w:rsidR="002F6215" w:rsidRPr="00DF280E" w:rsidRDefault="002F6215" w:rsidP="00945D0B">
            <w:pPr>
              <w:rPr>
                <w:rFonts w:ascii="Arial" w:hAnsi="Arial" w:cs="Arial"/>
                <w:lang w:val="es-MX"/>
              </w:rPr>
            </w:pPr>
            <w:r w:rsidRPr="00DF280E">
              <w:rPr>
                <w:rFonts w:ascii="Arial" w:hAnsi="Arial" w:cs="Arial"/>
                <w:lang w:val="es-MX"/>
              </w:rPr>
              <w:t>– Pensamiento abstracto establecido– Objetivos vocacionales prácticos y realistas– Delimitación de valores religiosos, morales y sexuales– Capacidad para comprometerse y establecer límites </w:t>
            </w:r>
          </w:p>
        </w:tc>
      </w:tr>
    </w:tbl>
    <w:p w14:paraId="412A9CBB" w14:textId="77777777" w:rsidR="002F6215" w:rsidRPr="00DF280E" w:rsidRDefault="002F6215" w:rsidP="00945D0B">
      <w:pPr>
        <w:pStyle w:val="elsevierstylesimplepara"/>
        <w:spacing w:before="0" w:after="0"/>
        <w:jc w:val="both"/>
        <w:textAlignment w:val="baseline"/>
        <w:rPr>
          <w:rFonts w:ascii="Arial" w:hAnsi="Arial" w:cs="Arial"/>
          <w:color w:val="505050"/>
          <w:bdr w:val="none" w:sz="0" w:space="0" w:color="auto" w:frame="1"/>
        </w:rPr>
      </w:pPr>
    </w:p>
    <w:p w14:paraId="55680807" w14:textId="77777777" w:rsidR="00D27167" w:rsidRPr="00DF280E" w:rsidRDefault="00D27167" w:rsidP="00945D0B">
      <w:pPr>
        <w:pStyle w:val="NormalWeb"/>
        <w:spacing w:before="120" w:beforeAutospacing="0" w:after="120" w:afterAutospacing="0"/>
        <w:rPr>
          <w:rFonts w:ascii="Arial" w:hAnsi="Arial" w:cs="Arial"/>
          <w:color w:val="555555"/>
        </w:rPr>
      </w:pPr>
    </w:p>
    <w:p w14:paraId="725006D2" w14:textId="03229723" w:rsidR="00A56434" w:rsidRPr="00DF280E" w:rsidRDefault="00A56434" w:rsidP="00945D0B">
      <w:pPr>
        <w:pStyle w:val="NormalWeb"/>
        <w:spacing w:before="120" w:beforeAutospacing="0" w:after="120" w:afterAutospacing="0"/>
        <w:rPr>
          <w:rFonts w:ascii="Arial" w:hAnsi="Arial" w:cs="Arial"/>
          <w:color w:val="555555"/>
        </w:rPr>
      </w:pPr>
    </w:p>
    <w:p w14:paraId="610CBC1B" w14:textId="40993FF6" w:rsidR="00A56434" w:rsidRPr="00DF280E" w:rsidRDefault="00A56434" w:rsidP="00945D0B">
      <w:pPr>
        <w:pStyle w:val="NormalWeb"/>
        <w:spacing w:before="120" w:beforeAutospacing="0" w:after="120" w:afterAutospacing="0"/>
        <w:rPr>
          <w:rFonts w:ascii="Arial" w:hAnsi="Arial" w:cs="Arial"/>
          <w:color w:val="555555"/>
        </w:rPr>
      </w:pPr>
    </w:p>
    <w:p w14:paraId="52379D47" w14:textId="3A998FA0" w:rsidR="00A56434" w:rsidRPr="00DF280E" w:rsidRDefault="00A56434" w:rsidP="00945D0B">
      <w:pPr>
        <w:pStyle w:val="NormalWeb"/>
        <w:spacing w:before="120" w:beforeAutospacing="0" w:after="120" w:afterAutospacing="0"/>
        <w:rPr>
          <w:rFonts w:ascii="Arial" w:hAnsi="Arial" w:cs="Arial"/>
          <w:color w:val="555555"/>
        </w:rPr>
      </w:pPr>
    </w:p>
    <w:p w14:paraId="3027B701" w14:textId="7EA47EF2" w:rsidR="00A56434" w:rsidRPr="00DF280E" w:rsidRDefault="00A56434" w:rsidP="00945D0B">
      <w:pPr>
        <w:pStyle w:val="NormalWeb"/>
        <w:spacing w:before="120" w:beforeAutospacing="0" w:after="120" w:afterAutospacing="0"/>
        <w:rPr>
          <w:rFonts w:ascii="Arial" w:hAnsi="Arial" w:cs="Arial"/>
          <w:color w:val="555555"/>
        </w:rPr>
      </w:pPr>
    </w:p>
    <w:p w14:paraId="1066F04E" w14:textId="4223F0DF" w:rsidR="00DF280E" w:rsidRDefault="00DF280E" w:rsidP="00945D0B">
      <w:pPr>
        <w:pStyle w:val="NormalWeb"/>
        <w:spacing w:before="120" w:beforeAutospacing="0" w:after="120" w:afterAutospacing="0"/>
        <w:rPr>
          <w:rFonts w:ascii="Arial" w:hAnsi="Arial" w:cs="Arial"/>
          <w:color w:val="555555"/>
        </w:rPr>
      </w:pPr>
    </w:p>
    <w:p w14:paraId="77DC6DCE" w14:textId="5E6D6D06" w:rsidR="00945D0B" w:rsidRDefault="00945D0B" w:rsidP="00945D0B">
      <w:pPr>
        <w:pStyle w:val="NormalWeb"/>
        <w:spacing w:before="120" w:beforeAutospacing="0" w:after="120" w:afterAutospacing="0"/>
        <w:rPr>
          <w:rFonts w:ascii="Arial" w:hAnsi="Arial" w:cs="Arial"/>
          <w:color w:val="555555"/>
        </w:rPr>
      </w:pPr>
    </w:p>
    <w:p w14:paraId="26FC5C51" w14:textId="77777777" w:rsidR="00945D0B" w:rsidRPr="00DF280E" w:rsidRDefault="00945D0B" w:rsidP="00945D0B">
      <w:pPr>
        <w:pStyle w:val="NormalWeb"/>
        <w:spacing w:before="120" w:beforeAutospacing="0" w:after="120" w:afterAutospacing="0"/>
        <w:rPr>
          <w:rFonts w:ascii="Arial" w:hAnsi="Arial" w:cs="Arial"/>
          <w:color w:val="555555"/>
        </w:rPr>
      </w:pPr>
    </w:p>
    <w:p w14:paraId="32C75158" w14:textId="2082809A" w:rsidR="00A56434" w:rsidRPr="00DF280E" w:rsidRDefault="00945D0B" w:rsidP="00945D0B">
      <w:pPr>
        <w:pStyle w:val="NormalWeb"/>
        <w:spacing w:before="120" w:beforeAutospacing="0" w:after="120" w:afterAutospacing="0"/>
        <w:rPr>
          <w:rFonts w:ascii="Arial" w:hAnsi="Arial" w:cs="Arial"/>
          <w:color w:val="555555"/>
        </w:rPr>
      </w:pPr>
      <w:r w:rsidRPr="00DF280E">
        <w:rPr>
          <w:rFonts w:ascii="Arial" w:hAnsi="Arial" w:cs="Arial"/>
          <w:color w:val="555555"/>
        </w:rPr>
        <w:lastRenderedPageBreak/>
        <w:t>Bibliografías</w:t>
      </w:r>
    </w:p>
    <w:p w14:paraId="4CD5365E" w14:textId="2A939CFA" w:rsidR="00A56434" w:rsidRPr="00DF280E" w:rsidRDefault="00A56434" w:rsidP="00945D0B">
      <w:pPr>
        <w:pStyle w:val="NormalWeb"/>
        <w:spacing w:before="120" w:beforeAutospacing="0" w:after="120" w:afterAutospacing="0"/>
        <w:rPr>
          <w:rFonts w:ascii="Arial" w:hAnsi="Arial" w:cs="Arial"/>
          <w:color w:val="555555"/>
        </w:rPr>
      </w:pPr>
    </w:p>
    <w:p w14:paraId="7BF9DAB7" w14:textId="77777777" w:rsidR="00A56434" w:rsidRPr="00DF280E" w:rsidRDefault="00A56434" w:rsidP="00945D0B">
      <w:pPr>
        <w:pStyle w:val="NormalWeb"/>
        <w:spacing w:before="120" w:beforeAutospacing="0" w:after="120" w:afterAutospacing="0"/>
        <w:rPr>
          <w:rFonts w:ascii="Arial" w:hAnsi="Arial" w:cs="Arial"/>
          <w:color w:val="555555"/>
        </w:rPr>
      </w:pPr>
    </w:p>
    <w:p w14:paraId="23887550"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Tratado de endocrinología pediátrica, Manuel Pombo Arias, segunda edición, Diaz de Santos, 1997</w:t>
      </w:r>
    </w:p>
    <w:p w14:paraId="45093775"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 xml:space="preserve">Crecimiento, Emilio Herrera Justiniano, Carlos Pavía Seara, Rafael </w:t>
      </w:r>
      <w:proofErr w:type="spellStart"/>
      <w:r w:rsidRPr="00DF280E">
        <w:rPr>
          <w:rFonts w:ascii="Arial" w:hAnsi="Arial" w:cs="Arial"/>
          <w:color w:val="555555"/>
          <w:lang w:val="es-MX"/>
        </w:rPr>
        <w:t>Yturriaga</w:t>
      </w:r>
      <w:proofErr w:type="spellEnd"/>
      <w:r w:rsidRPr="00DF280E">
        <w:rPr>
          <w:rFonts w:ascii="Arial" w:hAnsi="Arial" w:cs="Arial"/>
          <w:color w:val="555555"/>
          <w:lang w:val="es-MX"/>
        </w:rPr>
        <w:t xml:space="preserve"> </w:t>
      </w:r>
      <w:proofErr w:type="spellStart"/>
      <w:r w:rsidRPr="00DF280E">
        <w:rPr>
          <w:rFonts w:ascii="Arial" w:hAnsi="Arial" w:cs="Arial"/>
          <w:color w:val="555555"/>
          <w:lang w:val="es-MX"/>
        </w:rPr>
        <w:t>Matarranz</w:t>
      </w:r>
      <w:proofErr w:type="spellEnd"/>
      <w:r w:rsidRPr="00DF280E">
        <w:rPr>
          <w:rFonts w:ascii="Arial" w:hAnsi="Arial" w:cs="Arial"/>
          <w:color w:val="555555"/>
          <w:lang w:val="es-MX"/>
        </w:rPr>
        <w:t>, Diaz de Santos, 1996</w:t>
      </w:r>
    </w:p>
    <w:p w14:paraId="0DA16297"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Avances en el déficit de hormona del crecimiento: aspectos clínicos evolutivos y psicológicos, Diaz de Santos</w:t>
      </w:r>
    </w:p>
    <w:p w14:paraId="03500198"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 xml:space="preserve">Manual de crecimiento y desarrollo del niño, Marcos </w:t>
      </w:r>
      <w:proofErr w:type="spellStart"/>
      <w:r w:rsidRPr="00DF280E">
        <w:rPr>
          <w:rFonts w:ascii="Arial" w:hAnsi="Arial" w:cs="Arial"/>
          <w:color w:val="555555"/>
          <w:lang w:val="es-MX"/>
        </w:rPr>
        <w:t>Cusminsky</w:t>
      </w:r>
      <w:proofErr w:type="spellEnd"/>
      <w:r w:rsidRPr="00DF280E">
        <w:rPr>
          <w:rFonts w:ascii="Arial" w:hAnsi="Arial" w:cs="Arial"/>
          <w:color w:val="555555"/>
          <w:lang w:val="es-MX"/>
        </w:rPr>
        <w:t>, Organización Panamericana de la salud, 1994</w:t>
      </w:r>
    </w:p>
    <w:p w14:paraId="2F59C351"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 xml:space="preserve">Crecimiento y desarrollo desde la concepción hasta la adolescencia, </w:t>
      </w:r>
      <w:proofErr w:type="spellStart"/>
      <w:r w:rsidRPr="00DF280E">
        <w:rPr>
          <w:rFonts w:ascii="Arial" w:hAnsi="Arial" w:cs="Arial"/>
          <w:color w:val="555555"/>
          <w:lang w:val="es-MX"/>
        </w:rPr>
        <w:t>Elbi</w:t>
      </w:r>
      <w:proofErr w:type="spellEnd"/>
      <w:r w:rsidRPr="00DF280E">
        <w:rPr>
          <w:rFonts w:ascii="Arial" w:hAnsi="Arial" w:cs="Arial"/>
          <w:color w:val="555555"/>
          <w:lang w:val="es-MX"/>
        </w:rPr>
        <w:t xml:space="preserve"> Morla Báez, Instituto tecnológico de Santo Domingo, Santo Domingo 2002</w:t>
      </w:r>
    </w:p>
    <w:p w14:paraId="21A6BC84" w14:textId="77777777" w:rsidR="00A56434" w:rsidRPr="00DF280E" w:rsidRDefault="00A56434" w:rsidP="00945D0B">
      <w:pPr>
        <w:numPr>
          <w:ilvl w:val="0"/>
          <w:numId w:val="28"/>
        </w:numPr>
        <w:rPr>
          <w:rFonts w:ascii="Arial" w:hAnsi="Arial" w:cs="Arial"/>
          <w:color w:val="555555"/>
          <w:lang w:val="es-MX"/>
        </w:rPr>
      </w:pPr>
      <w:r w:rsidRPr="00DF280E">
        <w:rPr>
          <w:rFonts w:ascii="Arial" w:hAnsi="Arial" w:cs="Arial"/>
          <w:color w:val="555555"/>
          <w:lang w:val="es-MX"/>
        </w:rPr>
        <w:t xml:space="preserve">Crecimiento, Emilio Herrera Justiniano, Carlos Pavía Seara, Rafael </w:t>
      </w:r>
      <w:proofErr w:type="spellStart"/>
      <w:r w:rsidRPr="00DF280E">
        <w:rPr>
          <w:rFonts w:ascii="Arial" w:hAnsi="Arial" w:cs="Arial"/>
          <w:color w:val="555555"/>
          <w:lang w:val="es-MX"/>
        </w:rPr>
        <w:t>Yturriaga</w:t>
      </w:r>
      <w:proofErr w:type="spellEnd"/>
      <w:r w:rsidRPr="00DF280E">
        <w:rPr>
          <w:rFonts w:ascii="Arial" w:hAnsi="Arial" w:cs="Arial"/>
          <w:color w:val="555555"/>
          <w:lang w:val="es-MX"/>
        </w:rPr>
        <w:t xml:space="preserve"> </w:t>
      </w:r>
      <w:proofErr w:type="spellStart"/>
      <w:r w:rsidRPr="00DF280E">
        <w:rPr>
          <w:rFonts w:ascii="Arial" w:hAnsi="Arial" w:cs="Arial"/>
          <w:color w:val="555555"/>
          <w:lang w:val="es-MX"/>
        </w:rPr>
        <w:t>Matarranz</w:t>
      </w:r>
      <w:proofErr w:type="spellEnd"/>
      <w:r w:rsidRPr="00DF280E">
        <w:rPr>
          <w:rFonts w:ascii="Arial" w:hAnsi="Arial" w:cs="Arial"/>
          <w:color w:val="555555"/>
          <w:lang w:val="es-MX"/>
        </w:rPr>
        <w:t>, Diaz de Santos, 1995</w:t>
      </w:r>
    </w:p>
    <w:p w14:paraId="0D8DAA4D" w14:textId="77777777" w:rsidR="00A56434" w:rsidRPr="00DF280E" w:rsidRDefault="00A56434" w:rsidP="00B069A5">
      <w:pPr>
        <w:pStyle w:val="NormalWeb"/>
        <w:spacing w:before="120" w:beforeAutospacing="0" w:after="120" w:afterAutospacing="0"/>
        <w:rPr>
          <w:rFonts w:ascii="Arial" w:hAnsi="Arial" w:cs="Arial"/>
          <w:color w:val="555555"/>
        </w:rPr>
      </w:pPr>
    </w:p>
    <w:p w14:paraId="61C6CD58" w14:textId="77777777" w:rsidR="00B069A5" w:rsidRPr="00DF280E" w:rsidRDefault="00B069A5" w:rsidP="00253872">
      <w:pPr>
        <w:spacing w:after="160" w:line="259" w:lineRule="auto"/>
        <w:rPr>
          <w:rFonts w:ascii="Arial" w:hAnsi="Arial" w:cs="Arial"/>
          <w:lang w:val="es-MX"/>
        </w:rPr>
      </w:pPr>
    </w:p>
    <w:sectPr w:rsidR="00B069A5" w:rsidRPr="00DF280E" w:rsidSect="000221FD">
      <w:footerReference w:type="first" r:id="rId14"/>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9441" w14:textId="77777777" w:rsidR="008D5B47" w:rsidRDefault="008D5B47" w:rsidP="000221FD">
      <w:r>
        <w:separator/>
      </w:r>
    </w:p>
  </w:endnote>
  <w:endnote w:type="continuationSeparator" w:id="0">
    <w:p w14:paraId="1DEDA43D" w14:textId="77777777" w:rsidR="008D5B47" w:rsidRDefault="008D5B47" w:rsidP="0002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BA6C" w14:textId="3D6D931B" w:rsidR="001D18B3" w:rsidRPr="001D18B3" w:rsidRDefault="001D18B3" w:rsidP="001D18B3">
    <w:pPr>
      <w:pStyle w:val="Piedepgina"/>
      <w:jc w:val="right"/>
      <w:rPr>
        <w:lang w:val="es-ES"/>
      </w:rPr>
    </w:pPr>
    <w:r>
      <w:rPr>
        <w:lang w:val="es-ES"/>
      </w:rPr>
      <w:t xml:space="preserve">Comitán de Domínguez, Chiapas a </w:t>
    </w:r>
    <w:r w:rsidR="000B6BC1">
      <w:rPr>
        <w:lang w:val="es-ES"/>
      </w:rPr>
      <w:t>1</w:t>
    </w:r>
    <w:r w:rsidR="004D79F4">
      <w:rPr>
        <w:lang w:val="es-ES"/>
      </w:rPr>
      <w:t>2</w:t>
    </w:r>
    <w:r>
      <w:rPr>
        <w:lang w:val="es-ES"/>
      </w:rPr>
      <w:t>/0</w:t>
    </w:r>
    <w:r w:rsidR="004D79F4">
      <w:rPr>
        <w:lang w:val="es-ES"/>
      </w:rPr>
      <w:t>9</w:t>
    </w:r>
    <w:r>
      <w:rPr>
        <w:lang w:val="es-E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7CE7" w14:textId="77777777" w:rsidR="008D5B47" w:rsidRDefault="008D5B47" w:rsidP="000221FD">
      <w:r>
        <w:separator/>
      </w:r>
    </w:p>
  </w:footnote>
  <w:footnote w:type="continuationSeparator" w:id="0">
    <w:p w14:paraId="608E7B5A" w14:textId="77777777" w:rsidR="008D5B47" w:rsidRDefault="008D5B47" w:rsidP="0002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A2"/>
    <w:multiLevelType w:val="hybridMultilevel"/>
    <w:tmpl w:val="33548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38F"/>
    <w:multiLevelType w:val="multilevel"/>
    <w:tmpl w:val="7AB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797"/>
    <w:multiLevelType w:val="multilevel"/>
    <w:tmpl w:val="84EE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F3317"/>
    <w:multiLevelType w:val="multilevel"/>
    <w:tmpl w:val="5778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F7F3B"/>
    <w:multiLevelType w:val="multilevel"/>
    <w:tmpl w:val="7D4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77948"/>
    <w:multiLevelType w:val="hybridMultilevel"/>
    <w:tmpl w:val="3200A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1399"/>
    <w:multiLevelType w:val="multilevel"/>
    <w:tmpl w:val="223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2295A"/>
    <w:multiLevelType w:val="multilevel"/>
    <w:tmpl w:val="3B9A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12AE6"/>
    <w:multiLevelType w:val="multilevel"/>
    <w:tmpl w:val="D2A6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1928D5"/>
    <w:multiLevelType w:val="multilevel"/>
    <w:tmpl w:val="6E1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34DFC"/>
    <w:multiLevelType w:val="hybridMultilevel"/>
    <w:tmpl w:val="2844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4C85"/>
    <w:multiLevelType w:val="multilevel"/>
    <w:tmpl w:val="9B96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60263"/>
    <w:multiLevelType w:val="multilevel"/>
    <w:tmpl w:val="80F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C32C1"/>
    <w:multiLevelType w:val="multilevel"/>
    <w:tmpl w:val="9FD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956F1"/>
    <w:multiLevelType w:val="multilevel"/>
    <w:tmpl w:val="244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B0517"/>
    <w:multiLevelType w:val="multilevel"/>
    <w:tmpl w:val="09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7075F"/>
    <w:multiLevelType w:val="multilevel"/>
    <w:tmpl w:val="083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A21E6"/>
    <w:multiLevelType w:val="multilevel"/>
    <w:tmpl w:val="788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208C8"/>
    <w:multiLevelType w:val="hybridMultilevel"/>
    <w:tmpl w:val="1026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E48BF"/>
    <w:multiLevelType w:val="hybridMultilevel"/>
    <w:tmpl w:val="6A3C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27B38"/>
    <w:multiLevelType w:val="hybridMultilevel"/>
    <w:tmpl w:val="C2861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0664C"/>
    <w:multiLevelType w:val="multilevel"/>
    <w:tmpl w:val="929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62DD8"/>
    <w:multiLevelType w:val="multilevel"/>
    <w:tmpl w:val="DA70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57C17"/>
    <w:multiLevelType w:val="multilevel"/>
    <w:tmpl w:val="7D6E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B71CBA"/>
    <w:multiLevelType w:val="hybridMultilevel"/>
    <w:tmpl w:val="96F6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571C1"/>
    <w:multiLevelType w:val="hybridMultilevel"/>
    <w:tmpl w:val="B65C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26552"/>
    <w:multiLevelType w:val="multilevel"/>
    <w:tmpl w:val="9DF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E0BE1"/>
    <w:multiLevelType w:val="multilevel"/>
    <w:tmpl w:val="B4F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EA2118"/>
    <w:multiLevelType w:val="hybridMultilevel"/>
    <w:tmpl w:val="A06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5"/>
  </w:num>
  <w:num w:numId="4">
    <w:abstractNumId w:val="18"/>
  </w:num>
  <w:num w:numId="5">
    <w:abstractNumId w:val="19"/>
  </w:num>
  <w:num w:numId="6">
    <w:abstractNumId w:val="28"/>
  </w:num>
  <w:num w:numId="7">
    <w:abstractNumId w:val="25"/>
  </w:num>
  <w:num w:numId="8">
    <w:abstractNumId w:val="10"/>
  </w:num>
  <w:num w:numId="9">
    <w:abstractNumId w:val="24"/>
  </w:num>
  <w:num w:numId="10">
    <w:abstractNumId w:val="8"/>
  </w:num>
  <w:num w:numId="11">
    <w:abstractNumId w:val="23"/>
  </w:num>
  <w:num w:numId="12">
    <w:abstractNumId w:val="2"/>
  </w:num>
  <w:num w:numId="13">
    <w:abstractNumId w:val="11"/>
  </w:num>
  <w:num w:numId="14">
    <w:abstractNumId w:val="6"/>
  </w:num>
  <w:num w:numId="15">
    <w:abstractNumId w:val="4"/>
  </w:num>
  <w:num w:numId="16">
    <w:abstractNumId w:val="17"/>
  </w:num>
  <w:num w:numId="17">
    <w:abstractNumId w:val="15"/>
  </w:num>
  <w:num w:numId="18">
    <w:abstractNumId w:val="21"/>
  </w:num>
  <w:num w:numId="19">
    <w:abstractNumId w:val="22"/>
  </w:num>
  <w:num w:numId="20">
    <w:abstractNumId w:val="14"/>
  </w:num>
  <w:num w:numId="21">
    <w:abstractNumId w:val="7"/>
  </w:num>
  <w:num w:numId="22">
    <w:abstractNumId w:val="26"/>
  </w:num>
  <w:num w:numId="23">
    <w:abstractNumId w:val="9"/>
  </w:num>
  <w:num w:numId="24">
    <w:abstractNumId w:val="1"/>
  </w:num>
  <w:num w:numId="25">
    <w:abstractNumId w:val="3"/>
  </w:num>
  <w:num w:numId="26">
    <w:abstractNumId w:val="13"/>
  </w:num>
  <w:num w:numId="27">
    <w:abstractNumId w:val="12"/>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C5"/>
    <w:rsid w:val="000221FD"/>
    <w:rsid w:val="000463BD"/>
    <w:rsid w:val="00047C4E"/>
    <w:rsid w:val="00073B1B"/>
    <w:rsid w:val="00090EA5"/>
    <w:rsid w:val="000B6BC1"/>
    <w:rsid w:val="000D5750"/>
    <w:rsid w:val="00154C76"/>
    <w:rsid w:val="0018439D"/>
    <w:rsid w:val="001D18B3"/>
    <w:rsid w:val="001D583C"/>
    <w:rsid w:val="0023357C"/>
    <w:rsid w:val="00233C84"/>
    <w:rsid w:val="00241DB2"/>
    <w:rsid w:val="00253872"/>
    <w:rsid w:val="002B0A0E"/>
    <w:rsid w:val="002F02C0"/>
    <w:rsid w:val="002F4FC3"/>
    <w:rsid w:val="002F6215"/>
    <w:rsid w:val="0030625F"/>
    <w:rsid w:val="003241FC"/>
    <w:rsid w:val="00393A85"/>
    <w:rsid w:val="003F1382"/>
    <w:rsid w:val="004425F6"/>
    <w:rsid w:val="00484D0A"/>
    <w:rsid w:val="00494920"/>
    <w:rsid w:val="004C478D"/>
    <w:rsid w:val="004D2938"/>
    <w:rsid w:val="004D79F4"/>
    <w:rsid w:val="005A0AF5"/>
    <w:rsid w:val="005D3F68"/>
    <w:rsid w:val="005E2ED6"/>
    <w:rsid w:val="00654E76"/>
    <w:rsid w:val="006F6A62"/>
    <w:rsid w:val="00757BAB"/>
    <w:rsid w:val="007A6202"/>
    <w:rsid w:val="007E5F32"/>
    <w:rsid w:val="00867C37"/>
    <w:rsid w:val="008D5B47"/>
    <w:rsid w:val="008F1EE4"/>
    <w:rsid w:val="00913B5E"/>
    <w:rsid w:val="00945D0B"/>
    <w:rsid w:val="009466D2"/>
    <w:rsid w:val="009966F1"/>
    <w:rsid w:val="009D34F4"/>
    <w:rsid w:val="00A56434"/>
    <w:rsid w:val="00A65537"/>
    <w:rsid w:val="00A859D1"/>
    <w:rsid w:val="00AA3559"/>
    <w:rsid w:val="00AB11AE"/>
    <w:rsid w:val="00B069A5"/>
    <w:rsid w:val="00B943C5"/>
    <w:rsid w:val="00BD7116"/>
    <w:rsid w:val="00C104FC"/>
    <w:rsid w:val="00C2230E"/>
    <w:rsid w:val="00C2674D"/>
    <w:rsid w:val="00C60342"/>
    <w:rsid w:val="00C71DAC"/>
    <w:rsid w:val="00C7772F"/>
    <w:rsid w:val="00CA3616"/>
    <w:rsid w:val="00CB3B28"/>
    <w:rsid w:val="00CD3C81"/>
    <w:rsid w:val="00D02153"/>
    <w:rsid w:val="00D03224"/>
    <w:rsid w:val="00D21804"/>
    <w:rsid w:val="00D2375C"/>
    <w:rsid w:val="00D27167"/>
    <w:rsid w:val="00D57B62"/>
    <w:rsid w:val="00D6670B"/>
    <w:rsid w:val="00DA66E9"/>
    <w:rsid w:val="00DB6CC2"/>
    <w:rsid w:val="00DF23E0"/>
    <w:rsid w:val="00DF280E"/>
    <w:rsid w:val="00E05828"/>
    <w:rsid w:val="00E06AFA"/>
    <w:rsid w:val="00E33A14"/>
    <w:rsid w:val="00E367B3"/>
    <w:rsid w:val="00E46C3D"/>
    <w:rsid w:val="00E76381"/>
    <w:rsid w:val="00EA6289"/>
    <w:rsid w:val="00EB032F"/>
    <w:rsid w:val="00EB24D4"/>
    <w:rsid w:val="00ED6725"/>
    <w:rsid w:val="00EF3A27"/>
    <w:rsid w:val="00F30285"/>
    <w:rsid w:val="00F93990"/>
    <w:rsid w:val="00FC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6295"/>
  <w15:chartTrackingRefBased/>
  <w15:docId w15:val="{E4A997AF-0E86-49F3-8D4E-11DE1B6E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C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0463BD"/>
    <w:pPr>
      <w:spacing w:before="100" w:beforeAutospacing="1" w:after="100" w:afterAutospacing="1"/>
      <w:outlineLvl w:val="0"/>
    </w:pPr>
    <w:rPr>
      <w:b/>
      <w:bCs/>
      <w:kern w:val="36"/>
      <w:sz w:val="48"/>
      <w:szCs w:val="48"/>
      <w:lang w:eastAsia="en-US"/>
    </w:rPr>
  </w:style>
  <w:style w:type="paragraph" w:styleId="Ttulo2">
    <w:name w:val="heading 2"/>
    <w:basedOn w:val="Normal"/>
    <w:next w:val="Normal"/>
    <w:link w:val="Ttulo2Car"/>
    <w:uiPriority w:val="9"/>
    <w:semiHidden/>
    <w:unhideWhenUsed/>
    <w:qFormat/>
    <w:rsid w:val="00B069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069A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43C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B943C5"/>
    <w:rPr>
      <w:rFonts w:eastAsiaTheme="minorEastAsia"/>
    </w:rPr>
  </w:style>
  <w:style w:type="character" w:customStyle="1" w:styleId="Ttulo1Car">
    <w:name w:val="Título 1 Car"/>
    <w:basedOn w:val="Fuentedeprrafopredeter"/>
    <w:link w:val="Ttulo1"/>
    <w:uiPriority w:val="9"/>
    <w:rsid w:val="000463BD"/>
    <w:rPr>
      <w:rFonts w:ascii="Times New Roman" w:eastAsia="Times New Roman" w:hAnsi="Times New Roman" w:cs="Times New Roman"/>
      <w:b/>
      <w:bCs/>
      <w:kern w:val="36"/>
      <w:sz w:val="48"/>
      <w:szCs w:val="48"/>
    </w:rPr>
  </w:style>
  <w:style w:type="paragraph" w:styleId="Encabezado">
    <w:name w:val="header"/>
    <w:basedOn w:val="Normal"/>
    <w:link w:val="EncabezadoCar"/>
    <w:uiPriority w:val="99"/>
    <w:unhideWhenUsed/>
    <w:rsid w:val="000221FD"/>
    <w:pPr>
      <w:tabs>
        <w:tab w:val="center" w:pos="4680"/>
        <w:tab w:val="right" w:pos="9360"/>
      </w:tabs>
    </w:pPr>
  </w:style>
  <w:style w:type="character" w:customStyle="1" w:styleId="EncabezadoCar">
    <w:name w:val="Encabezado Car"/>
    <w:basedOn w:val="Fuentedeprrafopredeter"/>
    <w:link w:val="Encabezado"/>
    <w:uiPriority w:val="99"/>
    <w:rsid w:val="000221F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0221FD"/>
    <w:pPr>
      <w:tabs>
        <w:tab w:val="center" w:pos="4680"/>
        <w:tab w:val="right" w:pos="9360"/>
      </w:tabs>
    </w:pPr>
  </w:style>
  <w:style w:type="character" w:customStyle="1" w:styleId="PiedepginaCar">
    <w:name w:val="Pie de página Car"/>
    <w:basedOn w:val="Fuentedeprrafopredeter"/>
    <w:link w:val="Piedepgina"/>
    <w:uiPriority w:val="99"/>
    <w:rsid w:val="000221FD"/>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FC47F9"/>
    <w:pPr>
      <w:ind w:left="720"/>
      <w:contextualSpacing/>
    </w:pPr>
  </w:style>
  <w:style w:type="paragraph" w:customStyle="1" w:styleId="Default">
    <w:name w:val="Default"/>
    <w:rsid w:val="005E2ED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A3616"/>
    <w:rPr>
      <w:color w:val="0563C1" w:themeColor="hyperlink"/>
      <w:u w:val="single"/>
    </w:rPr>
  </w:style>
  <w:style w:type="paragraph" w:styleId="NormalWeb">
    <w:name w:val="Normal (Web)"/>
    <w:basedOn w:val="Normal"/>
    <w:uiPriority w:val="99"/>
    <w:unhideWhenUsed/>
    <w:rsid w:val="00C7772F"/>
    <w:pPr>
      <w:spacing w:before="100" w:beforeAutospacing="1" w:after="100" w:afterAutospacing="1"/>
    </w:pPr>
    <w:rPr>
      <w:lang w:val="es-MX" w:eastAsia="es-MX"/>
    </w:rPr>
  </w:style>
  <w:style w:type="character" w:styleId="Textoennegrita">
    <w:name w:val="Strong"/>
    <w:basedOn w:val="Fuentedeprrafopredeter"/>
    <w:uiPriority w:val="22"/>
    <w:qFormat/>
    <w:rsid w:val="00C7772F"/>
    <w:rPr>
      <w:b/>
      <w:bCs/>
    </w:rPr>
  </w:style>
  <w:style w:type="character" w:customStyle="1" w:styleId="Ttulo2Car">
    <w:name w:val="Título 2 Car"/>
    <w:basedOn w:val="Fuentedeprrafopredeter"/>
    <w:link w:val="Ttulo2"/>
    <w:uiPriority w:val="9"/>
    <w:semiHidden/>
    <w:rsid w:val="00B069A5"/>
    <w:rPr>
      <w:rFonts w:asciiTheme="majorHAnsi" w:eastAsiaTheme="majorEastAsia" w:hAnsiTheme="majorHAnsi" w:cstheme="majorBidi"/>
      <w:color w:val="2E74B5" w:themeColor="accent1" w:themeShade="BF"/>
      <w:sz w:val="26"/>
      <w:szCs w:val="26"/>
      <w:lang w:eastAsia="es-ES_tradnl"/>
    </w:rPr>
  </w:style>
  <w:style w:type="character" w:customStyle="1" w:styleId="Ttulo3Car">
    <w:name w:val="Título 3 Car"/>
    <w:basedOn w:val="Fuentedeprrafopredeter"/>
    <w:link w:val="Ttulo3"/>
    <w:uiPriority w:val="9"/>
    <w:semiHidden/>
    <w:rsid w:val="00B069A5"/>
    <w:rPr>
      <w:rFonts w:asciiTheme="majorHAnsi" w:eastAsiaTheme="majorEastAsia" w:hAnsiTheme="majorHAnsi" w:cstheme="majorBidi"/>
      <w:color w:val="1F4D78" w:themeColor="accent1" w:themeShade="7F"/>
      <w:sz w:val="24"/>
      <w:szCs w:val="24"/>
      <w:lang w:eastAsia="es-ES_tradnl"/>
    </w:rPr>
  </w:style>
  <w:style w:type="paragraph" w:customStyle="1" w:styleId="elsevierstylepara">
    <w:name w:val="elsevierstylepara"/>
    <w:basedOn w:val="Normal"/>
    <w:rsid w:val="00A56434"/>
    <w:pPr>
      <w:spacing w:before="100" w:beforeAutospacing="1" w:after="100" w:afterAutospacing="1"/>
    </w:pPr>
    <w:rPr>
      <w:lang w:val="es-MX" w:eastAsia="es-MX"/>
    </w:rPr>
  </w:style>
  <w:style w:type="character" w:customStyle="1" w:styleId="elsevierstylesectiontitle">
    <w:name w:val="elsevierstylesectiontitle"/>
    <w:basedOn w:val="Fuentedeprrafopredeter"/>
    <w:rsid w:val="00A56434"/>
  </w:style>
  <w:style w:type="character" w:customStyle="1" w:styleId="elsevierstylesection">
    <w:name w:val="elsevierstylesection"/>
    <w:basedOn w:val="Fuentedeprrafopredeter"/>
    <w:rsid w:val="00A56434"/>
  </w:style>
  <w:style w:type="character" w:customStyle="1" w:styleId="elsevierstylesup">
    <w:name w:val="elsevierstylesup"/>
    <w:basedOn w:val="Fuentedeprrafopredeter"/>
    <w:rsid w:val="00A56434"/>
  </w:style>
  <w:style w:type="paragraph" w:customStyle="1" w:styleId="elsevierstylesimplepara">
    <w:name w:val="elsevierstylesimplepara"/>
    <w:basedOn w:val="Normal"/>
    <w:rsid w:val="00A56434"/>
    <w:pPr>
      <w:spacing w:before="100" w:beforeAutospacing="1" w:after="100" w:afterAutospacing="1"/>
    </w:pPr>
    <w:rPr>
      <w:lang w:val="es-MX" w:eastAsia="es-MX"/>
    </w:rPr>
  </w:style>
  <w:style w:type="character" w:customStyle="1" w:styleId="elsevierstylebold">
    <w:name w:val="elsevierstylebold"/>
    <w:basedOn w:val="Fuentedeprrafopredeter"/>
    <w:rsid w:val="002F6215"/>
  </w:style>
  <w:style w:type="paragraph" w:customStyle="1" w:styleId="elsevierstylelistitem">
    <w:name w:val="elsevierstylelistitem"/>
    <w:basedOn w:val="Normal"/>
    <w:rsid w:val="002F6215"/>
    <w:pPr>
      <w:spacing w:before="100" w:beforeAutospacing="1" w:after="100" w:afterAutospacing="1"/>
    </w:pPr>
    <w:rPr>
      <w:lang w:val="es-MX" w:eastAsia="es-MX"/>
    </w:rPr>
  </w:style>
  <w:style w:type="character" w:customStyle="1" w:styleId="elsevierstylelabel">
    <w:name w:val="elsevierstylelabel"/>
    <w:basedOn w:val="Fuentedeprrafopredeter"/>
    <w:rsid w:val="002F6215"/>
  </w:style>
  <w:style w:type="character" w:customStyle="1" w:styleId="elsevierstyleitalic">
    <w:name w:val="elsevierstyleitalic"/>
    <w:basedOn w:val="Fuentedeprrafopredeter"/>
    <w:rsid w:val="002F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2995">
      <w:bodyDiv w:val="1"/>
      <w:marLeft w:val="0"/>
      <w:marRight w:val="0"/>
      <w:marTop w:val="0"/>
      <w:marBottom w:val="0"/>
      <w:divBdr>
        <w:top w:val="none" w:sz="0" w:space="0" w:color="auto"/>
        <w:left w:val="none" w:sz="0" w:space="0" w:color="auto"/>
        <w:bottom w:val="none" w:sz="0" w:space="0" w:color="auto"/>
        <w:right w:val="none" w:sz="0" w:space="0" w:color="auto"/>
      </w:divBdr>
    </w:div>
    <w:div w:id="549151509">
      <w:bodyDiv w:val="1"/>
      <w:marLeft w:val="0"/>
      <w:marRight w:val="0"/>
      <w:marTop w:val="0"/>
      <w:marBottom w:val="0"/>
      <w:divBdr>
        <w:top w:val="none" w:sz="0" w:space="0" w:color="auto"/>
        <w:left w:val="none" w:sz="0" w:space="0" w:color="auto"/>
        <w:bottom w:val="none" w:sz="0" w:space="0" w:color="auto"/>
        <w:right w:val="none" w:sz="0" w:space="0" w:color="auto"/>
      </w:divBdr>
    </w:div>
    <w:div w:id="667827419">
      <w:bodyDiv w:val="1"/>
      <w:marLeft w:val="0"/>
      <w:marRight w:val="0"/>
      <w:marTop w:val="0"/>
      <w:marBottom w:val="0"/>
      <w:divBdr>
        <w:top w:val="none" w:sz="0" w:space="0" w:color="auto"/>
        <w:left w:val="none" w:sz="0" w:space="0" w:color="auto"/>
        <w:bottom w:val="none" w:sz="0" w:space="0" w:color="auto"/>
        <w:right w:val="none" w:sz="0" w:space="0" w:color="auto"/>
      </w:divBdr>
    </w:div>
    <w:div w:id="723872884">
      <w:bodyDiv w:val="1"/>
      <w:marLeft w:val="0"/>
      <w:marRight w:val="0"/>
      <w:marTop w:val="0"/>
      <w:marBottom w:val="0"/>
      <w:divBdr>
        <w:top w:val="none" w:sz="0" w:space="0" w:color="auto"/>
        <w:left w:val="none" w:sz="0" w:space="0" w:color="auto"/>
        <w:bottom w:val="none" w:sz="0" w:space="0" w:color="auto"/>
        <w:right w:val="none" w:sz="0" w:space="0" w:color="auto"/>
      </w:divBdr>
    </w:div>
    <w:div w:id="860624989">
      <w:bodyDiv w:val="1"/>
      <w:marLeft w:val="0"/>
      <w:marRight w:val="0"/>
      <w:marTop w:val="0"/>
      <w:marBottom w:val="0"/>
      <w:divBdr>
        <w:top w:val="none" w:sz="0" w:space="0" w:color="auto"/>
        <w:left w:val="none" w:sz="0" w:space="0" w:color="auto"/>
        <w:bottom w:val="none" w:sz="0" w:space="0" w:color="auto"/>
        <w:right w:val="none" w:sz="0" w:space="0" w:color="auto"/>
      </w:divBdr>
    </w:div>
    <w:div w:id="902444457">
      <w:bodyDiv w:val="1"/>
      <w:marLeft w:val="0"/>
      <w:marRight w:val="0"/>
      <w:marTop w:val="0"/>
      <w:marBottom w:val="0"/>
      <w:divBdr>
        <w:top w:val="none" w:sz="0" w:space="0" w:color="auto"/>
        <w:left w:val="none" w:sz="0" w:space="0" w:color="auto"/>
        <w:bottom w:val="none" w:sz="0" w:space="0" w:color="auto"/>
        <w:right w:val="none" w:sz="0" w:space="0" w:color="auto"/>
      </w:divBdr>
    </w:div>
    <w:div w:id="1047988862">
      <w:bodyDiv w:val="1"/>
      <w:marLeft w:val="0"/>
      <w:marRight w:val="0"/>
      <w:marTop w:val="0"/>
      <w:marBottom w:val="0"/>
      <w:divBdr>
        <w:top w:val="none" w:sz="0" w:space="0" w:color="auto"/>
        <w:left w:val="none" w:sz="0" w:space="0" w:color="auto"/>
        <w:bottom w:val="none" w:sz="0" w:space="0" w:color="auto"/>
        <w:right w:val="none" w:sz="0" w:space="0" w:color="auto"/>
      </w:divBdr>
    </w:div>
    <w:div w:id="1048527786">
      <w:bodyDiv w:val="1"/>
      <w:marLeft w:val="0"/>
      <w:marRight w:val="0"/>
      <w:marTop w:val="0"/>
      <w:marBottom w:val="0"/>
      <w:divBdr>
        <w:top w:val="none" w:sz="0" w:space="0" w:color="auto"/>
        <w:left w:val="none" w:sz="0" w:space="0" w:color="auto"/>
        <w:bottom w:val="none" w:sz="0" w:space="0" w:color="auto"/>
        <w:right w:val="none" w:sz="0" w:space="0" w:color="auto"/>
      </w:divBdr>
    </w:div>
    <w:div w:id="1083337320">
      <w:bodyDiv w:val="1"/>
      <w:marLeft w:val="0"/>
      <w:marRight w:val="0"/>
      <w:marTop w:val="0"/>
      <w:marBottom w:val="0"/>
      <w:divBdr>
        <w:top w:val="none" w:sz="0" w:space="0" w:color="auto"/>
        <w:left w:val="none" w:sz="0" w:space="0" w:color="auto"/>
        <w:bottom w:val="none" w:sz="0" w:space="0" w:color="auto"/>
        <w:right w:val="none" w:sz="0" w:space="0" w:color="auto"/>
      </w:divBdr>
      <w:divsChild>
        <w:div w:id="1475297333">
          <w:marLeft w:val="0"/>
          <w:marRight w:val="0"/>
          <w:marTop w:val="150"/>
          <w:marBottom w:val="150"/>
          <w:divBdr>
            <w:top w:val="none" w:sz="0" w:space="0" w:color="auto"/>
            <w:left w:val="none" w:sz="0" w:space="0" w:color="auto"/>
            <w:bottom w:val="none" w:sz="0" w:space="0" w:color="auto"/>
            <w:right w:val="none" w:sz="0" w:space="0" w:color="auto"/>
          </w:divBdr>
          <w:divsChild>
            <w:div w:id="233585690">
              <w:marLeft w:val="0"/>
              <w:marRight w:val="0"/>
              <w:marTop w:val="0"/>
              <w:marBottom w:val="0"/>
              <w:divBdr>
                <w:top w:val="none" w:sz="0" w:space="0" w:color="auto"/>
                <w:left w:val="none" w:sz="0" w:space="0" w:color="auto"/>
                <w:bottom w:val="none" w:sz="0" w:space="0" w:color="auto"/>
                <w:right w:val="none" w:sz="0" w:space="0" w:color="auto"/>
              </w:divBdr>
              <w:divsChild>
                <w:div w:id="1485127414">
                  <w:marLeft w:val="0"/>
                  <w:marRight w:val="0"/>
                  <w:marTop w:val="0"/>
                  <w:marBottom w:val="0"/>
                  <w:divBdr>
                    <w:top w:val="none" w:sz="0" w:space="0" w:color="auto"/>
                    <w:left w:val="none" w:sz="0" w:space="0" w:color="auto"/>
                    <w:bottom w:val="none" w:sz="0" w:space="0" w:color="auto"/>
                    <w:right w:val="none" w:sz="0" w:space="0" w:color="auto"/>
                  </w:divBdr>
                  <w:divsChild>
                    <w:div w:id="11928248">
                      <w:marLeft w:val="150"/>
                      <w:marRight w:val="150"/>
                      <w:marTop w:val="150"/>
                      <w:marBottom w:val="150"/>
                      <w:divBdr>
                        <w:top w:val="none" w:sz="0" w:space="0" w:color="auto"/>
                        <w:left w:val="none" w:sz="0" w:space="0" w:color="auto"/>
                        <w:bottom w:val="none" w:sz="0" w:space="0" w:color="auto"/>
                        <w:right w:val="none" w:sz="0" w:space="0" w:color="auto"/>
                      </w:divBdr>
                      <w:divsChild>
                        <w:div w:id="337970747">
                          <w:marLeft w:val="0"/>
                          <w:marRight w:val="0"/>
                          <w:marTop w:val="0"/>
                          <w:marBottom w:val="0"/>
                          <w:divBdr>
                            <w:top w:val="none" w:sz="0" w:space="0" w:color="auto"/>
                            <w:left w:val="none" w:sz="0" w:space="0" w:color="auto"/>
                            <w:bottom w:val="none" w:sz="0" w:space="0" w:color="auto"/>
                            <w:right w:val="none" w:sz="0" w:space="0" w:color="auto"/>
                          </w:divBdr>
                          <w:divsChild>
                            <w:div w:id="20440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142667">
      <w:bodyDiv w:val="1"/>
      <w:marLeft w:val="0"/>
      <w:marRight w:val="0"/>
      <w:marTop w:val="0"/>
      <w:marBottom w:val="0"/>
      <w:divBdr>
        <w:top w:val="none" w:sz="0" w:space="0" w:color="auto"/>
        <w:left w:val="none" w:sz="0" w:space="0" w:color="auto"/>
        <w:bottom w:val="none" w:sz="0" w:space="0" w:color="auto"/>
        <w:right w:val="none" w:sz="0" w:space="0" w:color="auto"/>
      </w:divBdr>
      <w:divsChild>
        <w:div w:id="208882706">
          <w:marLeft w:val="0"/>
          <w:marRight w:val="0"/>
          <w:marTop w:val="150"/>
          <w:marBottom w:val="150"/>
          <w:divBdr>
            <w:top w:val="none" w:sz="0" w:space="0" w:color="auto"/>
            <w:left w:val="none" w:sz="0" w:space="0" w:color="auto"/>
            <w:bottom w:val="none" w:sz="0" w:space="0" w:color="auto"/>
            <w:right w:val="none" w:sz="0" w:space="0" w:color="auto"/>
          </w:divBdr>
          <w:divsChild>
            <w:div w:id="1829592177">
              <w:marLeft w:val="0"/>
              <w:marRight w:val="0"/>
              <w:marTop w:val="0"/>
              <w:marBottom w:val="0"/>
              <w:divBdr>
                <w:top w:val="none" w:sz="0" w:space="0" w:color="auto"/>
                <w:left w:val="none" w:sz="0" w:space="0" w:color="auto"/>
                <w:bottom w:val="none" w:sz="0" w:space="0" w:color="auto"/>
                <w:right w:val="none" w:sz="0" w:space="0" w:color="auto"/>
              </w:divBdr>
              <w:divsChild>
                <w:div w:id="1454471953">
                  <w:marLeft w:val="0"/>
                  <w:marRight w:val="0"/>
                  <w:marTop w:val="0"/>
                  <w:marBottom w:val="0"/>
                  <w:divBdr>
                    <w:top w:val="none" w:sz="0" w:space="0" w:color="auto"/>
                    <w:left w:val="none" w:sz="0" w:space="0" w:color="auto"/>
                    <w:bottom w:val="none" w:sz="0" w:space="0" w:color="auto"/>
                    <w:right w:val="none" w:sz="0" w:space="0" w:color="auto"/>
                  </w:divBdr>
                  <w:divsChild>
                    <w:div w:id="1159809919">
                      <w:marLeft w:val="150"/>
                      <w:marRight w:val="150"/>
                      <w:marTop w:val="150"/>
                      <w:marBottom w:val="150"/>
                      <w:divBdr>
                        <w:top w:val="none" w:sz="0" w:space="0" w:color="auto"/>
                        <w:left w:val="none" w:sz="0" w:space="0" w:color="auto"/>
                        <w:bottom w:val="none" w:sz="0" w:space="0" w:color="auto"/>
                        <w:right w:val="none" w:sz="0" w:space="0" w:color="auto"/>
                      </w:divBdr>
                      <w:divsChild>
                        <w:div w:id="1132360017">
                          <w:marLeft w:val="0"/>
                          <w:marRight w:val="0"/>
                          <w:marTop w:val="0"/>
                          <w:marBottom w:val="0"/>
                          <w:divBdr>
                            <w:top w:val="none" w:sz="0" w:space="0" w:color="auto"/>
                            <w:left w:val="none" w:sz="0" w:space="0" w:color="auto"/>
                            <w:bottom w:val="none" w:sz="0" w:space="0" w:color="auto"/>
                            <w:right w:val="none" w:sz="0" w:space="0" w:color="auto"/>
                          </w:divBdr>
                          <w:divsChild>
                            <w:div w:id="320426875">
                              <w:marLeft w:val="0"/>
                              <w:marRight w:val="0"/>
                              <w:marTop w:val="0"/>
                              <w:marBottom w:val="0"/>
                              <w:divBdr>
                                <w:top w:val="none" w:sz="0" w:space="0" w:color="auto"/>
                                <w:left w:val="none" w:sz="0" w:space="0" w:color="auto"/>
                                <w:bottom w:val="none" w:sz="0" w:space="0" w:color="auto"/>
                                <w:right w:val="none" w:sz="0" w:space="0" w:color="auto"/>
                              </w:divBdr>
                            </w:div>
                          </w:divsChild>
                        </w:div>
                        <w:div w:id="1704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1509">
          <w:marLeft w:val="0"/>
          <w:marRight w:val="0"/>
          <w:marTop w:val="150"/>
          <w:marBottom w:val="150"/>
          <w:divBdr>
            <w:top w:val="none" w:sz="0" w:space="0" w:color="auto"/>
            <w:left w:val="none" w:sz="0" w:space="0" w:color="auto"/>
            <w:bottom w:val="none" w:sz="0" w:space="0" w:color="auto"/>
            <w:right w:val="none" w:sz="0" w:space="0" w:color="auto"/>
          </w:divBdr>
          <w:divsChild>
            <w:div w:id="1410037693">
              <w:marLeft w:val="0"/>
              <w:marRight w:val="0"/>
              <w:marTop w:val="0"/>
              <w:marBottom w:val="0"/>
              <w:divBdr>
                <w:top w:val="none" w:sz="0" w:space="0" w:color="auto"/>
                <w:left w:val="none" w:sz="0" w:space="0" w:color="auto"/>
                <w:bottom w:val="none" w:sz="0" w:space="0" w:color="auto"/>
                <w:right w:val="none" w:sz="0" w:space="0" w:color="auto"/>
              </w:divBdr>
              <w:divsChild>
                <w:div w:id="1738626436">
                  <w:marLeft w:val="0"/>
                  <w:marRight w:val="0"/>
                  <w:marTop w:val="0"/>
                  <w:marBottom w:val="0"/>
                  <w:divBdr>
                    <w:top w:val="none" w:sz="0" w:space="0" w:color="auto"/>
                    <w:left w:val="none" w:sz="0" w:space="0" w:color="auto"/>
                    <w:bottom w:val="none" w:sz="0" w:space="0" w:color="auto"/>
                    <w:right w:val="none" w:sz="0" w:space="0" w:color="auto"/>
                  </w:divBdr>
                  <w:divsChild>
                    <w:div w:id="142621918">
                      <w:marLeft w:val="150"/>
                      <w:marRight w:val="150"/>
                      <w:marTop w:val="150"/>
                      <w:marBottom w:val="150"/>
                      <w:divBdr>
                        <w:top w:val="none" w:sz="0" w:space="0" w:color="auto"/>
                        <w:left w:val="none" w:sz="0" w:space="0" w:color="auto"/>
                        <w:bottom w:val="none" w:sz="0" w:space="0" w:color="auto"/>
                        <w:right w:val="none" w:sz="0" w:space="0" w:color="auto"/>
                      </w:divBdr>
                      <w:divsChild>
                        <w:div w:id="1808745118">
                          <w:marLeft w:val="0"/>
                          <w:marRight w:val="75"/>
                          <w:marTop w:val="0"/>
                          <w:marBottom w:val="0"/>
                          <w:divBdr>
                            <w:top w:val="none" w:sz="0" w:space="0" w:color="auto"/>
                            <w:left w:val="none" w:sz="0" w:space="0" w:color="auto"/>
                            <w:bottom w:val="none" w:sz="0" w:space="0" w:color="auto"/>
                            <w:right w:val="none" w:sz="0" w:space="0" w:color="auto"/>
                          </w:divBdr>
                        </w:div>
                        <w:div w:id="546530758">
                          <w:marLeft w:val="0"/>
                          <w:marRight w:val="0"/>
                          <w:marTop w:val="0"/>
                          <w:marBottom w:val="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8293">
          <w:marLeft w:val="0"/>
          <w:marRight w:val="0"/>
          <w:marTop w:val="150"/>
          <w:marBottom w:val="150"/>
          <w:divBdr>
            <w:top w:val="none" w:sz="0" w:space="0" w:color="auto"/>
            <w:left w:val="none" w:sz="0" w:space="0" w:color="auto"/>
            <w:bottom w:val="none" w:sz="0" w:space="0" w:color="auto"/>
            <w:right w:val="none" w:sz="0" w:space="0" w:color="auto"/>
          </w:divBdr>
          <w:divsChild>
            <w:div w:id="1902321761">
              <w:marLeft w:val="0"/>
              <w:marRight w:val="0"/>
              <w:marTop w:val="0"/>
              <w:marBottom w:val="0"/>
              <w:divBdr>
                <w:top w:val="none" w:sz="0" w:space="0" w:color="auto"/>
                <w:left w:val="none" w:sz="0" w:space="0" w:color="auto"/>
                <w:bottom w:val="none" w:sz="0" w:space="0" w:color="auto"/>
                <w:right w:val="none" w:sz="0" w:space="0" w:color="auto"/>
              </w:divBdr>
              <w:divsChild>
                <w:div w:id="1250117083">
                  <w:marLeft w:val="0"/>
                  <w:marRight w:val="0"/>
                  <w:marTop w:val="0"/>
                  <w:marBottom w:val="0"/>
                  <w:divBdr>
                    <w:top w:val="none" w:sz="0" w:space="0" w:color="auto"/>
                    <w:left w:val="none" w:sz="0" w:space="0" w:color="auto"/>
                    <w:bottom w:val="none" w:sz="0" w:space="0" w:color="auto"/>
                    <w:right w:val="none" w:sz="0" w:space="0" w:color="auto"/>
                  </w:divBdr>
                  <w:divsChild>
                    <w:div w:id="586378760">
                      <w:marLeft w:val="150"/>
                      <w:marRight w:val="150"/>
                      <w:marTop w:val="150"/>
                      <w:marBottom w:val="150"/>
                      <w:divBdr>
                        <w:top w:val="none" w:sz="0" w:space="0" w:color="auto"/>
                        <w:left w:val="none" w:sz="0" w:space="0" w:color="auto"/>
                        <w:bottom w:val="none" w:sz="0" w:space="0" w:color="auto"/>
                        <w:right w:val="none" w:sz="0" w:space="0" w:color="auto"/>
                      </w:divBdr>
                      <w:divsChild>
                        <w:div w:id="124280932">
                          <w:marLeft w:val="0"/>
                          <w:marRight w:val="75"/>
                          <w:marTop w:val="0"/>
                          <w:marBottom w:val="0"/>
                          <w:divBdr>
                            <w:top w:val="none" w:sz="0" w:space="0" w:color="auto"/>
                            <w:left w:val="none" w:sz="0" w:space="0" w:color="auto"/>
                            <w:bottom w:val="none" w:sz="0" w:space="0" w:color="auto"/>
                            <w:right w:val="none" w:sz="0" w:space="0" w:color="auto"/>
                          </w:divBdr>
                        </w:div>
                        <w:div w:id="206990811">
                          <w:marLeft w:val="0"/>
                          <w:marRight w:val="0"/>
                          <w:marTop w:val="0"/>
                          <w:marBottom w:val="0"/>
                          <w:divBdr>
                            <w:top w:val="none" w:sz="0" w:space="0" w:color="auto"/>
                            <w:left w:val="none" w:sz="0" w:space="0" w:color="auto"/>
                            <w:bottom w:val="none" w:sz="0" w:space="0" w:color="auto"/>
                            <w:right w:val="none" w:sz="0" w:space="0" w:color="auto"/>
                          </w:divBdr>
                          <w:divsChild>
                            <w:div w:id="36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065">
                      <w:marLeft w:val="0"/>
                      <w:marRight w:val="0"/>
                      <w:marTop w:val="0"/>
                      <w:marBottom w:val="0"/>
                      <w:divBdr>
                        <w:top w:val="none" w:sz="0" w:space="0" w:color="auto"/>
                        <w:left w:val="none" w:sz="0" w:space="0" w:color="auto"/>
                        <w:bottom w:val="none" w:sz="0" w:space="0" w:color="auto"/>
                        <w:right w:val="none" w:sz="0" w:space="0" w:color="auto"/>
                      </w:divBdr>
                    </w:div>
                    <w:div w:id="11511689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12942179">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200162852">
      <w:bodyDiv w:val="1"/>
      <w:marLeft w:val="0"/>
      <w:marRight w:val="0"/>
      <w:marTop w:val="0"/>
      <w:marBottom w:val="0"/>
      <w:divBdr>
        <w:top w:val="none" w:sz="0" w:space="0" w:color="auto"/>
        <w:left w:val="none" w:sz="0" w:space="0" w:color="auto"/>
        <w:bottom w:val="none" w:sz="0" w:space="0" w:color="auto"/>
        <w:right w:val="none" w:sz="0" w:space="0" w:color="auto"/>
      </w:divBdr>
    </w:div>
    <w:div w:id="1266428624">
      <w:bodyDiv w:val="1"/>
      <w:marLeft w:val="0"/>
      <w:marRight w:val="0"/>
      <w:marTop w:val="0"/>
      <w:marBottom w:val="0"/>
      <w:divBdr>
        <w:top w:val="none" w:sz="0" w:space="0" w:color="auto"/>
        <w:left w:val="none" w:sz="0" w:space="0" w:color="auto"/>
        <w:bottom w:val="none" w:sz="0" w:space="0" w:color="auto"/>
        <w:right w:val="none" w:sz="0" w:space="0" w:color="auto"/>
      </w:divBdr>
    </w:div>
    <w:div w:id="1308820104">
      <w:bodyDiv w:val="1"/>
      <w:marLeft w:val="0"/>
      <w:marRight w:val="0"/>
      <w:marTop w:val="0"/>
      <w:marBottom w:val="0"/>
      <w:divBdr>
        <w:top w:val="none" w:sz="0" w:space="0" w:color="auto"/>
        <w:left w:val="none" w:sz="0" w:space="0" w:color="auto"/>
        <w:bottom w:val="none" w:sz="0" w:space="0" w:color="auto"/>
        <w:right w:val="none" w:sz="0" w:space="0" w:color="auto"/>
      </w:divBdr>
    </w:div>
    <w:div w:id="1727951079">
      <w:bodyDiv w:val="1"/>
      <w:marLeft w:val="0"/>
      <w:marRight w:val="0"/>
      <w:marTop w:val="0"/>
      <w:marBottom w:val="0"/>
      <w:divBdr>
        <w:top w:val="none" w:sz="0" w:space="0" w:color="auto"/>
        <w:left w:val="none" w:sz="0" w:space="0" w:color="auto"/>
        <w:bottom w:val="none" w:sz="0" w:space="0" w:color="auto"/>
        <w:right w:val="none" w:sz="0" w:space="0" w:color="auto"/>
      </w:divBdr>
    </w:div>
    <w:div w:id="1749614914">
      <w:bodyDiv w:val="1"/>
      <w:marLeft w:val="0"/>
      <w:marRight w:val="0"/>
      <w:marTop w:val="0"/>
      <w:marBottom w:val="0"/>
      <w:divBdr>
        <w:top w:val="none" w:sz="0" w:space="0" w:color="auto"/>
        <w:left w:val="none" w:sz="0" w:space="0" w:color="auto"/>
        <w:bottom w:val="none" w:sz="0" w:space="0" w:color="auto"/>
        <w:right w:val="none" w:sz="0" w:space="0" w:color="auto"/>
      </w:divBdr>
      <w:divsChild>
        <w:div w:id="635335490">
          <w:marLeft w:val="0"/>
          <w:marRight w:val="0"/>
          <w:marTop w:val="150"/>
          <w:marBottom w:val="150"/>
          <w:divBdr>
            <w:top w:val="none" w:sz="0" w:space="0" w:color="auto"/>
            <w:left w:val="none" w:sz="0" w:space="0" w:color="auto"/>
            <w:bottom w:val="none" w:sz="0" w:space="0" w:color="auto"/>
            <w:right w:val="none" w:sz="0" w:space="0" w:color="auto"/>
          </w:divBdr>
          <w:divsChild>
            <w:div w:id="255359779">
              <w:marLeft w:val="0"/>
              <w:marRight w:val="0"/>
              <w:marTop w:val="0"/>
              <w:marBottom w:val="0"/>
              <w:divBdr>
                <w:top w:val="none" w:sz="0" w:space="0" w:color="auto"/>
                <w:left w:val="none" w:sz="0" w:space="0" w:color="auto"/>
                <w:bottom w:val="none" w:sz="0" w:space="0" w:color="auto"/>
                <w:right w:val="none" w:sz="0" w:space="0" w:color="auto"/>
              </w:divBdr>
              <w:divsChild>
                <w:div w:id="1177571310">
                  <w:marLeft w:val="0"/>
                  <w:marRight w:val="0"/>
                  <w:marTop w:val="0"/>
                  <w:marBottom w:val="0"/>
                  <w:divBdr>
                    <w:top w:val="none" w:sz="0" w:space="0" w:color="auto"/>
                    <w:left w:val="none" w:sz="0" w:space="0" w:color="auto"/>
                    <w:bottom w:val="none" w:sz="0" w:space="0" w:color="auto"/>
                    <w:right w:val="none" w:sz="0" w:space="0" w:color="auto"/>
                  </w:divBdr>
                  <w:divsChild>
                    <w:div w:id="1627736058">
                      <w:marLeft w:val="150"/>
                      <w:marRight w:val="150"/>
                      <w:marTop w:val="150"/>
                      <w:marBottom w:val="150"/>
                      <w:divBdr>
                        <w:top w:val="none" w:sz="0" w:space="0" w:color="auto"/>
                        <w:left w:val="none" w:sz="0" w:space="0" w:color="auto"/>
                        <w:bottom w:val="none" w:sz="0" w:space="0" w:color="auto"/>
                        <w:right w:val="none" w:sz="0" w:space="0" w:color="auto"/>
                      </w:divBdr>
                      <w:divsChild>
                        <w:div w:id="570163692">
                          <w:marLeft w:val="0"/>
                          <w:marRight w:val="75"/>
                          <w:marTop w:val="0"/>
                          <w:marBottom w:val="0"/>
                          <w:divBdr>
                            <w:top w:val="none" w:sz="0" w:space="0" w:color="auto"/>
                            <w:left w:val="none" w:sz="0" w:space="0" w:color="auto"/>
                            <w:bottom w:val="none" w:sz="0" w:space="0" w:color="auto"/>
                            <w:right w:val="none" w:sz="0" w:space="0" w:color="auto"/>
                          </w:divBdr>
                        </w:div>
                        <w:div w:id="1952200320">
                          <w:marLeft w:val="0"/>
                          <w:marRight w:val="0"/>
                          <w:marTop w:val="0"/>
                          <w:marBottom w:val="0"/>
                          <w:divBdr>
                            <w:top w:val="none" w:sz="0" w:space="0" w:color="auto"/>
                            <w:left w:val="none" w:sz="0" w:space="0" w:color="auto"/>
                            <w:bottom w:val="none" w:sz="0" w:space="0" w:color="auto"/>
                            <w:right w:val="none" w:sz="0" w:space="0" w:color="auto"/>
                          </w:divBdr>
                          <w:divsChild>
                            <w:div w:id="9930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301">
      <w:bodyDiv w:val="1"/>
      <w:marLeft w:val="0"/>
      <w:marRight w:val="0"/>
      <w:marTop w:val="0"/>
      <w:marBottom w:val="0"/>
      <w:divBdr>
        <w:top w:val="none" w:sz="0" w:space="0" w:color="auto"/>
        <w:left w:val="none" w:sz="0" w:space="0" w:color="auto"/>
        <w:bottom w:val="none" w:sz="0" w:space="0" w:color="auto"/>
        <w:right w:val="none" w:sz="0" w:space="0" w:color="auto"/>
      </w:divBdr>
    </w:div>
    <w:div w:id="20730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media.elsevier.es/PublicationsMultimediaV1/item/multimedia/S1696281814701672:gr2.jpeg?xkr=ue/ImdikoIMrsJoerZ+w997EogCnBdOOD93cPFbanNeGnnX4Hqh7LROCAxmf2LVNvrMylODO3Qx/VrPDaq3iDCnYXjIXxDBaz5OdvklETzia141d5yXyMUfVPXqVBbrAEYPZEb6DmSaoaRHdCDNNKSkB7yZV27v+C6kkpG0ixd0L04pC/WIhkCx2ONUCYt6j/OlkLfVD2mJutOkxQJ8KZLVbHtYa3RtAkKCnbDXuIXlepFHQFJQKvesWO5a22feD59kCR5jtCjL82Cu8jkZMpv5ShoWUqkW9Lf1SPxegG0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timedia.elsevier.es/PublicationsMultimediaV1/item/multimedia/S1696281814701672:gr1.jpeg?xkr=ue/ImdikoIMrsJoerZ+w997EogCnBdOOD93cPFbanNeGnnX4Hqh7LROCAxmf2LVNvrMylODO3Qx/VrPDaq3iDCnYXjIXxDBaz5OdvklETzia141d5yXyMUfVPXqVBbrAEYPZEb6DmSaoaRHdCDNNKSkB7yZV27v+C6kkpG0ixd0L04pC/WIhkCx2ONUCYt6j/OlkLfVD2mJutOkxQJ8KZLVbHtYa3RtAkKCnbDXuIXlepFHQFJQKvesWO5a22feD59kCR5jtCjL82Cu8jkZMpv5ShoWUqkW9Lf1SPxegG0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B4B4B4"/>
      </a:dk1>
      <a:lt1>
        <a:sysClr val="window" lastClr="21212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b:Tag>
    <b:SourceType>JournalArticle</b:SourceType>
    <b:Guid>{5491450F-4AC4-40A9-B5C0-92CD8D91835E}</b:Guid>
    <b:LCID>es-MX</b:LCID>
    <b:Title>Sistemas, estructuras y celulas que componen nuestro sistema nervioso</b:Title>
    <b:JournalName>Anatomia del sistema</b:JournalName>
    <b:RefOrder>1</b:RefOrder>
  </b:Source>
</b:Sources>
</file>

<file path=customXml/itemProps1.xml><?xml version="1.0" encoding="utf-8"?>
<ds:datastoreItem xmlns:ds="http://schemas.openxmlformats.org/officeDocument/2006/customXml" ds:itemID="{035B4F76-3964-4B27-88C9-9D68E2AF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3730</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dc:creator>
  <cp:keywords/>
  <dc:description/>
  <cp:lastModifiedBy>JULIO</cp:lastModifiedBy>
  <cp:revision>22</cp:revision>
  <cp:lastPrinted>2022-02-15T05:30:00Z</cp:lastPrinted>
  <dcterms:created xsi:type="dcterms:W3CDTF">2022-02-15T05:07:00Z</dcterms:created>
  <dcterms:modified xsi:type="dcterms:W3CDTF">2022-09-12T20:40:00Z</dcterms:modified>
</cp:coreProperties>
</file>