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42139" w14:textId="635A5A2C" w:rsidR="0002522C" w:rsidRDefault="0002522C">
      <w:pPr>
        <w:rPr>
          <w:b/>
          <w:sz w:val="36"/>
        </w:rPr>
      </w:pPr>
      <w:r w:rsidRPr="0002522C">
        <w:rPr>
          <w:rFonts w:ascii="Gill Sans MT" w:eastAsia="Calibri" w:hAnsi="Gill Sans MT"/>
          <w:noProof/>
          <w:color w:val="1F4E79"/>
          <w:sz w:val="22"/>
          <w:szCs w:val="22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768B727F" wp14:editId="1308E8DC">
            <wp:simplePos x="0" y="0"/>
            <wp:positionH relativeFrom="column">
              <wp:posOffset>-270510</wp:posOffset>
            </wp:positionH>
            <wp:positionV relativeFrom="page">
              <wp:posOffset>57150</wp:posOffset>
            </wp:positionV>
            <wp:extent cx="5400040" cy="2503805"/>
            <wp:effectExtent l="0" t="0" r="0" b="0"/>
            <wp:wrapTopAndBottom/>
            <wp:docPr id="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B7EAC" w14:textId="506E2DF2" w:rsidR="0002522C" w:rsidRDefault="0002522C">
      <w:pPr>
        <w:rPr>
          <w:b/>
          <w:sz w:val="36"/>
        </w:rPr>
      </w:pPr>
    </w:p>
    <w:p w14:paraId="07A2DFBB" w14:textId="333BB136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Nombre de alumno: Mar</w:t>
      </w:r>
      <w:r w:rsidRPr="0002522C"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í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a Isabel S</w:t>
      </w:r>
      <w:r w:rsidRPr="0002522C"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á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nchez Mondrag</w:t>
      </w:r>
      <w:r w:rsidRPr="0002522C"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ó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n</w:t>
      </w:r>
    </w:p>
    <w:p w14:paraId="0E6DD0CB" w14:textId="77777777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</w:p>
    <w:p w14:paraId="25EFB6A4" w14:textId="7D9CB5F3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Nombre del profesor </w:t>
      </w: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Alfonso Vel</w:t>
      </w:r>
      <w:r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á</w:t>
      </w: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zquez Ram</w:t>
      </w:r>
      <w:r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í</w:t>
      </w: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rez</w:t>
      </w:r>
    </w:p>
    <w:p w14:paraId="783E8293" w14:textId="77777777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Nombre de licenciatura: enfermer</w:t>
      </w:r>
      <w:r w:rsidRPr="0002522C"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í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a</w:t>
      </w:r>
    </w:p>
    <w:p w14:paraId="112428CE" w14:textId="77777777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</w:p>
    <w:p w14:paraId="333E33CA" w14:textId="1655223F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Nombre del trabajo:  </w:t>
      </w: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historia cl</w:t>
      </w:r>
      <w:r>
        <w:rPr>
          <w:rFonts w:ascii="Cambria" w:eastAsia="Calibri" w:hAnsi="Cambria" w:cs="Cambria"/>
          <w:b/>
          <w:color w:val="000000"/>
          <w:sz w:val="40"/>
          <w:szCs w:val="40"/>
          <w:lang w:val="es-419" w:eastAsia="en-US"/>
        </w:rPr>
        <w:t>í</w:t>
      </w: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nica </w:t>
      </w:r>
    </w:p>
    <w:p w14:paraId="2C3CC42E" w14:textId="3EC6E39A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 </w:t>
      </w:r>
    </w:p>
    <w:p w14:paraId="31A45726" w14:textId="6E70E9C6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bCs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Materia: 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eastAsia="en-US"/>
        </w:rPr>
        <w:t>ENFERMERIA GERONTOGERIATRICA</w:t>
      </w:r>
    </w:p>
    <w:p w14:paraId="08B01EC8" w14:textId="77777777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</w:p>
    <w:p w14:paraId="67998731" w14:textId="20F33502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Grado:  sexto cuatrimestre</w:t>
      </w: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 xml:space="preserve">   </w:t>
      </w:r>
    </w:p>
    <w:p w14:paraId="52D37A1F" w14:textId="77777777" w:rsid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</w:p>
    <w:p w14:paraId="5B80FF88" w14:textId="44718A4D" w:rsidR="0002522C" w:rsidRPr="0002522C" w:rsidRDefault="0002522C" w:rsidP="0002522C">
      <w:pPr>
        <w:spacing w:after="160"/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</w:pPr>
      <w:r w:rsidRPr="0002522C">
        <w:rPr>
          <w:rFonts w:ascii="Happy Camper" w:eastAsia="Calibri" w:hAnsi="Happy Camper" w:cs="Arial"/>
          <w:b/>
          <w:color w:val="000000"/>
          <w:sz w:val="40"/>
          <w:szCs w:val="40"/>
          <w:lang w:val="es-419" w:eastAsia="en-US"/>
        </w:rPr>
        <w:t>Grupo: B semiescolarizado</w:t>
      </w:r>
    </w:p>
    <w:p w14:paraId="3708CB12" w14:textId="258A67A5" w:rsidR="0002522C" w:rsidRDefault="0002522C" w:rsidP="0002522C">
      <w:pPr>
        <w:spacing w:after="160"/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</w:pPr>
      <w:r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 xml:space="preserve">                 </w:t>
      </w:r>
    </w:p>
    <w:p w14:paraId="7ED7E8A8" w14:textId="31A3B21C" w:rsidR="0002522C" w:rsidRPr="0002522C" w:rsidRDefault="0002522C" w:rsidP="0002522C">
      <w:pPr>
        <w:spacing w:after="160"/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</w:pPr>
      <w:r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 xml:space="preserve"> </w:t>
      </w:r>
      <w:r w:rsidR="0068247E"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 xml:space="preserve">Pichucalco, Chiapas a 10de </w:t>
      </w:r>
      <w:r w:rsidR="00565E69"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 xml:space="preserve">julio </w:t>
      </w:r>
      <w:r w:rsidR="00565E69" w:rsidRPr="0002522C"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>del</w:t>
      </w:r>
      <w:r w:rsidRPr="0002522C">
        <w:rPr>
          <w:rFonts w:ascii="Happy Camper" w:eastAsia="Calibri" w:hAnsi="Happy Camper" w:cs="Arial"/>
          <w:color w:val="000000"/>
          <w:sz w:val="40"/>
          <w:szCs w:val="40"/>
          <w:lang w:val="es-419" w:eastAsia="en-US"/>
        </w:rPr>
        <w:t xml:space="preserve"> 2022</w:t>
      </w:r>
    </w:p>
    <w:p w14:paraId="331C1956" w14:textId="023C85C9" w:rsidR="0002522C" w:rsidRDefault="0002522C">
      <w:pPr>
        <w:rPr>
          <w:b/>
          <w:sz w:val="36"/>
        </w:rPr>
      </w:pPr>
    </w:p>
    <w:p w14:paraId="0C1E8659" w14:textId="2E0BDBAE" w:rsidR="0002522C" w:rsidRDefault="0002522C">
      <w:pPr>
        <w:rPr>
          <w:b/>
          <w:sz w:val="36"/>
        </w:rPr>
      </w:pPr>
    </w:p>
    <w:p w14:paraId="5AB0B148" w14:textId="733B5BD2" w:rsidR="0002522C" w:rsidRDefault="0002522C">
      <w:pPr>
        <w:rPr>
          <w:b/>
          <w:sz w:val="36"/>
        </w:rPr>
      </w:pPr>
      <w:r w:rsidRPr="0002522C">
        <w:rPr>
          <w:rFonts w:ascii="Castellar" w:eastAsia="Calibri" w:hAnsi="Castellar" w:cs="Arial"/>
          <w:b/>
          <w:noProof/>
          <w:color w:val="000000"/>
          <w:sz w:val="36"/>
          <w:szCs w:val="36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7943AB83" wp14:editId="3C118AA4">
            <wp:simplePos x="0" y="0"/>
            <wp:positionH relativeFrom="column">
              <wp:posOffset>-1143000</wp:posOffset>
            </wp:positionH>
            <wp:positionV relativeFrom="page">
              <wp:posOffset>10140315</wp:posOffset>
            </wp:positionV>
            <wp:extent cx="7558405" cy="469265"/>
            <wp:effectExtent l="0" t="0" r="4445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7D92A8" w14:textId="0A14CAB1" w:rsidR="009A5979" w:rsidRPr="00637221" w:rsidRDefault="00590409">
      <w:pPr>
        <w:rPr>
          <w:b/>
          <w:sz w:val="36"/>
        </w:rPr>
      </w:pPr>
      <w:r w:rsidRPr="00637221">
        <w:rPr>
          <w:b/>
          <w:sz w:val="36"/>
        </w:rPr>
        <w:lastRenderedPageBreak/>
        <w:t xml:space="preserve">Historia </w:t>
      </w:r>
      <w:r w:rsidR="00637221" w:rsidRPr="00637221">
        <w:rPr>
          <w:b/>
          <w:sz w:val="36"/>
        </w:rPr>
        <w:t>Clínica</w:t>
      </w:r>
      <w:r w:rsidRPr="00637221">
        <w:rPr>
          <w:b/>
          <w:sz w:val="36"/>
        </w:rPr>
        <w:t xml:space="preserve"> </w:t>
      </w:r>
      <w:r w:rsidR="00637221" w:rsidRPr="00637221">
        <w:rPr>
          <w:b/>
          <w:sz w:val="36"/>
        </w:rPr>
        <w:t>Geriátrica</w:t>
      </w:r>
      <w:r w:rsidRPr="00637221">
        <w:rPr>
          <w:b/>
          <w:sz w:val="36"/>
        </w:rPr>
        <w:t xml:space="preserve"> </w:t>
      </w:r>
    </w:p>
    <w:p w14:paraId="186FF0CE" w14:textId="2D4BA24B" w:rsidR="00590409" w:rsidRPr="007867D7" w:rsidRDefault="0068247E" w:rsidP="002263D7">
      <w:pPr>
        <w:jc w:val="both"/>
        <w:rPr>
          <w:rFonts w:ascii="Tahoma" w:hAnsi="Tahoma" w:cs="Tahoma"/>
          <w:szCs w:val="40"/>
        </w:rPr>
      </w:pPr>
      <w:r>
        <w:rPr>
          <w:rFonts w:ascii="Tahoma" w:hAnsi="Tahoma" w:cs="Tahoma"/>
          <w:noProof/>
          <w:szCs w:val="40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DF49B" wp14:editId="03B2D517">
                <wp:simplePos x="0" y="0"/>
                <wp:positionH relativeFrom="column">
                  <wp:posOffset>-803910</wp:posOffset>
                </wp:positionH>
                <wp:positionV relativeFrom="paragraph">
                  <wp:posOffset>294005</wp:posOffset>
                </wp:positionV>
                <wp:extent cx="104775" cy="476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DFC82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pt,23.15pt" to="-55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" strokecolor="#4579b8 [3044]"/>
            </w:pict>
          </mc:Fallback>
        </mc:AlternateContent>
      </w:r>
    </w:p>
    <w:p w14:paraId="1975C40A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Ficha de Identificación.</w:t>
      </w:r>
    </w:p>
    <w:p w14:paraId="55EE65C2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35C2B12C" w14:textId="5AC689B3" w:rsidR="000E6C35" w:rsidRPr="000E6C35" w:rsidRDefault="0068247E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DF5E4" wp14:editId="7FC81C3C">
                <wp:simplePos x="0" y="0"/>
                <wp:positionH relativeFrom="column">
                  <wp:posOffset>-118110</wp:posOffset>
                </wp:positionH>
                <wp:positionV relativeFrom="paragraph">
                  <wp:posOffset>159386</wp:posOffset>
                </wp:positionV>
                <wp:extent cx="34480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52725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2.55pt" to="262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" strokecolor="black [3040]"/>
            </w:pict>
          </mc:Fallback>
        </mc:AlternateContent>
      </w:r>
      <w:r w:rsidR="0002522C" w:rsidRPr="000E6C35">
        <w:rPr>
          <w:rFonts w:ascii="Tahoma" w:hAnsi="Tahoma" w:cs="Tahoma"/>
        </w:rPr>
        <w:t>Nombre</w:t>
      </w:r>
      <w:r>
        <w:rPr>
          <w:rFonts w:ascii="Tahoma" w:hAnsi="Tahoma" w:cs="Tahoma"/>
        </w:rPr>
        <w:t xml:space="preserve">: Constantino Sánchez ovando </w:t>
      </w:r>
    </w:p>
    <w:p w14:paraId="0913BBD4" w14:textId="2D6D724C" w:rsidR="000E6C35" w:rsidRPr="000E6C35" w:rsidRDefault="00590409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Registro</w:t>
      </w:r>
      <w:r w:rsidR="000E6C35" w:rsidRPr="000E6C35">
        <w:rPr>
          <w:rFonts w:ascii="Tahoma" w:hAnsi="Tahoma" w:cs="Tahoma"/>
        </w:rPr>
        <w:t>_____________________</w:t>
      </w:r>
      <w:r w:rsidR="000E6C35">
        <w:rPr>
          <w:rFonts w:ascii="Tahoma" w:hAnsi="Tahoma" w:cs="Tahoma"/>
        </w:rPr>
        <w:t>_________</w:t>
      </w:r>
      <w:r w:rsidR="000E6C35" w:rsidRPr="000E6C35">
        <w:rPr>
          <w:rFonts w:ascii="Tahoma" w:hAnsi="Tahoma" w:cs="Tahoma"/>
        </w:rPr>
        <w:t>_________________________</w:t>
      </w:r>
    </w:p>
    <w:p w14:paraId="55197B7F" w14:textId="77777777" w:rsidR="009A5979" w:rsidRPr="007867D7" w:rsidRDefault="00590409" w:rsidP="00590409">
      <w:pPr>
        <w:tabs>
          <w:tab w:val="left" w:pos="10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</w:p>
    <w:p w14:paraId="4DA39BEA" w14:textId="67A8F547" w:rsidR="009A5979" w:rsidRDefault="0068247E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Sexo: masculino</w:t>
      </w:r>
      <w:r w:rsidR="009A5979" w:rsidRPr="000E6C35">
        <w:rPr>
          <w:rFonts w:ascii="Tahoma" w:hAnsi="Tahoma" w:cs="Tahoma"/>
        </w:rPr>
        <w:t>_______</w:t>
      </w:r>
      <w:r w:rsidR="000E6C35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Edad: _</w:t>
      </w:r>
      <w:r w:rsidR="009A5979" w:rsidRPr="000E6C35">
        <w:rPr>
          <w:rFonts w:ascii="Tahoma" w:hAnsi="Tahoma" w:cs="Tahoma"/>
        </w:rPr>
        <w:t>_</w:t>
      </w:r>
      <w:r>
        <w:rPr>
          <w:rFonts w:ascii="Tahoma" w:hAnsi="Tahoma" w:cs="Tahoma"/>
        </w:rPr>
        <w:t>73</w:t>
      </w:r>
      <w:r w:rsidR="009A5979" w:rsidRPr="000E6C35">
        <w:rPr>
          <w:rFonts w:ascii="Tahoma" w:hAnsi="Tahoma" w:cs="Tahoma"/>
        </w:rPr>
        <w:t>_______</w:t>
      </w:r>
      <w:r w:rsidR="000E6C35">
        <w:rPr>
          <w:rFonts w:ascii="Tahoma" w:hAnsi="Tahoma" w:cs="Tahoma"/>
        </w:rPr>
        <w:t xml:space="preserve">     </w:t>
      </w:r>
    </w:p>
    <w:p w14:paraId="18A1459D" w14:textId="77777777" w:rsidR="000E6C35" w:rsidRPr="000E6C35" w:rsidRDefault="000E6C35" w:rsidP="002263D7">
      <w:pPr>
        <w:jc w:val="both"/>
        <w:rPr>
          <w:rFonts w:ascii="Tahoma" w:hAnsi="Tahoma" w:cs="Tahoma"/>
        </w:rPr>
      </w:pPr>
    </w:p>
    <w:p w14:paraId="7DF85732" w14:textId="57D68DD7" w:rsidR="00627981" w:rsidRPr="000E6C35" w:rsidRDefault="00627981" w:rsidP="002263D7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Ocupación</w:t>
      </w:r>
      <w:r w:rsidR="0068247E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</w:t>
      </w:r>
      <w:r w:rsidR="0068247E">
        <w:rPr>
          <w:rFonts w:ascii="Tahoma" w:hAnsi="Tahoma" w:cs="Tahoma"/>
        </w:rPr>
        <w:t>campesino</w:t>
      </w:r>
      <w:r w:rsidRPr="000E6C35">
        <w:rPr>
          <w:rFonts w:ascii="Tahoma" w:hAnsi="Tahoma" w:cs="Tahoma"/>
        </w:rPr>
        <w:t>___</w:t>
      </w:r>
      <w:r w:rsidR="000E6C35">
        <w:rPr>
          <w:rFonts w:ascii="Tahoma" w:hAnsi="Tahoma" w:cs="Tahoma"/>
        </w:rPr>
        <w:t>__________</w:t>
      </w:r>
      <w:r w:rsidRPr="000E6C35">
        <w:rPr>
          <w:rFonts w:ascii="Tahoma" w:hAnsi="Tahoma" w:cs="Tahoma"/>
        </w:rPr>
        <w:t>_________________________________________</w:t>
      </w:r>
    </w:p>
    <w:p w14:paraId="3B361E16" w14:textId="77777777" w:rsidR="009A5979" w:rsidRPr="000E6C35" w:rsidRDefault="009A5979" w:rsidP="002263D7">
      <w:pPr>
        <w:jc w:val="both"/>
        <w:rPr>
          <w:rFonts w:ascii="Tahoma" w:hAnsi="Tahoma" w:cs="Tahoma"/>
        </w:rPr>
      </w:pPr>
    </w:p>
    <w:p w14:paraId="262D14D3" w14:textId="63A7BC9C" w:rsidR="00631401" w:rsidRPr="000E6C35" w:rsidRDefault="00C92978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Motivo de consulta:</w:t>
      </w:r>
      <w:r w:rsidRPr="00C92978">
        <w:rPr>
          <w:rFonts w:ascii="Tahoma" w:hAnsi="Tahoma" w:cs="Tahoma"/>
        </w:rPr>
        <w:t xml:space="preserve"> gastroenteritis</w:t>
      </w:r>
    </w:p>
    <w:p w14:paraId="2A84AC89" w14:textId="35EA61A2" w:rsidR="00631401" w:rsidRDefault="00C92978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062EF" wp14:editId="2343BCCC">
                <wp:simplePos x="0" y="0"/>
                <wp:positionH relativeFrom="column">
                  <wp:posOffset>72390</wp:posOffset>
                </wp:positionH>
                <wp:positionV relativeFrom="paragraph">
                  <wp:posOffset>48895</wp:posOffset>
                </wp:positionV>
                <wp:extent cx="30099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D2A3C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3.85pt" to="242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" strokecolor="black [3040]"/>
            </w:pict>
          </mc:Fallback>
        </mc:AlternateContent>
      </w:r>
    </w:p>
    <w:p w14:paraId="3EDBBAFE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0EA17718" w14:textId="77777777" w:rsidR="00590409" w:rsidRPr="00631401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63629EDF" w14:textId="77777777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ovasculares____Pulmonares____</w:t>
      </w:r>
      <w:r>
        <w:rPr>
          <w:rFonts w:ascii="Tahoma" w:hAnsi="Tahoma" w:cs="Tahoma"/>
          <w:sz w:val="28"/>
          <w:szCs w:val="28"/>
        </w:rPr>
        <w:t>Digestivos______</w:t>
      </w:r>
      <w:r w:rsidR="00631401">
        <w:rPr>
          <w:rFonts w:ascii="Tahoma" w:hAnsi="Tahoma" w:cs="Tahoma"/>
          <w:sz w:val="28"/>
          <w:szCs w:val="28"/>
        </w:rPr>
        <w:t>Diabetes___</w:t>
      </w:r>
    </w:p>
    <w:p w14:paraId="5975B1F8" w14:textId="0470CDFA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Renales______Quir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rgicos__</w:t>
      </w:r>
      <w:r w:rsidR="00C92978">
        <w:rPr>
          <w:rFonts w:ascii="Tahoma" w:hAnsi="Tahoma" w:cs="Tahoma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>___Al</w:t>
      </w:r>
      <w:r w:rsidR="00693745">
        <w:rPr>
          <w:rFonts w:ascii="Tahoma" w:hAnsi="Tahoma" w:cs="Tahoma"/>
          <w:sz w:val="28"/>
          <w:szCs w:val="28"/>
        </w:rPr>
        <w:t>é</w:t>
      </w:r>
      <w:r w:rsidR="00C92978">
        <w:rPr>
          <w:rFonts w:ascii="Tahoma" w:hAnsi="Tahoma" w:cs="Tahoma"/>
          <w:sz w:val="28"/>
          <w:szCs w:val="28"/>
        </w:rPr>
        <w:t>rgicos_____Transfusiones____</w:t>
      </w:r>
    </w:p>
    <w:p w14:paraId="13395296" w14:textId="77777777" w:rsidR="009A5979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Medicamentos____________________________________________ </w:t>
      </w:r>
      <w:r w:rsidR="007A1E86">
        <w:rPr>
          <w:rFonts w:ascii="Tahoma" w:hAnsi="Tahoma" w:cs="Tahoma"/>
          <w:sz w:val="28"/>
          <w:szCs w:val="28"/>
        </w:rPr>
        <w:t xml:space="preserve">Desde cuando lo Padece, </w:t>
      </w:r>
      <w:r>
        <w:rPr>
          <w:rFonts w:ascii="Tahoma" w:hAnsi="Tahoma" w:cs="Tahoma"/>
          <w:sz w:val="28"/>
          <w:szCs w:val="28"/>
        </w:rPr>
        <w:t>Especifique</w:t>
      </w:r>
      <w:r w:rsidR="007A1E86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</w:rPr>
        <w:t>__________________</w:t>
      </w:r>
    </w:p>
    <w:p w14:paraId="1921EFA7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45F3A51F" w14:textId="77777777" w:rsidR="000E6C35" w:rsidRDefault="00631401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 w:rsidR="00693745"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 w:rsidR="007A1E86">
        <w:rPr>
          <w:rFonts w:ascii="Tahoma" w:hAnsi="Tahoma" w:cs="Tahoma"/>
          <w:sz w:val="28"/>
          <w:szCs w:val="28"/>
          <w:u w:val="single"/>
        </w:rPr>
        <w:t>:</w:t>
      </w:r>
    </w:p>
    <w:p w14:paraId="2F126CBB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0E20CEF" w14:textId="22AC6EF5" w:rsidR="00631401" w:rsidRDefault="00C92978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13362" wp14:editId="225D0CD9">
                <wp:simplePos x="0" y="0"/>
                <wp:positionH relativeFrom="column">
                  <wp:posOffset>-3810</wp:posOffset>
                </wp:positionH>
                <wp:positionV relativeFrom="paragraph">
                  <wp:posOffset>168275</wp:posOffset>
                </wp:positionV>
                <wp:extent cx="3838575" cy="476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DD0DA" id="Conector recto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3.25pt" to="30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" strokecolor="black [3040]"/>
            </w:pict>
          </mc:Fallback>
        </mc:AlternateContent>
      </w:r>
      <w:r w:rsidR="00631401">
        <w:rPr>
          <w:rFonts w:ascii="Tahoma" w:hAnsi="Tahoma" w:cs="Tahoma"/>
          <w:sz w:val="28"/>
          <w:szCs w:val="28"/>
        </w:rPr>
        <w:t>Alcohol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si, pero ya no lo consume </w:t>
      </w:r>
    </w:p>
    <w:p w14:paraId="2B172636" w14:textId="084E4472" w:rsidR="00631401" w:rsidRDefault="00C92978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Tabaquismo: preguntado y negado </w:t>
      </w:r>
    </w:p>
    <w:p w14:paraId="3221A2FC" w14:textId="6CF49C04" w:rsidR="000E6C35" w:rsidRDefault="00643CFF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7845D" wp14:editId="7F1247E6">
                <wp:simplePos x="0" y="0"/>
                <wp:positionH relativeFrom="column">
                  <wp:posOffset>605789</wp:posOffset>
                </wp:positionH>
                <wp:positionV relativeFrom="paragraph">
                  <wp:posOffset>187325</wp:posOffset>
                </wp:positionV>
                <wp:extent cx="328612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88348" id="Conector recto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75pt" to="306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" strokecolor="black [3040]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Drogas: _</w:t>
      </w:r>
      <w:r w:rsidR="000E6C35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preguntado y negado</w:t>
      </w:r>
      <w:r w:rsidR="000E6C35">
        <w:rPr>
          <w:rFonts w:ascii="Tahoma" w:hAnsi="Tahoma" w:cs="Tahoma"/>
          <w:sz w:val="28"/>
          <w:szCs w:val="28"/>
        </w:rPr>
        <w:t>_</w:t>
      </w:r>
    </w:p>
    <w:p w14:paraId="4F766E52" w14:textId="7777777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Inmunizaciones: _________________________________________</w:t>
      </w:r>
    </w:p>
    <w:p w14:paraId="0D73124A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s.__________________________________________________________________________</w:t>
      </w:r>
      <w:r w:rsidR="000E6C35">
        <w:rPr>
          <w:rFonts w:ascii="Tahoma" w:hAnsi="Tahoma" w:cs="Tahoma"/>
          <w:sz w:val="28"/>
          <w:szCs w:val="28"/>
        </w:rPr>
        <w:t>_______________________________</w:t>
      </w:r>
    </w:p>
    <w:p w14:paraId="129153D6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C49FFFF" w14:textId="77777777" w:rsidR="000E6C35" w:rsidRDefault="000E6C35" w:rsidP="0082724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Antecedentes Familiares:</w:t>
      </w:r>
    </w:p>
    <w:p w14:paraId="6DEECFDF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7DA99020" w14:textId="3405E4F2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Padre:   Vivo   Si____     No__</w:t>
      </w:r>
      <w:r w:rsidR="00643CFF">
        <w:rPr>
          <w:rFonts w:ascii="Tahoma" w:hAnsi="Tahoma" w:cs="Tahoma"/>
        </w:rPr>
        <w:t>X</w:t>
      </w:r>
      <w:r w:rsidRPr="00827240">
        <w:rPr>
          <w:rFonts w:ascii="Tahoma" w:hAnsi="Tahoma" w:cs="Tahoma"/>
        </w:rPr>
        <w:t xml:space="preserve">__   </w:t>
      </w:r>
    </w:p>
    <w:p w14:paraId="6D0B0E0A" w14:textId="633E9513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Enfermedades que </w:t>
      </w:r>
      <w:r w:rsidR="00643CFF" w:rsidRPr="00827240">
        <w:rPr>
          <w:rFonts w:ascii="Tahoma" w:hAnsi="Tahoma" w:cs="Tahoma"/>
        </w:rPr>
        <w:t>padece: _</w:t>
      </w:r>
      <w:r w:rsidRPr="00827240">
        <w:rPr>
          <w:rFonts w:ascii="Tahoma" w:hAnsi="Tahoma" w:cs="Tahoma"/>
        </w:rPr>
        <w:t>____________</w:t>
      </w:r>
      <w:r w:rsidR="00827240">
        <w:rPr>
          <w:rFonts w:ascii="Tahoma" w:hAnsi="Tahoma" w:cs="Tahoma"/>
        </w:rPr>
        <w:t>__________</w:t>
      </w:r>
      <w:r w:rsidRPr="00827240">
        <w:rPr>
          <w:rFonts w:ascii="Tahoma" w:hAnsi="Tahoma" w:cs="Tahoma"/>
        </w:rPr>
        <w:t>___________________</w:t>
      </w:r>
    </w:p>
    <w:p w14:paraId="5C267D8F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4BABAE64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144E0B32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11040FA" w14:textId="51250509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Madre:  Viv</w:t>
      </w:r>
      <w:r w:rsidR="00BB2A63" w:rsidRPr="00827240">
        <w:rPr>
          <w:rFonts w:ascii="Tahoma" w:hAnsi="Tahoma" w:cs="Tahoma"/>
        </w:rPr>
        <w:t>a</w:t>
      </w:r>
      <w:r w:rsidRPr="00827240">
        <w:rPr>
          <w:rFonts w:ascii="Tahoma" w:hAnsi="Tahoma" w:cs="Tahoma"/>
        </w:rPr>
        <w:t xml:space="preserve">   </w:t>
      </w:r>
      <w:r w:rsidR="00643CFF" w:rsidRPr="00827240">
        <w:rPr>
          <w:rFonts w:ascii="Tahoma" w:hAnsi="Tahoma" w:cs="Tahoma"/>
        </w:rPr>
        <w:t>Sí</w:t>
      </w:r>
      <w:r w:rsidR="00BB2A63" w:rsidRPr="00827240">
        <w:rPr>
          <w:rFonts w:ascii="Tahoma" w:hAnsi="Tahoma" w:cs="Tahoma"/>
        </w:rPr>
        <w:t>____      No__</w:t>
      </w:r>
      <w:r w:rsidR="00643CFF">
        <w:rPr>
          <w:rFonts w:ascii="Tahoma" w:hAnsi="Tahoma" w:cs="Tahoma"/>
        </w:rPr>
        <w:t>x</w:t>
      </w:r>
      <w:r w:rsidR="00BB2A63" w:rsidRPr="00827240">
        <w:rPr>
          <w:rFonts w:ascii="Tahoma" w:hAnsi="Tahoma" w:cs="Tahoma"/>
        </w:rPr>
        <w:t>__</w:t>
      </w:r>
    </w:p>
    <w:p w14:paraId="3799790F" w14:textId="6D72935E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Enfermedades que </w:t>
      </w:r>
      <w:r w:rsidR="00643CFF" w:rsidRPr="00827240">
        <w:rPr>
          <w:rFonts w:ascii="Tahoma" w:hAnsi="Tahoma" w:cs="Tahoma"/>
        </w:rPr>
        <w:t>padece: _</w:t>
      </w:r>
      <w:r w:rsidRPr="00827240">
        <w:rPr>
          <w:rFonts w:ascii="Tahoma" w:hAnsi="Tahoma" w:cs="Tahoma"/>
        </w:rPr>
        <w:t>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__________________________</w:t>
      </w:r>
    </w:p>
    <w:p w14:paraId="15C5FDCF" w14:textId="77777777" w:rsidR="000E6C35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</w:t>
      </w:r>
      <w:r w:rsidR="00827240">
        <w:rPr>
          <w:rFonts w:ascii="Tahoma" w:hAnsi="Tahoma" w:cs="Tahoma"/>
        </w:rPr>
        <w:t>___________</w:t>
      </w:r>
      <w:r w:rsidRPr="00827240">
        <w:rPr>
          <w:rFonts w:ascii="Tahoma" w:hAnsi="Tahoma" w:cs="Tahoma"/>
        </w:rPr>
        <w:t>___________________________</w:t>
      </w:r>
      <w:r w:rsidR="00827240">
        <w:rPr>
          <w:rFonts w:ascii="Tahoma" w:hAnsi="Tahoma" w:cs="Tahoma"/>
        </w:rPr>
        <w:t>______________________________________________________________</w:t>
      </w:r>
    </w:p>
    <w:p w14:paraId="67A69B01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7D956707" w14:textId="77777777" w:rsidR="007867D7" w:rsidRPr="00827240" w:rsidRDefault="007867D7" w:rsidP="002263D7">
      <w:pPr>
        <w:jc w:val="both"/>
        <w:rPr>
          <w:rFonts w:ascii="Tahoma" w:hAnsi="Tahoma" w:cs="Tahoma"/>
        </w:rPr>
      </w:pPr>
    </w:p>
    <w:p w14:paraId="679E666F" w14:textId="39B49BE4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Hermanos: ¿Cuántos? ___</w:t>
      </w:r>
      <w:r w:rsidR="00643CFF">
        <w:rPr>
          <w:rFonts w:ascii="Tahoma" w:hAnsi="Tahoma" w:cs="Tahoma"/>
        </w:rPr>
        <w:t>7</w:t>
      </w:r>
      <w:r w:rsidRPr="00827240">
        <w:rPr>
          <w:rFonts w:ascii="Tahoma" w:hAnsi="Tahoma" w:cs="Tahoma"/>
        </w:rPr>
        <w:t>___   Vivos __</w:t>
      </w:r>
      <w:r w:rsidR="00643CFF">
        <w:rPr>
          <w:rFonts w:ascii="Tahoma" w:hAnsi="Tahoma" w:cs="Tahoma"/>
        </w:rPr>
        <w:t>5</w:t>
      </w:r>
      <w:r w:rsidRPr="00827240">
        <w:rPr>
          <w:rFonts w:ascii="Tahoma" w:hAnsi="Tahoma" w:cs="Tahoma"/>
        </w:rPr>
        <w:t>___</w:t>
      </w:r>
    </w:p>
    <w:p w14:paraId="42CCA9EF" w14:textId="43355B77" w:rsidR="00BB2A63" w:rsidRPr="00827240" w:rsidRDefault="00643CFF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¿Enfermedades que padecen y desde cuándo?</w:t>
      </w:r>
      <w:r w:rsidR="00BB2A63" w:rsidRPr="00827240">
        <w:rPr>
          <w:rFonts w:ascii="Tahoma" w:hAnsi="Tahoma" w:cs="Tahoma"/>
        </w:rPr>
        <w:t>:</w:t>
      </w:r>
      <w:r w:rsidR="007A1E86">
        <w:rPr>
          <w:rFonts w:ascii="Tahoma" w:hAnsi="Tahoma" w:cs="Tahoma"/>
        </w:rPr>
        <w:t xml:space="preserve"> </w:t>
      </w:r>
      <w:r w:rsidR="00BB2A63" w:rsidRPr="00827240">
        <w:rPr>
          <w:rFonts w:ascii="Tahoma" w:hAnsi="Tahoma" w:cs="Tahoma"/>
        </w:rPr>
        <w:t>_________</w:t>
      </w:r>
      <w:r w:rsidR="00827240">
        <w:rPr>
          <w:rFonts w:ascii="Tahoma" w:hAnsi="Tahoma" w:cs="Tahoma"/>
        </w:rPr>
        <w:t>_________</w:t>
      </w:r>
      <w:r w:rsidR="00BB2A63" w:rsidRPr="00827240">
        <w:rPr>
          <w:rFonts w:ascii="Tahoma" w:hAnsi="Tahoma" w:cs="Tahoma"/>
        </w:rPr>
        <w:t>_____________________</w:t>
      </w:r>
      <w:r w:rsidR="007A1E86">
        <w:rPr>
          <w:rFonts w:ascii="Tahoma" w:hAnsi="Tahoma" w:cs="Tahoma"/>
        </w:rPr>
        <w:t>______________________</w:t>
      </w:r>
      <w:r w:rsidR="00BB2A63" w:rsidRPr="00827240">
        <w:rPr>
          <w:rFonts w:ascii="Tahoma" w:hAnsi="Tahoma" w:cs="Tahoma"/>
        </w:rPr>
        <w:t>__</w:t>
      </w:r>
    </w:p>
    <w:p w14:paraId="40A00819" w14:textId="2D629839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</w:t>
      </w:r>
      <w:r w:rsidR="00183ECF">
        <w:rPr>
          <w:rFonts w:ascii="Tahoma" w:hAnsi="Tahoma" w:cs="Tahoma"/>
        </w:rPr>
        <w:t xml:space="preserve">problemas </w:t>
      </w:r>
      <w:r w:rsidR="00643CFF" w:rsidRPr="00643CFF">
        <w:rPr>
          <w:rFonts w:ascii="Tahoma" w:hAnsi="Tahoma" w:cs="Tahoma"/>
        </w:rPr>
        <w:t>Hipertensión Arteria</w:t>
      </w:r>
      <w:r w:rsidR="00183ECF">
        <w:rPr>
          <w:rFonts w:ascii="Tahoma" w:hAnsi="Tahoma" w:cs="Tahoma"/>
        </w:rPr>
        <w:t xml:space="preserve">l desde hace 5 años </w:t>
      </w:r>
      <w:r w:rsidRPr="00827240">
        <w:rPr>
          <w:rFonts w:ascii="Tahoma" w:hAnsi="Tahoma" w:cs="Tahoma"/>
        </w:rPr>
        <w:t>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56636B7E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_______________________________________________________________________________________________________</w:t>
      </w:r>
      <w:r w:rsidR="00827240">
        <w:rPr>
          <w:rFonts w:ascii="Tahoma" w:hAnsi="Tahoma" w:cs="Tahoma"/>
        </w:rPr>
        <w:t>__________________</w:t>
      </w:r>
      <w:r w:rsidRPr="00827240">
        <w:rPr>
          <w:rFonts w:ascii="Tahoma" w:hAnsi="Tahoma" w:cs="Tahoma"/>
        </w:rPr>
        <w:t>_______</w:t>
      </w:r>
    </w:p>
    <w:p w14:paraId="3F1F9465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</w:t>
      </w:r>
    </w:p>
    <w:p w14:paraId="398CB571" w14:textId="50CDFF57" w:rsidR="00BB2A63" w:rsidRPr="00827240" w:rsidRDefault="00643CFF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Otros: _</w:t>
      </w:r>
      <w:r w:rsidR="00BB2A63" w:rsidRPr="00827240">
        <w:rPr>
          <w:rFonts w:ascii="Tahoma" w:hAnsi="Tahoma" w:cs="Tahoma"/>
        </w:rPr>
        <w:t>_______________________________________</w:t>
      </w:r>
      <w:r w:rsidR="00827240">
        <w:rPr>
          <w:rFonts w:ascii="Tahoma" w:hAnsi="Tahoma" w:cs="Tahoma"/>
        </w:rPr>
        <w:t>_________</w:t>
      </w:r>
      <w:r w:rsidR="00BB2A63" w:rsidRPr="00827240">
        <w:rPr>
          <w:rFonts w:ascii="Tahoma" w:hAnsi="Tahoma" w:cs="Tahoma"/>
        </w:rPr>
        <w:t>__________</w:t>
      </w:r>
    </w:p>
    <w:p w14:paraId="66198637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</w:t>
      </w:r>
    </w:p>
    <w:p w14:paraId="7C3EE7D5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1450E040" w14:textId="77777777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Antecedentes Gineco-obstétricos:</w:t>
      </w:r>
    </w:p>
    <w:p w14:paraId="7DB7B31D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Menarquia______</w:t>
      </w:r>
      <w:r w:rsidR="00827240">
        <w:rPr>
          <w:rFonts w:ascii="Tahoma" w:hAnsi="Tahoma" w:cs="Tahoma"/>
        </w:rPr>
        <w:t>__</w:t>
      </w:r>
      <w:r w:rsidRPr="00827240">
        <w:rPr>
          <w:rFonts w:ascii="Tahoma" w:hAnsi="Tahoma" w:cs="Tahoma"/>
        </w:rPr>
        <w:t xml:space="preserve">_    </w:t>
      </w:r>
      <w:r w:rsidR="00827240">
        <w:rPr>
          <w:rFonts w:ascii="Tahoma" w:hAnsi="Tahoma" w:cs="Tahoma"/>
        </w:rPr>
        <w:t xml:space="preserve">  </w:t>
      </w:r>
      <w:r w:rsidRPr="00827240">
        <w:rPr>
          <w:rFonts w:ascii="Tahoma" w:hAnsi="Tahoma" w:cs="Tahoma"/>
        </w:rPr>
        <w:t xml:space="preserve">    Ritmo ___</w:t>
      </w:r>
      <w:r w:rsidR="00827240">
        <w:rPr>
          <w:rFonts w:ascii="Tahoma" w:hAnsi="Tahoma" w:cs="Tahoma"/>
        </w:rPr>
        <w:t>_____</w:t>
      </w:r>
      <w:r w:rsidRPr="00827240">
        <w:rPr>
          <w:rFonts w:ascii="Tahoma" w:hAnsi="Tahoma" w:cs="Tahoma"/>
        </w:rPr>
        <w:t xml:space="preserve">____  </w:t>
      </w:r>
      <w:r w:rsidR="00827240">
        <w:rPr>
          <w:rFonts w:ascii="Tahoma" w:hAnsi="Tahoma" w:cs="Tahoma"/>
        </w:rPr>
        <w:t xml:space="preserve">   </w:t>
      </w:r>
      <w:r w:rsidRPr="00827240">
        <w:rPr>
          <w:rFonts w:ascii="Tahoma" w:hAnsi="Tahoma" w:cs="Tahoma"/>
        </w:rPr>
        <w:t xml:space="preserve">    F.U.M.______________</w:t>
      </w:r>
    </w:p>
    <w:p w14:paraId="0B5F64C3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G____   </w:t>
      </w:r>
      <w:r w:rsidR="00827240">
        <w:rPr>
          <w:rFonts w:ascii="Tahoma" w:hAnsi="Tahoma" w:cs="Tahoma"/>
        </w:rPr>
        <w:t xml:space="preserve">    </w:t>
      </w:r>
      <w:r w:rsidRPr="00827240">
        <w:rPr>
          <w:rFonts w:ascii="Tahoma" w:hAnsi="Tahoma" w:cs="Tahoma"/>
        </w:rPr>
        <w:t xml:space="preserve">  P_____  </w:t>
      </w:r>
      <w:r w:rsidR="00827240">
        <w:rPr>
          <w:rFonts w:ascii="Tahoma" w:hAnsi="Tahoma" w:cs="Tahoma"/>
        </w:rPr>
        <w:t xml:space="preserve">     </w:t>
      </w:r>
      <w:r w:rsidRPr="00827240">
        <w:rPr>
          <w:rFonts w:ascii="Tahoma" w:hAnsi="Tahoma" w:cs="Tahoma"/>
        </w:rPr>
        <w:t xml:space="preserve">   A______   </w:t>
      </w:r>
      <w:r w:rsidR="00827240">
        <w:rPr>
          <w:rFonts w:ascii="Tahoma" w:hAnsi="Tahoma" w:cs="Tahoma"/>
        </w:rPr>
        <w:t xml:space="preserve">     </w:t>
      </w:r>
      <w:r w:rsidRPr="00827240">
        <w:rPr>
          <w:rFonts w:ascii="Tahoma" w:hAnsi="Tahoma" w:cs="Tahoma"/>
        </w:rPr>
        <w:t xml:space="preserve">C_______  </w:t>
      </w:r>
      <w:r w:rsidR="00827240">
        <w:rPr>
          <w:rFonts w:ascii="Tahoma" w:hAnsi="Tahoma" w:cs="Tahoma"/>
        </w:rPr>
        <w:t xml:space="preserve">   </w:t>
      </w:r>
      <w:r w:rsidRPr="00827240">
        <w:rPr>
          <w:rFonts w:ascii="Tahoma" w:hAnsi="Tahoma" w:cs="Tahoma"/>
        </w:rPr>
        <w:t>I.V.S.A ______________</w:t>
      </w:r>
    </w:p>
    <w:p w14:paraId="65A93ED1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Uso de Métodos Anticonceptivos:         Si ______         No _______</w:t>
      </w:r>
    </w:p>
    <w:p w14:paraId="28DBB7B0" w14:textId="0B4DCE80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827240">
        <w:rPr>
          <w:rFonts w:ascii="Tahoma" w:hAnsi="Tahoma" w:cs="Tahoma"/>
        </w:rPr>
        <w:t>¿Cuál</w:t>
      </w:r>
      <w:r w:rsidR="007A1E86">
        <w:rPr>
          <w:rFonts w:ascii="Tahoma" w:hAnsi="Tahoma" w:cs="Tahoma"/>
        </w:rPr>
        <w:t xml:space="preserve"> (</w:t>
      </w:r>
      <w:r w:rsidRPr="00827240">
        <w:rPr>
          <w:rFonts w:ascii="Tahoma" w:hAnsi="Tahoma" w:cs="Tahoma"/>
        </w:rPr>
        <w:t>es</w:t>
      </w:r>
      <w:r w:rsidR="007A1E86">
        <w:rPr>
          <w:rFonts w:ascii="Tahoma" w:hAnsi="Tahoma" w:cs="Tahoma"/>
        </w:rPr>
        <w:t>)</w:t>
      </w:r>
      <w:r w:rsidRPr="00827240">
        <w:rPr>
          <w:rFonts w:ascii="Tahoma" w:hAnsi="Tahoma" w:cs="Tahoma"/>
        </w:rPr>
        <w:t>?</w:t>
      </w:r>
      <w:r w:rsidR="007A1E86">
        <w:rPr>
          <w:rFonts w:ascii="Tahoma" w:hAnsi="Tahoma" w:cs="Tahoma"/>
        </w:rPr>
        <w:t xml:space="preserve"> </w:t>
      </w:r>
      <w:r w:rsidR="00643CFF">
        <w:rPr>
          <w:rFonts w:ascii="Tahoma" w:hAnsi="Tahoma" w:cs="Tahoma"/>
        </w:rPr>
        <w:t>¿Y Tiempo de Uso?</w:t>
      </w:r>
      <w:r w:rsidRPr="00827240">
        <w:rPr>
          <w:rFonts w:ascii="Tahoma" w:hAnsi="Tahoma" w:cs="Tahoma"/>
        </w:rPr>
        <w:t xml:space="preserve"> ________</w:t>
      </w:r>
      <w:r w:rsidR="00827240">
        <w:rPr>
          <w:rFonts w:ascii="Tahoma" w:hAnsi="Tahoma" w:cs="Tahoma"/>
        </w:rPr>
        <w:t>__________</w:t>
      </w:r>
      <w:r w:rsidRPr="00827240">
        <w:rPr>
          <w:rFonts w:ascii="Tahoma" w:hAnsi="Tahoma" w:cs="Tahoma"/>
        </w:rPr>
        <w:t>____________________</w:t>
      </w:r>
      <w:r w:rsidR="007A1E86">
        <w:rPr>
          <w:rFonts w:ascii="Tahoma" w:hAnsi="Tahoma" w:cs="Tahoma"/>
        </w:rPr>
        <w:t>_</w:t>
      </w:r>
    </w:p>
    <w:p w14:paraId="102293A9" w14:textId="77777777" w:rsidR="00BB2A63" w:rsidRDefault="0042605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19878121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7E719471" w14:textId="01A19809" w:rsidR="002263D7" w:rsidRDefault="00590409" w:rsidP="007A1E86">
      <w:pPr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>Padecimiento actual</w:t>
      </w:r>
      <w:r w:rsidR="007A1E86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 w:rsidR="007A1E8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  </w:t>
      </w:r>
      <w:r w:rsidR="002263D7">
        <w:rPr>
          <w:rFonts w:ascii="Tahoma" w:hAnsi="Tahoma" w:cs="Tahoma"/>
          <w:sz w:val="28"/>
          <w:szCs w:val="28"/>
          <w:u w:val="single"/>
        </w:rPr>
        <w:t>________</w:t>
      </w:r>
      <w:r w:rsidR="00ED6BC6">
        <w:rPr>
          <w:rFonts w:ascii="Tahoma" w:hAnsi="Tahoma" w:cs="Tahoma"/>
          <w:sz w:val="28"/>
          <w:szCs w:val="28"/>
          <w:u w:val="single"/>
        </w:rPr>
        <w:t xml:space="preserve">el paciente presenta ligera deshidratación por el problemas de gastroenteritis provocados por los alimentos consumidos en la calle </w:t>
      </w:r>
      <w:r w:rsidR="002263D7"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6658C1DD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</w:t>
      </w:r>
    </w:p>
    <w:p w14:paraId="76121D37" w14:textId="77777777" w:rsidR="009A5979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  <w:u w:val="single"/>
        </w:rPr>
        <w:t>_______________________________</w:t>
      </w:r>
    </w:p>
    <w:p w14:paraId="2FF7B055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</w:t>
      </w:r>
    </w:p>
    <w:p w14:paraId="4C346F57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12A03ADE" w14:textId="77777777" w:rsidR="00F00A93" w:rsidRDefault="0059040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Interrogatorio por aparatos y sistemas </w:t>
      </w:r>
    </w:p>
    <w:p w14:paraId="27FF1D75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95A428B" w14:textId="77777777" w:rsidTr="002343B5">
        <w:tc>
          <w:tcPr>
            <w:tcW w:w="3119" w:type="dxa"/>
            <w:shd w:val="clear" w:color="auto" w:fill="auto"/>
          </w:tcPr>
          <w:p w14:paraId="0119DDEF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pirosis,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. meteorismo y flatulencias, constipación, diarrea, rectorragia, melenas, pujo y tenesmo,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coluria y acolia,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5863D7CA" w14:textId="33D060C0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Diarrea provocando hacer heces 4 veces al día y ligera deshidratación provocando boca seca </w:t>
            </w:r>
          </w:p>
        </w:tc>
      </w:tr>
      <w:tr w:rsidR="00590409" w14:paraId="0193F67F" w14:textId="77777777" w:rsidTr="002343B5">
        <w:tc>
          <w:tcPr>
            <w:tcW w:w="3119" w:type="dxa"/>
            <w:shd w:val="clear" w:color="auto" w:fill="auto"/>
          </w:tcPr>
          <w:p w14:paraId="66B78B7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lastRenderedPageBreak/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(acúfenos, fosfenos,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2A6F0EB5" w14:textId="0D3147F4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33AB6125" w14:textId="77777777" w:rsidTr="002343B5">
        <w:tc>
          <w:tcPr>
            <w:tcW w:w="3119" w:type="dxa"/>
            <w:shd w:val="clear" w:color="auto" w:fill="auto"/>
          </w:tcPr>
          <w:p w14:paraId="2464173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Respiratorio: tos, disnea, dolor toráxico, hemoptisis, cianosis, 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mica, alteraciones de la voz.</w:t>
            </w:r>
          </w:p>
        </w:tc>
        <w:tc>
          <w:tcPr>
            <w:tcW w:w="7088" w:type="dxa"/>
            <w:shd w:val="clear" w:color="auto" w:fill="auto"/>
          </w:tcPr>
          <w:p w14:paraId="2EDB71D9" w14:textId="6ACB1E00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0406B183" w14:textId="77777777" w:rsidTr="002343B5">
        <w:tc>
          <w:tcPr>
            <w:tcW w:w="3119" w:type="dxa"/>
            <w:shd w:val="clear" w:color="auto" w:fill="auto"/>
          </w:tcPr>
          <w:p w14:paraId="50BA995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lteraciones de la micción (poliuria, anuria, polaquiuria,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oliguria, nicturia, opsiuria, disuria, tenesmo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2198F549" w14:textId="4B63BC3D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342AFE72" w14:textId="77777777" w:rsidTr="002343B5">
        <w:tc>
          <w:tcPr>
            <w:tcW w:w="3119" w:type="dxa"/>
            <w:shd w:val="clear" w:color="auto" w:fill="auto"/>
          </w:tcPr>
          <w:p w14:paraId="0FD4A6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Genital: 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angrado genital, flujo o leucorrea, dolor ginecológico, prurito vulvar.</w:t>
            </w:r>
          </w:p>
        </w:tc>
        <w:tc>
          <w:tcPr>
            <w:tcW w:w="7088" w:type="dxa"/>
            <w:shd w:val="clear" w:color="auto" w:fill="auto"/>
          </w:tcPr>
          <w:p w14:paraId="6C0C6FD4" w14:textId="65683766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1BD318FC" w14:textId="77777777" w:rsidTr="002343B5">
        <w:tc>
          <w:tcPr>
            <w:tcW w:w="3119" w:type="dxa"/>
            <w:shd w:val="clear" w:color="auto" w:fill="auto"/>
          </w:tcPr>
          <w:p w14:paraId="70701A93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atos clínicos de anemia (palidez, astenia, adinamia y otros), 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17B87E54" w14:textId="5A224BAD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67EA93E4" w14:textId="77777777" w:rsidTr="002343B5">
        <w:tc>
          <w:tcPr>
            <w:tcW w:w="3119" w:type="dxa"/>
            <w:shd w:val="clear" w:color="auto" w:fill="auto"/>
          </w:tcPr>
          <w:p w14:paraId="0C72456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Endócrino: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ocio, letargia</w:t>
            </w:r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bradipsiquia (lalia),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>rviosismo, hiperquinesis,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galactorrea, amenorrea, ginecomastia, obesidad, ruborización.</w:t>
            </w:r>
          </w:p>
        </w:tc>
        <w:tc>
          <w:tcPr>
            <w:tcW w:w="7088" w:type="dxa"/>
            <w:shd w:val="clear" w:color="auto" w:fill="auto"/>
          </w:tcPr>
          <w:p w14:paraId="16DE4430" w14:textId="7A021983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491E0A96" w14:textId="77777777" w:rsidTr="002343B5">
        <w:tc>
          <w:tcPr>
            <w:tcW w:w="3119" w:type="dxa"/>
            <w:shd w:val="clear" w:color="auto" w:fill="auto"/>
          </w:tcPr>
          <w:p w14:paraId="2D388359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Osteomuscular: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, fotosensibilidad artralgias/mialgias, Raynaud.</w:t>
            </w:r>
          </w:p>
        </w:tc>
        <w:tc>
          <w:tcPr>
            <w:tcW w:w="7088" w:type="dxa"/>
            <w:shd w:val="clear" w:color="auto" w:fill="auto"/>
          </w:tcPr>
          <w:p w14:paraId="6C13A7EC" w14:textId="5A8EABC9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Preguntado y negado </w:t>
            </w:r>
          </w:p>
        </w:tc>
      </w:tr>
      <w:tr w:rsidR="00590409" w14:paraId="0F6436A4" w14:textId="77777777" w:rsidTr="002343B5">
        <w:tc>
          <w:tcPr>
            <w:tcW w:w="3119" w:type="dxa"/>
            <w:shd w:val="clear" w:color="auto" w:fill="auto"/>
          </w:tcPr>
          <w:p w14:paraId="2088EE1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022BAC7" w14:textId="38CD0B8F" w:rsidR="00590409" w:rsidRPr="002343B5" w:rsidRDefault="00ED6BC6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Presenta p</w:t>
            </w:r>
            <w:r w:rsidRPr="00ED6BC6">
              <w:rPr>
                <w:rFonts w:ascii="Tahoma" w:hAnsi="Tahoma" w:cs="Tahoma"/>
                <w:sz w:val="28"/>
                <w:szCs w:val="28"/>
              </w:rPr>
              <w:t>roblemas para conciliar el sueño y permanecer dormido (insomnio</w:t>
            </w:r>
          </w:p>
        </w:tc>
      </w:tr>
      <w:tr w:rsidR="00590409" w14:paraId="77E3ADFC" w14:textId="77777777" w:rsidTr="002343B5">
        <w:tc>
          <w:tcPr>
            <w:tcW w:w="3119" w:type="dxa"/>
            <w:shd w:val="clear" w:color="auto" w:fill="auto"/>
          </w:tcPr>
          <w:p w14:paraId="1290FCF6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r w:rsidRPr="002343B5">
              <w:rPr>
                <w:rFonts w:ascii="Arial" w:hAnsi="Arial" w:cs="Arial"/>
                <w:sz w:val="20"/>
              </w:rPr>
              <w:t>diplopía, fosf</w:t>
            </w:r>
            <w:r w:rsidR="00590409" w:rsidRPr="002343B5">
              <w:rPr>
                <w:rFonts w:ascii="Arial" w:hAnsi="Arial" w:cs="Arial"/>
                <w:sz w:val="20"/>
              </w:rPr>
              <w:t>enos, dolor ocular, fotofobia, xeroftalmia, amaurosis, otalgia, otorrea y otorragia, hipoacusia, tinitus, ol</w:t>
            </w:r>
            <w:r w:rsidR="002343B5" w:rsidRPr="002343B5">
              <w:rPr>
                <w:rFonts w:ascii="Arial" w:hAnsi="Arial" w:cs="Arial"/>
                <w:sz w:val="20"/>
              </w:rPr>
              <w:t xml:space="preserve">facción, epistaxis, secreción, </w:t>
            </w:r>
            <w:proofErr w:type="spellStart"/>
            <w:r w:rsidR="002343B5" w:rsidRPr="002343B5">
              <w:rPr>
                <w:rFonts w:ascii="Arial" w:hAnsi="Arial" w:cs="Arial"/>
                <w:sz w:val="20"/>
              </w:rPr>
              <w:t>geusis</w:t>
            </w:r>
            <w:proofErr w:type="spellEnd"/>
            <w:r w:rsidR="002343B5" w:rsidRPr="002343B5">
              <w:rPr>
                <w:rFonts w:ascii="Arial" w:hAnsi="Arial" w:cs="Arial"/>
                <w:sz w:val="20"/>
              </w:rPr>
              <w:t>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5F45128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6AAA8A10" w14:textId="77777777" w:rsidTr="002343B5">
        <w:tc>
          <w:tcPr>
            <w:tcW w:w="3119" w:type="dxa"/>
            <w:shd w:val="clear" w:color="auto" w:fill="auto"/>
          </w:tcPr>
          <w:p w14:paraId="7496958E" w14:textId="6FF4A42D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 xml:space="preserve">ersonalidad, ansiedad, depresión, afectividad, emotividad, amnesia, voluntad, </w:t>
            </w:r>
            <w:r w:rsidR="00590409" w:rsidRPr="002343B5">
              <w:rPr>
                <w:rFonts w:ascii="Arial" w:hAnsi="Arial" w:cs="Arial"/>
                <w:sz w:val="20"/>
              </w:rPr>
              <w:lastRenderedPageBreak/>
              <w:t xml:space="preserve">pensamiento, atención, ideación </w:t>
            </w:r>
            <w:r w:rsidR="00565E69">
              <w:rPr>
                <w:rFonts w:ascii="Arial" w:hAnsi="Arial" w:cs="Arial"/>
                <w:sz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</w:rPr>
              <w:t>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4FF44FE9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B7F81A6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559D7E1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5FC2350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04E36272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Exploraci</w:t>
      </w:r>
      <w:r w:rsidR="00693745">
        <w:rPr>
          <w:rFonts w:ascii="Tahoma" w:hAnsi="Tahoma" w:cs="Tahoma"/>
          <w:sz w:val="28"/>
          <w:szCs w:val="28"/>
        </w:rPr>
        <w:t>ó</w:t>
      </w:r>
      <w:r>
        <w:rPr>
          <w:rFonts w:ascii="Tahoma" w:hAnsi="Tahoma" w:cs="Tahoma"/>
          <w:sz w:val="28"/>
          <w:szCs w:val="28"/>
        </w:rPr>
        <w:t>n f</w:t>
      </w:r>
      <w:r w:rsidR="00693745">
        <w:rPr>
          <w:rFonts w:ascii="Tahoma" w:hAnsi="Tahoma" w:cs="Tahoma"/>
          <w:sz w:val="28"/>
          <w:szCs w:val="28"/>
        </w:rPr>
        <w:t>í</w:t>
      </w:r>
      <w:r w:rsidR="007A1E86">
        <w:rPr>
          <w:rFonts w:ascii="Tahoma" w:hAnsi="Tahoma" w:cs="Tahoma"/>
          <w:sz w:val="28"/>
          <w:szCs w:val="28"/>
        </w:rPr>
        <w:t>sica:</w:t>
      </w:r>
    </w:p>
    <w:p w14:paraId="2244739A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90409" w:rsidRPr="002343B5" w14:paraId="7DEEEB1A" w14:textId="77777777" w:rsidTr="002343B5">
        <w:trPr>
          <w:trHeight w:val="933"/>
        </w:trPr>
        <w:tc>
          <w:tcPr>
            <w:tcW w:w="4923" w:type="dxa"/>
            <w:shd w:val="clear" w:color="auto" w:fill="auto"/>
          </w:tcPr>
          <w:p w14:paraId="371399A9" w14:textId="7CACB1AD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 xml:space="preserve">1.- FC: </w:t>
            </w:r>
            <w:r w:rsidR="00565E69">
              <w:rPr>
                <w:rFonts w:ascii="Arial" w:hAnsi="Arial" w:cs="Arial"/>
                <w:sz w:val="22"/>
                <w:szCs w:val="16"/>
              </w:rPr>
              <w:t>80lmp</w:t>
            </w:r>
          </w:p>
          <w:p w14:paraId="05FAC383" w14:textId="5939EE53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2.- TA:</w:t>
            </w:r>
            <w:r w:rsidR="00565E69">
              <w:rPr>
                <w:rFonts w:ascii="Arial" w:hAnsi="Arial" w:cs="Arial"/>
                <w:sz w:val="22"/>
                <w:szCs w:val="16"/>
              </w:rPr>
              <w:t>110/ 70</w:t>
            </w:r>
            <w:r w:rsidRPr="002343B5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002B2746" w14:textId="1AC6154D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3.- FR:</w:t>
            </w:r>
            <w:r w:rsidR="00565E69">
              <w:rPr>
                <w:rFonts w:ascii="Arial" w:hAnsi="Arial" w:cs="Arial"/>
                <w:sz w:val="22"/>
                <w:szCs w:val="16"/>
              </w:rPr>
              <w:t>18</w:t>
            </w:r>
          </w:p>
          <w:p w14:paraId="128E6221" w14:textId="5CED5D01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4.- Temperatura:</w:t>
            </w:r>
            <w:r w:rsidR="00565E69">
              <w:rPr>
                <w:rFonts w:ascii="Arial" w:hAnsi="Arial" w:cs="Arial"/>
                <w:sz w:val="22"/>
                <w:szCs w:val="16"/>
              </w:rPr>
              <w:t xml:space="preserve"> 36.5</w:t>
            </w:r>
          </w:p>
        </w:tc>
        <w:tc>
          <w:tcPr>
            <w:tcW w:w="5284" w:type="dxa"/>
            <w:shd w:val="clear" w:color="auto" w:fill="auto"/>
          </w:tcPr>
          <w:p w14:paraId="7B573A38" w14:textId="5C854CF8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5.- Peso actual</w:t>
            </w:r>
            <w:r w:rsidR="00565E69">
              <w:rPr>
                <w:rFonts w:ascii="Arial" w:hAnsi="Arial" w:cs="Arial"/>
                <w:sz w:val="22"/>
                <w:szCs w:val="16"/>
              </w:rPr>
              <w:t>: 63</w:t>
            </w:r>
            <w:r w:rsidRPr="002343B5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5C616152" w14:textId="2ED9DE1E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6.- Peso anterior</w:t>
            </w:r>
            <w:r w:rsidR="00565E69">
              <w:rPr>
                <w:rFonts w:ascii="Arial" w:hAnsi="Arial" w:cs="Arial"/>
                <w:sz w:val="22"/>
                <w:szCs w:val="16"/>
              </w:rPr>
              <w:t xml:space="preserve">: 65 </w:t>
            </w:r>
          </w:p>
          <w:p w14:paraId="1EDF7742" w14:textId="71373AA4" w:rsidR="00590409" w:rsidRPr="002343B5" w:rsidRDefault="00565E6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7.- Peso ideal: 60</w:t>
            </w:r>
            <w:bookmarkStart w:id="0" w:name="_GoBack"/>
            <w:bookmarkEnd w:id="0"/>
          </w:p>
        </w:tc>
      </w:tr>
    </w:tbl>
    <w:p w14:paraId="51BE3343" w14:textId="77777777" w:rsidR="00590409" w:rsidRDefault="00590409" w:rsidP="002263D7">
      <w:pPr>
        <w:jc w:val="both"/>
        <w:rPr>
          <w:rFonts w:ascii="Tahoma" w:hAnsi="Tahoma" w:cs="Tahoma"/>
          <w:sz w:val="16"/>
          <w:szCs w:val="16"/>
        </w:rPr>
      </w:pPr>
    </w:p>
    <w:p w14:paraId="08C1840F" w14:textId="77777777" w:rsidR="00590409" w:rsidRDefault="007A1E86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Exploración por Regiones:</w:t>
      </w:r>
    </w:p>
    <w:p w14:paraId="02F3EA73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90409" w14:paraId="7DB3B6C2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6275FDB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639246D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3BC7AD9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27733D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620C0F86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C6BEFD0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0C19146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2343B5">
              <w:rPr>
                <w:rFonts w:ascii="Tahoma" w:hAnsi="Tahoma" w:cs="Tahoma"/>
                <w:sz w:val="28"/>
                <w:szCs w:val="28"/>
              </w:rPr>
              <w:t>Torax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CEF1E58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433FA2A5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3DBA9E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3D10A967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FC0A39D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B4F5FB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</w:p>
        </w:tc>
        <w:tc>
          <w:tcPr>
            <w:tcW w:w="6946" w:type="dxa"/>
            <w:shd w:val="clear" w:color="auto" w:fill="auto"/>
          </w:tcPr>
          <w:p w14:paraId="2F16FBA5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BF2F528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3C517A2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lastRenderedPageBreak/>
              <w:t xml:space="preserve">Genitales </w:t>
            </w:r>
          </w:p>
        </w:tc>
        <w:tc>
          <w:tcPr>
            <w:tcW w:w="6946" w:type="dxa"/>
            <w:shd w:val="clear" w:color="auto" w:fill="auto"/>
          </w:tcPr>
          <w:p w14:paraId="1CC71164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2B3D27A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7867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ppy Camp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B6"/>
    <w:rsid w:val="0002522C"/>
    <w:rsid w:val="00030165"/>
    <w:rsid w:val="00037CB6"/>
    <w:rsid w:val="00050F3A"/>
    <w:rsid w:val="00073987"/>
    <w:rsid w:val="000E6C35"/>
    <w:rsid w:val="00157DC2"/>
    <w:rsid w:val="00183ECF"/>
    <w:rsid w:val="001C33E8"/>
    <w:rsid w:val="001F1498"/>
    <w:rsid w:val="002263D7"/>
    <w:rsid w:val="002343B5"/>
    <w:rsid w:val="003C027B"/>
    <w:rsid w:val="003C27B6"/>
    <w:rsid w:val="003C3140"/>
    <w:rsid w:val="00426051"/>
    <w:rsid w:val="00451A77"/>
    <w:rsid w:val="00463C7D"/>
    <w:rsid w:val="004749D5"/>
    <w:rsid w:val="00500872"/>
    <w:rsid w:val="00565E69"/>
    <w:rsid w:val="005861B4"/>
    <w:rsid w:val="00587233"/>
    <w:rsid w:val="00590409"/>
    <w:rsid w:val="00595946"/>
    <w:rsid w:val="005A3CE4"/>
    <w:rsid w:val="00627981"/>
    <w:rsid w:val="00631401"/>
    <w:rsid w:val="00637221"/>
    <w:rsid w:val="00643CFF"/>
    <w:rsid w:val="0068247E"/>
    <w:rsid w:val="00693745"/>
    <w:rsid w:val="006D0700"/>
    <w:rsid w:val="007867D7"/>
    <w:rsid w:val="007932A7"/>
    <w:rsid w:val="0079415F"/>
    <w:rsid w:val="007A1E86"/>
    <w:rsid w:val="00820897"/>
    <w:rsid w:val="00827240"/>
    <w:rsid w:val="009A5979"/>
    <w:rsid w:val="00A73073"/>
    <w:rsid w:val="00AB0DE0"/>
    <w:rsid w:val="00AB312A"/>
    <w:rsid w:val="00B50D82"/>
    <w:rsid w:val="00BB2A63"/>
    <w:rsid w:val="00C404E4"/>
    <w:rsid w:val="00C47FCF"/>
    <w:rsid w:val="00C66939"/>
    <w:rsid w:val="00C92978"/>
    <w:rsid w:val="00C9665C"/>
    <w:rsid w:val="00CE0A28"/>
    <w:rsid w:val="00DF5932"/>
    <w:rsid w:val="00ED6BC6"/>
    <w:rsid w:val="00F00A93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184D85"/>
  <w15:docId w15:val="{2A67E262-1381-438D-B419-DC10659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cotez</dc:creator>
  <cp:keywords/>
  <dc:description/>
  <cp:lastModifiedBy>MAQUINA A</cp:lastModifiedBy>
  <cp:revision>1</cp:revision>
  <cp:lastPrinted>2022-06-23T15:40:00Z</cp:lastPrinted>
  <dcterms:created xsi:type="dcterms:W3CDTF">2022-07-10T04:58:00Z</dcterms:created>
  <dcterms:modified xsi:type="dcterms:W3CDTF">2022-07-11T07:39:00Z</dcterms:modified>
</cp:coreProperties>
</file>