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4C" w:rsidRPr="003D2ACF" w:rsidRDefault="003D2ACF" w:rsidP="003D2ACF">
      <w:pPr>
        <w:jc w:val="center"/>
        <w:rPr>
          <w:rFonts w:ascii="Algerian" w:hAnsi="Algerian"/>
          <w:sz w:val="28"/>
        </w:rPr>
      </w:pPr>
      <w:r w:rsidRPr="003D2ACF">
        <w:rPr>
          <w:rFonts w:ascii="Algerian" w:hAnsi="Algerian"/>
          <w:sz w:val="28"/>
        </w:rPr>
        <w:t>TEST – (HTP)</w:t>
      </w:r>
    </w:p>
    <w:p w:rsidR="003D2ACF" w:rsidRDefault="003D2ACF" w:rsidP="003D2ACF">
      <w:pPr>
        <w:jc w:val="center"/>
        <w:rPr>
          <w:rFonts w:ascii="Algerian" w:hAnsi="Algerian"/>
          <w:sz w:val="28"/>
        </w:rPr>
      </w:pPr>
      <w:r w:rsidRPr="003D2ACF">
        <w:rPr>
          <w:rFonts w:ascii="Algerian" w:hAnsi="Algerian"/>
          <w:sz w:val="28"/>
        </w:rPr>
        <w:t xml:space="preserve">CASA- ARBOL- PERSONA </w:t>
      </w:r>
    </w:p>
    <w:p w:rsidR="003D2ACF" w:rsidRDefault="003D2ACF" w:rsidP="003D2ACF">
      <w:pPr>
        <w:rPr>
          <w:rFonts w:ascii="Algerian" w:hAnsi="Algerian"/>
          <w:sz w:val="28"/>
        </w:rPr>
      </w:pPr>
    </w:p>
    <w:p w:rsidR="003D2ACF" w:rsidRDefault="003D2ACF" w:rsidP="003D2ACF">
      <w:pPr>
        <w:rPr>
          <w:rFonts w:ascii="Algerian" w:hAnsi="Algerian"/>
          <w:sz w:val="28"/>
        </w:rPr>
      </w:pPr>
      <w:r>
        <w:rPr>
          <w:rFonts w:ascii="Algerian" w:hAnsi="Algerian"/>
          <w:sz w:val="28"/>
        </w:rPr>
        <w:t xml:space="preserve">RESUMEN: </w:t>
      </w:r>
    </w:p>
    <w:p w:rsidR="003D2ACF" w:rsidRDefault="003D2ACF" w:rsidP="003D2A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el test HTP que me auto realice me dice que tengo sentimientos de inferioridad, inseguridad con tendencia depresiva, tendencia de aislamiento y tendencia a la</w:t>
      </w:r>
      <w:r w:rsidR="00D43304">
        <w:rPr>
          <w:rFonts w:ascii="Arial" w:hAnsi="Arial" w:cs="Arial"/>
          <w:sz w:val="24"/>
        </w:rPr>
        <w:t xml:space="preserve"> introversión.</w:t>
      </w:r>
      <w:r>
        <w:rPr>
          <w:rFonts w:ascii="Arial" w:hAnsi="Arial" w:cs="Arial"/>
          <w:sz w:val="24"/>
        </w:rPr>
        <w:t xml:space="preserve">  Una personalidad fría que se siente descontento con respecto a su vida de hogar  y con </w:t>
      </w:r>
      <w:r w:rsidR="00D43304">
        <w:rPr>
          <w:rFonts w:ascii="Arial" w:hAnsi="Arial" w:cs="Arial"/>
          <w:sz w:val="24"/>
        </w:rPr>
        <w:t>deseos</w:t>
      </w:r>
      <w:r>
        <w:rPr>
          <w:rFonts w:ascii="Arial" w:hAnsi="Arial" w:cs="Arial"/>
          <w:sz w:val="24"/>
        </w:rPr>
        <w:t xml:space="preserve"> de cambios</w:t>
      </w:r>
      <w:r w:rsidR="00D43304">
        <w:rPr>
          <w:rFonts w:ascii="Arial" w:hAnsi="Arial" w:cs="Arial"/>
          <w:sz w:val="24"/>
        </w:rPr>
        <w:t xml:space="preserve">  de novedades y curiosidad por ver y saber más del exterior.</w:t>
      </w:r>
    </w:p>
    <w:p w:rsidR="002A232D" w:rsidRDefault="00D43304" w:rsidP="003D2A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Pero también puede llegar hacer una persona cálida con gran sensibilidad, sencillez</w:t>
      </w:r>
      <w:r w:rsidR="002A232D">
        <w:rPr>
          <w:rFonts w:ascii="Arial" w:hAnsi="Arial" w:cs="Arial"/>
          <w:sz w:val="24"/>
        </w:rPr>
        <w:t xml:space="preserve">, inmadura y también infantilismo con </w:t>
      </w:r>
      <w:r>
        <w:rPr>
          <w:rFonts w:ascii="Arial" w:hAnsi="Arial" w:cs="Arial"/>
          <w:sz w:val="24"/>
        </w:rPr>
        <w:t xml:space="preserve"> poca coquetería. Tendencia femenina con poca confianza en </w:t>
      </w:r>
      <w:proofErr w:type="spellStart"/>
      <w:r>
        <w:rPr>
          <w:rFonts w:ascii="Arial" w:hAnsi="Arial" w:cs="Arial"/>
          <w:sz w:val="24"/>
        </w:rPr>
        <w:t>si</w:t>
      </w:r>
      <w:proofErr w:type="spellEnd"/>
      <w:r>
        <w:rPr>
          <w:rFonts w:ascii="Arial" w:hAnsi="Arial" w:cs="Arial"/>
          <w:sz w:val="24"/>
        </w:rPr>
        <w:t xml:space="preserve"> mismo, el sujeto no siente calor de ho</w:t>
      </w:r>
      <w:r w:rsidR="002A232D">
        <w:rPr>
          <w:rFonts w:ascii="Arial" w:hAnsi="Arial" w:cs="Arial"/>
          <w:sz w:val="24"/>
        </w:rPr>
        <w:t>gar, falta de estabilidad, que puede tener el equilibrio entre extroversión y extraversión.</w:t>
      </w:r>
      <w:bookmarkStart w:id="0" w:name="_GoBack"/>
      <w:bookmarkEnd w:id="0"/>
    </w:p>
    <w:p w:rsidR="002A232D" w:rsidRDefault="002A232D" w:rsidP="003D2A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persona simple y realista que va a la esencia de las cosas sin perder el tiempo en formalidades y persona a quien no les </w:t>
      </w:r>
      <w:proofErr w:type="gramStart"/>
      <w:r>
        <w:rPr>
          <w:rFonts w:ascii="Arial" w:hAnsi="Arial" w:cs="Arial"/>
          <w:sz w:val="24"/>
        </w:rPr>
        <w:t>interesan</w:t>
      </w:r>
      <w:proofErr w:type="gramEnd"/>
      <w:r>
        <w:rPr>
          <w:rFonts w:ascii="Arial" w:hAnsi="Arial" w:cs="Arial"/>
          <w:sz w:val="24"/>
        </w:rPr>
        <w:t xml:space="preserve"> las </w:t>
      </w:r>
      <w:proofErr w:type="spellStart"/>
      <w:r>
        <w:rPr>
          <w:rFonts w:ascii="Arial" w:hAnsi="Arial" w:cs="Arial"/>
          <w:sz w:val="24"/>
        </w:rPr>
        <w:t>formass</w:t>
      </w:r>
      <w:proofErr w:type="spellEnd"/>
      <w:r>
        <w:rPr>
          <w:rFonts w:ascii="Arial" w:hAnsi="Arial" w:cs="Arial"/>
          <w:sz w:val="24"/>
        </w:rPr>
        <w:t xml:space="preserve"> ni la diplomática para expresar sus pensamientos o ideas, lo hacen directamente.</w:t>
      </w:r>
    </w:p>
    <w:p w:rsidR="002A232D" w:rsidRDefault="002A232D" w:rsidP="003D2ACF">
      <w:pPr>
        <w:rPr>
          <w:rFonts w:ascii="Arial" w:hAnsi="Arial" w:cs="Arial"/>
          <w:sz w:val="24"/>
        </w:rPr>
      </w:pPr>
    </w:p>
    <w:p w:rsidR="002A232D" w:rsidRDefault="002A232D" w:rsidP="003D2ACF">
      <w:pPr>
        <w:rPr>
          <w:rFonts w:ascii="Arial" w:hAnsi="Arial" w:cs="Arial"/>
          <w:sz w:val="24"/>
        </w:rPr>
      </w:pPr>
    </w:p>
    <w:p w:rsidR="002A232D" w:rsidRPr="002A232D" w:rsidRDefault="002A232D" w:rsidP="002A232D">
      <w:pPr>
        <w:rPr>
          <w:rFonts w:ascii="Arial" w:hAnsi="Arial" w:cs="Arial"/>
          <w:sz w:val="24"/>
        </w:rPr>
      </w:pPr>
    </w:p>
    <w:p w:rsidR="002A232D" w:rsidRDefault="002A232D" w:rsidP="002A232D">
      <w:pPr>
        <w:rPr>
          <w:rFonts w:ascii="Arial" w:hAnsi="Arial" w:cs="Arial"/>
          <w:sz w:val="24"/>
        </w:rPr>
      </w:pPr>
    </w:p>
    <w:p w:rsidR="00D43304" w:rsidRPr="002A232D" w:rsidRDefault="002A232D" w:rsidP="002A232D">
      <w:pPr>
        <w:rPr>
          <w:rFonts w:ascii="Arial" w:hAnsi="Arial" w:cs="Arial"/>
        </w:rPr>
      </w:pPr>
      <w:r w:rsidRPr="002A232D">
        <w:rPr>
          <w:rFonts w:ascii="Arial" w:hAnsi="Arial" w:cs="Arial"/>
        </w:rPr>
        <w:t xml:space="preserve">Scheyli </w:t>
      </w:r>
      <w:proofErr w:type="spellStart"/>
      <w:r w:rsidRPr="002A232D">
        <w:rPr>
          <w:rFonts w:ascii="Arial" w:hAnsi="Arial" w:cs="Arial"/>
        </w:rPr>
        <w:t>yasmin</w:t>
      </w:r>
      <w:proofErr w:type="spellEnd"/>
      <w:r w:rsidRPr="002A232D">
        <w:rPr>
          <w:rFonts w:ascii="Arial" w:hAnsi="Arial" w:cs="Arial"/>
        </w:rPr>
        <w:t xml:space="preserve"> </w:t>
      </w:r>
      <w:proofErr w:type="spellStart"/>
      <w:r w:rsidRPr="002A232D">
        <w:rPr>
          <w:rFonts w:ascii="Arial" w:hAnsi="Arial" w:cs="Arial"/>
        </w:rPr>
        <w:t>peres</w:t>
      </w:r>
      <w:proofErr w:type="spellEnd"/>
      <w:r w:rsidRPr="002A232D">
        <w:rPr>
          <w:rFonts w:ascii="Arial" w:hAnsi="Arial" w:cs="Arial"/>
        </w:rPr>
        <w:t xml:space="preserve"> morales </w:t>
      </w:r>
    </w:p>
    <w:p w:rsidR="002A232D" w:rsidRPr="002A232D" w:rsidRDefault="002A232D" w:rsidP="002A232D">
      <w:pPr>
        <w:rPr>
          <w:rFonts w:ascii="Arial" w:hAnsi="Arial" w:cs="Arial"/>
        </w:rPr>
      </w:pPr>
      <w:r w:rsidRPr="002A232D">
        <w:rPr>
          <w:rFonts w:ascii="Arial" w:hAnsi="Arial" w:cs="Arial"/>
        </w:rPr>
        <w:t xml:space="preserve">3 </w:t>
      </w:r>
      <w:proofErr w:type="spellStart"/>
      <w:r w:rsidRPr="002A232D">
        <w:rPr>
          <w:rFonts w:ascii="Arial" w:hAnsi="Arial" w:cs="Arial"/>
          <w:vertAlign w:val="superscript"/>
        </w:rPr>
        <w:t>er</w:t>
      </w:r>
      <w:proofErr w:type="spellEnd"/>
      <w:r w:rsidRPr="002A232D">
        <w:rPr>
          <w:rFonts w:ascii="Arial" w:hAnsi="Arial" w:cs="Arial"/>
        </w:rPr>
        <w:t xml:space="preserve"> cuatrimestre </w:t>
      </w:r>
    </w:p>
    <w:p w:rsidR="002A232D" w:rsidRPr="002A232D" w:rsidRDefault="002A232D" w:rsidP="002A232D">
      <w:pPr>
        <w:jc w:val="right"/>
        <w:rPr>
          <w:rFonts w:ascii="Arial" w:hAnsi="Arial" w:cs="Arial"/>
        </w:rPr>
      </w:pPr>
    </w:p>
    <w:p w:rsidR="002A232D" w:rsidRPr="002A232D" w:rsidRDefault="002A232D" w:rsidP="002A232D">
      <w:pPr>
        <w:jc w:val="right"/>
        <w:rPr>
          <w:rFonts w:ascii="Arial" w:hAnsi="Arial" w:cs="Arial"/>
        </w:rPr>
      </w:pPr>
    </w:p>
    <w:p w:rsidR="002A232D" w:rsidRPr="002A232D" w:rsidRDefault="002A232D" w:rsidP="002A232D">
      <w:pPr>
        <w:jc w:val="right"/>
        <w:rPr>
          <w:rFonts w:ascii="Arial" w:hAnsi="Arial" w:cs="Arial"/>
        </w:rPr>
      </w:pPr>
    </w:p>
    <w:p w:rsidR="002A232D" w:rsidRDefault="002A232D" w:rsidP="002A232D">
      <w:pPr>
        <w:jc w:val="right"/>
        <w:rPr>
          <w:rFonts w:ascii="Arial" w:hAnsi="Arial" w:cs="Arial"/>
          <w:sz w:val="24"/>
        </w:rPr>
      </w:pPr>
      <w:r w:rsidRPr="002A232D">
        <w:rPr>
          <w:rFonts w:ascii="Arial" w:hAnsi="Arial" w:cs="Arial"/>
        </w:rPr>
        <w:t>Campus frontera Comalapa</w:t>
      </w:r>
      <w:r>
        <w:rPr>
          <w:rFonts w:ascii="Arial" w:hAnsi="Arial" w:cs="Arial"/>
        </w:rPr>
        <w:t xml:space="preserve"> a, 14 de junio del 2022</w:t>
      </w:r>
    </w:p>
    <w:p w:rsidR="002A232D" w:rsidRPr="002A232D" w:rsidRDefault="002A232D" w:rsidP="002A232D">
      <w:pPr>
        <w:rPr>
          <w:rFonts w:ascii="Arial" w:hAnsi="Arial" w:cs="Arial"/>
          <w:sz w:val="24"/>
        </w:rPr>
      </w:pPr>
    </w:p>
    <w:sectPr w:rsidR="002A232D" w:rsidRPr="002A2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CF"/>
    <w:rsid w:val="0016254C"/>
    <w:rsid w:val="00174C69"/>
    <w:rsid w:val="002A232D"/>
    <w:rsid w:val="003D2ACF"/>
    <w:rsid w:val="00D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</dc:creator>
  <cp:lastModifiedBy>Benny</cp:lastModifiedBy>
  <cp:revision>1</cp:revision>
  <dcterms:created xsi:type="dcterms:W3CDTF">2022-06-14T19:54:00Z</dcterms:created>
  <dcterms:modified xsi:type="dcterms:W3CDTF">2022-06-14T20:22:00Z</dcterms:modified>
</cp:coreProperties>
</file>