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96CE0" w14:textId="7B15BCFF" w:rsidR="00AB5861" w:rsidRPr="002365C2" w:rsidRDefault="00AB5861" w:rsidP="00AB5861">
      <w:pPr>
        <w:spacing w:line="360" w:lineRule="auto"/>
        <w:jc w:val="center"/>
        <w:rPr>
          <w:rFonts w:ascii="Gill Sans MT" w:hAnsi="Gill Sans MT"/>
          <w:color w:val="1F4E79"/>
        </w:rPr>
      </w:pPr>
    </w:p>
    <w:p w14:paraId="6BC2A351" w14:textId="19DDD957" w:rsidR="00AB5861" w:rsidRDefault="00D51F43" w:rsidP="00AB5861">
      <w:pPr>
        <w:tabs>
          <w:tab w:val="left" w:pos="3220"/>
        </w:tabs>
        <w:spacing w:line="360" w:lineRule="auto"/>
        <w:jc w:val="right"/>
        <w:rPr>
          <w:rFonts w:ascii="Gill Sans MT" w:hAnsi="Gill Sans MT"/>
          <w:b/>
          <w:color w:val="1F4E79"/>
          <w:sz w:val="72"/>
          <w:szCs w:val="72"/>
        </w:rPr>
      </w:pPr>
      <w:r w:rsidRPr="002365C2">
        <w:rPr>
          <w:rFonts w:ascii="Gill Sans MT" w:hAnsi="Gill Sans MT"/>
          <w:noProof/>
          <w:color w:val="1F4E79"/>
          <w:lang w:val="es-ES" w:eastAsia="es-ES"/>
        </w:rPr>
        <w:drawing>
          <wp:anchor distT="0" distB="0" distL="114300" distR="114300" simplePos="0" relativeHeight="251685888" behindDoc="0" locked="0" layoutInCell="1" allowOverlap="1" wp14:anchorId="5A931157" wp14:editId="451B3E75">
            <wp:simplePos x="0" y="0"/>
            <wp:positionH relativeFrom="column">
              <wp:posOffset>846019</wp:posOffset>
            </wp:positionH>
            <wp:positionV relativeFrom="paragraph">
              <wp:posOffset>418948</wp:posOffset>
            </wp:positionV>
            <wp:extent cx="6192520" cy="2871470"/>
            <wp:effectExtent l="0" t="0" r="0" b="5080"/>
            <wp:wrapSquare wrapText="bothSides"/>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5">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anchor>
        </w:drawing>
      </w:r>
    </w:p>
    <w:p w14:paraId="49121FB5" w14:textId="77777777" w:rsidR="00D51F43" w:rsidRDefault="00D51F43" w:rsidP="00AB5861">
      <w:pPr>
        <w:tabs>
          <w:tab w:val="left" w:pos="3220"/>
        </w:tabs>
        <w:spacing w:line="360" w:lineRule="auto"/>
        <w:jc w:val="right"/>
        <w:rPr>
          <w:rFonts w:ascii="Gill Sans MT" w:hAnsi="Gill Sans MT"/>
          <w:b/>
          <w:color w:val="1F4E79"/>
          <w:sz w:val="72"/>
          <w:szCs w:val="72"/>
        </w:rPr>
      </w:pPr>
    </w:p>
    <w:p w14:paraId="49A25A8B" w14:textId="77777777" w:rsidR="00D51F43" w:rsidRDefault="00D51F43" w:rsidP="00AB5861">
      <w:pPr>
        <w:tabs>
          <w:tab w:val="left" w:pos="3220"/>
        </w:tabs>
        <w:spacing w:line="360" w:lineRule="auto"/>
        <w:jc w:val="right"/>
        <w:rPr>
          <w:rFonts w:ascii="Gill Sans MT" w:hAnsi="Gill Sans MT"/>
          <w:b/>
          <w:color w:val="1F4E79"/>
          <w:sz w:val="72"/>
          <w:szCs w:val="72"/>
        </w:rPr>
      </w:pPr>
    </w:p>
    <w:p w14:paraId="4B593ACA" w14:textId="77777777" w:rsidR="00D51F43" w:rsidRDefault="00D51F43" w:rsidP="00AB5861">
      <w:pPr>
        <w:tabs>
          <w:tab w:val="left" w:pos="3220"/>
        </w:tabs>
        <w:spacing w:line="360" w:lineRule="auto"/>
        <w:jc w:val="right"/>
        <w:rPr>
          <w:rFonts w:ascii="Gill Sans MT" w:hAnsi="Gill Sans MT"/>
          <w:b/>
          <w:color w:val="1F4E79"/>
          <w:sz w:val="72"/>
          <w:szCs w:val="72"/>
        </w:rPr>
      </w:pPr>
    </w:p>
    <w:p w14:paraId="30E3963D" w14:textId="77777777" w:rsidR="00D51F43" w:rsidRDefault="00D51F43" w:rsidP="00AB5861">
      <w:pPr>
        <w:tabs>
          <w:tab w:val="left" w:pos="3220"/>
        </w:tabs>
        <w:spacing w:line="360" w:lineRule="auto"/>
        <w:jc w:val="right"/>
        <w:rPr>
          <w:rFonts w:ascii="Gill Sans MT" w:hAnsi="Gill Sans MT"/>
          <w:b/>
          <w:color w:val="1F4E79"/>
          <w:sz w:val="72"/>
          <w:szCs w:val="72"/>
        </w:rPr>
      </w:pPr>
    </w:p>
    <w:p w14:paraId="25004161" w14:textId="0B0C2FBC" w:rsidR="00AB5861" w:rsidRDefault="00D51F43" w:rsidP="00AB5861">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val="es-ES" w:eastAsia="es-ES"/>
        </w:rPr>
        <mc:AlternateContent>
          <mc:Choice Requires="wps">
            <w:drawing>
              <wp:anchor distT="0" distB="0" distL="114300" distR="114300" simplePos="0" relativeHeight="251659264" behindDoc="1" locked="0" layoutInCell="1" allowOverlap="1" wp14:anchorId="03923032" wp14:editId="6AC13B25">
                <wp:simplePos x="0" y="0"/>
                <wp:positionH relativeFrom="margin">
                  <wp:posOffset>845820</wp:posOffset>
                </wp:positionH>
                <wp:positionV relativeFrom="paragraph">
                  <wp:posOffset>510076</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9EF19" w14:textId="77777777" w:rsidR="00AB5861" w:rsidRDefault="00AB5861" w:rsidP="00AB5861">
                            <w:pPr>
                              <w:rPr>
                                <w:rFonts w:ascii="Gill Sans MT" w:hAnsi="Gill Sans MT"/>
                                <w:color w:val="2E74B5" w:themeColor="accent5" w:themeShade="BF"/>
                                <w:sz w:val="72"/>
                                <w:szCs w:val="64"/>
                              </w:rPr>
                            </w:pPr>
                          </w:p>
                          <w:p w14:paraId="3CF66B9F" w14:textId="77777777" w:rsidR="00AB5861" w:rsidRDefault="00AB5861" w:rsidP="00AB5861">
                            <w:pPr>
                              <w:rPr>
                                <w:rFonts w:ascii="Gill Sans MT" w:hAnsi="Gill Sans MT"/>
                                <w:i/>
                                <w:color w:val="131E32"/>
                                <w:sz w:val="32"/>
                                <w:szCs w:val="32"/>
                              </w:rPr>
                            </w:pPr>
                            <w:r>
                              <w:rPr>
                                <w:rFonts w:ascii="Gill Sans MT" w:hAnsi="Gill Sans MT"/>
                                <w:i/>
                                <w:color w:val="131E32"/>
                                <w:sz w:val="32"/>
                                <w:szCs w:val="32"/>
                              </w:rPr>
                              <w:t>Nombre del Alumno: Mirna Abigail López Santis.</w:t>
                            </w:r>
                          </w:p>
                          <w:p w14:paraId="548B8EEC" w14:textId="1FFF7240" w:rsidR="00AB5861" w:rsidRDefault="00AB5861" w:rsidP="00AB5861">
                            <w:pPr>
                              <w:rPr>
                                <w:rFonts w:ascii="Gill Sans MT" w:hAnsi="Gill Sans MT"/>
                                <w:i/>
                                <w:color w:val="131E32"/>
                                <w:sz w:val="32"/>
                                <w:szCs w:val="32"/>
                              </w:rPr>
                            </w:pPr>
                            <w:r>
                              <w:rPr>
                                <w:rFonts w:ascii="Gill Sans MT" w:hAnsi="Gill Sans MT"/>
                                <w:i/>
                                <w:color w:val="131E32"/>
                                <w:sz w:val="32"/>
                                <w:szCs w:val="32"/>
                              </w:rPr>
                              <w:t>Nombre del tema: Asma.</w:t>
                            </w:r>
                          </w:p>
                          <w:p w14:paraId="08F6DD9D" w14:textId="11AA4BA0" w:rsidR="00AB5861" w:rsidRPr="00600C05" w:rsidRDefault="00AB5861" w:rsidP="00AB5861">
                            <w:pPr>
                              <w:rPr>
                                <w:rFonts w:ascii="Gill Sans MT" w:hAnsi="Gill Sans MT"/>
                                <w:i/>
                                <w:color w:val="131E32"/>
                                <w:sz w:val="32"/>
                                <w:szCs w:val="32"/>
                              </w:rPr>
                            </w:pPr>
                            <w:r>
                              <w:rPr>
                                <w:rFonts w:ascii="Gill Sans MT" w:hAnsi="Gill Sans MT"/>
                                <w:i/>
                                <w:color w:val="131E32"/>
                                <w:sz w:val="32"/>
                                <w:szCs w:val="32"/>
                              </w:rPr>
                              <w:t xml:space="preserve">Parcial: </w:t>
                            </w:r>
                            <w:r w:rsidR="00D779FA">
                              <w:rPr>
                                <w:rFonts w:ascii="Gill Sans MT" w:hAnsi="Gill Sans MT"/>
                                <w:i/>
                                <w:color w:val="131E32"/>
                                <w:sz w:val="32"/>
                                <w:szCs w:val="32"/>
                              </w:rPr>
                              <w:t>3er</w:t>
                            </w:r>
                          </w:p>
                          <w:p w14:paraId="01A07667" w14:textId="44FD0B64" w:rsidR="00AB5861" w:rsidRPr="00600C05" w:rsidRDefault="00AB5861" w:rsidP="00AB5861">
                            <w:pPr>
                              <w:rPr>
                                <w:rFonts w:ascii="Gill Sans MT" w:hAnsi="Gill Sans MT"/>
                                <w:i/>
                                <w:color w:val="131E32"/>
                                <w:sz w:val="32"/>
                                <w:szCs w:val="32"/>
                              </w:rPr>
                            </w:pPr>
                            <w:r>
                              <w:rPr>
                                <w:rFonts w:ascii="Gill Sans MT" w:hAnsi="Gill Sans MT"/>
                                <w:i/>
                                <w:color w:val="131E32"/>
                                <w:sz w:val="32"/>
                                <w:szCs w:val="32"/>
                              </w:rPr>
                              <w:t xml:space="preserve">Nombre de la Materia: Enfermería del </w:t>
                            </w:r>
                            <w:r w:rsidR="00D779FA">
                              <w:rPr>
                                <w:rFonts w:ascii="Gill Sans MT" w:hAnsi="Gill Sans MT"/>
                                <w:i/>
                                <w:color w:val="131E32"/>
                                <w:sz w:val="32"/>
                                <w:szCs w:val="32"/>
                              </w:rPr>
                              <w:t>adulto.</w:t>
                            </w:r>
                          </w:p>
                          <w:p w14:paraId="03EB00E6" w14:textId="2955B29F" w:rsidR="00AB5861" w:rsidRDefault="00AB5861" w:rsidP="00AB586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profesor: </w:t>
                            </w:r>
                          </w:p>
                          <w:p w14:paraId="698E22DD" w14:textId="77777777" w:rsidR="00AB5861" w:rsidRDefault="00AB5861" w:rsidP="00AB586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Licenciatura en Enfermería.</w:t>
                            </w:r>
                          </w:p>
                          <w:p w14:paraId="0CDC5D2D" w14:textId="6F5EC60C" w:rsidR="00AB5861" w:rsidRPr="00600C05" w:rsidRDefault="00AB5861" w:rsidP="00AB586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Cuatrimestre: </w:t>
                            </w:r>
                            <w:r w:rsidR="00D779FA">
                              <w:rPr>
                                <w:rFonts w:ascii="Gill Sans MT" w:hAnsi="Gill Sans MT"/>
                                <w:i/>
                                <w:color w:val="131E32"/>
                                <w:sz w:val="32"/>
                                <w:szCs w:val="32"/>
                              </w:rPr>
                              <w:t>6</w:t>
                            </w:r>
                            <w:r>
                              <w:rPr>
                                <w:rFonts w:ascii="Gill Sans MT" w:hAnsi="Gill Sans MT"/>
                                <w:i/>
                                <w:color w:val="131E32"/>
                                <w:sz w:val="32"/>
                                <w:szCs w:val="32"/>
                              </w:rPr>
                              <w:t>to</w:t>
                            </w:r>
                          </w:p>
                          <w:p w14:paraId="7CEF3640" w14:textId="77777777" w:rsidR="00AB5861" w:rsidRPr="00600C05" w:rsidRDefault="00AB5861" w:rsidP="00AB5861">
                            <w:pPr>
                              <w:rPr>
                                <w:rFonts w:ascii="Gill Sans MT" w:hAnsi="Gill Sans MT"/>
                                <w:color w:val="131E32"/>
                                <w:sz w:val="52"/>
                                <w:szCs w:val="64"/>
                                <w:highlight w:val="yellow"/>
                              </w:rPr>
                            </w:pPr>
                          </w:p>
                          <w:p w14:paraId="00012A38" w14:textId="77777777" w:rsidR="00AB5861" w:rsidRPr="00600C05" w:rsidRDefault="00AB5861" w:rsidP="00AB5861">
                            <w:pPr>
                              <w:jc w:val="right"/>
                              <w:rPr>
                                <w:rFonts w:ascii="Gill Sans MT" w:hAnsi="Gill Sans MT"/>
                                <w:color w:val="131E32"/>
                                <w:sz w:val="52"/>
                                <w:szCs w:val="64"/>
                              </w:rPr>
                            </w:pPr>
                          </w:p>
                          <w:p w14:paraId="47BD4849" w14:textId="77777777" w:rsidR="00AB5861" w:rsidRPr="00FD0386" w:rsidRDefault="00AB5861" w:rsidP="00AB5861">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438AFD3A" w14:textId="77777777" w:rsidR="00AB5861" w:rsidRPr="0085340D" w:rsidRDefault="00AB5861" w:rsidP="00AB5861">
                            <w:pPr>
                              <w:rPr>
                                <w:rFonts w:ascii="Gill Sans MT" w:hAnsi="Gill Sans MT"/>
                                <w:color w:val="2E74B5" w:themeColor="accent5" w:themeShade="BF"/>
                                <w:sz w:val="56"/>
                                <w:szCs w:val="64"/>
                              </w:rPr>
                            </w:pPr>
                          </w:p>
                          <w:p w14:paraId="46216034" w14:textId="77777777" w:rsidR="00AB5861" w:rsidRPr="0085340D" w:rsidRDefault="00AB5861" w:rsidP="00AB5861">
                            <w:pPr>
                              <w:rPr>
                                <w:rFonts w:ascii="Gill Sans MT" w:hAnsi="Gill Sans MT"/>
                                <w:color w:val="2E74B5" w:themeColor="accent5" w:themeShade="BF"/>
                                <w:sz w:val="56"/>
                                <w:szCs w:val="64"/>
                              </w:rPr>
                            </w:pPr>
                          </w:p>
                          <w:p w14:paraId="09748555" w14:textId="77777777" w:rsidR="00AB5861" w:rsidRPr="0085340D" w:rsidRDefault="00AB5861" w:rsidP="00AB5861">
                            <w:pPr>
                              <w:rPr>
                                <w:rFonts w:ascii="Gill Sans MT" w:hAnsi="Gill Sans MT"/>
                                <w:color w:val="2E74B5" w:themeColor="accent5" w:themeShade="BF"/>
                                <w:sz w:val="56"/>
                                <w:szCs w:val="64"/>
                              </w:rPr>
                            </w:pPr>
                          </w:p>
                          <w:p w14:paraId="562BCA92" w14:textId="77777777" w:rsidR="00AB5861" w:rsidRPr="0085340D" w:rsidRDefault="00AB5861" w:rsidP="00AB5861">
                            <w:pPr>
                              <w:rPr>
                                <w:rFonts w:ascii="Gill Sans MT" w:hAnsi="Gill Sans MT"/>
                                <w:color w:val="2E74B5"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23032" id="_x0000_t202" coordsize="21600,21600" o:spt="202" path="m,l,21600r21600,l21600,xe">
                <v:stroke joinstyle="miter"/>
                <v:path gradientshapeok="t" o:connecttype="rect"/>
              </v:shapetype>
              <v:shape id="31 Cuadro de texto" o:spid="_x0000_s1026" type="#_x0000_t202" style="position:absolute;left:0;text-align:left;margin-left:66.6pt;margin-top:40.15pt;width:510.75pt;height:296.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xhdwIAAGYFAAAOAAAAZHJzL2Uyb0RvYy54bWysVEtv2zAMvg/YfxB0X52kSdYFdYqsRYcB&#10;RVusHXpWZKkRJouaxMTOfv0o2Xms66XDLjYlfnx9Inl+0daWbVSIBlzJhycDzpSTUBn3XPLvj9cf&#10;zjiLKFwlLDhV8q2K/GL+/t1542dqBCuwlQqMnLg4a3zJV4h+VhRRrlQt4gl45UipIdQC6RieiyqI&#10;hrzXthgNBtOigVD5AFLFSLdXnZLPs3+tlcQ7raNCZktOuWH+hvxdpm8xPxez5yD8ysg+DfEPWdTC&#10;OAq6d3UlULB1MH+5qo0MEEHjiYS6AK2NVLkGqmY4eFHNw0p4lWshcqLf0xT/n1t5u3nw94Fh+xla&#10;esBESOPjLNJlqqfVoU5/ypSRnijc7mlTLTJJl9Px2XQymnAmSXf6cTocDibJT3Ew9yHiFwU1S0LJ&#10;A71LpktsbiJ20B0kRYtgTXVtrM2H1Avq0ga2EfSKFnOS5PwPlHWsoVROJ4Ps2EEy7zxbl9yo3A19&#10;uEOJWcKtVQlj3Telmalypa/EFlIqt4+f0QmlKdRbDHv8Iau3GHd1kEWODA73xrVxEHL1eXwOlFU/&#10;dpTpDk9vc1R3ErFdtv3TL6HaUkcE6IYlenlt6NVuRMR7EWg6qAlo4vGOPtoCsQ69xNkKwq/X7hOe&#10;mpa0nDU0bSWPP9ciKM7sV0ft/Gk4HqfxzIfx5OOIDuFYszzWuHV9CdQKQ9otXmYx4dHuRB2gfqLF&#10;sEhRSSWcpNglx514id0OoMUi1WKRQTSQXuCNe/AyuU70pp58bJ9E8H3jIvX8LezmUsxe9G+HTZYO&#10;FmsEbXJzJ4I7VnviaZjzePSLJ22L43NGHdbj/DcAAAD//wMAUEsDBBQABgAIAAAAIQAA6GsX4gAA&#10;AAsBAAAPAAAAZHJzL2Rvd25yZXYueG1sTI/LTsMwEEX3SPyDNUhsEHUa06QKcSqEeEjd0bQgdm48&#10;JBHxOIrdJPw97gqWV3N075l8M5uOjTi41pKE5SIChlRZ3VItYV8+366BOa9Iq84SSvhBB5vi8iJX&#10;mbYTveG48zULJeQyJaHxvs84d1WDRrmF7ZHC7csORvkQh5rrQU2h3HQ8jqKEG9VSWGhUj48NVt+7&#10;k5HweVN/bN38cpjESvRPr2OZvutSyuur+eEemMfZ/8Fw1g/qUASnoz2RdqwLWYg4oBLWkQB2Bpar&#10;uxTYUUKSxgnwIuf/fyh+AQAA//8DAFBLAQItABQABgAIAAAAIQC2gziS/gAAAOEBAAATAAAAAAAA&#10;AAAAAAAAAAAAAABbQ29udGVudF9UeXBlc10ueG1sUEsBAi0AFAAGAAgAAAAhADj9If/WAAAAlAEA&#10;AAsAAAAAAAAAAAAAAAAALwEAAF9yZWxzLy5yZWxzUEsBAi0AFAAGAAgAAAAhAAQbXGF3AgAAZgUA&#10;AA4AAAAAAAAAAAAAAAAALgIAAGRycy9lMm9Eb2MueG1sUEsBAi0AFAAGAAgAAAAhAADoaxfiAAAA&#10;CwEAAA8AAAAAAAAAAAAAAAAA0QQAAGRycy9kb3ducmV2LnhtbFBLBQYAAAAABAAEAPMAAADgBQAA&#10;AAA=&#10;" fillcolor="white [3201]" stroked="f" strokeweight=".5pt">
                <v:textbox>
                  <w:txbxContent>
                    <w:p w14:paraId="4B19EF19" w14:textId="77777777" w:rsidR="00AB5861" w:rsidRDefault="00AB5861" w:rsidP="00AB5861">
                      <w:pPr>
                        <w:rPr>
                          <w:rFonts w:ascii="Gill Sans MT" w:hAnsi="Gill Sans MT"/>
                          <w:color w:val="2E74B5" w:themeColor="accent5" w:themeShade="BF"/>
                          <w:sz w:val="72"/>
                          <w:szCs w:val="64"/>
                        </w:rPr>
                      </w:pPr>
                    </w:p>
                    <w:p w14:paraId="3CF66B9F" w14:textId="77777777" w:rsidR="00AB5861" w:rsidRDefault="00AB5861" w:rsidP="00AB5861">
                      <w:pPr>
                        <w:rPr>
                          <w:rFonts w:ascii="Gill Sans MT" w:hAnsi="Gill Sans MT"/>
                          <w:i/>
                          <w:color w:val="131E32"/>
                          <w:sz w:val="32"/>
                          <w:szCs w:val="32"/>
                        </w:rPr>
                      </w:pPr>
                      <w:r>
                        <w:rPr>
                          <w:rFonts w:ascii="Gill Sans MT" w:hAnsi="Gill Sans MT"/>
                          <w:i/>
                          <w:color w:val="131E32"/>
                          <w:sz w:val="32"/>
                          <w:szCs w:val="32"/>
                        </w:rPr>
                        <w:t>Nombre del Alumno: Mirna Abigail López Santis.</w:t>
                      </w:r>
                    </w:p>
                    <w:p w14:paraId="548B8EEC" w14:textId="1FFF7240" w:rsidR="00AB5861" w:rsidRDefault="00AB5861" w:rsidP="00AB5861">
                      <w:pPr>
                        <w:rPr>
                          <w:rFonts w:ascii="Gill Sans MT" w:hAnsi="Gill Sans MT"/>
                          <w:i/>
                          <w:color w:val="131E32"/>
                          <w:sz w:val="32"/>
                          <w:szCs w:val="32"/>
                        </w:rPr>
                      </w:pPr>
                      <w:r>
                        <w:rPr>
                          <w:rFonts w:ascii="Gill Sans MT" w:hAnsi="Gill Sans MT"/>
                          <w:i/>
                          <w:color w:val="131E32"/>
                          <w:sz w:val="32"/>
                          <w:szCs w:val="32"/>
                        </w:rPr>
                        <w:t>Nombre del tema: Asma.</w:t>
                      </w:r>
                    </w:p>
                    <w:p w14:paraId="08F6DD9D" w14:textId="11AA4BA0" w:rsidR="00AB5861" w:rsidRPr="00600C05" w:rsidRDefault="00AB5861" w:rsidP="00AB5861">
                      <w:pPr>
                        <w:rPr>
                          <w:rFonts w:ascii="Gill Sans MT" w:hAnsi="Gill Sans MT"/>
                          <w:i/>
                          <w:color w:val="131E32"/>
                          <w:sz w:val="32"/>
                          <w:szCs w:val="32"/>
                        </w:rPr>
                      </w:pPr>
                      <w:r>
                        <w:rPr>
                          <w:rFonts w:ascii="Gill Sans MT" w:hAnsi="Gill Sans MT"/>
                          <w:i/>
                          <w:color w:val="131E32"/>
                          <w:sz w:val="32"/>
                          <w:szCs w:val="32"/>
                        </w:rPr>
                        <w:t xml:space="preserve">Parcial: </w:t>
                      </w:r>
                      <w:r w:rsidR="00D779FA">
                        <w:rPr>
                          <w:rFonts w:ascii="Gill Sans MT" w:hAnsi="Gill Sans MT"/>
                          <w:i/>
                          <w:color w:val="131E32"/>
                          <w:sz w:val="32"/>
                          <w:szCs w:val="32"/>
                        </w:rPr>
                        <w:t>3er</w:t>
                      </w:r>
                    </w:p>
                    <w:p w14:paraId="01A07667" w14:textId="44FD0B64" w:rsidR="00AB5861" w:rsidRPr="00600C05" w:rsidRDefault="00AB5861" w:rsidP="00AB5861">
                      <w:pPr>
                        <w:rPr>
                          <w:rFonts w:ascii="Gill Sans MT" w:hAnsi="Gill Sans MT"/>
                          <w:i/>
                          <w:color w:val="131E32"/>
                          <w:sz w:val="32"/>
                          <w:szCs w:val="32"/>
                        </w:rPr>
                      </w:pPr>
                      <w:r>
                        <w:rPr>
                          <w:rFonts w:ascii="Gill Sans MT" w:hAnsi="Gill Sans MT"/>
                          <w:i/>
                          <w:color w:val="131E32"/>
                          <w:sz w:val="32"/>
                          <w:szCs w:val="32"/>
                        </w:rPr>
                        <w:t xml:space="preserve">Nombre de la Materia: Enfermería del </w:t>
                      </w:r>
                      <w:r w:rsidR="00D779FA">
                        <w:rPr>
                          <w:rFonts w:ascii="Gill Sans MT" w:hAnsi="Gill Sans MT"/>
                          <w:i/>
                          <w:color w:val="131E32"/>
                          <w:sz w:val="32"/>
                          <w:szCs w:val="32"/>
                        </w:rPr>
                        <w:t>adulto.</w:t>
                      </w:r>
                    </w:p>
                    <w:p w14:paraId="03EB00E6" w14:textId="2955B29F" w:rsidR="00AB5861" w:rsidRDefault="00AB5861" w:rsidP="00AB586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profesor: </w:t>
                      </w:r>
                    </w:p>
                    <w:p w14:paraId="698E22DD" w14:textId="77777777" w:rsidR="00AB5861" w:rsidRDefault="00AB5861" w:rsidP="00AB586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Licenciatura en Enfermería.</w:t>
                      </w:r>
                    </w:p>
                    <w:p w14:paraId="0CDC5D2D" w14:textId="6F5EC60C" w:rsidR="00AB5861" w:rsidRPr="00600C05" w:rsidRDefault="00AB5861" w:rsidP="00AB586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Cuatrimestre: </w:t>
                      </w:r>
                      <w:r w:rsidR="00D779FA">
                        <w:rPr>
                          <w:rFonts w:ascii="Gill Sans MT" w:hAnsi="Gill Sans MT"/>
                          <w:i/>
                          <w:color w:val="131E32"/>
                          <w:sz w:val="32"/>
                          <w:szCs w:val="32"/>
                        </w:rPr>
                        <w:t>6</w:t>
                      </w:r>
                      <w:r>
                        <w:rPr>
                          <w:rFonts w:ascii="Gill Sans MT" w:hAnsi="Gill Sans MT"/>
                          <w:i/>
                          <w:color w:val="131E32"/>
                          <w:sz w:val="32"/>
                          <w:szCs w:val="32"/>
                        </w:rPr>
                        <w:t>to</w:t>
                      </w:r>
                    </w:p>
                    <w:p w14:paraId="7CEF3640" w14:textId="77777777" w:rsidR="00AB5861" w:rsidRPr="00600C05" w:rsidRDefault="00AB5861" w:rsidP="00AB5861">
                      <w:pPr>
                        <w:rPr>
                          <w:rFonts w:ascii="Gill Sans MT" w:hAnsi="Gill Sans MT"/>
                          <w:color w:val="131E32"/>
                          <w:sz w:val="52"/>
                          <w:szCs w:val="64"/>
                          <w:highlight w:val="yellow"/>
                        </w:rPr>
                      </w:pPr>
                    </w:p>
                    <w:p w14:paraId="00012A38" w14:textId="77777777" w:rsidR="00AB5861" w:rsidRPr="00600C05" w:rsidRDefault="00AB5861" w:rsidP="00AB5861">
                      <w:pPr>
                        <w:jc w:val="right"/>
                        <w:rPr>
                          <w:rFonts w:ascii="Gill Sans MT" w:hAnsi="Gill Sans MT"/>
                          <w:color w:val="131E32"/>
                          <w:sz w:val="52"/>
                          <w:szCs w:val="64"/>
                        </w:rPr>
                      </w:pPr>
                    </w:p>
                    <w:p w14:paraId="47BD4849" w14:textId="77777777" w:rsidR="00AB5861" w:rsidRPr="00FD0386" w:rsidRDefault="00AB5861" w:rsidP="00AB5861">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438AFD3A" w14:textId="77777777" w:rsidR="00AB5861" w:rsidRPr="0085340D" w:rsidRDefault="00AB5861" w:rsidP="00AB5861">
                      <w:pPr>
                        <w:rPr>
                          <w:rFonts w:ascii="Gill Sans MT" w:hAnsi="Gill Sans MT"/>
                          <w:color w:val="2E74B5" w:themeColor="accent5" w:themeShade="BF"/>
                          <w:sz w:val="56"/>
                          <w:szCs w:val="64"/>
                        </w:rPr>
                      </w:pPr>
                    </w:p>
                    <w:p w14:paraId="46216034" w14:textId="77777777" w:rsidR="00AB5861" w:rsidRPr="0085340D" w:rsidRDefault="00AB5861" w:rsidP="00AB5861">
                      <w:pPr>
                        <w:rPr>
                          <w:rFonts w:ascii="Gill Sans MT" w:hAnsi="Gill Sans MT"/>
                          <w:color w:val="2E74B5" w:themeColor="accent5" w:themeShade="BF"/>
                          <w:sz w:val="56"/>
                          <w:szCs w:val="64"/>
                        </w:rPr>
                      </w:pPr>
                    </w:p>
                    <w:p w14:paraId="09748555" w14:textId="77777777" w:rsidR="00AB5861" w:rsidRPr="0085340D" w:rsidRDefault="00AB5861" w:rsidP="00AB5861">
                      <w:pPr>
                        <w:rPr>
                          <w:rFonts w:ascii="Gill Sans MT" w:hAnsi="Gill Sans MT"/>
                          <w:color w:val="2E74B5" w:themeColor="accent5" w:themeShade="BF"/>
                          <w:sz w:val="56"/>
                          <w:szCs w:val="64"/>
                        </w:rPr>
                      </w:pPr>
                    </w:p>
                    <w:p w14:paraId="562BCA92" w14:textId="77777777" w:rsidR="00AB5861" w:rsidRPr="0085340D" w:rsidRDefault="00AB5861" w:rsidP="00AB5861">
                      <w:pPr>
                        <w:rPr>
                          <w:rFonts w:ascii="Gill Sans MT" w:hAnsi="Gill Sans MT"/>
                          <w:color w:val="2E74B5" w:themeColor="accent5" w:themeShade="BF"/>
                          <w:sz w:val="56"/>
                          <w:szCs w:val="64"/>
                        </w:rPr>
                      </w:pPr>
                    </w:p>
                  </w:txbxContent>
                </v:textbox>
                <w10:wrap anchorx="margin"/>
              </v:shape>
            </w:pict>
          </mc:Fallback>
        </mc:AlternateContent>
      </w:r>
      <w:r w:rsidR="00AB5861">
        <w:rPr>
          <w:rFonts w:ascii="Gill Sans MT" w:hAnsi="Gill Sans MT"/>
          <w:b/>
          <w:color w:val="1F4E79"/>
          <w:sz w:val="72"/>
          <w:szCs w:val="72"/>
        </w:rPr>
        <w:t>PAE</w:t>
      </w:r>
    </w:p>
    <w:p w14:paraId="15D8EFE5" w14:textId="0C96AA33" w:rsidR="00AB5861" w:rsidRDefault="00AB5861" w:rsidP="00AB5861"/>
    <w:p w14:paraId="50A362CA" w14:textId="2CA46A53" w:rsidR="00AB5861" w:rsidRDefault="00AB5861">
      <w:r>
        <w:t xml:space="preserve">      </w:t>
      </w:r>
    </w:p>
    <w:p w14:paraId="37B6F552" w14:textId="4E392842" w:rsidR="00AB5861" w:rsidRDefault="00AB5861"/>
    <w:p w14:paraId="497ED77D" w14:textId="221DBEF0" w:rsidR="00AB5861" w:rsidRDefault="00AB5861"/>
    <w:p w14:paraId="6A32CB09" w14:textId="39A40DE8" w:rsidR="00AB5861" w:rsidRDefault="00AB5861"/>
    <w:p w14:paraId="65B65DDD" w14:textId="2460640F" w:rsidR="00AB5861" w:rsidRDefault="00AB5861"/>
    <w:p w14:paraId="30331160" w14:textId="322E5975" w:rsidR="00AB5861" w:rsidRDefault="00AB5861"/>
    <w:p w14:paraId="372A9F38" w14:textId="792AE648" w:rsidR="00AB5861" w:rsidRDefault="00AB5861"/>
    <w:p w14:paraId="7DD1482C" w14:textId="60CAAF1A" w:rsidR="00AB5861" w:rsidRDefault="00AB5861"/>
    <w:p w14:paraId="5AAC60AB" w14:textId="2205735D" w:rsidR="00AB5861" w:rsidRDefault="00AB5861"/>
    <w:p w14:paraId="46277833" w14:textId="733B05F4" w:rsidR="00AB5861" w:rsidRDefault="00AB5861"/>
    <w:p w14:paraId="3A606225" w14:textId="1EA1ECB3" w:rsidR="00AB5861" w:rsidRDefault="00AB5861"/>
    <w:p w14:paraId="45025EE7" w14:textId="246FA1C7" w:rsidR="00AB5861" w:rsidRDefault="009D04AB">
      <w:r>
        <w:rPr>
          <w:noProof/>
        </w:rPr>
        <w:lastRenderedPageBreak/>
        <w:drawing>
          <wp:anchor distT="0" distB="0" distL="114300" distR="114300" simplePos="0" relativeHeight="251668480" behindDoc="0" locked="0" layoutInCell="1" allowOverlap="1" wp14:anchorId="163A752D" wp14:editId="61E34688">
            <wp:simplePos x="0" y="0"/>
            <wp:positionH relativeFrom="column">
              <wp:posOffset>490220</wp:posOffset>
            </wp:positionH>
            <wp:positionV relativeFrom="paragraph">
              <wp:posOffset>2763520</wp:posOffset>
            </wp:positionV>
            <wp:extent cx="8598535" cy="5966460"/>
            <wp:effectExtent l="1588" t="0" r="0" b="0"/>
            <wp:wrapSquare wrapText="bothSides"/>
            <wp:docPr id="37" name="Imagen 37" descr="29 ideas de Papel kraft | decoraciones para trabajos, disenos de unas,  adornos para cuade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9 ideas de Papel kraft | decoraciones para trabajos, disenos de unas,  adornos para cuadernos"/>
                    <pic:cNvPicPr>
                      <a:picLocks noChangeAspect="1" noChangeArrowheads="1"/>
                    </pic:cNvPicPr>
                  </pic:nvPicPr>
                  <pic:blipFill rotWithShape="1">
                    <a:blip r:embed="rId6">
                      <a:extLst>
                        <a:ext uri="{28A0092B-C50C-407E-A947-70E740481C1C}">
                          <a14:useLocalDpi xmlns:a14="http://schemas.microsoft.com/office/drawing/2010/main" val="0"/>
                        </a:ext>
                      </a:extLst>
                    </a:blip>
                    <a:srcRect b="923"/>
                    <a:stretch/>
                  </pic:blipFill>
                  <pic:spPr bwMode="auto">
                    <a:xfrm rot="16200000">
                      <a:off x="0" y="0"/>
                      <a:ext cx="8598535" cy="5966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6AE">
        <w:rPr>
          <w:noProof/>
        </w:rPr>
        <mc:AlternateContent>
          <mc:Choice Requires="wps">
            <w:drawing>
              <wp:anchor distT="0" distB="0" distL="114300" distR="114300" simplePos="0" relativeHeight="251679744" behindDoc="1" locked="0" layoutInCell="1" allowOverlap="1" wp14:anchorId="1A3871BD" wp14:editId="3AA9B782">
                <wp:simplePos x="0" y="0"/>
                <wp:positionH relativeFrom="column">
                  <wp:posOffset>1659255</wp:posOffset>
                </wp:positionH>
                <wp:positionV relativeFrom="paragraph">
                  <wp:posOffset>28575</wp:posOffset>
                </wp:positionV>
                <wp:extent cx="283210" cy="10026650"/>
                <wp:effectExtent l="0" t="0" r="2540" b="0"/>
                <wp:wrapTopAndBottom/>
                <wp:docPr id="43" name="Rectángulo 43"/>
                <wp:cNvGraphicFramePr/>
                <a:graphic xmlns:a="http://schemas.openxmlformats.org/drawingml/2006/main">
                  <a:graphicData uri="http://schemas.microsoft.com/office/word/2010/wordprocessingShape">
                    <wps:wsp>
                      <wps:cNvSpPr/>
                      <wps:spPr>
                        <a:xfrm>
                          <a:off x="0" y="0"/>
                          <a:ext cx="283210" cy="1002665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0AB7D4" id="Rectángulo 43" o:spid="_x0000_s1026" style="position:absolute;margin-left:130.65pt;margin-top:2.25pt;width:22.3pt;height:789.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0jgIAAJ4FAAAOAAAAZHJzL2Uyb0RvYy54bWysVEtvEzEQviPxHyzf6T5IQ4m6qaJWRUil&#10;jWhRz47X7q7k9RjbySb8esb2ZhNK4IDIYWPP45uZzzNzebXtFNkI61rQFS3OckqE5lC3+qWi355u&#10;311Q4jzTNVOgRUV3wtGr+ds3l72ZiRIaULWwBEG0m/Wmoo33ZpZljjeiY+4MjNColGA75vFqX7La&#10;sh7RO5WVeT7NerC1scCFcyi9SUo6j/hSCu4fpHTCE1VRzM3Hr43fVfhm80s2e7HMNC0f0mD/kEXH&#10;Wo1BR6gb5hlZ2/Y3qK7lFhxIf8ahy0DKlotYA1ZT5K+qeWyYEbEWJMeZkSb3/2D5/ebRLC3S0Bs3&#10;c3gMVWyl7cI/5ke2kazdSJbYesJRWF68LwuklKOqyPNyOj2PdGYHd2Od/ySgI+FQUYuvEUlimzvn&#10;MSSa7k1CNAeqrW9bpeIldIC4VpZsGL4d41xoX0Z3te6+QJ3k0xx/6RVRjG+dxJO9GEPEXgpIMeAv&#10;QZQOoTSEoCmfIMkOVMST3ykR7JT+KiRp61B8TGREPs6xSKqG1SKJz/+YSwQMyBLjj9gDwKn6i1Ap&#10;ljTYB1cRm3x0zv+WWHIePWJk0H507loN9hSA8mPkZL8nKVETWFpBvVtaYiGNmDP8tsVXv2POL5nF&#10;mcJWwT3hH/AjFfQVheFESQP2xyl5sMdWRy0lPc5oRd33NbOCEvVZ4xB8LCaTMNTxMjn/UOLFHmtW&#10;xxq97q4BW6nAjWR4PAZ7r/ZHaaF7xnWyCFFRxTTH2BXl3u4v1z7tDlxIXCwW0QwH2TB/px8ND+CB&#10;1dDVT9tnZs3Q+h6n5h7288xmryYg2QZPDYu1B9nG8TjwOvCNSyC+/7CwwpY5vkerw1qd/wQAAP//&#10;AwBQSwMEFAAGAAgAAAAhANQgA6HhAAAACgEAAA8AAABkcnMvZG93bnJldi54bWxMj8FOwzAQRO9I&#10;/IO1SNyo3QSXEOJUFRVC4gSlRerNjZckamyH2GnD37Oc4Liap5m3xXKyHTvhEFrvFMxnAhi6ypvW&#10;1Qq27083GbAQtTO68w4VfGOAZXl5Uejc+LN7w9Mm1oxKXMi1gibGPuc8VA1aHWa+R0fZpx+sjnQO&#10;NTeDPlO57XgixIJb3TpaaHSPjw1Wx81oFdy11erj+CKy9WvUybjb79dfz1Kp66tp9QAs4hT/YPjV&#10;J3UoyengR2cC6xQki3lKqIJbCYzyVMh7YAcCZZZK4GXB/79Q/gAAAP//AwBQSwECLQAUAAYACAAA&#10;ACEAtoM4kv4AAADhAQAAEwAAAAAAAAAAAAAAAAAAAAAAW0NvbnRlbnRfVHlwZXNdLnhtbFBLAQIt&#10;ABQABgAIAAAAIQA4/SH/1gAAAJQBAAALAAAAAAAAAAAAAAAAAC8BAABfcmVscy8ucmVsc1BLAQIt&#10;ABQABgAIAAAAIQC+RWt0jgIAAJ4FAAAOAAAAAAAAAAAAAAAAAC4CAABkcnMvZTJvRG9jLnhtbFBL&#10;AQItABQABgAIAAAAIQDUIAOh4QAAAAoBAAAPAAAAAAAAAAAAAAAAAOgEAABkcnMvZG93bnJldi54&#10;bWxQSwUGAAAAAAQABADzAAAA9gUAAAAA&#10;" fillcolor="#f4b083 [1941]" stroked="f" strokeweight="1pt">
                <w10:wrap type="topAndBottom"/>
              </v:rect>
            </w:pict>
          </mc:Fallback>
        </mc:AlternateContent>
      </w:r>
      <w:r w:rsidR="00BA76AE">
        <w:rPr>
          <w:noProof/>
        </w:rPr>
        <mc:AlternateContent>
          <mc:Choice Requires="wps">
            <w:drawing>
              <wp:anchor distT="0" distB="0" distL="114300" distR="114300" simplePos="0" relativeHeight="251675648" behindDoc="1" locked="0" layoutInCell="1" allowOverlap="1" wp14:anchorId="58562712" wp14:editId="3604EC12">
                <wp:simplePos x="0" y="0"/>
                <wp:positionH relativeFrom="column">
                  <wp:posOffset>1278542</wp:posOffset>
                </wp:positionH>
                <wp:positionV relativeFrom="paragraph">
                  <wp:posOffset>0</wp:posOffset>
                </wp:positionV>
                <wp:extent cx="283210" cy="10090768"/>
                <wp:effectExtent l="0" t="0" r="2540" b="6350"/>
                <wp:wrapTopAndBottom/>
                <wp:docPr id="41" name="Rectángulo 41"/>
                <wp:cNvGraphicFramePr/>
                <a:graphic xmlns:a="http://schemas.openxmlformats.org/drawingml/2006/main">
                  <a:graphicData uri="http://schemas.microsoft.com/office/word/2010/wordprocessingShape">
                    <wps:wsp>
                      <wps:cNvSpPr/>
                      <wps:spPr>
                        <a:xfrm>
                          <a:off x="0" y="0"/>
                          <a:ext cx="283210" cy="10090768"/>
                        </a:xfrm>
                        <a:prstGeom prst="rect">
                          <a:avLst/>
                        </a:prstGeom>
                        <a:solidFill>
                          <a:srgbClr val="7E3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33DC48" id="Rectángulo 41" o:spid="_x0000_s1026" style="position:absolute;margin-left:100.65pt;margin-top:0;width:22.3pt;height:794.5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ahfQIAAGAFAAAOAAAAZHJzL2Uyb0RvYy54bWysVE1v2zAMvQ/YfxB0X22n30GdImiXYUCx&#10;FmuHnhVZig3IokYpcbJfP0p2nK4tdhjmgyyJ5CP5RPLqetsatlHoG7AlL45yzpSVUDV2VfIfT4tP&#10;F5z5IGwlDFhV8p3y/Hr28cNV56ZqAjWYSiEjEOunnSt5HYKbZpmXtWqFPwKnLAk1YCsCHXGVVSg6&#10;Qm9NNsnzs6wDrByCVN7T7W0v5LOEr7WS4V5rrwIzJafYQloxrcu4ZrMrMV2hcHUjhzDEP0TRisaS&#10;0xHqVgTB1ti8gWobieBBhyMJbQZaN1KlHCibIn+VzWMtnEq5EDnejTT5/wcrv20e3QMSDZ3zU0/b&#10;mMVWYxv/FB/bJrJ2I1lqG5iky8nF8aQgSiWJijy/zM/PLiKd2cHcoQ9fFLQsbkqO9BqJJLG586FX&#10;3atEbx5MUy0aY9IBV8sbg2wj6OXOPx8v8vRYhP6HmrFR2UI06xHjTXZIJu3CzqioZ+x3pVlTxfBT&#10;JKnO1OhHSKlsKHpRLSrVuz/N6RtyGy1SpgkwImvyP2IPALGG32L3UQ760VSlMh2N878F1huPFskz&#10;2DAat40FfA/AUFaD515/T1JPTWRpCdXuARlC3yTeyUVD73YnfHgQSF1Bj02dHu5p0Qa6ksOw46wG&#10;/PXefdSnYiUpZx11Wcn9z7VAxZn5aqmML4uTk9iW6XByej6hA76ULF9K7Lq9ASqHgmaKk2kb9YPZ&#10;bzVC+0wDYR69kkhYSb5LLgPuDzeh734aKVLN50mNWtGJcGcfnYzgkdVYl0/bZ4FuKN5Adf8N9h0p&#10;pq9quNeNlhbm6wC6SQV+4HXgm9o4Fc4wcuKceHlOWofBOPsNAAD//wMAUEsDBBQABgAIAAAAIQCt&#10;PMuF3wAAAAkBAAAPAAAAZHJzL2Rvd25yZXYueG1sTI/LTsMwEEX3SPyDNUhsELUTKGpDnAohISF1&#10;09eC5TQekojYDrabBr6eYQXL0T26c265mmwvRgqx805DNlMgyNXedK7RcNi/3C5AxITOYO8dafii&#10;CKvq8qLEwviz29K4S43gEhcL1NCmNBRSxroli3HmB3KcvftgMfEZGmkCnrnc9jJX6kFa7Bx/aHGg&#10;55bqj93Jalh/7g2+3mzGvqb19jt49WY2B62vr6anRxCJpvQHw68+q0PFTkd/ciaKXkOusjtGNfAi&#10;jvP7+RLEkbn5YpmBrEr5f0H1AwAA//8DAFBLAQItABQABgAIAAAAIQC2gziS/gAAAOEBAAATAAAA&#10;AAAAAAAAAAAAAAAAAABbQ29udGVudF9UeXBlc10ueG1sUEsBAi0AFAAGAAgAAAAhADj9If/WAAAA&#10;lAEAAAsAAAAAAAAAAAAAAAAALwEAAF9yZWxzLy5yZWxzUEsBAi0AFAAGAAgAAAAhAGerxqF9AgAA&#10;YAUAAA4AAAAAAAAAAAAAAAAALgIAAGRycy9lMm9Eb2MueG1sUEsBAi0AFAAGAAgAAAAhAK08y4Xf&#10;AAAACQEAAA8AAAAAAAAAAAAAAAAA1wQAAGRycy9kb3ducmV2LnhtbFBLBQYAAAAABAAEAPMAAADj&#10;BQAAAAA=&#10;" fillcolor="#7e3f00" stroked="f" strokeweight="1pt">
                <w10:wrap type="topAndBottom"/>
              </v:rect>
            </w:pict>
          </mc:Fallback>
        </mc:AlternateContent>
      </w:r>
      <w:r w:rsidR="00D02A84">
        <w:rPr>
          <w:noProof/>
        </w:rPr>
        <mc:AlternateContent>
          <mc:Choice Requires="wps">
            <w:drawing>
              <wp:anchor distT="0" distB="0" distL="114300" distR="114300" simplePos="0" relativeHeight="251689984" behindDoc="0" locked="0" layoutInCell="1" allowOverlap="1" wp14:anchorId="437819BA" wp14:editId="6EBA6747">
                <wp:simplePos x="0" y="0"/>
                <wp:positionH relativeFrom="column">
                  <wp:posOffset>1800225</wp:posOffset>
                </wp:positionH>
                <wp:positionV relativeFrom="paragraph">
                  <wp:posOffset>2486024</wp:posOffset>
                </wp:positionV>
                <wp:extent cx="5910580" cy="2428875"/>
                <wp:effectExtent l="0" t="0" r="0" b="0"/>
                <wp:wrapSquare wrapText="bothSides"/>
                <wp:docPr id="49" name="Cuadro de texto 49"/>
                <wp:cNvGraphicFramePr/>
                <a:graphic xmlns:a="http://schemas.openxmlformats.org/drawingml/2006/main">
                  <a:graphicData uri="http://schemas.microsoft.com/office/word/2010/wordprocessingShape">
                    <wps:wsp>
                      <wps:cNvSpPr txBox="1"/>
                      <wps:spPr>
                        <a:xfrm>
                          <a:off x="0" y="0"/>
                          <a:ext cx="5910580" cy="2428875"/>
                        </a:xfrm>
                        <a:prstGeom prst="rect">
                          <a:avLst/>
                        </a:prstGeom>
                        <a:noFill/>
                        <a:ln w="6350">
                          <a:noFill/>
                        </a:ln>
                      </wps:spPr>
                      <wps:txbx>
                        <w:txbxContent>
                          <w:p w14:paraId="1F1D6E8F" w14:textId="77777777" w:rsidR="00E11292" w:rsidRPr="00D02A84" w:rsidRDefault="00E11292" w:rsidP="00E11292">
                            <w:pPr>
                              <w:spacing w:line="192" w:lineRule="auto"/>
                              <w:rPr>
                                <w:rFonts w:ascii="Modern Love" w:hAnsi="Modern Love"/>
                                <w:sz w:val="300"/>
                                <w:szCs w:val="300"/>
                                <w14:glow w14:rad="0">
                                  <w14:schemeClr w14:val="tx1">
                                    <w14:alpha w14:val="100000"/>
                                  </w14:schemeClr>
                                </w14:glow>
                                <w14:reflection w14:blurRad="6350" w14:stA="60000" w14:stPos="0" w14:endA="900" w14:endPos="58000" w14:dist="0" w14:dir="5400000" w14:fadeDir="5400000" w14:sx="100000" w14:sy="-100000" w14:kx="0" w14:ky="0" w14:algn="bl"/>
                                <w14:textOutline w14:w="9525" w14:cap="rnd" w14:cmpd="sng" w14:algn="ctr">
                                  <w14:solidFill>
                                    <w14:schemeClr w14:val="tx1"/>
                                  </w14:solidFill>
                                  <w14:prstDash w14:val="solid"/>
                                  <w14:bevel/>
                                </w14:textOutline>
                                <w14:textFill>
                                  <w14:gradFill>
                                    <w14:gsLst>
                                      <w14:gs w14:pos="45000">
                                        <w14:schemeClr w14:val="accent2">
                                          <w14:lumMod w14:val="60000"/>
                                          <w14:lumOff w14:val="40000"/>
                                        </w14:schemeClr>
                                      </w14:gs>
                                      <w14:gs w14:pos="91000">
                                        <w14:srgbClr w14:val="00B0F0"/>
                                      </w14:gs>
                                    </w14:gsLst>
                                    <w14:lin w14:ang="5400000" w14:scaled="0"/>
                                  </w14:gradFill>
                                </w14:textFill>
                              </w:rPr>
                            </w:pPr>
                            <w:r w:rsidRPr="00D02A84">
                              <w:rPr>
                                <w:rFonts w:ascii="Modern Love" w:hAnsi="Modern Love"/>
                                <w:sz w:val="300"/>
                                <w:szCs w:val="300"/>
                                <w14:glow w14:rad="0">
                                  <w14:schemeClr w14:val="tx1">
                                    <w14:alpha w14:val="100000"/>
                                  </w14:schemeClr>
                                </w14:glow>
                                <w14:reflection w14:blurRad="6350" w14:stA="60000" w14:stPos="0" w14:endA="900" w14:endPos="58000" w14:dist="0" w14:dir="5400000" w14:fadeDir="5400000" w14:sx="100000" w14:sy="-100000" w14:kx="0" w14:ky="0" w14:algn="bl"/>
                                <w14:textOutline w14:w="9525" w14:cap="rnd" w14:cmpd="sng" w14:algn="ctr">
                                  <w14:solidFill>
                                    <w14:schemeClr w14:val="tx1"/>
                                  </w14:solidFill>
                                  <w14:prstDash w14:val="solid"/>
                                  <w14:bevel/>
                                </w14:textOutline>
                                <w14:textFill>
                                  <w14:gradFill>
                                    <w14:gsLst>
                                      <w14:gs w14:pos="45000">
                                        <w14:schemeClr w14:val="accent2">
                                          <w14:lumMod w14:val="60000"/>
                                          <w14:lumOff w14:val="40000"/>
                                        </w14:schemeClr>
                                      </w14:gs>
                                      <w14:gs w14:pos="91000">
                                        <w14:srgbClr w14:val="00B0F0"/>
                                      </w14:gs>
                                    </w14:gsLst>
                                    <w14:lin w14:ang="5400000" w14:scaled="0"/>
                                  </w14:gradFill>
                                </w14:textFill>
                              </w:rPr>
                              <w:t>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19BA" id="Cuadro de texto 49" o:spid="_x0000_s1027" type="#_x0000_t202" style="position:absolute;margin-left:141.75pt;margin-top:195.75pt;width:465.4pt;height:19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RcGgIAADQEAAAOAAAAZHJzL2Uyb0RvYy54bWysU8tu2zAQvBfoPxC815JdO3EEy4GbwEUB&#10;IwngBDnTFGkJILksSVtyv75Lyi+kPRW9ULvc1T5mhrP7TiuyF843YEo6HOSUCMOhasy2pG+vyy9T&#10;SnxgpmIKjCjpQXh6P//8adbaQoygBlUJR7CI8UVrS1qHYIss87wWmvkBWGEwKMFpFtB126xyrMXq&#10;WmWjPL/JWnCVdcCF93j72AfpPNWXUvDwLKUXgaiS4mwhnS6dm3hm8xkrto7ZuuHHMdg/TKFZY7Dp&#10;udQjC4zsXPNHKd1wBx5kGHDQGUjZcJF2wG2G+Ydt1jWzIu2C4Hh7hsn/v7L8ab+2L46E7ht0SGAE&#10;pLW+8HgZ9+mk0/GLkxKMI4SHM2yiC4Tj5eRumE+mGOIYG41H0+ntJNbJLr9b58N3AZpEo6QOeUlw&#10;sf3Khz71lBK7GVg2SiVulCFtSW++TvL0wzmCxZXBHpdhoxW6TUea6mqRDVQH3M9BT723fNngDCvm&#10;wwtzyDXOjfoNz3hIBdgLjhYlNbhff7uP+UgBRilpUTsl9T93zAlK1A+D5NwNx+MotuSMJ7cjdNx1&#10;ZHMdMTv9ACjPIb4Uy5MZ84M6mdKBfkeZL2JXDDHDsXdJw8l8CL2i8ZlwsVikJJSXZWFl1pbH0hHV&#10;iPBr986cPdIQkMEnOKmMFR/Y6HN7Pha7ALJJVEWce1SP8KM0E9nHZxS1f+2nrMtjn/8GAAD//wMA&#10;UEsDBBQABgAIAAAAIQDkwb7h5AAAAAwBAAAPAAAAZHJzL2Rvd25yZXYueG1sTI/LTsMwEEX3SPyD&#10;NUjsqPNoaQiZVFWkCgnRRUs37JzYTSLscYjdNvD1uCvYzWiO7pxbrCaj2VmNrreEEM8iYIoaK3tq&#10;EQ7vm4cMmPOCpNCWFMK3crAqb28KkUt7oZ06733LQgi5XCB03g85567plBFuZgdF4Xa0oxE+rGPL&#10;5SguIdxonkTRIzeip/ChE4OqOtV87k8G4bXabMWuTkz2o6uXt+N6+Dp8LBDv76b1MzCvJv8Hw1U/&#10;qEMZnGp7IumYRkiydBFQhPQpDsOVSOJ5CqxGWC7nEfCy4P9LlL8AAAD//wMAUEsBAi0AFAAGAAgA&#10;AAAhALaDOJL+AAAA4QEAABMAAAAAAAAAAAAAAAAAAAAAAFtDb250ZW50X1R5cGVzXS54bWxQSwEC&#10;LQAUAAYACAAAACEAOP0h/9YAAACUAQAACwAAAAAAAAAAAAAAAAAvAQAAX3JlbHMvLnJlbHNQSwEC&#10;LQAUAAYACAAAACEA+qg0XBoCAAA0BAAADgAAAAAAAAAAAAAAAAAuAgAAZHJzL2Uyb0RvYy54bWxQ&#10;SwECLQAUAAYACAAAACEA5MG+4eQAAAAMAQAADwAAAAAAAAAAAAAAAAB0BAAAZHJzL2Rvd25yZXYu&#10;eG1sUEsFBgAAAAAEAAQA8wAAAIUFAAAAAA==&#10;" filled="f" stroked="f" strokeweight=".5pt">
                <v:textbox>
                  <w:txbxContent>
                    <w:p w14:paraId="1F1D6E8F" w14:textId="77777777" w:rsidR="00E11292" w:rsidRPr="00D02A84" w:rsidRDefault="00E11292" w:rsidP="00E11292">
                      <w:pPr>
                        <w:spacing w:line="192" w:lineRule="auto"/>
                        <w:rPr>
                          <w:rFonts w:ascii="Modern Love" w:hAnsi="Modern Love"/>
                          <w:sz w:val="300"/>
                          <w:szCs w:val="300"/>
                          <w14:glow w14:rad="0">
                            <w14:schemeClr w14:val="tx1">
                              <w14:alpha w14:val="100000"/>
                            </w14:schemeClr>
                          </w14:glow>
                          <w14:reflection w14:blurRad="6350" w14:stA="60000" w14:stPos="0" w14:endA="900" w14:endPos="58000" w14:dist="0" w14:dir="5400000" w14:fadeDir="5400000" w14:sx="100000" w14:sy="-100000" w14:kx="0" w14:ky="0" w14:algn="bl"/>
                          <w14:textOutline w14:w="9525" w14:cap="rnd" w14:cmpd="sng" w14:algn="ctr">
                            <w14:solidFill>
                              <w14:schemeClr w14:val="tx1"/>
                            </w14:solidFill>
                            <w14:prstDash w14:val="solid"/>
                            <w14:bevel/>
                          </w14:textOutline>
                          <w14:textFill>
                            <w14:gradFill>
                              <w14:gsLst>
                                <w14:gs w14:pos="45000">
                                  <w14:schemeClr w14:val="accent2">
                                    <w14:lumMod w14:val="60000"/>
                                    <w14:lumOff w14:val="40000"/>
                                  </w14:schemeClr>
                                </w14:gs>
                                <w14:gs w14:pos="91000">
                                  <w14:srgbClr w14:val="00B0F0"/>
                                </w14:gs>
                              </w14:gsLst>
                              <w14:lin w14:ang="5400000" w14:scaled="0"/>
                            </w14:gradFill>
                          </w14:textFill>
                        </w:rPr>
                      </w:pPr>
                      <w:r w:rsidRPr="00D02A84">
                        <w:rPr>
                          <w:rFonts w:ascii="Modern Love" w:hAnsi="Modern Love"/>
                          <w:sz w:val="300"/>
                          <w:szCs w:val="300"/>
                          <w14:glow w14:rad="0">
                            <w14:schemeClr w14:val="tx1">
                              <w14:alpha w14:val="100000"/>
                            </w14:schemeClr>
                          </w14:glow>
                          <w14:reflection w14:blurRad="6350" w14:stA="60000" w14:stPos="0" w14:endA="900" w14:endPos="58000" w14:dist="0" w14:dir="5400000" w14:fadeDir="5400000" w14:sx="100000" w14:sy="-100000" w14:kx="0" w14:ky="0" w14:algn="bl"/>
                          <w14:textOutline w14:w="9525" w14:cap="rnd" w14:cmpd="sng" w14:algn="ctr">
                            <w14:solidFill>
                              <w14:schemeClr w14:val="tx1"/>
                            </w14:solidFill>
                            <w14:prstDash w14:val="solid"/>
                            <w14:bevel/>
                          </w14:textOutline>
                          <w14:textFill>
                            <w14:gradFill>
                              <w14:gsLst>
                                <w14:gs w14:pos="45000">
                                  <w14:schemeClr w14:val="accent2">
                                    <w14:lumMod w14:val="60000"/>
                                    <w14:lumOff w14:val="40000"/>
                                  </w14:schemeClr>
                                </w14:gs>
                                <w14:gs w14:pos="91000">
                                  <w14:srgbClr w14:val="00B0F0"/>
                                </w14:gs>
                              </w14:gsLst>
                              <w14:lin w14:ang="5400000" w14:scaled="0"/>
                            </w14:gradFill>
                          </w14:textFill>
                        </w:rPr>
                        <w:t>Asma</w:t>
                      </w:r>
                    </w:p>
                  </w:txbxContent>
                </v:textbox>
                <w10:wrap type="square"/>
              </v:shape>
            </w:pict>
          </mc:Fallback>
        </mc:AlternateContent>
      </w:r>
      <w:r w:rsidR="00E11292">
        <w:rPr>
          <w:noProof/>
        </w:rPr>
        <mc:AlternateContent>
          <mc:Choice Requires="wps">
            <w:drawing>
              <wp:anchor distT="0" distB="0" distL="114300" distR="114300" simplePos="0" relativeHeight="251687936" behindDoc="0" locked="0" layoutInCell="1" allowOverlap="1" wp14:anchorId="6CE08C69" wp14:editId="6A1E4CDE">
                <wp:simplePos x="0" y="0"/>
                <wp:positionH relativeFrom="column">
                  <wp:posOffset>1865984</wp:posOffset>
                </wp:positionH>
                <wp:positionV relativeFrom="paragraph">
                  <wp:posOffset>2464007</wp:posOffset>
                </wp:positionV>
                <wp:extent cx="5900523" cy="2137144"/>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5900523" cy="2137144"/>
                        </a:xfrm>
                        <a:prstGeom prst="rect">
                          <a:avLst/>
                        </a:prstGeom>
                        <a:noFill/>
                        <a:ln w="6350">
                          <a:noFill/>
                        </a:ln>
                      </wps:spPr>
                      <wps:txbx>
                        <w:txbxContent>
                          <w:p w14:paraId="656D8D3D" w14:textId="77777777" w:rsidR="00E11292" w:rsidRPr="00E11292" w:rsidRDefault="00E11292" w:rsidP="00E11292">
                            <w:pPr>
                              <w:spacing w:line="192" w:lineRule="auto"/>
                              <w:rPr>
                                <w:rFonts w:ascii="Modern Love" w:hAnsi="Modern Love"/>
                                <w:sz w:val="300"/>
                                <w:szCs w:val="300"/>
                              </w:rPr>
                            </w:pPr>
                            <w:r w:rsidRPr="00E11292">
                              <w:rPr>
                                <w:rFonts w:ascii="Modern Love" w:hAnsi="Modern Love"/>
                                <w:sz w:val="300"/>
                                <w:szCs w:val="300"/>
                              </w:rPr>
                              <w:t>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8C69" id="Cuadro de texto 48" o:spid="_x0000_s1028" type="#_x0000_t202" style="position:absolute;margin-left:146.95pt;margin-top:194pt;width:464.6pt;height:16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vZGwIAADQ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0/s8n47GlHCMjYbj2+FkEutkl9+t8+GbAE2iUVKHvCS4&#10;2H7lQ596SondDCwbpRI3ypC2pDfjaZ5+OEewuDLY4zJstEK36UhT4RinRTZQHXA/Bz313vJlgzOs&#10;mA+vzCHXuBLqN7zgIRVgLzhalNTgfv3tPuYjBRilpEXtlNT/3DEnKFHfDZJzjwBEsSVnMr0doeOu&#10;I5vriNnpR0B5DvGlWJ7MmB/UyZQO9DvKfBG7YogZjr1LGk7mY+gVjc+Ei8UiJaG8LAsrs7Y8lo6o&#10;RoTfunfm7JGGgAw+w0llrPjARp/b87HYBZBNoiri3KN6hB+lmcg+PqOo/Ws/ZV0e+/w3AAAA//8D&#10;AFBLAwQUAAYACAAAACEA7QYkZuMAAAAMAQAADwAAAGRycy9kb3ducmV2LnhtbEyPwU7DMBBE70j8&#10;g7VI3KhTB0oa4lRVpAoJwaGlF25OvE0i7HWI3Tbw9bgnOK72aeZNsZqsYSccfe9IwnyWAENqnO6p&#10;lbB/39xlwHxQpJVxhBK+0cOqvL4qVK7dmbZ42oWWxRDyuZLQhTDknPumQ6v8zA1I8Xdwo1UhnmPL&#10;9ajOMdwaLpJkwa3qKTZ0asCqw+Zzd7QSXqrNm9rWwmY/pnp+PayHr/3Hg5S3N9P6CVjAKfzBcNGP&#10;6lBGp9odSXtmJIhluoyohDTL4qgLIUQ6B1ZLeBT3C+Blwf+PKH8BAAD//wMAUEsBAi0AFAAGAAgA&#10;AAAhALaDOJL+AAAA4QEAABMAAAAAAAAAAAAAAAAAAAAAAFtDb250ZW50X1R5cGVzXS54bWxQSwEC&#10;LQAUAAYACAAAACEAOP0h/9YAAACUAQAACwAAAAAAAAAAAAAAAAAvAQAAX3JlbHMvLnJlbHNQSwEC&#10;LQAUAAYACAAAACEAmnvb2RsCAAA0BAAADgAAAAAAAAAAAAAAAAAuAgAAZHJzL2Uyb0RvYy54bWxQ&#10;SwECLQAUAAYACAAAACEA7QYkZuMAAAAMAQAADwAAAAAAAAAAAAAAAAB1BAAAZHJzL2Rvd25yZXYu&#10;eG1sUEsFBgAAAAAEAAQA8wAAAIUFAAAAAA==&#10;" filled="f" stroked="f" strokeweight=".5pt">
                <v:textbox>
                  <w:txbxContent>
                    <w:p w14:paraId="656D8D3D" w14:textId="77777777" w:rsidR="00E11292" w:rsidRPr="00E11292" w:rsidRDefault="00E11292" w:rsidP="00E11292">
                      <w:pPr>
                        <w:spacing w:line="192" w:lineRule="auto"/>
                        <w:rPr>
                          <w:rFonts w:ascii="Modern Love" w:hAnsi="Modern Love"/>
                          <w:sz w:val="300"/>
                          <w:szCs w:val="300"/>
                        </w:rPr>
                      </w:pPr>
                      <w:r w:rsidRPr="00E11292">
                        <w:rPr>
                          <w:rFonts w:ascii="Modern Love" w:hAnsi="Modern Love"/>
                          <w:sz w:val="300"/>
                          <w:szCs w:val="300"/>
                        </w:rPr>
                        <w:t>Asma</w:t>
                      </w:r>
                    </w:p>
                  </w:txbxContent>
                </v:textbox>
              </v:shape>
            </w:pict>
          </mc:Fallback>
        </mc:AlternateContent>
      </w:r>
      <w:r w:rsidR="00F953A0">
        <w:rPr>
          <w:noProof/>
        </w:rPr>
        <w:drawing>
          <wp:anchor distT="0" distB="0" distL="114300" distR="114300" simplePos="0" relativeHeight="251684864" behindDoc="0" locked="0" layoutInCell="1" allowOverlap="1" wp14:anchorId="6906DCDA" wp14:editId="467847F5">
            <wp:simplePos x="0" y="0"/>
            <wp:positionH relativeFrom="column">
              <wp:posOffset>-613</wp:posOffset>
            </wp:positionH>
            <wp:positionV relativeFrom="paragraph">
              <wp:posOffset>-109</wp:posOffset>
            </wp:positionV>
            <wp:extent cx="4414345" cy="6260638"/>
            <wp:effectExtent l="0" t="0" r="5715" b="6985"/>
            <wp:wrapSquare wrapText="bothSides"/>
            <wp:docPr id="47" name="Imagen 47" descr="papel papelcraf papelkraft apunte sticker by @arl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 papelcraf papelkraft apunte sticker by @arle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4414345" cy="626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3A0">
        <w:rPr>
          <w:noProof/>
        </w:rPr>
        <mc:AlternateContent>
          <mc:Choice Requires="wps">
            <w:drawing>
              <wp:anchor distT="0" distB="0" distL="114300" distR="114300" simplePos="0" relativeHeight="251682816" behindDoc="0" locked="0" layoutInCell="1" allowOverlap="1" wp14:anchorId="40768862" wp14:editId="1BCC7401">
                <wp:simplePos x="0" y="0"/>
                <wp:positionH relativeFrom="column">
                  <wp:posOffset>-94593</wp:posOffset>
                </wp:positionH>
                <wp:positionV relativeFrom="page">
                  <wp:posOffset>457200</wp:posOffset>
                </wp:positionV>
                <wp:extent cx="7890488" cy="299545"/>
                <wp:effectExtent l="0" t="0" r="0" b="5715"/>
                <wp:wrapThrough wrapText="bothSides">
                  <wp:wrapPolygon edited="0">
                    <wp:start x="0" y="0"/>
                    <wp:lineTo x="0" y="20637"/>
                    <wp:lineTo x="21539" y="20637"/>
                    <wp:lineTo x="21539" y="0"/>
                    <wp:lineTo x="0" y="0"/>
                  </wp:wrapPolygon>
                </wp:wrapThrough>
                <wp:docPr id="46" name="Rectángulo 46"/>
                <wp:cNvGraphicFramePr/>
                <a:graphic xmlns:a="http://schemas.openxmlformats.org/drawingml/2006/main">
                  <a:graphicData uri="http://schemas.microsoft.com/office/word/2010/wordprocessingShape">
                    <wps:wsp>
                      <wps:cNvSpPr/>
                      <wps:spPr>
                        <a:xfrm>
                          <a:off x="0" y="0"/>
                          <a:ext cx="7890488" cy="29954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57EE2" id="Rectángulo 46" o:spid="_x0000_s1026" style="position:absolute;margin-left:-7.45pt;margin-top:36pt;width:621.3pt;height:2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iqiwIAAJ0FAAAOAAAAZHJzL2Uyb0RvYy54bWysVEtPGzEQvlfqf7B8L7uJEiARGxSBqCpR&#10;iICKs/HarCWvx7WdbNJf37G92VAePVTNYWPP45uZzzNzdr5tNdkI5xWYio6OSkqE4VAr81zRHw9X&#10;X04p8YGZmmkwoqI74en54vOns87OxRga0LVwBEGMn3e2ok0Idl4UnjeiZf4IrDColOBaFvDqnova&#10;sQ7RW12My/K46MDV1gEX3qP0MivpIuFLKXi4ldKLQHRFMbeQvi59n+K3WJyx+bNjtlG8T4P9QxYt&#10;UwaDDlCXLDCyduoNVKu4Aw8yHHFoC5BScZFqwGpG5atq7htmRaoFyfF2oMn/P1h+s7m3K4c0dNbP&#10;PR5jFVvp2viP+ZFtIms3kCW2gXAUnpzOyskpPi9H3Xg2m06mkc3i4G2dD18FtCQeKurwMRJHbHPt&#10;Qzbdm8RgHrSqr5TW6RIbQFxoRzYMn45xLkwYJXe9br9DneWTEn/5EVGMT53Fx3sxZpNaKSKl3P4I&#10;ok0MZSAGzflESXFgIp3CTotop82dkETVWPs4JTIgv83RN6wWWTz9MJcEGJElxh+wc5EfYOcse/vo&#10;KlKPD87l3xLLzoNHigwmDM6tMuDeA9DIfB852+9JytRElp6g3q0ccZAnzFt+pfDVr5kPK+ZwpHD4&#10;cE2EW/xIDV1FoT9R0oD79Z482mOno5aSDke0ov7nmjlBif5mcAZmo8kkznS6TKYnY7y4l5qnlxqz&#10;bi8AW2mEC8nydIz2Qe+P0kH7iNtkGaOiihmOsSvKg9tfLkJeHbiPuFgukxnOsWXh2txbHsEjq7Gr&#10;H7aPzNm+9QMOzQ3sx5nNX01Ato2eBpbrAFKl8Tjw2vONOyA1cb+v4pJ5eU9Wh626+A0AAP//AwBQ&#10;SwMEFAAGAAgAAAAhAGvqEGveAAAACwEAAA8AAABkcnMvZG93bnJldi54bWxMj0FOwzAQRfdI3MEa&#10;JHatHYMICXEqhISQChsKB3DiIY6Ix5HttoHT467obkbz9Of9ZrO4iR0wxNGTgmItgCH13ow0KPj8&#10;eF7dA4tJk9GTJ1TwgxE27eVFo2vjj/SOh10aWA6hWGsFNqW55jz2Fp2Oaz8j5duXD06nvIaBm6CP&#10;OdxNXApxx50eKX+wesYni/33bu8UhIFuqrfXLXadFlthXfp9mZNS11fL4wOwhEv6h+Gkn9WhzU6d&#10;35OJbFKwKm6rjCooZe50AqQsS2BdnopKAm8bft6h/QMAAP//AwBQSwECLQAUAAYACAAAACEAtoM4&#10;kv4AAADhAQAAEwAAAAAAAAAAAAAAAAAAAAAAW0NvbnRlbnRfVHlwZXNdLnhtbFBLAQItABQABgAI&#10;AAAAIQA4/SH/1gAAAJQBAAALAAAAAAAAAAAAAAAAAC8BAABfcmVscy8ucmVsc1BLAQItABQABgAI&#10;AAAAIQAQZKiqiwIAAJ0FAAAOAAAAAAAAAAAAAAAAAC4CAABkcnMvZTJvRG9jLnhtbFBLAQItABQA&#10;BgAIAAAAIQBr6hBr3gAAAAsBAAAPAAAAAAAAAAAAAAAAAOUEAABkcnMvZG93bnJldi54bWxQSwUG&#10;AAAAAAQABADzAAAA8AUAAAAA&#10;" fillcolor="#b4c6e7 [1300]" stroked="f" strokeweight="1pt">
                <w10:wrap type="through" anchory="page"/>
              </v:rect>
            </w:pict>
          </mc:Fallback>
        </mc:AlternateContent>
      </w:r>
      <w:r w:rsidR="00461091">
        <w:rPr>
          <w:noProof/>
        </w:rPr>
        <w:drawing>
          <wp:inline distT="0" distB="0" distL="0" distR="0" wp14:anchorId="4AC2062D" wp14:editId="63FCB6C3">
            <wp:extent cx="7796463" cy="10698966"/>
            <wp:effectExtent l="0" t="0" r="0" b="7620"/>
            <wp:docPr id="33" name="Imagen 33" descr="Hojas cuadriculadas para imprimir-Colorear dibujos,letras, Actividad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jas cuadriculadas para imprimir-Colorear dibujos,letras, Actividades  infantiles"/>
                    <pic:cNvPicPr>
                      <a:picLocks noChangeAspect="1" noChangeArrowheads="1"/>
                    </pic:cNvPicPr>
                  </pic:nvPicPr>
                  <pic:blipFill rotWithShape="1">
                    <a:blip r:embed="rId8">
                      <a:extLst>
                        <a:ext uri="{28A0092B-C50C-407E-A947-70E740481C1C}">
                          <a14:useLocalDpi xmlns:a14="http://schemas.microsoft.com/office/drawing/2010/main" val="0"/>
                        </a:ext>
                      </a:extLst>
                    </a:blip>
                    <a:srcRect b="2532"/>
                    <a:stretch/>
                  </pic:blipFill>
                  <pic:spPr bwMode="auto">
                    <a:xfrm>
                      <a:off x="0" y="0"/>
                      <a:ext cx="7819651" cy="10730786"/>
                    </a:xfrm>
                    <a:prstGeom prst="rect">
                      <a:avLst/>
                    </a:prstGeom>
                    <a:noFill/>
                    <a:ln>
                      <a:noFill/>
                    </a:ln>
                    <a:extLst>
                      <a:ext uri="{53640926-AAD7-44D8-BBD7-CCE9431645EC}">
                        <a14:shadowObscured xmlns:a14="http://schemas.microsoft.com/office/drawing/2010/main"/>
                      </a:ext>
                    </a:extLst>
                  </pic:spPr>
                </pic:pic>
              </a:graphicData>
            </a:graphic>
          </wp:inline>
        </w:drawing>
      </w:r>
      <w:r w:rsidR="009A07EE">
        <w:rPr>
          <w:noProof/>
        </w:rPr>
        <mc:AlternateContent>
          <mc:Choice Requires="wpi">
            <w:drawing>
              <wp:anchor distT="0" distB="0" distL="114300" distR="114300" simplePos="0" relativeHeight="251666432" behindDoc="0" locked="0" layoutInCell="1" allowOverlap="1" wp14:anchorId="06004273" wp14:editId="0BF9051E">
                <wp:simplePos x="0" y="0"/>
                <wp:positionH relativeFrom="column">
                  <wp:posOffset>1951715</wp:posOffset>
                </wp:positionH>
                <wp:positionV relativeFrom="paragraph">
                  <wp:posOffset>2655035</wp:posOffset>
                </wp:positionV>
                <wp:extent cx="360" cy="274680"/>
                <wp:effectExtent l="95250" t="152400" r="114300" b="163830"/>
                <wp:wrapNone/>
                <wp:docPr id="15" name="Entrada de lápiz 15"/>
                <wp:cNvGraphicFramePr/>
                <a:graphic xmlns:a="http://schemas.openxmlformats.org/drawingml/2006/main">
                  <a:graphicData uri="http://schemas.microsoft.com/office/word/2010/wordprocessingInk">
                    <w14:contentPart bwMode="auto" r:id="rId9">
                      <w14:nvContentPartPr>
                        <w14:cNvContentPartPr/>
                      </w14:nvContentPartPr>
                      <w14:xfrm>
                        <a:off x="0" y="0"/>
                        <a:ext cx="360" cy="274680"/>
                      </w14:xfrm>
                    </w14:contentPart>
                  </a:graphicData>
                </a:graphic>
              </wp:anchor>
            </w:drawing>
          </mc:Choice>
          <mc:Fallback>
            <w:pict>
              <v:shapetype w14:anchorId="59F2A1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5" o:spid="_x0000_s1026" type="#_x0000_t75" style="position:absolute;margin-left:149.5pt;margin-top:200.55pt;width:8.55pt;height:38.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uJ0AQAADAMAAA4AAABkcnMvZTJvRG9jLnhtbJxSX0/CMBB/N/E7&#10;NH2XDZhIFgYPEhMeVB70A9SuZY1rb7l2bHx7bwMENMaEl6Z3l/7u96ezRWtLtlXoDbiMDwcxZ8pJ&#10;yI3bZPz97eluypkPwuWiBKcyvlOeL+a3N7OmStUICihzhYxAnE+bKuNFCFUaRV4Wygo/gEo5GmpA&#10;KwKVuIlyFA2h2zIaxfEkagDzCkEq76m73A/5vMfXWsnwqrVXgZUZvx9PEuIXiGc8jWO6IjWT8YRu&#10;H9/NaD4T6QZFVRh5ICau4GWFcUTjG2opgmA1ml9Q1kgEDzoMJNgItDZS9apI3zD+oW/lPjttw0TW&#10;mEpwQbmwFhiODvaDa1bYkjxoniGnjEQdgB8QyaH/I9mTXoKsLfHZ54KqFIE+hS9M5cnp1OQZx1U+&#10;PPF328eTgjWedL1cDiiR6CD5ryetRtuZTUxYm3EKdNedfZaqDUxSs89ZUn/0kEym/fAIu39+rM58&#10;pc0XCZ7XHauzTzz/AgAA//8DAFBLAwQUAAYACAAAACEA1i7TlOkBAACqBAAAEAAAAGRycy9pbmsv&#10;aW5rMS54bWykU01vnDAUvFfqf7CcQy4BzIeWBIXNqStVatVVkkrtkcALWAs2sk3Y/fc1BgxSadSq&#10;e1jBMzPvzbzx/cO5qdEbCEk5S7HvEoyA5bygrEzx9+eDc4uRVBkrspozSPEFJH7Yf/xwT9mpqRP9&#10;jzQDk8NTU6e4UqpNPK/ve7cPXS5KLyAk9D6z09cveD+hCniljCrdUs6lnDMFZzWQJbRIca7OxH6v&#10;uZ94J3Kwx0NF5MsXSmQ5HLhoMmUZq4wxqBHLGj33D4zUpdUPVPcpQWDUUC3YCVw/iqPbT3e6kJ1T&#10;vHrv9IhST9Jgb5vz539yesaz5M+zHwVvQSgKi02jqOnggvLx3egbhQqQvO4GbzF6y+pOS/YJ0Wud&#10;5PjehqDf+bS2f+ObxEwDrSefTuwSZzMVbUBHq2ntVpXUcw7lJyVMAAMSBA4JHJ88kzAJ4iS6c8Nd&#10;OCxk7jfmZuZ8EZ2sLN+LWBJiTqzOUVtPC1VZm4gbWpfWHm0hK6BlpVbQ3V9Dc15zHb9pN1cH81si&#10;ttVN0dYCBOT6OpY1vA8RmVQgvi24JpOnI7D3UbRkXMBRZ0h2AmxPf2W4mc/av3GTTZzRdJ8f4TXF&#10;V+YyI4McC2YxPop3wc01uXbiKLrBBMfBbl6rIbFddHT2vwAAAP//AwBQSwMEFAAGAAgAAAAhAPKj&#10;XlviAAAACwEAAA8AAABkcnMvZG93bnJldi54bWxMj81OwzAQhO9IvIO1SNyok1L1J41TAVIvCCG1&#10;RYijG2/jKPE6ip029OlZTnDb3RnNfpNvRteKM/ah9qQgnSQgkEpvaqoUfBy2D0sQIWoyuvWECr4x&#10;wKa4vcl1ZvyFdnjex0pwCIVMK7AxdpmUobTodJj4Dom1k++djrz2lTS9vnC4a+U0SebS6Zr4g9Ud&#10;vlgsm/3gFDTba3SfrwHfu7evobk62x0Wz0rd341PaxARx/hnhl98RoeCmY5+IBNEq2C6WnGXqGCW&#10;pCkIdjymcx6OfFksZyCLXP7vU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575K4nQBAAAMAwAADgAAAAAAAAAAAAAAAAA8AgAAZHJzL2Uyb0RvYy54bWxQ&#10;SwECLQAUAAYACAAAACEA1i7TlOkBAACqBAAAEAAAAAAAAAAAAAAAAADcAwAAZHJzL2luay9pbmsx&#10;LnhtbFBLAQItABQABgAIAAAAIQDyo15b4gAAAAsBAAAPAAAAAAAAAAAAAAAAAPMFAABkcnMvZG93&#10;bnJldi54bWxQSwECLQAUAAYACAAAACEAeRi8nb8AAAAhAQAAGQAAAAAAAAAAAAAAAAACBwAAZHJz&#10;L19yZWxzL2Uyb0RvYy54bWwucmVsc1BLBQYAAAAABgAGAHgBAAD4BwAAAAA=&#10;">
                <v:imagedata r:id="rId10" o:title=""/>
              </v:shape>
            </w:pict>
          </mc:Fallback>
        </mc:AlternateContent>
      </w:r>
      <w:r w:rsidR="009A07EE">
        <w:rPr>
          <w:noProof/>
        </w:rPr>
        <mc:AlternateContent>
          <mc:Choice Requires="wpi">
            <w:drawing>
              <wp:anchor distT="0" distB="0" distL="114300" distR="114300" simplePos="0" relativeHeight="251665408" behindDoc="0" locked="0" layoutInCell="1" allowOverlap="1" wp14:anchorId="68720D9D" wp14:editId="6D827BB8">
                <wp:simplePos x="0" y="0"/>
                <wp:positionH relativeFrom="column">
                  <wp:posOffset>1862091</wp:posOffset>
                </wp:positionH>
                <wp:positionV relativeFrom="paragraph">
                  <wp:posOffset>2496396</wp:posOffset>
                </wp:positionV>
                <wp:extent cx="7560" cy="295200"/>
                <wp:effectExtent l="95250" t="133350" r="107315" b="181610"/>
                <wp:wrapNone/>
                <wp:docPr id="14" name="Entrada de lápiz 14"/>
                <wp:cNvGraphicFramePr/>
                <a:graphic xmlns:a="http://schemas.openxmlformats.org/drawingml/2006/main">
                  <a:graphicData uri="http://schemas.microsoft.com/office/word/2010/wordprocessingInk">
                    <w14:contentPart bwMode="auto" r:id="rId11">
                      <w14:nvContentPartPr>
                        <w14:cNvContentPartPr/>
                      </w14:nvContentPartPr>
                      <w14:xfrm>
                        <a:off x="0" y="0"/>
                        <a:ext cx="7560" cy="295200"/>
                      </w14:xfrm>
                    </w14:contentPart>
                  </a:graphicData>
                </a:graphic>
              </wp:anchor>
            </w:drawing>
          </mc:Choice>
          <mc:Fallback>
            <w:pict>
              <v:shape w14:anchorId="5F12BB91" id="Entrada de lápiz 14" o:spid="_x0000_s1026" type="#_x0000_t75" style="position:absolute;margin-left:142.35pt;margin-top:188.05pt;width:9.1pt;height:40.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0U52AQAADQMAAA4AAABkcnMvZTJvRG9jLnhtbJxSQW7CMBC8V+of&#10;LN9LEkQojQgciipxaMuhfYDr2MRq7I3WDoHfdxOgQKuqEpcoOyOPZ3Y8nW9txTYKvQGX82QQc6ac&#10;hMK4dc7f357uJpz5IFwhKnAq5zvl+Xx2ezNt60wNoYSqUMhIxPmsrXNehlBnUeRlqazwA6iVI1ID&#10;WhFoxHVUoGhJ3VbRMI7HUQtY1AhSeU/oYk/yWa+vtZLhVWuvAqtyno7imPwF8hlP+l/swGGScvbR&#10;g6TIo9lUZGsUdWnkwZi4wpcVxpGNb6mFCII1aH5JWSMRPOgwkGAj0NpI1aeifEn8I9/SfXbZkpFs&#10;MJPggnJhJTAcN9gT11xhK9pB+wwFdSSaAPygSBv6v5K96QXIxpKffS+oKhHoUfjS1J4zzEyRc1wW&#10;ycm/2zyeEqzwlOvlkqBGokPkv45sNdpu2eSEbXNOLe+6b9+l2gYmCbxPx4RLIoYP6aHpo+7+/HE6&#10;WyxdfVHh+dzZOnvFsy8AAAD//wMAUEsDBBQABgAIAAAAIQCViEQf8QEAALUEAAAQAAAAZHJzL2lu&#10;ay9pbmsxLnhtbKRTUW+bMBB+n7T/YLkPfQlgTLakqKRPizRp06K2k7pHSq5gBezINk3y73cY4iCN&#10;VpvGA5izv+/uu/t8e3dsavIK2gglMxqHjBKQhdoKWWb05+M6WFJibC63ea0kZPQEht6tPn64FXLX&#10;1Cm+CTJI062aOqOVtfs0ig6HQ3hIQqXLiDOWRF/l7vs3uhpQW3gRUlhMac6hQkkLR9uRpWKb0cIe&#10;mT+P3A+q1QX47S6ii8sJq/MC1ko3ufWMVS4l1ETmDdb9RIk97XEhME8JmpJGoOCAh/F8MV9+ucFA&#10;fszo6L/FEg1W0tBomvPXf3JGrmfp27VvtNqDtgIubepFDRsnUvT/Tl8vVINRddv1lpLXvG5RcswY&#10;jnWQE0cTgv7kQ23/xjeIGQoaVz7s+CGem2lFA2itZu+nag3W2YUfrHYG5IzzgPEgZo8sSfkinS/D&#10;TzfLbiDnfL1vzpzPujWV53vWF4e4Ha+z13YQW1v5NrEw8V0a92gKWYEoKzuCfv5raKFqhfYbZnO1&#10;ds/FYlPZrNh7gIYCr2NZw/sQnRsL+scF1+RmtwH5PkqUUmnYoIdMq8HnjEcNd/X59k/cZGdnMtzn&#10;e3jJ6JW7zMQh+4AbDCNsdh2za86TGWU0jmc4ZxLjlwUJX5wn7Ph8QnTR6jcAAAD//wMAUEsDBBQA&#10;BgAIAAAAIQD/uQRd4AAAAAsBAAAPAAAAZHJzL2Rvd25yZXYueG1sTI/LTsMwEEX3SPyDNUjsqNM0&#10;L0ImFQ+xrURBldi5tkki7HGI3Tb9e8yqLEf36N4zzXq2hh315AdHCMtFAkyTdGqgDuHj/fWuAuaD&#10;ICWMI41w1h7W7fVVI2rlTvSmj9vQsVhCvhYIfQhjzbmXvbbCL9yoKWZfbrIixHPquJrEKZZbw9Mk&#10;KbgVA8WFXoz6udfye3uwCJvxKZ/k7sd0u/LlTNLmc1Z9It7ezI8PwIKewwWGP/2oDm102rsDKc8M&#10;QlplZUQRVmWxBBaJVZLeA9sjZHlRAG8b/v+H9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votFOdgEAAA0DAAAOAAAAAAAAAAAAAAAAADwCAABkcnMvZTJv&#10;RG9jLnhtbFBLAQItABQABgAIAAAAIQCViEQf8QEAALUEAAAQAAAAAAAAAAAAAAAAAN4DAABkcnMv&#10;aW5rL2luazEueG1sUEsBAi0AFAAGAAgAAAAhAP+5BF3gAAAACwEAAA8AAAAAAAAAAAAAAAAA/QUA&#10;AGRycy9kb3ducmV2LnhtbFBLAQItABQABgAIAAAAIQB5GLydvwAAACEBAAAZAAAAAAAAAAAAAAAA&#10;AAoHAABkcnMvX3JlbHMvZTJvRG9jLnhtbC5yZWxzUEsFBgAAAAAGAAYAeAEAAAAIAAAAAA==&#10;">
                <v:imagedata r:id="rId12" o:title=""/>
              </v:shape>
            </w:pict>
          </mc:Fallback>
        </mc:AlternateContent>
      </w:r>
      <w:r w:rsidR="009A07EE">
        <w:rPr>
          <w:noProof/>
        </w:rPr>
        <mc:AlternateContent>
          <mc:Choice Requires="wpi">
            <w:drawing>
              <wp:anchor distT="0" distB="0" distL="114300" distR="114300" simplePos="0" relativeHeight="251664384" behindDoc="0" locked="0" layoutInCell="1" allowOverlap="1" wp14:anchorId="51F5E80A" wp14:editId="0E6196B1">
                <wp:simplePos x="0" y="0"/>
                <wp:positionH relativeFrom="column">
                  <wp:posOffset>1930851</wp:posOffset>
                </wp:positionH>
                <wp:positionV relativeFrom="paragraph">
                  <wp:posOffset>2461836</wp:posOffset>
                </wp:positionV>
                <wp:extent cx="14400" cy="336600"/>
                <wp:effectExtent l="76200" t="133350" r="119380" b="177800"/>
                <wp:wrapNone/>
                <wp:docPr id="13" name="Entrada de lápiz 13"/>
                <wp:cNvGraphicFramePr/>
                <a:graphic xmlns:a="http://schemas.openxmlformats.org/drawingml/2006/main">
                  <a:graphicData uri="http://schemas.microsoft.com/office/word/2010/wordprocessingInk">
                    <w14:contentPart bwMode="auto" r:id="rId13">
                      <w14:nvContentPartPr>
                        <w14:cNvContentPartPr/>
                      </w14:nvContentPartPr>
                      <w14:xfrm>
                        <a:off x="0" y="0"/>
                        <a:ext cx="14400" cy="336600"/>
                      </w14:xfrm>
                    </w14:contentPart>
                  </a:graphicData>
                </a:graphic>
              </wp:anchor>
            </w:drawing>
          </mc:Choice>
          <mc:Fallback>
            <w:pict>
              <v:shape w14:anchorId="616CCA2C" id="Entrada de lápiz 13" o:spid="_x0000_s1026" type="#_x0000_t75" style="position:absolute;margin-left:147.85pt;margin-top:185.35pt;width:9.65pt;height:4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LfF6AQAADgMAAA4AAABkcnMvZTJvRG9jLnhtbJxSzU7DMAy+I/EO&#10;Ve6s7VbKqNbuwIS0A7ADPEBIkzWiiSsnXbu3x90G20AIaZfIsZXP309m897UwUai02BzFo8iFkgr&#10;oNR2nbO318ebKQuc57bkNViZs610bF5cX826JpNjqKAuJQYEYl3WNTmrvG+yMHSikoa7ETTS0lAB&#10;Gu7piuuwRN4RuqnDcRSlYQdYNghCOkfdxX7Iih2+UlL4F6Wc9EGds9tJmhA/TzyjaRRRidRMkglV&#10;70PzLr2PWFjMeLZG3lRaHIjxC3gZri3R+IZacM+DFvUvKKMFggPlRwJMCEppIXeqSF8c/dC3tB+D&#10;tjgRLWYCrJfWrzj6Lwd3g0tWmJo86J6gpIx464EdEMmh/yPZk16AaA3x2eeCsuaePoWrdOPI6UyX&#10;OcNlGR/5283DUcEKj7qezweUSHiQ/NeTXqEZzCYmQZ8zCnQ7nLssZe8DQc04SYbMBU0mkzSl+gR4&#10;D/C15sRZ2n2W4el94HXyjYtPAAAA//8DAFBLAwQUAAYACAAAACEA0kXfU/8BAADGBAAAEAAAAGRy&#10;cy9pbmsvaW5rMS54bWykU02PmzAQvVfqf7C8h73wYQP5KFqyp0aq1KpRdyu1R5bMghWwI9tssv++&#10;gyFOpKarVuUAZuz3Zt7M8939sWvJC2gjlCwojxglICu1FbIu6PfHdbikxNhSbstWSSjoKxh6v3r/&#10;7k7IXdfm+CbIIM2w6tqCNtbu8zg+HA7RIY2UruOEsTT+JHdfPtPVhNrCs5DCYkpzClVKWjjagSwX&#10;24JW9sj8eeR+UL2uwG8PEV2dT1hdVrBWuiutZ2xKKaElsuyw7h+U2Nc9LgTmqUFT0gkUHCYRzxbZ&#10;8uMHDJTHgl7891iiwUo6Gl/n/PmfnLHrWf7n2jda7UFbAec2jaKmjVdSjf9O3yhUg1FtP/SWkpey&#10;7VEyZwzHOsnh8RVBv/Ohtn/jm8RMBV1WPu34IZ6aaUUHaK1u76dqDdY5hB+sdgZMWJKELAk5e2Rp&#10;nizyLI0Ynw0DOeUbfXPifNK9aTzfkz47xO14naO2g9jaxreJRanv0mWPriEbEHVjL6Dzv4ZWqlVo&#10;v2k2N2v3nC12LZsVew/QUOF1rFt4G6JLY0F/PeO60uw2IN9GiVoqDRv0kOk1+Jz8ouGuPt/+KzfZ&#10;2ZlM9/kbPBf0xl1m4pBjwA2GExbcstssDSjPaJomwTzk2SwIOX4XWRCmZJkGYRLO5wEPZ7PTyF0C&#10;XwHaavULAAD//wMAUEsDBBQABgAIAAAAIQCBbblb4gAAAAsBAAAPAAAAZHJzL2Rvd25yZXYueG1s&#10;TI9NS8NAEIbvgv9hGcGb3aQ1RmM2RaQKIgjWQMltmoxJcD9Cdtuk/nrHk95mmId3njdfz0aLI42+&#10;d1ZBvIhAkK1d09tWQfnxdHULwge0DWpnScGJPKyL87Mcs8ZN9p2O29AKDrE+QwVdCEMmpa87MugX&#10;biDLt083Ggy8jq1sRpw43Gi5jKIbabC3/KHDgR47qr+2B6Ngcyrlbnrd7N6qb10mE1ZV/Pyi1OXF&#10;/HAPItAc/mD41Wd1KNhp7w628UIrWN4lKaMKVmnEAxOrOOF2ewXXSZqCLHL5v0Px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H4LfF6AQAADgMAAA4AAAAA&#10;AAAAAAAAAAAAPAIAAGRycy9lMm9Eb2MueG1sUEsBAi0AFAAGAAgAAAAhANJF31P/AQAAxgQAABAA&#10;AAAAAAAAAAAAAAAA4gMAAGRycy9pbmsvaW5rMS54bWxQSwECLQAUAAYACAAAACEAgW25W+IAAAAL&#10;AQAADwAAAAAAAAAAAAAAAAAPBgAAZHJzL2Rvd25yZXYueG1sUEsBAi0AFAAGAAgAAAAhAHkYvJ2/&#10;AAAAIQEAABkAAAAAAAAAAAAAAAAAHgcAAGRycy9fcmVscy9lMm9Eb2MueG1sLnJlbHNQSwUGAAAA&#10;AAYABgB4AQAAFAgAAAAA&#10;">
                <v:imagedata r:id="rId14" o:title=""/>
              </v:shape>
            </w:pict>
          </mc:Fallback>
        </mc:AlternateContent>
      </w:r>
      <w:r w:rsidR="002019A8">
        <w:rPr>
          <w:noProof/>
        </w:rPr>
        <mc:AlternateContent>
          <mc:Choice Requires="wpi">
            <w:drawing>
              <wp:anchor distT="0" distB="0" distL="114300" distR="114300" simplePos="0" relativeHeight="251663360" behindDoc="0" locked="0" layoutInCell="1" allowOverlap="1" wp14:anchorId="2C3A1BDA" wp14:editId="732B0B43">
                <wp:simplePos x="0" y="0"/>
                <wp:positionH relativeFrom="column">
                  <wp:posOffset>3684051</wp:posOffset>
                </wp:positionH>
                <wp:positionV relativeFrom="paragraph">
                  <wp:posOffset>1733110</wp:posOffset>
                </wp:positionV>
                <wp:extent cx="360" cy="360"/>
                <wp:effectExtent l="38100" t="38100" r="57150" b="57150"/>
                <wp:wrapNone/>
                <wp:docPr id="5" name="Entrada de lápiz 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0E935323" id="Entrada de lápiz 5" o:spid="_x0000_s1026" type="#_x0000_t75" style="position:absolute;margin-left:289.4pt;margin-top:135.7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CWdTFH0gEAAJsEAAAQAAAAZHJzL2luay9pbmsxLnhtbLST&#10;TW+jMBCG7yvtf7Dcw14WsE3SpKikp4200q606ofUPVJwg1VsR8aE5N/vYByHqull1YKEYIzfmXnm&#10;9fXNXjZox00rtMoxjQlGXJW6EmqT44f7dbTEqLWFqopGK57jA2/xzerrl2uhXmSTwROBgmqHN9nk&#10;uLZ2myVJ3/dxn8babBJGSJr8VC+/f+GV31XxZ6GEhZTtMVRqZfneDmKZqHJc2j0J/4P2ne5MycPy&#10;EDHl6Q9ripKvtZGFDYp1oRRvkCok1P2IkT1s4UVAng03GEkBDUcsprPFbPnjCgLFPseT7w5KbKES&#10;iZPzmn8/QXP9VnMoK2WLywVGvqSK74aaEsc8e7/3P0ZvubGCnzCPUPzCAZXjt+MzgjK81U03zAaj&#10;XdF0gIwSArbwuWlyBshbPWDzoXrA5V29aXGv0fj2phw8tGCp42itkByMLrfBY7YF4SF8Z407Doww&#10;FhEWUXJP0oxdZimJZ2w+GYV38VHzyXRtHfSezMmvbiVQGzvrRWXrAJ3EZB6gT5Gf21pzsant/+0t&#10;daPhOPhZX6zdNenJ5QtmO3N0nf+Qb/2WP+f4wp1e5HaOAdc7RRSx2Xwx//6NwB0t6RV9ZeKQBaaz&#10;+gcAAP//AwBQSwMEFAAGAAgAAAAhAMkvs2XhAAAACwEAAA8AAABkcnMvZG93bnJldi54bWxMj0FP&#10;wkAQhe8m/ofNmHiTbYHaWjslxgQ5cEARPC/dsW3szjbdBcq/dznpcd68vPe9YjGaTpxocK1lhHgS&#10;gSCurG65Rth9Lh8yEM4r1qqzTAgXcrAob28KlWt75g86bX0tQgi7XCE03ve5lK5qyCg3sT1x+H3b&#10;wSgfzqGWelDnEG46OY2iR2lUy6GhUT29NlT9bI8GwV3sfj1m70/L2VquZmbztnGrL8T7u/HlGYSn&#10;0f+Z4Yof0KEMTAd7ZO1Eh5CkWUD3CNM0TkAER5LFKYjDVZnPQZaF/L+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L6nf0agEAAAMDAAAOAAAAAAAAAAAA&#10;AAAAADwCAABkcnMvZTJvRG9jLnhtbFBLAQItABQABgAIAAAAIQCWdTFH0gEAAJsEAAAQAAAAAAAA&#10;AAAAAAAAANIDAABkcnMvaW5rL2luazEueG1sUEsBAi0AFAAGAAgAAAAhAMkvs2XhAAAACwEAAA8A&#10;AAAAAAAAAAAAAAAA0gUAAGRycy9kb3ducmV2LnhtbFBLAQItABQABgAIAAAAIQB5GLydvwAAACEB&#10;AAAZAAAAAAAAAAAAAAAAAOAGAABkcnMvX3JlbHMvZTJvRG9jLnhtbC5yZWxzUEsFBgAAAAAGAAYA&#10;eAEAANYHAAAAAA==&#10;">
                <v:imagedata r:id="rId16" o:title=""/>
              </v:shape>
            </w:pict>
          </mc:Fallback>
        </mc:AlternateContent>
      </w:r>
      <w:r w:rsidR="00F953A0">
        <w:t xml:space="preserve"> </w:t>
      </w:r>
    </w:p>
    <w:p w14:paraId="7FDEB4BB" w14:textId="77777777" w:rsidR="00F953A0" w:rsidRDefault="00F953A0">
      <w:pPr>
        <w:sectPr w:rsidR="00F953A0" w:rsidSect="00461091">
          <w:pgSz w:w="12240" w:h="15840"/>
          <w:pgMar w:top="0" w:right="1701" w:bottom="0" w:left="0" w:header="708" w:footer="708" w:gutter="0"/>
          <w:cols w:space="708"/>
          <w:docGrid w:linePitch="360"/>
        </w:sectPr>
      </w:pPr>
    </w:p>
    <w:p w14:paraId="1AA160B0" w14:textId="3F1F157E" w:rsidR="009326EB" w:rsidRDefault="009326EB" w:rsidP="00BE7CA9">
      <w:pPr>
        <w:spacing w:line="360" w:lineRule="auto"/>
        <w:jc w:val="center"/>
        <w:rPr>
          <w:rFonts w:ascii="Arial" w:hAnsi="Arial" w:cs="Arial"/>
          <w:sz w:val="24"/>
          <w:szCs w:val="24"/>
        </w:rPr>
      </w:pPr>
      <w:r>
        <w:rPr>
          <w:rFonts w:ascii="Arial" w:hAnsi="Arial" w:cs="Arial"/>
          <w:sz w:val="24"/>
          <w:szCs w:val="24"/>
        </w:rPr>
        <w:lastRenderedPageBreak/>
        <w:t xml:space="preserve">ÍNDICE </w:t>
      </w:r>
    </w:p>
    <w:p w14:paraId="56206244" w14:textId="3B25EC2D" w:rsidR="00BE7CA9" w:rsidRDefault="00BE7CA9" w:rsidP="00BE7CA9">
      <w:pPr>
        <w:spacing w:line="360" w:lineRule="auto"/>
        <w:rPr>
          <w:rFonts w:ascii="Arial" w:hAnsi="Arial" w:cs="Arial"/>
          <w:sz w:val="24"/>
          <w:szCs w:val="24"/>
        </w:rPr>
      </w:pPr>
      <w:r>
        <w:rPr>
          <w:rFonts w:ascii="Arial" w:hAnsi="Arial" w:cs="Arial"/>
          <w:sz w:val="24"/>
          <w:szCs w:val="24"/>
        </w:rPr>
        <w:t>Introducción</w:t>
      </w:r>
      <w:r w:rsidR="00C40ADD">
        <w:rPr>
          <w:rFonts w:ascii="Arial" w:hAnsi="Arial" w:cs="Arial"/>
          <w:sz w:val="24"/>
          <w:szCs w:val="24"/>
        </w:rPr>
        <w:t>……………………………………………………………………………</w:t>
      </w:r>
    </w:p>
    <w:p w14:paraId="17232F7C" w14:textId="38E25AA2" w:rsidR="00BE7CA9" w:rsidRDefault="00BE7CA9" w:rsidP="00BE7CA9">
      <w:pPr>
        <w:spacing w:line="360" w:lineRule="auto"/>
        <w:rPr>
          <w:rFonts w:ascii="Arial" w:hAnsi="Arial" w:cs="Arial"/>
          <w:sz w:val="24"/>
          <w:szCs w:val="24"/>
        </w:rPr>
      </w:pPr>
      <w:r>
        <w:rPr>
          <w:rFonts w:ascii="Arial" w:hAnsi="Arial" w:cs="Arial"/>
          <w:sz w:val="24"/>
          <w:szCs w:val="24"/>
        </w:rPr>
        <w:t>Objetivos</w:t>
      </w:r>
      <w:r w:rsidR="00C40ADD">
        <w:rPr>
          <w:rFonts w:ascii="Arial" w:hAnsi="Arial" w:cs="Arial"/>
          <w:sz w:val="24"/>
          <w:szCs w:val="24"/>
        </w:rPr>
        <w:t>……………………………………………………………………………….</w:t>
      </w:r>
    </w:p>
    <w:p w14:paraId="2DBF10C0" w14:textId="039151FB" w:rsidR="00BE7CA9" w:rsidRDefault="00BE7CA9" w:rsidP="00BE7CA9">
      <w:pPr>
        <w:spacing w:line="360" w:lineRule="auto"/>
        <w:rPr>
          <w:rFonts w:ascii="Arial" w:hAnsi="Arial" w:cs="Arial"/>
          <w:sz w:val="24"/>
          <w:szCs w:val="24"/>
        </w:rPr>
      </w:pPr>
      <w:r>
        <w:rPr>
          <w:rFonts w:ascii="Arial" w:hAnsi="Arial" w:cs="Arial"/>
          <w:sz w:val="24"/>
          <w:szCs w:val="24"/>
        </w:rPr>
        <w:t xml:space="preserve">Concepto </w:t>
      </w:r>
      <w:r w:rsidR="00C40ADD">
        <w:rPr>
          <w:rFonts w:ascii="Arial" w:hAnsi="Arial" w:cs="Arial"/>
          <w:sz w:val="24"/>
          <w:szCs w:val="24"/>
        </w:rPr>
        <w:t>……………………………………………………………………………...</w:t>
      </w:r>
    </w:p>
    <w:p w14:paraId="604401AE" w14:textId="77B19F65" w:rsidR="00BE7CA9" w:rsidRDefault="00BE7CA9" w:rsidP="00BE7CA9">
      <w:pPr>
        <w:spacing w:line="360" w:lineRule="auto"/>
        <w:rPr>
          <w:rFonts w:ascii="Arial" w:hAnsi="Arial" w:cs="Arial"/>
          <w:sz w:val="24"/>
          <w:szCs w:val="24"/>
        </w:rPr>
      </w:pPr>
      <w:r>
        <w:rPr>
          <w:rFonts w:ascii="Arial" w:hAnsi="Arial" w:cs="Arial"/>
          <w:sz w:val="24"/>
          <w:szCs w:val="24"/>
        </w:rPr>
        <w:t>Clasificación</w:t>
      </w:r>
      <w:r w:rsidR="00C40ADD">
        <w:rPr>
          <w:rFonts w:ascii="Arial" w:hAnsi="Arial" w:cs="Arial"/>
          <w:sz w:val="24"/>
          <w:szCs w:val="24"/>
        </w:rPr>
        <w:t>……………………………………………………………………….….</w:t>
      </w:r>
    </w:p>
    <w:p w14:paraId="2A238320" w14:textId="5BBFFCCE" w:rsidR="00BE7CA9" w:rsidRDefault="00C40ADD" w:rsidP="00BE7CA9">
      <w:pPr>
        <w:spacing w:line="360" w:lineRule="auto"/>
        <w:rPr>
          <w:rFonts w:ascii="Arial" w:hAnsi="Arial" w:cs="Arial"/>
          <w:sz w:val="24"/>
          <w:szCs w:val="24"/>
        </w:rPr>
      </w:pPr>
      <w:r>
        <w:rPr>
          <w:rFonts w:ascii="Arial" w:hAnsi="Arial" w:cs="Arial"/>
          <w:sz w:val="24"/>
          <w:szCs w:val="24"/>
        </w:rPr>
        <w:t>Manifestaciones clínicas…………………………………………………</w:t>
      </w:r>
      <w:proofErr w:type="gramStart"/>
      <w:r>
        <w:rPr>
          <w:rFonts w:ascii="Arial" w:hAnsi="Arial" w:cs="Arial"/>
          <w:sz w:val="24"/>
          <w:szCs w:val="24"/>
        </w:rPr>
        <w:t>…….</w:t>
      </w:r>
      <w:proofErr w:type="gramEnd"/>
      <w:r>
        <w:rPr>
          <w:rFonts w:ascii="Arial" w:hAnsi="Arial" w:cs="Arial"/>
          <w:sz w:val="24"/>
          <w:szCs w:val="24"/>
        </w:rPr>
        <w:t>…….</w:t>
      </w:r>
    </w:p>
    <w:p w14:paraId="149AD75C" w14:textId="42CDEAC3" w:rsidR="00C40ADD" w:rsidRDefault="00C40ADD" w:rsidP="00BE7CA9">
      <w:pPr>
        <w:spacing w:line="360" w:lineRule="auto"/>
        <w:rPr>
          <w:rFonts w:ascii="Arial" w:hAnsi="Arial" w:cs="Arial"/>
          <w:sz w:val="24"/>
          <w:szCs w:val="24"/>
        </w:rPr>
      </w:pPr>
      <w:r>
        <w:rPr>
          <w:rFonts w:ascii="Arial" w:hAnsi="Arial" w:cs="Arial"/>
          <w:sz w:val="24"/>
          <w:szCs w:val="24"/>
        </w:rPr>
        <w:t>Complicaciones…………………………………………………………</w:t>
      </w:r>
      <w:proofErr w:type="gramStart"/>
      <w:r>
        <w:rPr>
          <w:rFonts w:ascii="Arial" w:hAnsi="Arial" w:cs="Arial"/>
          <w:sz w:val="24"/>
          <w:szCs w:val="24"/>
        </w:rPr>
        <w:t>…….</w:t>
      </w:r>
      <w:proofErr w:type="gramEnd"/>
      <w:r>
        <w:rPr>
          <w:rFonts w:ascii="Arial" w:hAnsi="Arial" w:cs="Arial"/>
          <w:sz w:val="24"/>
          <w:szCs w:val="24"/>
        </w:rPr>
        <w:t>………</w:t>
      </w:r>
    </w:p>
    <w:p w14:paraId="113A78A8" w14:textId="2A7F4902" w:rsidR="00C40ADD" w:rsidRDefault="00C40ADD" w:rsidP="00BE7CA9">
      <w:pPr>
        <w:spacing w:line="360" w:lineRule="auto"/>
        <w:rPr>
          <w:rFonts w:ascii="Arial" w:hAnsi="Arial" w:cs="Arial"/>
          <w:sz w:val="24"/>
          <w:szCs w:val="24"/>
        </w:rPr>
      </w:pPr>
      <w:r>
        <w:rPr>
          <w:rFonts w:ascii="Arial" w:hAnsi="Arial" w:cs="Arial"/>
          <w:sz w:val="24"/>
          <w:szCs w:val="24"/>
        </w:rPr>
        <w:t>Diagnostico……………………………………………………………</w:t>
      </w:r>
      <w:proofErr w:type="gramStart"/>
      <w:r>
        <w:rPr>
          <w:rFonts w:ascii="Arial" w:hAnsi="Arial" w:cs="Arial"/>
          <w:sz w:val="24"/>
          <w:szCs w:val="24"/>
        </w:rPr>
        <w:t>…….</w:t>
      </w:r>
      <w:proofErr w:type="gramEnd"/>
      <w:r>
        <w:rPr>
          <w:rFonts w:ascii="Arial" w:hAnsi="Arial" w:cs="Arial"/>
          <w:sz w:val="24"/>
          <w:szCs w:val="24"/>
        </w:rPr>
        <w:t>.………..</w:t>
      </w:r>
    </w:p>
    <w:p w14:paraId="21C8315E" w14:textId="1972E048" w:rsidR="00C40ADD" w:rsidRDefault="00C40ADD" w:rsidP="00BE7CA9">
      <w:pPr>
        <w:spacing w:line="360" w:lineRule="auto"/>
        <w:rPr>
          <w:rFonts w:ascii="Arial" w:hAnsi="Arial" w:cs="Arial"/>
          <w:sz w:val="24"/>
          <w:szCs w:val="24"/>
        </w:rPr>
      </w:pPr>
      <w:r>
        <w:rPr>
          <w:rFonts w:ascii="Arial" w:hAnsi="Arial" w:cs="Arial"/>
          <w:sz w:val="24"/>
          <w:szCs w:val="24"/>
        </w:rPr>
        <w:t>Tratamiento…………………………………………………………</w:t>
      </w:r>
      <w:proofErr w:type="gramStart"/>
      <w:r>
        <w:rPr>
          <w:rFonts w:ascii="Arial" w:hAnsi="Arial" w:cs="Arial"/>
          <w:sz w:val="24"/>
          <w:szCs w:val="24"/>
        </w:rPr>
        <w:t>…….</w:t>
      </w:r>
      <w:proofErr w:type="gramEnd"/>
      <w:r>
        <w:rPr>
          <w:rFonts w:ascii="Arial" w:hAnsi="Arial" w:cs="Arial"/>
          <w:sz w:val="24"/>
          <w:szCs w:val="24"/>
        </w:rPr>
        <w:t>.…………..</w:t>
      </w:r>
    </w:p>
    <w:p w14:paraId="3454A8A3" w14:textId="7E73D366" w:rsidR="00C40ADD" w:rsidRDefault="00C40ADD" w:rsidP="00BE7CA9">
      <w:pPr>
        <w:spacing w:line="360" w:lineRule="auto"/>
        <w:rPr>
          <w:rFonts w:ascii="Arial" w:hAnsi="Arial" w:cs="Arial"/>
          <w:sz w:val="24"/>
          <w:szCs w:val="24"/>
        </w:rPr>
      </w:pPr>
      <w:r>
        <w:rPr>
          <w:rFonts w:ascii="Arial" w:hAnsi="Arial" w:cs="Arial"/>
          <w:sz w:val="24"/>
          <w:szCs w:val="24"/>
        </w:rPr>
        <w:t>Conclusión…………………………………………………………</w:t>
      </w:r>
      <w:proofErr w:type="gramStart"/>
      <w:r w:rsidR="003A4712">
        <w:rPr>
          <w:rFonts w:ascii="Arial" w:hAnsi="Arial" w:cs="Arial"/>
          <w:sz w:val="24"/>
          <w:szCs w:val="24"/>
        </w:rPr>
        <w:t>...</w:t>
      </w:r>
      <w:r>
        <w:rPr>
          <w:rFonts w:ascii="Arial" w:hAnsi="Arial" w:cs="Arial"/>
          <w:sz w:val="24"/>
          <w:szCs w:val="24"/>
        </w:rPr>
        <w:t>….</w:t>
      </w:r>
      <w:proofErr w:type="gramEnd"/>
      <w:r>
        <w:rPr>
          <w:rFonts w:ascii="Arial" w:hAnsi="Arial" w:cs="Arial"/>
          <w:sz w:val="24"/>
          <w:szCs w:val="24"/>
        </w:rPr>
        <w:t>.……………</w:t>
      </w:r>
    </w:p>
    <w:p w14:paraId="79CEEB86" w14:textId="3ED4017B" w:rsidR="00C40ADD" w:rsidRDefault="00C40ADD" w:rsidP="00BE7CA9">
      <w:pPr>
        <w:spacing w:line="360" w:lineRule="auto"/>
        <w:rPr>
          <w:rFonts w:ascii="Arial" w:hAnsi="Arial" w:cs="Arial"/>
          <w:sz w:val="24"/>
          <w:szCs w:val="24"/>
        </w:rPr>
      </w:pPr>
      <w:r>
        <w:rPr>
          <w:rFonts w:ascii="Arial" w:hAnsi="Arial" w:cs="Arial"/>
          <w:sz w:val="24"/>
          <w:szCs w:val="24"/>
        </w:rPr>
        <w:t>Valoración…………………………………………………………………...…………</w:t>
      </w:r>
    </w:p>
    <w:p w14:paraId="00785BBF" w14:textId="6B9C0BD4" w:rsidR="00C40ADD" w:rsidRDefault="00C40ADD" w:rsidP="00BE7CA9">
      <w:pPr>
        <w:spacing w:line="360" w:lineRule="auto"/>
        <w:rPr>
          <w:rFonts w:ascii="Arial" w:hAnsi="Arial" w:cs="Arial"/>
          <w:sz w:val="24"/>
          <w:szCs w:val="24"/>
        </w:rPr>
      </w:pPr>
      <w:r>
        <w:rPr>
          <w:rFonts w:ascii="Arial" w:hAnsi="Arial" w:cs="Arial"/>
          <w:sz w:val="24"/>
          <w:szCs w:val="24"/>
        </w:rPr>
        <w:t>Plan de alta de enfermería…………………………………………</w:t>
      </w:r>
      <w:proofErr w:type="gramStart"/>
      <w:r>
        <w:rPr>
          <w:rFonts w:ascii="Arial" w:hAnsi="Arial" w:cs="Arial"/>
          <w:sz w:val="24"/>
          <w:szCs w:val="24"/>
        </w:rPr>
        <w:t>…….</w:t>
      </w:r>
      <w:proofErr w:type="gramEnd"/>
      <w:r>
        <w:rPr>
          <w:rFonts w:ascii="Arial" w:hAnsi="Arial" w:cs="Arial"/>
          <w:sz w:val="24"/>
          <w:szCs w:val="24"/>
        </w:rPr>
        <w:t>.…………</w:t>
      </w:r>
    </w:p>
    <w:p w14:paraId="72704F8C" w14:textId="6324178E" w:rsidR="00C40ADD" w:rsidRDefault="00C40ADD" w:rsidP="00BE7CA9">
      <w:pPr>
        <w:spacing w:line="360" w:lineRule="auto"/>
        <w:rPr>
          <w:rFonts w:ascii="Arial" w:hAnsi="Arial" w:cs="Arial"/>
          <w:sz w:val="24"/>
          <w:szCs w:val="24"/>
        </w:rPr>
      </w:pPr>
      <w:r>
        <w:rPr>
          <w:rFonts w:ascii="Arial" w:hAnsi="Arial" w:cs="Arial"/>
          <w:sz w:val="24"/>
          <w:szCs w:val="24"/>
        </w:rPr>
        <w:t>Bibliografía …………………………………………………………</w:t>
      </w:r>
      <w:proofErr w:type="gramStart"/>
      <w:r>
        <w:rPr>
          <w:rFonts w:ascii="Arial" w:hAnsi="Arial" w:cs="Arial"/>
          <w:sz w:val="24"/>
          <w:szCs w:val="24"/>
        </w:rPr>
        <w:t>…….</w:t>
      </w:r>
      <w:proofErr w:type="gramEnd"/>
      <w:r>
        <w:rPr>
          <w:rFonts w:ascii="Arial" w:hAnsi="Arial" w:cs="Arial"/>
          <w:sz w:val="24"/>
          <w:szCs w:val="24"/>
        </w:rPr>
        <w:t>.………….</w:t>
      </w:r>
    </w:p>
    <w:p w14:paraId="3E64163C" w14:textId="77777777" w:rsidR="00C40ADD" w:rsidRDefault="00C40ADD" w:rsidP="00BE7CA9">
      <w:pPr>
        <w:spacing w:line="360" w:lineRule="auto"/>
        <w:rPr>
          <w:rFonts w:ascii="Arial" w:hAnsi="Arial" w:cs="Arial"/>
          <w:sz w:val="24"/>
          <w:szCs w:val="24"/>
        </w:rPr>
      </w:pPr>
    </w:p>
    <w:p w14:paraId="59BBF546" w14:textId="77777777" w:rsidR="00C40ADD" w:rsidRDefault="00C40ADD" w:rsidP="00BE7CA9">
      <w:pPr>
        <w:spacing w:line="360" w:lineRule="auto"/>
        <w:rPr>
          <w:rFonts w:ascii="Arial" w:hAnsi="Arial" w:cs="Arial"/>
          <w:sz w:val="24"/>
          <w:szCs w:val="24"/>
        </w:rPr>
      </w:pPr>
    </w:p>
    <w:p w14:paraId="145C16AD" w14:textId="77777777" w:rsidR="00C40ADD" w:rsidRDefault="00C40ADD" w:rsidP="00BE7CA9">
      <w:pPr>
        <w:spacing w:line="360" w:lineRule="auto"/>
        <w:rPr>
          <w:rFonts w:ascii="Arial" w:hAnsi="Arial" w:cs="Arial"/>
          <w:sz w:val="24"/>
          <w:szCs w:val="24"/>
        </w:rPr>
      </w:pPr>
    </w:p>
    <w:p w14:paraId="644A3507" w14:textId="77777777" w:rsidR="00BE7CA9" w:rsidRDefault="00BE7CA9" w:rsidP="00D51F43">
      <w:pPr>
        <w:spacing w:line="360" w:lineRule="auto"/>
        <w:jc w:val="center"/>
        <w:rPr>
          <w:rFonts w:ascii="Arial" w:hAnsi="Arial" w:cs="Arial"/>
          <w:sz w:val="24"/>
          <w:szCs w:val="24"/>
        </w:rPr>
      </w:pPr>
    </w:p>
    <w:p w14:paraId="120F8802" w14:textId="77777777" w:rsidR="00BE7CA9" w:rsidRDefault="00BE7CA9" w:rsidP="00D51F43">
      <w:pPr>
        <w:spacing w:line="360" w:lineRule="auto"/>
        <w:jc w:val="center"/>
        <w:rPr>
          <w:rFonts w:ascii="Arial" w:hAnsi="Arial" w:cs="Arial"/>
          <w:sz w:val="24"/>
          <w:szCs w:val="24"/>
        </w:rPr>
      </w:pPr>
    </w:p>
    <w:p w14:paraId="7CF3E734" w14:textId="77777777" w:rsidR="00BE7CA9" w:rsidRDefault="00BE7CA9" w:rsidP="00D51F43">
      <w:pPr>
        <w:spacing w:line="360" w:lineRule="auto"/>
        <w:jc w:val="center"/>
        <w:rPr>
          <w:rFonts w:ascii="Arial" w:hAnsi="Arial" w:cs="Arial"/>
          <w:sz w:val="24"/>
          <w:szCs w:val="24"/>
        </w:rPr>
      </w:pPr>
    </w:p>
    <w:p w14:paraId="0B86E298" w14:textId="77777777" w:rsidR="00BE7CA9" w:rsidRDefault="00BE7CA9" w:rsidP="00D51F43">
      <w:pPr>
        <w:spacing w:line="360" w:lineRule="auto"/>
        <w:jc w:val="center"/>
        <w:rPr>
          <w:rFonts w:ascii="Arial" w:hAnsi="Arial" w:cs="Arial"/>
          <w:sz w:val="24"/>
          <w:szCs w:val="24"/>
        </w:rPr>
      </w:pPr>
    </w:p>
    <w:p w14:paraId="7A27AAFF" w14:textId="77777777" w:rsidR="00BE7CA9" w:rsidRDefault="00BE7CA9" w:rsidP="00D51F43">
      <w:pPr>
        <w:spacing w:line="360" w:lineRule="auto"/>
        <w:jc w:val="center"/>
        <w:rPr>
          <w:rFonts w:ascii="Arial" w:hAnsi="Arial" w:cs="Arial"/>
          <w:sz w:val="24"/>
          <w:szCs w:val="24"/>
        </w:rPr>
      </w:pPr>
    </w:p>
    <w:p w14:paraId="1F8335A5" w14:textId="77777777" w:rsidR="00BE7CA9" w:rsidRDefault="00BE7CA9" w:rsidP="00D51F43">
      <w:pPr>
        <w:spacing w:line="360" w:lineRule="auto"/>
        <w:jc w:val="center"/>
        <w:rPr>
          <w:rFonts w:ascii="Arial" w:hAnsi="Arial" w:cs="Arial"/>
          <w:sz w:val="24"/>
          <w:szCs w:val="24"/>
        </w:rPr>
      </w:pPr>
    </w:p>
    <w:p w14:paraId="08E4D2A1" w14:textId="77777777" w:rsidR="00BE7CA9" w:rsidRDefault="00BE7CA9" w:rsidP="003A4712">
      <w:pPr>
        <w:spacing w:line="360" w:lineRule="auto"/>
        <w:rPr>
          <w:rFonts w:ascii="Arial" w:hAnsi="Arial" w:cs="Arial"/>
          <w:sz w:val="24"/>
          <w:szCs w:val="24"/>
        </w:rPr>
      </w:pPr>
    </w:p>
    <w:p w14:paraId="5E545674" w14:textId="77335F88" w:rsidR="00F953A0" w:rsidRDefault="009326EB" w:rsidP="00D51F43">
      <w:pPr>
        <w:spacing w:line="360" w:lineRule="auto"/>
        <w:jc w:val="center"/>
        <w:rPr>
          <w:rFonts w:ascii="Arial" w:hAnsi="Arial" w:cs="Arial"/>
          <w:sz w:val="24"/>
          <w:szCs w:val="24"/>
        </w:rPr>
      </w:pPr>
      <w:r>
        <w:rPr>
          <w:rFonts w:ascii="Arial" w:hAnsi="Arial" w:cs="Arial"/>
          <w:sz w:val="24"/>
          <w:szCs w:val="24"/>
        </w:rPr>
        <w:lastRenderedPageBreak/>
        <w:t>INTRODUCCIÓN</w:t>
      </w:r>
    </w:p>
    <w:p w14:paraId="707C9099" w14:textId="6F726521" w:rsidR="00D51F43" w:rsidRDefault="00D51F43" w:rsidP="00D54822">
      <w:pPr>
        <w:spacing w:line="360" w:lineRule="auto"/>
        <w:jc w:val="both"/>
        <w:rPr>
          <w:rFonts w:ascii="Arial" w:hAnsi="Arial" w:cs="Arial"/>
          <w:sz w:val="24"/>
          <w:szCs w:val="24"/>
        </w:rPr>
      </w:pPr>
      <w:r>
        <w:rPr>
          <w:rFonts w:ascii="Arial" w:hAnsi="Arial" w:cs="Arial"/>
          <w:sz w:val="24"/>
          <w:szCs w:val="24"/>
        </w:rPr>
        <w:t xml:space="preserve">El siguiente PAE tratara de los cuidados del enfermero en la patología que presenta el paciente pediátrico de acuerdo con la información, signos y síntomas </w:t>
      </w:r>
      <w:r w:rsidR="00BA76AE">
        <w:rPr>
          <w:rFonts w:ascii="Arial" w:hAnsi="Arial" w:cs="Arial"/>
          <w:sz w:val="24"/>
          <w:szCs w:val="24"/>
        </w:rPr>
        <w:t>que recabamos</w:t>
      </w:r>
      <w:r>
        <w:rPr>
          <w:rFonts w:ascii="Arial" w:hAnsi="Arial" w:cs="Arial"/>
          <w:sz w:val="24"/>
          <w:szCs w:val="24"/>
        </w:rPr>
        <w:t xml:space="preserve"> en la valoración. </w:t>
      </w:r>
      <w:r w:rsidR="00D54822">
        <w:rPr>
          <w:rFonts w:ascii="Arial" w:hAnsi="Arial" w:cs="Arial"/>
          <w:sz w:val="24"/>
          <w:szCs w:val="24"/>
        </w:rPr>
        <w:t>Con ello, d</w:t>
      </w:r>
      <w:r>
        <w:rPr>
          <w:rFonts w:ascii="Arial" w:hAnsi="Arial" w:cs="Arial"/>
          <w:sz w:val="24"/>
          <w:szCs w:val="24"/>
        </w:rPr>
        <w:t xml:space="preserve">e esta forma vamos a centrar </w:t>
      </w:r>
      <w:r w:rsidR="008601EC">
        <w:rPr>
          <w:rFonts w:ascii="Arial" w:hAnsi="Arial" w:cs="Arial"/>
          <w:sz w:val="24"/>
          <w:szCs w:val="24"/>
        </w:rPr>
        <w:t xml:space="preserve">nuestros objetivos y ejecutar el </w:t>
      </w:r>
      <w:r w:rsidR="00D54822">
        <w:rPr>
          <w:rFonts w:ascii="Arial" w:hAnsi="Arial" w:cs="Arial"/>
          <w:sz w:val="24"/>
          <w:szCs w:val="24"/>
        </w:rPr>
        <w:t>plan de cuidados acorde a las necesidades reales y potenciales que presenta y requiere dicho paciente. Asi mismo estableceremos prioridades para tratarlo. Para ello nos estaremos apoyando en los dominios y patrones funcionales de la salud</w:t>
      </w:r>
      <w:r w:rsidR="00210EE3">
        <w:rPr>
          <w:rFonts w:ascii="Arial" w:hAnsi="Arial" w:cs="Arial"/>
          <w:sz w:val="24"/>
          <w:szCs w:val="24"/>
        </w:rPr>
        <w:t xml:space="preserve"> que estableció Marjory Gordon</w:t>
      </w:r>
      <w:r w:rsidR="00D54822">
        <w:rPr>
          <w:rFonts w:ascii="Arial" w:hAnsi="Arial" w:cs="Arial"/>
          <w:sz w:val="24"/>
          <w:szCs w:val="24"/>
        </w:rPr>
        <w:t>, como también de los diagnósticos de NANDA, resultados de NOC e intervenciones de NIC.</w:t>
      </w:r>
      <w:r w:rsidR="00210EE3">
        <w:rPr>
          <w:rFonts w:ascii="Arial" w:hAnsi="Arial" w:cs="Arial"/>
          <w:sz w:val="24"/>
          <w:szCs w:val="24"/>
        </w:rPr>
        <w:t xml:space="preserve"> </w:t>
      </w:r>
    </w:p>
    <w:p w14:paraId="53136FD2" w14:textId="77777777" w:rsidR="009326EB" w:rsidRDefault="009326EB" w:rsidP="00210EE3">
      <w:pPr>
        <w:spacing w:line="360" w:lineRule="auto"/>
        <w:jc w:val="center"/>
        <w:rPr>
          <w:rFonts w:ascii="Arial" w:hAnsi="Arial" w:cs="Arial"/>
          <w:sz w:val="24"/>
          <w:szCs w:val="24"/>
        </w:rPr>
      </w:pPr>
    </w:p>
    <w:p w14:paraId="714AC324" w14:textId="77777777" w:rsidR="009326EB" w:rsidRDefault="009326EB" w:rsidP="00210EE3">
      <w:pPr>
        <w:spacing w:line="360" w:lineRule="auto"/>
        <w:jc w:val="center"/>
        <w:rPr>
          <w:rFonts w:ascii="Arial" w:hAnsi="Arial" w:cs="Arial"/>
          <w:sz w:val="24"/>
          <w:szCs w:val="24"/>
        </w:rPr>
      </w:pPr>
    </w:p>
    <w:p w14:paraId="4E8B269C" w14:textId="77777777" w:rsidR="009326EB" w:rsidRDefault="009326EB" w:rsidP="00210EE3">
      <w:pPr>
        <w:spacing w:line="360" w:lineRule="auto"/>
        <w:jc w:val="center"/>
        <w:rPr>
          <w:rFonts w:ascii="Arial" w:hAnsi="Arial" w:cs="Arial"/>
          <w:sz w:val="24"/>
          <w:szCs w:val="24"/>
        </w:rPr>
      </w:pPr>
    </w:p>
    <w:p w14:paraId="18C134ED" w14:textId="77777777" w:rsidR="009326EB" w:rsidRDefault="009326EB" w:rsidP="00210EE3">
      <w:pPr>
        <w:spacing w:line="360" w:lineRule="auto"/>
        <w:jc w:val="center"/>
        <w:rPr>
          <w:rFonts w:ascii="Arial" w:hAnsi="Arial" w:cs="Arial"/>
          <w:sz w:val="24"/>
          <w:szCs w:val="24"/>
        </w:rPr>
      </w:pPr>
    </w:p>
    <w:p w14:paraId="07111819" w14:textId="77777777" w:rsidR="009326EB" w:rsidRDefault="009326EB" w:rsidP="00210EE3">
      <w:pPr>
        <w:spacing w:line="360" w:lineRule="auto"/>
        <w:jc w:val="center"/>
        <w:rPr>
          <w:rFonts w:ascii="Arial" w:hAnsi="Arial" w:cs="Arial"/>
          <w:sz w:val="24"/>
          <w:szCs w:val="24"/>
        </w:rPr>
      </w:pPr>
    </w:p>
    <w:p w14:paraId="74F1D8B2" w14:textId="77777777" w:rsidR="009326EB" w:rsidRDefault="009326EB" w:rsidP="00210EE3">
      <w:pPr>
        <w:spacing w:line="360" w:lineRule="auto"/>
        <w:jc w:val="center"/>
        <w:rPr>
          <w:rFonts w:ascii="Arial" w:hAnsi="Arial" w:cs="Arial"/>
          <w:sz w:val="24"/>
          <w:szCs w:val="24"/>
        </w:rPr>
      </w:pPr>
    </w:p>
    <w:p w14:paraId="600A6688" w14:textId="77777777" w:rsidR="009326EB" w:rsidRDefault="009326EB" w:rsidP="00210EE3">
      <w:pPr>
        <w:spacing w:line="360" w:lineRule="auto"/>
        <w:jc w:val="center"/>
        <w:rPr>
          <w:rFonts w:ascii="Arial" w:hAnsi="Arial" w:cs="Arial"/>
          <w:sz w:val="24"/>
          <w:szCs w:val="24"/>
        </w:rPr>
      </w:pPr>
    </w:p>
    <w:p w14:paraId="18341B97" w14:textId="77777777" w:rsidR="009326EB" w:rsidRDefault="009326EB" w:rsidP="00210EE3">
      <w:pPr>
        <w:spacing w:line="360" w:lineRule="auto"/>
        <w:jc w:val="center"/>
        <w:rPr>
          <w:rFonts w:ascii="Arial" w:hAnsi="Arial" w:cs="Arial"/>
          <w:sz w:val="24"/>
          <w:szCs w:val="24"/>
        </w:rPr>
      </w:pPr>
    </w:p>
    <w:p w14:paraId="55EB66C5" w14:textId="77777777" w:rsidR="009326EB" w:rsidRDefault="009326EB" w:rsidP="00210EE3">
      <w:pPr>
        <w:spacing w:line="360" w:lineRule="auto"/>
        <w:jc w:val="center"/>
        <w:rPr>
          <w:rFonts w:ascii="Arial" w:hAnsi="Arial" w:cs="Arial"/>
          <w:sz w:val="24"/>
          <w:szCs w:val="24"/>
        </w:rPr>
      </w:pPr>
    </w:p>
    <w:p w14:paraId="2028E485" w14:textId="77777777" w:rsidR="009326EB" w:rsidRDefault="009326EB" w:rsidP="00210EE3">
      <w:pPr>
        <w:spacing w:line="360" w:lineRule="auto"/>
        <w:jc w:val="center"/>
        <w:rPr>
          <w:rFonts w:ascii="Arial" w:hAnsi="Arial" w:cs="Arial"/>
          <w:sz w:val="24"/>
          <w:szCs w:val="24"/>
        </w:rPr>
      </w:pPr>
    </w:p>
    <w:p w14:paraId="5EDE4A6D" w14:textId="77777777" w:rsidR="009326EB" w:rsidRDefault="009326EB" w:rsidP="00210EE3">
      <w:pPr>
        <w:spacing w:line="360" w:lineRule="auto"/>
        <w:jc w:val="center"/>
        <w:rPr>
          <w:rFonts w:ascii="Arial" w:hAnsi="Arial" w:cs="Arial"/>
          <w:sz w:val="24"/>
          <w:szCs w:val="24"/>
        </w:rPr>
      </w:pPr>
    </w:p>
    <w:p w14:paraId="1D7C1214" w14:textId="77777777" w:rsidR="009326EB" w:rsidRDefault="009326EB" w:rsidP="00210EE3">
      <w:pPr>
        <w:spacing w:line="360" w:lineRule="auto"/>
        <w:jc w:val="center"/>
        <w:rPr>
          <w:rFonts w:ascii="Arial" w:hAnsi="Arial" w:cs="Arial"/>
          <w:sz w:val="24"/>
          <w:szCs w:val="24"/>
        </w:rPr>
      </w:pPr>
    </w:p>
    <w:p w14:paraId="76302653" w14:textId="77777777" w:rsidR="009326EB" w:rsidRDefault="009326EB" w:rsidP="00210EE3">
      <w:pPr>
        <w:spacing w:line="360" w:lineRule="auto"/>
        <w:jc w:val="center"/>
        <w:rPr>
          <w:rFonts w:ascii="Arial" w:hAnsi="Arial" w:cs="Arial"/>
          <w:sz w:val="24"/>
          <w:szCs w:val="24"/>
        </w:rPr>
      </w:pPr>
    </w:p>
    <w:p w14:paraId="6AC00738" w14:textId="77777777" w:rsidR="009326EB" w:rsidRDefault="009326EB" w:rsidP="00210EE3">
      <w:pPr>
        <w:spacing w:line="360" w:lineRule="auto"/>
        <w:jc w:val="center"/>
        <w:rPr>
          <w:rFonts w:ascii="Arial" w:hAnsi="Arial" w:cs="Arial"/>
          <w:sz w:val="24"/>
          <w:szCs w:val="24"/>
        </w:rPr>
      </w:pPr>
    </w:p>
    <w:p w14:paraId="6AB5E1CD" w14:textId="77777777" w:rsidR="009326EB" w:rsidRDefault="009326EB" w:rsidP="00210EE3">
      <w:pPr>
        <w:spacing w:line="360" w:lineRule="auto"/>
        <w:jc w:val="center"/>
        <w:rPr>
          <w:rFonts w:ascii="Arial" w:hAnsi="Arial" w:cs="Arial"/>
          <w:sz w:val="24"/>
          <w:szCs w:val="24"/>
        </w:rPr>
      </w:pPr>
    </w:p>
    <w:p w14:paraId="77B557E2" w14:textId="77777777" w:rsidR="008601EC" w:rsidRDefault="008601EC" w:rsidP="008601EC">
      <w:pPr>
        <w:rPr>
          <w:rFonts w:ascii="Arial" w:hAnsi="Arial" w:cs="Arial"/>
          <w:sz w:val="24"/>
          <w:szCs w:val="24"/>
        </w:rPr>
      </w:pPr>
    </w:p>
    <w:p w14:paraId="4AAD215B" w14:textId="3EAE6BA0" w:rsidR="009326EB" w:rsidRDefault="004A12F1" w:rsidP="008601EC">
      <w:pPr>
        <w:jc w:val="center"/>
        <w:rPr>
          <w:rFonts w:ascii="Arial" w:hAnsi="Arial" w:cs="Arial"/>
          <w:sz w:val="24"/>
          <w:szCs w:val="24"/>
        </w:rPr>
      </w:pPr>
      <w:r>
        <w:rPr>
          <w:rFonts w:ascii="Arial" w:hAnsi="Arial" w:cs="Arial"/>
          <w:sz w:val="24"/>
          <w:szCs w:val="24"/>
        </w:rPr>
        <w:lastRenderedPageBreak/>
        <w:t>OBJETIVOS</w:t>
      </w:r>
    </w:p>
    <w:p w14:paraId="315527DE" w14:textId="339916B9" w:rsidR="009326EB" w:rsidRDefault="00DF0EEF" w:rsidP="00DF0EEF">
      <w:pPr>
        <w:jc w:val="center"/>
        <w:rPr>
          <w:rFonts w:ascii="Arial" w:hAnsi="Arial" w:cs="Arial"/>
          <w:sz w:val="24"/>
          <w:szCs w:val="24"/>
        </w:rPr>
      </w:pPr>
      <w:r>
        <w:rPr>
          <w:rFonts w:ascii="Arial" w:hAnsi="Arial" w:cs="Arial"/>
          <w:sz w:val="24"/>
          <w:szCs w:val="24"/>
        </w:rPr>
        <w:t>General</w:t>
      </w:r>
    </w:p>
    <w:p w14:paraId="13098CDA" w14:textId="4E907448" w:rsidR="00DF0EEF" w:rsidRDefault="00DF0EEF" w:rsidP="00DF0EEF">
      <w:pPr>
        <w:jc w:val="both"/>
        <w:rPr>
          <w:rFonts w:ascii="Arial" w:hAnsi="Arial" w:cs="Arial"/>
          <w:sz w:val="24"/>
          <w:szCs w:val="24"/>
        </w:rPr>
      </w:pPr>
      <w:r>
        <w:rPr>
          <w:rFonts w:ascii="Arial" w:hAnsi="Arial" w:cs="Arial"/>
          <w:sz w:val="24"/>
          <w:szCs w:val="24"/>
        </w:rPr>
        <w:t>Aplicar el proceso de atención de enfermería en un pediátrico que presenta asma</w:t>
      </w:r>
      <w:r w:rsidR="00090F5F">
        <w:rPr>
          <w:rFonts w:ascii="Arial" w:hAnsi="Arial" w:cs="Arial"/>
          <w:sz w:val="24"/>
          <w:szCs w:val="24"/>
        </w:rPr>
        <w:t xml:space="preserve">, </w:t>
      </w:r>
      <w:r w:rsidR="00AA6573">
        <w:rPr>
          <w:rFonts w:ascii="Arial" w:hAnsi="Arial" w:cs="Arial"/>
          <w:sz w:val="24"/>
          <w:szCs w:val="24"/>
        </w:rPr>
        <w:t xml:space="preserve">proporcionándole los medios y herramientas </w:t>
      </w:r>
      <w:r>
        <w:rPr>
          <w:rFonts w:ascii="Arial" w:hAnsi="Arial" w:cs="Arial"/>
          <w:sz w:val="24"/>
          <w:szCs w:val="24"/>
        </w:rPr>
        <w:t>ayudándole con los problemas respiratorios</w:t>
      </w:r>
      <w:r w:rsidR="000D302E">
        <w:rPr>
          <w:rFonts w:ascii="Arial" w:hAnsi="Arial" w:cs="Arial"/>
          <w:sz w:val="24"/>
          <w:szCs w:val="24"/>
        </w:rPr>
        <w:t xml:space="preserve"> y demás que afecten su salud actual</w:t>
      </w:r>
      <w:r>
        <w:rPr>
          <w:rFonts w:ascii="Arial" w:hAnsi="Arial" w:cs="Arial"/>
          <w:sz w:val="24"/>
          <w:szCs w:val="24"/>
        </w:rPr>
        <w:t xml:space="preserve"> y que a través de eso también </w:t>
      </w:r>
      <w:r w:rsidR="000D302E">
        <w:rPr>
          <w:rFonts w:ascii="Arial" w:hAnsi="Arial" w:cs="Arial"/>
          <w:sz w:val="24"/>
          <w:szCs w:val="24"/>
        </w:rPr>
        <w:t xml:space="preserve">ayudarle a sus familiares a cargo y que </w:t>
      </w:r>
      <w:r>
        <w:rPr>
          <w:rFonts w:ascii="Arial" w:hAnsi="Arial" w:cs="Arial"/>
          <w:sz w:val="24"/>
          <w:szCs w:val="24"/>
        </w:rPr>
        <w:t>deje de tener problemas psicológicos que afectan su estado de ánimo y autoestima.</w:t>
      </w:r>
    </w:p>
    <w:p w14:paraId="7B3B4DA0" w14:textId="18CA6C7B" w:rsidR="00DF0EEF" w:rsidRDefault="00DF0EEF" w:rsidP="00DF0EEF">
      <w:pPr>
        <w:jc w:val="center"/>
        <w:rPr>
          <w:rFonts w:ascii="Arial" w:hAnsi="Arial" w:cs="Arial"/>
          <w:sz w:val="24"/>
          <w:szCs w:val="24"/>
        </w:rPr>
      </w:pPr>
      <w:r>
        <w:rPr>
          <w:rFonts w:ascii="Arial" w:hAnsi="Arial" w:cs="Arial"/>
          <w:sz w:val="24"/>
          <w:szCs w:val="24"/>
        </w:rPr>
        <w:t>Específicos</w:t>
      </w:r>
    </w:p>
    <w:p w14:paraId="27ECD081" w14:textId="19C1C369" w:rsidR="00DF0EEF" w:rsidRDefault="00DF0EEF" w:rsidP="00DF0EEF">
      <w:pPr>
        <w:jc w:val="both"/>
        <w:rPr>
          <w:rFonts w:ascii="Arial" w:hAnsi="Arial" w:cs="Arial"/>
          <w:sz w:val="24"/>
          <w:szCs w:val="24"/>
        </w:rPr>
      </w:pPr>
      <w:r>
        <w:rPr>
          <w:rFonts w:ascii="Arial" w:hAnsi="Arial" w:cs="Arial"/>
          <w:sz w:val="24"/>
          <w:szCs w:val="24"/>
        </w:rPr>
        <w:t>° Ayudarle al paciente con los problemas respiratorios</w:t>
      </w:r>
      <w:r w:rsidR="005C43C4">
        <w:rPr>
          <w:rFonts w:ascii="Arial" w:hAnsi="Arial" w:cs="Arial"/>
          <w:sz w:val="24"/>
          <w:szCs w:val="24"/>
        </w:rPr>
        <w:t xml:space="preserve"> informándole sobre los cuidados que se le va a brindar </w:t>
      </w:r>
      <w:r w:rsidR="00627E9E">
        <w:rPr>
          <w:rFonts w:ascii="Arial" w:hAnsi="Arial" w:cs="Arial"/>
          <w:sz w:val="24"/>
          <w:szCs w:val="24"/>
        </w:rPr>
        <w:t xml:space="preserve">durante su </w:t>
      </w:r>
      <w:r w:rsidR="00255DD5">
        <w:rPr>
          <w:rFonts w:ascii="Arial" w:hAnsi="Arial" w:cs="Arial"/>
          <w:sz w:val="24"/>
          <w:szCs w:val="24"/>
        </w:rPr>
        <w:t>estadía y hasta su egreso.</w:t>
      </w:r>
    </w:p>
    <w:p w14:paraId="4DF62683" w14:textId="7BF8E479" w:rsidR="00DF0EEF" w:rsidRDefault="00DF0EEF" w:rsidP="00DF0EEF">
      <w:pPr>
        <w:jc w:val="both"/>
        <w:rPr>
          <w:rFonts w:ascii="Arial" w:hAnsi="Arial" w:cs="Arial"/>
          <w:sz w:val="24"/>
          <w:szCs w:val="24"/>
        </w:rPr>
      </w:pPr>
      <w:r>
        <w:rPr>
          <w:rFonts w:ascii="Arial" w:hAnsi="Arial" w:cs="Arial"/>
          <w:sz w:val="24"/>
          <w:szCs w:val="24"/>
        </w:rPr>
        <w:t>° Ayudarle al paciente a través de las terapias respiratorias y farmacológicas a hacer su vida diaria y realizar ejercicios sin que su sistema respiratorio se vea afectado.</w:t>
      </w:r>
    </w:p>
    <w:p w14:paraId="07567D9A" w14:textId="77777777" w:rsidR="00DF0EEF" w:rsidRDefault="00DF0EEF" w:rsidP="00DF0EEF">
      <w:pPr>
        <w:jc w:val="both"/>
        <w:rPr>
          <w:rFonts w:ascii="Arial" w:hAnsi="Arial" w:cs="Arial"/>
          <w:sz w:val="24"/>
          <w:szCs w:val="24"/>
        </w:rPr>
      </w:pPr>
    </w:p>
    <w:p w14:paraId="058AF721" w14:textId="1952482C" w:rsidR="009326EB" w:rsidRDefault="009326EB" w:rsidP="009326EB">
      <w:pPr>
        <w:jc w:val="center"/>
        <w:rPr>
          <w:rFonts w:ascii="Arial" w:hAnsi="Arial" w:cs="Arial"/>
          <w:sz w:val="24"/>
          <w:szCs w:val="24"/>
        </w:rPr>
      </w:pPr>
    </w:p>
    <w:p w14:paraId="04A786DF" w14:textId="29EDC60C" w:rsidR="00B308CF" w:rsidRDefault="00B308CF" w:rsidP="009326EB">
      <w:pPr>
        <w:jc w:val="center"/>
        <w:rPr>
          <w:rFonts w:ascii="Arial" w:hAnsi="Arial" w:cs="Arial"/>
          <w:sz w:val="24"/>
          <w:szCs w:val="24"/>
        </w:rPr>
      </w:pPr>
    </w:p>
    <w:p w14:paraId="21D37435" w14:textId="481DD16C" w:rsidR="00B308CF" w:rsidRDefault="00B308CF" w:rsidP="009326EB">
      <w:pPr>
        <w:jc w:val="center"/>
        <w:rPr>
          <w:rFonts w:ascii="Arial" w:hAnsi="Arial" w:cs="Arial"/>
          <w:sz w:val="24"/>
          <w:szCs w:val="24"/>
        </w:rPr>
      </w:pPr>
    </w:p>
    <w:p w14:paraId="3AF7F09B" w14:textId="54D63204" w:rsidR="00B308CF" w:rsidRDefault="00B308CF" w:rsidP="009326EB">
      <w:pPr>
        <w:jc w:val="center"/>
        <w:rPr>
          <w:rFonts w:ascii="Arial" w:hAnsi="Arial" w:cs="Arial"/>
          <w:sz w:val="24"/>
          <w:szCs w:val="24"/>
        </w:rPr>
      </w:pPr>
    </w:p>
    <w:p w14:paraId="384996C6" w14:textId="7A2A032B" w:rsidR="00B308CF" w:rsidRDefault="00B308CF" w:rsidP="009326EB">
      <w:pPr>
        <w:jc w:val="center"/>
        <w:rPr>
          <w:rFonts w:ascii="Arial" w:hAnsi="Arial" w:cs="Arial"/>
          <w:sz w:val="24"/>
          <w:szCs w:val="24"/>
        </w:rPr>
      </w:pPr>
    </w:p>
    <w:p w14:paraId="38C86F46" w14:textId="7C61A492" w:rsidR="00B308CF" w:rsidRDefault="00B308CF" w:rsidP="009326EB">
      <w:pPr>
        <w:jc w:val="center"/>
        <w:rPr>
          <w:rFonts w:ascii="Arial" w:hAnsi="Arial" w:cs="Arial"/>
          <w:sz w:val="24"/>
          <w:szCs w:val="24"/>
        </w:rPr>
      </w:pPr>
    </w:p>
    <w:p w14:paraId="48F37491" w14:textId="3ECBBE82" w:rsidR="00B308CF" w:rsidRDefault="00B308CF" w:rsidP="009326EB">
      <w:pPr>
        <w:jc w:val="center"/>
        <w:rPr>
          <w:rFonts w:ascii="Arial" w:hAnsi="Arial" w:cs="Arial"/>
          <w:sz w:val="24"/>
          <w:szCs w:val="24"/>
        </w:rPr>
      </w:pPr>
    </w:p>
    <w:p w14:paraId="29586748" w14:textId="3F7EF7C5" w:rsidR="00B308CF" w:rsidRDefault="00B308CF" w:rsidP="009326EB">
      <w:pPr>
        <w:jc w:val="center"/>
        <w:rPr>
          <w:rFonts w:ascii="Arial" w:hAnsi="Arial" w:cs="Arial"/>
          <w:sz w:val="24"/>
          <w:szCs w:val="24"/>
        </w:rPr>
      </w:pPr>
    </w:p>
    <w:p w14:paraId="04F40667" w14:textId="20A65BFC" w:rsidR="00B308CF" w:rsidRDefault="00B308CF" w:rsidP="009326EB">
      <w:pPr>
        <w:jc w:val="center"/>
        <w:rPr>
          <w:rFonts w:ascii="Arial" w:hAnsi="Arial" w:cs="Arial"/>
          <w:sz w:val="24"/>
          <w:szCs w:val="24"/>
        </w:rPr>
      </w:pPr>
    </w:p>
    <w:p w14:paraId="29239FBA" w14:textId="56B3597E" w:rsidR="00B308CF" w:rsidRDefault="00B308CF" w:rsidP="009326EB">
      <w:pPr>
        <w:jc w:val="center"/>
        <w:rPr>
          <w:rFonts w:ascii="Arial" w:hAnsi="Arial" w:cs="Arial"/>
          <w:sz w:val="24"/>
          <w:szCs w:val="24"/>
        </w:rPr>
      </w:pPr>
    </w:p>
    <w:p w14:paraId="397D1615" w14:textId="0EC4FF45" w:rsidR="00B308CF" w:rsidRDefault="00B308CF" w:rsidP="009326EB">
      <w:pPr>
        <w:jc w:val="center"/>
        <w:rPr>
          <w:rFonts w:ascii="Arial" w:hAnsi="Arial" w:cs="Arial"/>
          <w:sz w:val="24"/>
          <w:szCs w:val="24"/>
        </w:rPr>
      </w:pPr>
    </w:p>
    <w:p w14:paraId="3681B32A" w14:textId="28C31578" w:rsidR="00B308CF" w:rsidRDefault="00B308CF" w:rsidP="009326EB">
      <w:pPr>
        <w:jc w:val="center"/>
        <w:rPr>
          <w:rFonts w:ascii="Arial" w:hAnsi="Arial" w:cs="Arial"/>
          <w:sz w:val="24"/>
          <w:szCs w:val="24"/>
        </w:rPr>
      </w:pPr>
    </w:p>
    <w:p w14:paraId="5F1B73CF" w14:textId="3B36B686" w:rsidR="00B308CF" w:rsidRDefault="00B308CF" w:rsidP="009326EB">
      <w:pPr>
        <w:jc w:val="center"/>
        <w:rPr>
          <w:rFonts w:ascii="Arial" w:hAnsi="Arial" w:cs="Arial"/>
          <w:sz w:val="24"/>
          <w:szCs w:val="24"/>
        </w:rPr>
      </w:pPr>
    </w:p>
    <w:p w14:paraId="3D0502DA" w14:textId="044B4CAD" w:rsidR="00B308CF" w:rsidRDefault="00B308CF" w:rsidP="009326EB">
      <w:pPr>
        <w:jc w:val="center"/>
        <w:rPr>
          <w:rFonts w:ascii="Arial" w:hAnsi="Arial" w:cs="Arial"/>
          <w:sz w:val="24"/>
          <w:szCs w:val="24"/>
        </w:rPr>
      </w:pPr>
    </w:p>
    <w:p w14:paraId="57C93667" w14:textId="5D38F80A" w:rsidR="00B308CF" w:rsidRDefault="00B308CF" w:rsidP="009326EB">
      <w:pPr>
        <w:jc w:val="center"/>
        <w:rPr>
          <w:rFonts w:ascii="Arial" w:hAnsi="Arial" w:cs="Arial"/>
          <w:sz w:val="24"/>
          <w:szCs w:val="24"/>
        </w:rPr>
      </w:pPr>
    </w:p>
    <w:p w14:paraId="6D9083AD" w14:textId="5C188134" w:rsidR="00B308CF" w:rsidRDefault="00B308CF" w:rsidP="009326EB">
      <w:pPr>
        <w:jc w:val="center"/>
        <w:rPr>
          <w:rFonts w:ascii="Arial" w:hAnsi="Arial" w:cs="Arial"/>
          <w:sz w:val="24"/>
          <w:szCs w:val="24"/>
        </w:rPr>
      </w:pPr>
    </w:p>
    <w:p w14:paraId="09D71E03" w14:textId="77777777" w:rsidR="00B308CF" w:rsidRDefault="00B308CF" w:rsidP="00B308CF">
      <w:pPr>
        <w:spacing w:line="360" w:lineRule="auto"/>
        <w:rPr>
          <w:rFonts w:ascii="Arial" w:hAnsi="Arial" w:cs="Arial"/>
          <w:sz w:val="24"/>
          <w:szCs w:val="24"/>
        </w:rPr>
      </w:pPr>
    </w:p>
    <w:p w14:paraId="1FA8CF0A" w14:textId="613C6C43" w:rsidR="009326EB" w:rsidRDefault="009326EB" w:rsidP="009326EB">
      <w:pPr>
        <w:spacing w:line="360" w:lineRule="auto"/>
        <w:jc w:val="center"/>
        <w:rPr>
          <w:rFonts w:ascii="Arial" w:hAnsi="Arial" w:cs="Arial"/>
          <w:sz w:val="24"/>
          <w:szCs w:val="24"/>
        </w:rPr>
      </w:pPr>
      <w:r>
        <w:rPr>
          <w:rFonts w:ascii="Arial" w:hAnsi="Arial" w:cs="Arial"/>
          <w:sz w:val="24"/>
          <w:szCs w:val="24"/>
        </w:rPr>
        <w:lastRenderedPageBreak/>
        <w:t>DESARROLLO</w:t>
      </w:r>
    </w:p>
    <w:p w14:paraId="6254E044" w14:textId="77777777" w:rsidR="00B308CF" w:rsidRDefault="00B308CF" w:rsidP="00B308CF">
      <w:pPr>
        <w:jc w:val="center"/>
        <w:rPr>
          <w:rFonts w:ascii="Arial" w:hAnsi="Arial" w:cs="Arial"/>
          <w:sz w:val="24"/>
          <w:szCs w:val="24"/>
        </w:rPr>
      </w:pPr>
      <w:r>
        <w:rPr>
          <w:rFonts w:ascii="Arial" w:hAnsi="Arial" w:cs="Arial"/>
          <w:sz w:val="24"/>
          <w:szCs w:val="24"/>
        </w:rPr>
        <w:t>Concepto</w:t>
      </w:r>
    </w:p>
    <w:p w14:paraId="63DDF958" w14:textId="55B3851A" w:rsidR="00CB244E" w:rsidRDefault="00D53B08" w:rsidP="006C2657">
      <w:pPr>
        <w:spacing w:line="360" w:lineRule="auto"/>
        <w:jc w:val="both"/>
        <w:rPr>
          <w:rFonts w:ascii="Arial" w:hAnsi="Arial" w:cs="Arial"/>
          <w:sz w:val="24"/>
          <w:szCs w:val="24"/>
        </w:rPr>
      </w:pPr>
      <w:r w:rsidRPr="006C2657">
        <w:rPr>
          <w:rFonts w:ascii="Arial" w:hAnsi="Arial" w:cs="Arial"/>
          <w:sz w:val="24"/>
          <w:szCs w:val="24"/>
        </w:rPr>
        <w:t>El asma se define como un trastorno inflamatorio crónico de las vías respiratorias, en el que hay diversos tipos y elementos celulares involucrados. Esta inflamación crónica se asocia con hiperreactividad bronquial, que lleva a episodios recurrentes de sibilancias, disnea, sensación de opresión torácica y tos, particularmente por las noches y madrugadas, los cuales se relacionan con obstrucción variable del flujo de aéreo, reversible de manera espontánea o con tratamiento</w:t>
      </w:r>
      <w:r w:rsidR="00CB244E" w:rsidRPr="006C2657">
        <w:rPr>
          <w:rFonts w:ascii="Arial" w:hAnsi="Arial" w:cs="Arial"/>
          <w:sz w:val="24"/>
          <w:szCs w:val="24"/>
        </w:rPr>
        <w:t>.</w:t>
      </w:r>
      <w:r w:rsidRPr="006C2657">
        <w:rPr>
          <w:rFonts w:ascii="Arial" w:hAnsi="Arial" w:cs="Arial"/>
          <w:sz w:val="24"/>
          <w:szCs w:val="24"/>
        </w:rPr>
        <w:t xml:space="preserve"> </w:t>
      </w:r>
    </w:p>
    <w:p w14:paraId="09D38CB0" w14:textId="47C34614" w:rsidR="00CB244E" w:rsidRDefault="00D53B08" w:rsidP="00835398">
      <w:pPr>
        <w:spacing w:after="0" w:line="360" w:lineRule="auto"/>
        <w:jc w:val="both"/>
        <w:rPr>
          <w:rFonts w:ascii="Arial" w:hAnsi="Arial" w:cs="Arial"/>
          <w:sz w:val="24"/>
          <w:szCs w:val="24"/>
        </w:rPr>
      </w:pPr>
      <w:r w:rsidRPr="006C2657">
        <w:rPr>
          <w:rFonts w:ascii="Arial" w:hAnsi="Arial" w:cs="Arial"/>
          <w:sz w:val="24"/>
          <w:szCs w:val="24"/>
        </w:rPr>
        <w:t xml:space="preserve">La limitación al flujo de aire es causada por 3 factores </w:t>
      </w:r>
      <w:r w:rsidR="006C206E" w:rsidRPr="006C2657">
        <w:rPr>
          <w:rFonts w:ascii="Arial" w:hAnsi="Arial" w:cs="Arial"/>
          <w:sz w:val="24"/>
          <w:szCs w:val="24"/>
        </w:rPr>
        <w:t>principal</w:t>
      </w:r>
      <w:r w:rsidR="006C206E">
        <w:rPr>
          <w:rFonts w:ascii="Arial" w:hAnsi="Arial" w:cs="Arial"/>
          <w:sz w:val="24"/>
          <w:szCs w:val="24"/>
        </w:rPr>
        <w:t>es:</w:t>
      </w:r>
      <w:r w:rsidRPr="006C2657">
        <w:rPr>
          <w:rFonts w:ascii="Arial" w:hAnsi="Arial" w:cs="Arial"/>
          <w:sz w:val="24"/>
          <w:szCs w:val="24"/>
        </w:rPr>
        <w:t xml:space="preserve"> </w:t>
      </w:r>
    </w:p>
    <w:p w14:paraId="1D84177C" w14:textId="483E5C63" w:rsidR="00CB244E" w:rsidRDefault="00835398" w:rsidP="00835398">
      <w:pPr>
        <w:spacing w:after="0" w:line="360" w:lineRule="auto"/>
        <w:jc w:val="both"/>
        <w:rPr>
          <w:rFonts w:ascii="Arial" w:hAnsi="Arial" w:cs="Arial"/>
          <w:sz w:val="24"/>
          <w:szCs w:val="24"/>
        </w:rPr>
      </w:pPr>
      <w:r>
        <w:rPr>
          <w:rFonts w:ascii="Arial" w:hAnsi="Arial" w:cs="Arial"/>
          <w:sz w:val="24"/>
          <w:szCs w:val="24"/>
        </w:rPr>
        <w:t>-</w:t>
      </w:r>
      <w:r w:rsidR="00D30F35">
        <w:rPr>
          <w:rFonts w:ascii="Arial" w:hAnsi="Arial" w:cs="Arial"/>
          <w:sz w:val="24"/>
          <w:szCs w:val="24"/>
        </w:rPr>
        <w:t>B</w:t>
      </w:r>
      <w:r w:rsidR="003E25FD">
        <w:rPr>
          <w:rFonts w:ascii="Arial" w:hAnsi="Arial" w:cs="Arial"/>
          <w:sz w:val="24"/>
          <w:szCs w:val="24"/>
        </w:rPr>
        <w:t>roncoconstricción</w:t>
      </w:r>
      <w:r w:rsidR="00D53B08" w:rsidRPr="006C2657">
        <w:rPr>
          <w:rFonts w:ascii="Arial" w:hAnsi="Arial" w:cs="Arial"/>
          <w:sz w:val="24"/>
          <w:szCs w:val="24"/>
        </w:rPr>
        <w:t>, en respuesta a una variedad de estímulos entre los que se incluyen alérgenos e irritantes</w:t>
      </w:r>
      <w:r>
        <w:rPr>
          <w:rFonts w:ascii="Arial" w:hAnsi="Arial" w:cs="Arial"/>
          <w:sz w:val="24"/>
          <w:szCs w:val="24"/>
        </w:rPr>
        <w:t>.</w:t>
      </w:r>
    </w:p>
    <w:p w14:paraId="76C7C75D" w14:textId="14BAFE21" w:rsidR="00CB244E" w:rsidRDefault="00835398" w:rsidP="00835398">
      <w:pPr>
        <w:spacing w:after="0" w:line="360" w:lineRule="auto"/>
        <w:jc w:val="both"/>
        <w:rPr>
          <w:rFonts w:ascii="Arial" w:hAnsi="Arial" w:cs="Arial"/>
          <w:sz w:val="24"/>
          <w:szCs w:val="24"/>
        </w:rPr>
      </w:pPr>
      <w:r>
        <w:rPr>
          <w:rFonts w:ascii="Arial" w:hAnsi="Arial" w:cs="Arial"/>
          <w:sz w:val="24"/>
          <w:szCs w:val="24"/>
        </w:rPr>
        <w:t>-</w:t>
      </w:r>
      <w:r w:rsidR="00D30F35">
        <w:rPr>
          <w:rFonts w:ascii="Arial" w:hAnsi="Arial" w:cs="Arial"/>
          <w:sz w:val="24"/>
          <w:szCs w:val="24"/>
        </w:rPr>
        <w:t>H</w:t>
      </w:r>
      <w:r w:rsidR="00D53B08" w:rsidRPr="006C2657">
        <w:rPr>
          <w:rFonts w:ascii="Arial" w:hAnsi="Arial" w:cs="Arial"/>
          <w:sz w:val="24"/>
          <w:szCs w:val="24"/>
        </w:rPr>
        <w:t>iperreactividad bronquial, que es una broncoconstricción exagerada en respuesta a estímulos externos</w:t>
      </w:r>
      <w:r>
        <w:rPr>
          <w:rFonts w:ascii="Arial" w:hAnsi="Arial" w:cs="Arial"/>
          <w:sz w:val="24"/>
          <w:szCs w:val="24"/>
        </w:rPr>
        <w:t>.</w:t>
      </w:r>
    </w:p>
    <w:p w14:paraId="1A42F26E" w14:textId="4047D639" w:rsidR="00B308CF" w:rsidRPr="006C2657" w:rsidRDefault="00D53B08" w:rsidP="00835398">
      <w:pPr>
        <w:spacing w:after="0" w:line="360" w:lineRule="auto"/>
        <w:jc w:val="both"/>
        <w:rPr>
          <w:rFonts w:ascii="Arial" w:hAnsi="Arial" w:cs="Arial"/>
          <w:sz w:val="28"/>
          <w:szCs w:val="28"/>
        </w:rPr>
      </w:pPr>
      <w:r w:rsidRPr="006C2657">
        <w:rPr>
          <w:rFonts w:ascii="Arial" w:hAnsi="Arial" w:cs="Arial"/>
          <w:sz w:val="24"/>
          <w:szCs w:val="24"/>
        </w:rPr>
        <w:t xml:space="preserve"> </w:t>
      </w:r>
      <w:r w:rsidR="00835398">
        <w:rPr>
          <w:rFonts w:ascii="Arial" w:hAnsi="Arial" w:cs="Arial"/>
          <w:sz w:val="24"/>
          <w:szCs w:val="24"/>
        </w:rPr>
        <w:t>-E</w:t>
      </w:r>
      <w:r w:rsidRPr="006C2657">
        <w:rPr>
          <w:rFonts w:ascii="Arial" w:hAnsi="Arial" w:cs="Arial"/>
          <w:sz w:val="24"/>
          <w:szCs w:val="24"/>
        </w:rPr>
        <w:t>dema de la vía aérea, provocado por la persistencia y progresión del cuadro con hipersecreción de moco.</w:t>
      </w:r>
    </w:p>
    <w:p w14:paraId="73175366" w14:textId="7B2A7DE9" w:rsidR="00A03F72" w:rsidRDefault="00A03F72" w:rsidP="00A03F72">
      <w:pPr>
        <w:spacing w:line="360" w:lineRule="auto"/>
        <w:jc w:val="both"/>
        <w:rPr>
          <w:rFonts w:ascii="Arial" w:hAnsi="Arial" w:cs="Arial"/>
          <w:sz w:val="24"/>
          <w:szCs w:val="24"/>
        </w:rPr>
      </w:pPr>
      <w:r>
        <w:rPr>
          <w:rFonts w:ascii="Arial" w:hAnsi="Arial" w:cs="Arial"/>
          <w:sz w:val="24"/>
          <w:szCs w:val="24"/>
        </w:rPr>
        <w:t xml:space="preserve">El asma es una enfermedad crónica que provoca que el sistema de las vías respiratorias pulmonares se hinche y estrechen. Según la OMS “El asma es una enfermedad crónica caracterizada por ataques recurrentes de disnea y sibilancias, que varían en severidad y frecuencia de una persona a otra”. Como consecuencia de eso, las personas presentan dificultad para respirar, falta de aliento, opresión en el pecho y tos. Esto reduce la cantidad de aire que pasa por las vías. </w:t>
      </w:r>
    </w:p>
    <w:p w14:paraId="60E77726" w14:textId="77777777" w:rsidR="00A03F72" w:rsidRDefault="00A03F72" w:rsidP="00A03F72">
      <w:pPr>
        <w:spacing w:line="360" w:lineRule="auto"/>
        <w:jc w:val="both"/>
        <w:rPr>
          <w:rFonts w:ascii="Arial" w:hAnsi="Arial" w:cs="Arial"/>
          <w:sz w:val="24"/>
          <w:szCs w:val="24"/>
        </w:rPr>
      </w:pPr>
      <w:r>
        <w:rPr>
          <w:rFonts w:ascii="Arial" w:hAnsi="Arial" w:cs="Arial"/>
          <w:sz w:val="24"/>
          <w:szCs w:val="24"/>
        </w:rPr>
        <w:t>Los síntomas pueden sobrevenir carias veces al día o a la semana, y en algunas personas se agravan durante la actividad física o por la noche. Las causas pueden ser provocadas por la inhalación de sustancias llamadas alergenos. Normalmente las personas que presentan esta enfermedad son alérgicas al polvo, pelusa, perros, gatos o algún otro animal que suelte pelo.</w:t>
      </w:r>
    </w:p>
    <w:p w14:paraId="155B1877" w14:textId="77777777" w:rsidR="00B308CF" w:rsidRDefault="00B308CF" w:rsidP="00B308CF">
      <w:pPr>
        <w:spacing w:line="360" w:lineRule="auto"/>
        <w:jc w:val="center"/>
        <w:rPr>
          <w:rFonts w:ascii="Arial" w:hAnsi="Arial" w:cs="Arial"/>
          <w:sz w:val="24"/>
          <w:szCs w:val="24"/>
        </w:rPr>
      </w:pPr>
    </w:p>
    <w:p w14:paraId="62C6510A" w14:textId="77777777" w:rsidR="00B308CF" w:rsidRDefault="00B308CF" w:rsidP="00B308CF">
      <w:pPr>
        <w:spacing w:line="360" w:lineRule="auto"/>
        <w:jc w:val="center"/>
        <w:rPr>
          <w:rFonts w:ascii="Arial" w:hAnsi="Arial" w:cs="Arial"/>
          <w:sz w:val="24"/>
          <w:szCs w:val="24"/>
        </w:rPr>
      </w:pPr>
    </w:p>
    <w:p w14:paraId="6D1FD53B" w14:textId="77777777" w:rsidR="00B308CF" w:rsidRDefault="00B308CF" w:rsidP="00B308CF">
      <w:pPr>
        <w:spacing w:line="360" w:lineRule="auto"/>
        <w:jc w:val="center"/>
        <w:rPr>
          <w:rFonts w:ascii="Arial" w:hAnsi="Arial" w:cs="Arial"/>
          <w:sz w:val="24"/>
          <w:szCs w:val="24"/>
        </w:rPr>
      </w:pPr>
    </w:p>
    <w:p w14:paraId="2D14237C" w14:textId="6A022D74" w:rsidR="00D02A84" w:rsidRDefault="00323CBB" w:rsidP="00E13FEC">
      <w:pPr>
        <w:spacing w:line="360" w:lineRule="auto"/>
        <w:jc w:val="center"/>
        <w:rPr>
          <w:rFonts w:ascii="Arial" w:hAnsi="Arial" w:cs="Arial"/>
          <w:sz w:val="24"/>
          <w:szCs w:val="24"/>
        </w:rPr>
      </w:pPr>
      <w:r>
        <w:rPr>
          <w:rFonts w:ascii="Arial" w:hAnsi="Arial" w:cs="Arial"/>
          <w:sz w:val="24"/>
          <w:szCs w:val="24"/>
        </w:rPr>
        <w:lastRenderedPageBreak/>
        <w:t>CLASIFICACIÓN</w:t>
      </w:r>
    </w:p>
    <w:p w14:paraId="5689498E" w14:textId="77777777" w:rsidR="00AD272A" w:rsidRDefault="00D02A84" w:rsidP="00D02A84">
      <w:pPr>
        <w:spacing w:line="360" w:lineRule="auto"/>
        <w:jc w:val="both"/>
        <w:rPr>
          <w:rFonts w:ascii="Arial" w:hAnsi="Arial" w:cs="Arial"/>
          <w:sz w:val="24"/>
          <w:szCs w:val="24"/>
        </w:rPr>
      </w:pPr>
      <w:r>
        <w:rPr>
          <w:rFonts w:ascii="Arial" w:hAnsi="Arial" w:cs="Arial"/>
          <w:sz w:val="24"/>
          <w:szCs w:val="24"/>
        </w:rPr>
        <w:t xml:space="preserve">El programa nacional de educación y prevención del asma clasifico la enfermedad de </w:t>
      </w:r>
      <w:r w:rsidR="00AD272A">
        <w:rPr>
          <w:rFonts w:ascii="Arial" w:hAnsi="Arial" w:cs="Arial"/>
          <w:sz w:val="24"/>
          <w:szCs w:val="24"/>
        </w:rPr>
        <w:t xml:space="preserve">tres </w:t>
      </w:r>
      <w:r>
        <w:rPr>
          <w:rFonts w:ascii="Arial" w:hAnsi="Arial" w:cs="Arial"/>
          <w:sz w:val="24"/>
          <w:szCs w:val="24"/>
        </w:rPr>
        <w:t xml:space="preserve"> formas. </w:t>
      </w:r>
    </w:p>
    <w:p w14:paraId="001803E2" w14:textId="3459ADF9" w:rsidR="00AD272A" w:rsidRPr="00E8565F" w:rsidRDefault="00AD272A" w:rsidP="00D02A84">
      <w:pPr>
        <w:spacing w:line="360" w:lineRule="auto"/>
        <w:jc w:val="both"/>
        <w:rPr>
          <w:rFonts w:ascii="Arial" w:hAnsi="Arial" w:cs="Arial"/>
          <w:b/>
          <w:bCs/>
          <w:sz w:val="24"/>
          <w:szCs w:val="24"/>
        </w:rPr>
      </w:pPr>
      <w:r w:rsidRPr="00E8565F">
        <w:rPr>
          <w:rFonts w:ascii="Arial" w:hAnsi="Arial" w:cs="Arial"/>
          <w:b/>
          <w:bCs/>
          <w:sz w:val="24"/>
          <w:szCs w:val="24"/>
        </w:rPr>
        <w:t>1-. Según su gravedad y frecuencia.</w:t>
      </w:r>
    </w:p>
    <w:p w14:paraId="6D71E271" w14:textId="4D97B627" w:rsidR="00D02A84" w:rsidRDefault="00D02A84" w:rsidP="00D02A84">
      <w:pPr>
        <w:spacing w:line="360" w:lineRule="auto"/>
        <w:jc w:val="both"/>
        <w:rPr>
          <w:rFonts w:ascii="Arial" w:hAnsi="Arial" w:cs="Arial"/>
          <w:sz w:val="24"/>
          <w:szCs w:val="24"/>
        </w:rPr>
      </w:pPr>
      <w:r>
        <w:rPr>
          <w:rFonts w:ascii="Arial" w:hAnsi="Arial" w:cs="Arial"/>
          <w:sz w:val="24"/>
          <w:szCs w:val="24"/>
        </w:rPr>
        <w:t xml:space="preserve">Estas clasificaciones se basan siempre en la gravedad y </w:t>
      </w:r>
      <w:r w:rsidR="00241AC3">
        <w:rPr>
          <w:rFonts w:ascii="Arial" w:hAnsi="Arial" w:cs="Arial"/>
          <w:sz w:val="24"/>
          <w:szCs w:val="24"/>
        </w:rPr>
        <w:t>están</w:t>
      </w:r>
      <w:r>
        <w:rPr>
          <w:rFonts w:ascii="Arial" w:hAnsi="Arial" w:cs="Arial"/>
          <w:sz w:val="24"/>
          <w:szCs w:val="24"/>
        </w:rPr>
        <w:t xml:space="preserve"> determinada por </w:t>
      </w:r>
      <w:r w:rsidR="00241AC3">
        <w:rPr>
          <w:rFonts w:ascii="Arial" w:hAnsi="Arial" w:cs="Arial"/>
          <w:sz w:val="24"/>
          <w:szCs w:val="24"/>
        </w:rPr>
        <w:t xml:space="preserve">síntomas y </w:t>
      </w:r>
      <w:r w:rsidR="00AE5F0C">
        <w:rPr>
          <w:rFonts w:ascii="Arial" w:hAnsi="Arial" w:cs="Arial"/>
          <w:sz w:val="24"/>
          <w:szCs w:val="24"/>
        </w:rPr>
        <w:t>por qué</w:t>
      </w:r>
      <w:r w:rsidR="00241AC3">
        <w:rPr>
          <w:rFonts w:ascii="Arial" w:hAnsi="Arial" w:cs="Arial"/>
          <w:sz w:val="24"/>
          <w:szCs w:val="24"/>
        </w:rPr>
        <w:t xml:space="preserve"> tan bien funciona el pulmón. </w:t>
      </w:r>
    </w:p>
    <w:p w14:paraId="25397DF5" w14:textId="3621505D" w:rsidR="00241AC3" w:rsidRDefault="00241AC3" w:rsidP="00D02A84">
      <w:pPr>
        <w:spacing w:line="360" w:lineRule="auto"/>
        <w:jc w:val="both"/>
        <w:rPr>
          <w:rFonts w:ascii="Arial" w:hAnsi="Arial" w:cs="Arial"/>
          <w:sz w:val="24"/>
          <w:szCs w:val="24"/>
        </w:rPr>
      </w:pPr>
      <w:r w:rsidRPr="00AD272A">
        <w:rPr>
          <w:rFonts w:ascii="Arial" w:hAnsi="Arial" w:cs="Arial"/>
          <w:i/>
          <w:iCs/>
          <w:sz w:val="24"/>
          <w:szCs w:val="24"/>
        </w:rPr>
        <w:t>-Asma intermitente,</w:t>
      </w:r>
      <w:r>
        <w:rPr>
          <w:rFonts w:ascii="Arial" w:hAnsi="Arial" w:cs="Arial"/>
          <w:sz w:val="24"/>
          <w:szCs w:val="24"/>
        </w:rPr>
        <w:t xml:space="preserve"> cuando no cuentan con tratamientos y presentan dificultad para respirar, opresión en el pecho y tos, le ocurre con frecuencia menor de dos días a la semana y no interviene en sus actividades diarias.</w:t>
      </w:r>
    </w:p>
    <w:p w14:paraId="3714C565" w14:textId="2F3EB37E" w:rsidR="00241AC3" w:rsidRDefault="00241AC3" w:rsidP="00D02A84">
      <w:pPr>
        <w:spacing w:line="360" w:lineRule="auto"/>
        <w:jc w:val="both"/>
        <w:rPr>
          <w:rFonts w:ascii="Arial" w:hAnsi="Arial" w:cs="Arial"/>
          <w:sz w:val="24"/>
          <w:szCs w:val="24"/>
        </w:rPr>
      </w:pPr>
      <w:r w:rsidRPr="00AD272A">
        <w:rPr>
          <w:rFonts w:ascii="Arial" w:hAnsi="Arial" w:cs="Arial"/>
          <w:i/>
          <w:iCs/>
          <w:sz w:val="24"/>
          <w:szCs w:val="24"/>
        </w:rPr>
        <w:t>-Persistente leve,</w:t>
      </w:r>
      <w:r>
        <w:rPr>
          <w:rFonts w:ascii="Arial" w:hAnsi="Arial" w:cs="Arial"/>
          <w:sz w:val="24"/>
          <w:szCs w:val="24"/>
        </w:rPr>
        <w:t xml:space="preserve"> cuando sin contar con tratamiento presenta, síntomas que ocurren más de dos </w:t>
      </w:r>
      <w:r w:rsidR="00EF25D7">
        <w:rPr>
          <w:rFonts w:ascii="Arial" w:hAnsi="Arial" w:cs="Arial"/>
          <w:sz w:val="24"/>
          <w:szCs w:val="24"/>
        </w:rPr>
        <w:t>días a la semana, pero no todos los días, estos ataques intervienen si intervienen en sus actividades diarias.</w:t>
      </w:r>
    </w:p>
    <w:p w14:paraId="1378C251" w14:textId="6AA34C85" w:rsidR="00EF25D7" w:rsidRDefault="00EF25D7" w:rsidP="00D02A84">
      <w:pPr>
        <w:spacing w:line="360" w:lineRule="auto"/>
        <w:jc w:val="both"/>
        <w:rPr>
          <w:rFonts w:ascii="Arial" w:hAnsi="Arial" w:cs="Arial"/>
          <w:sz w:val="24"/>
          <w:szCs w:val="24"/>
        </w:rPr>
      </w:pPr>
      <w:r w:rsidRPr="00AD272A">
        <w:rPr>
          <w:rFonts w:ascii="Arial" w:hAnsi="Arial" w:cs="Arial"/>
          <w:i/>
          <w:iCs/>
          <w:sz w:val="24"/>
          <w:szCs w:val="24"/>
        </w:rPr>
        <w:t>-Persistente moderada,</w:t>
      </w:r>
      <w:r>
        <w:rPr>
          <w:rFonts w:ascii="Arial" w:hAnsi="Arial" w:cs="Arial"/>
          <w:sz w:val="24"/>
          <w:szCs w:val="24"/>
        </w:rPr>
        <w:t xml:space="preserve"> cuando sin contar con tratamiento los síntomas ocurren todos los días y utiliza solamente medicamentos de acción rápida, los síntomas interfieren en las actividades diarias.</w:t>
      </w:r>
    </w:p>
    <w:p w14:paraId="15BB6B0D" w14:textId="19830479" w:rsidR="00EF25D7" w:rsidRDefault="00EF25D7" w:rsidP="00D02A84">
      <w:pPr>
        <w:spacing w:line="360" w:lineRule="auto"/>
        <w:jc w:val="both"/>
        <w:rPr>
          <w:rFonts w:ascii="Arial" w:hAnsi="Arial" w:cs="Arial"/>
          <w:sz w:val="24"/>
          <w:szCs w:val="24"/>
        </w:rPr>
      </w:pPr>
      <w:r w:rsidRPr="00AD272A">
        <w:rPr>
          <w:rFonts w:ascii="Arial" w:hAnsi="Arial" w:cs="Arial"/>
          <w:i/>
          <w:iCs/>
          <w:sz w:val="24"/>
          <w:szCs w:val="24"/>
        </w:rPr>
        <w:t>-Persistente grave</w:t>
      </w:r>
      <w:r w:rsidR="00AD272A">
        <w:rPr>
          <w:rFonts w:ascii="Arial" w:hAnsi="Arial" w:cs="Arial"/>
          <w:i/>
          <w:iCs/>
          <w:sz w:val="24"/>
          <w:szCs w:val="24"/>
        </w:rPr>
        <w:t xml:space="preserve"> o crónico</w:t>
      </w:r>
      <w:r w:rsidRPr="00AD272A">
        <w:rPr>
          <w:rFonts w:ascii="Arial" w:hAnsi="Arial" w:cs="Arial"/>
          <w:i/>
          <w:iCs/>
          <w:sz w:val="24"/>
          <w:szCs w:val="24"/>
        </w:rPr>
        <w:t>,</w:t>
      </w:r>
      <w:r>
        <w:rPr>
          <w:rFonts w:ascii="Arial" w:hAnsi="Arial" w:cs="Arial"/>
          <w:sz w:val="24"/>
          <w:szCs w:val="24"/>
        </w:rPr>
        <w:t xml:space="preserve"> cuando los síntomas ocurren a lo largo de cada día, limita muy seriamente a la persona a realizar sus actividades diarias. </w:t>
      </w:r>
    </w:p>
    <w:p w14:paraId="2F6EAAC2" w14:textId="213CF0FB" w:rsidR="00EF25D7" w:rsidRPr="00E8565F" w:rsidRDefault="00AD272A" w:rsidP="00D02A84">
      <w:pPr>
        <w:spacing w:line="360" w:lineRule="auto"/>
        <w:jc w:val="both"/>
        <w:rPr>
          <w:rFonts w:ascii="Arial" w:hAnsi="Arial" w:cs="Arial"/>
          <w:b/>
          <w:bCs/>
          <w:sz w:val="24"/>
          <w:szCs w:val="24"/>
        </w:rPr>
      </w:pPr>
      <w:r w:rsidRPr="00E8565F">
        <w:rPr>
          <w:rFonts w:ascii="Arial" w:hAnsi="Arial" w:cs="Arial"/>
          <w:b/>
          <w:bCs/>
          <w:sz w:val="24"/>
          <w:szCs w:val="24"/>
        </w:rPr>
        <w:t xml:space="preserve">2-. </w:t>
      </w:r>
      <w:r w:rsidR="00F20C20" w:rsidRPr="00E8565F">
        <w:rPr>
          <w:rFonts w:ascii="Arial" w:hAnsi="Arial" w:cs="Arial"/>
          <w:b/>
          <w:bCs/>
          <w:sz w:val="24"/>
          <w:szCs w:val="24"/>
        </w:rPr>
        <w:t>Según el nivel de control</w:t>
      </w:r>
    </w:p>
    <w:p w14:paraId="39F59CD5" w14:textId="7C274901" w:rsidR="00F20C20" w:rsidRPr="00E8565F" w:rsidRDefault="00F20C20" w:rsidP="00D02A84">
      <w:pPr>
        <w:spacing w:line="360" w:lineRule="auto"/>
        <w:jc w:val="both"/>
        <w:rPr>
          <w:rFonts w:ascii="Arial" w:hAnsi="Arial" w:cs="Arial"/>
          <w:sz w:val="24"/>
          <w:szCs w:val="24"/>
        </w:rPr>
      </w:pPr>
      <w:r>
        <w:rPr>
          <w:rFonts w:ascii="Arial" w:hAnsi="Arial" w:cs="Arial"/>
          <w:sz w:val="24"/>
          <w:szCs w:val="24"/>
        </w:rPr>
        <w:t>-</w:t>
      </w:r>
      <w:r>
        <w:rPr>
          <w:rFonts w:ascii="Arial" w:hAnsi="Arial" w:cs="Arial"/>
          <w:i/>
          <w:iCs/>
          <w:sz w:val="24"/>
          <w:szCs w:val="24"/>
        </w:rPr>
        <w:t>Asma controlado:</w:t>
      </w:r>
      <w:r w:rsidR="00E8565F">
        <w:rPr>
          <w:rFonts w:ascii="Arial" w:hAnsi="Arial" w:cs="Arial"/>
          <w:i/>
          <w:iCs/>
          <w:sz w:val="24"/>
          <w:szCs w:val="24"/>
        </w:rPr>
        <w:t xml:space="preserve"> </w:t>
      </w:r>
      <w:r w:rsidR="00E8565F">
        <w:rPr>
          <w:rFonts w:ascii="Arial" w:hAnsi="Arial" w:cs="Arial"/>
          <w:sz w:val="24"/>
          <w:szCs w:val="24"/>
        </w:rPr>
        <w:t>Sin síntomas diarios o nocturnos. No necesita medicación de rescate y las crisis son poco frecuentes.</w:t>
      </w:r>
    </w:p>
    <w:p w14:paraId="29B4B596" w14:textId="379C1AE9" w:rsidR="00F20C20" w:rsidRPr="00E8565F" w:rsidRDefault="00F20C20" w:rsidP="00D02A84">
      <w:pPr>
        <w:spacing w:line="360" w:lineRule="auto"/>
        <w:jc w:val="both"/>
        <w:rPr>
          <w:rFonts w:ascii="Arial" w:hAnsi="Arial" w:cs="Arial"/>
          <w:sz w:val="24"/>
          <w:szCs w:val="24"/>
        </w:rPr>
      </w:pPr>
      <w:r>
        <w:rPr>
          <w:rFonts w:ascii="Arial" w:hAnsi="Arial" w:cs="Arial"/>
          <w:i/>
          <w:iCs/>
          <w:sz w:val="24"/>
          <w:szCs w:val="24"/>
        </w:rPr>
        <w:t>-Asma parcialmente controlado:</w:t>
      </w:r>
      <w:r w:rsidR="00E8565F">
        <w:rPr>
          <w:rFonts w:ascii="Arial" w:hAnsi="Arial" w:cs="Arial"/>
          <w:i/>
          <w:iCs/>
          <w:sz w:val="24"/>
          <w:szCs w:val="24"/>
        </w:rPr>
        <w:t xml:space="preserve"> </w:t>
      </w:r>
      <w:r w:rsidR="00E8565F">
        <w:rPr>
          <w:rFonts w:ascii="Arial" w:hAnsi="Arial" w:cs="Arial"/>
          <w:sz w:val="24"/>
          <w:szCs w:val="24"/>
        </w:rPr>
        <w:t>Síntomas diurnos dos veces por semana con algún síntoma nocturno. El necesario uso de medicación de rescate y las crisis son una vez al año.</w:t>
      </w:r>
    </w:p>
    <w:p w14:paraId="2D2A5542" w14:textId="775A95A5" w:rsidR="00F20C20" w:rsidRPr="00E8565F" w:rsidRDefault="00F20C20" w:rsidP="00D02A84">
      <w:pPr>
        <w:spacing w:line="360" w:lineRule="auto"/>
        <w:jc w:val="both"/>
        <w:rPr>
          <w:rFonts w:ascii="Arial" w:hAnsi="Arial" w:cs="Arial"/>
          <w:sz w:val="24"/>
          <w:szCs w:val="24"/>
        </w:rPr>
      </w:pPr>
      <w:r>
        <w:rPr>
          <w:rFonts w:ascii="Arial" w:hAnsi="Arial" w:cs="Arial"/>
          <w:i/>
          <w:iCs/>
          <w:sz w:val="24"/>
          <w:szCs w:val="24"/>
        </w:rPr>
        <w:t>-Asma no controlado:</w:t>
      </w:r>
      <w:r w:rsidR="00E8565F">
        <w:rPr>
          <w:rFonts w:ascii="Arial" w:hAnsi="Arial" w:cs="Arial"/>
          <w:i/>
          <w:iCs/>
          <w:sz w:val="24"/>
          <w:szCs w:val="24"/>
        </w:rPr>
        <w:t xml:space="preserve"> </w:t>
      </w:r>
      <w:r w:rsidR="00E8565F">
        <w:rPr>
          <w:rFonts w:ascii="Arial" w:hAnsi="Arial" w:cs="Arial"/>
          <w:sz w:val="24"/>
          <w:szCs w:val="24"/>
        </w:rPr>
        <w:t>Los síntomas y las crisis son frecuentes.</w:t>
      </w:r>
    </w:p>
    <w:p w14:paraId="49696168" w14:textId="3E4523B3" w:rsidR="00F20C20" w:rsidRPr="00E8565F" w:rsidRDefault="00F20C20" w:rsidP="00D02A84">
      <w:pPr>
        <w:spacing w:line="360" w:lineRule="auto"/>
        <w:jc w:val="both"/>
        <w:rPr>
          <w:rFonts w:ascii="Arial" w:hAnsi="Arial" w:cs="Arial"/>
          <w:b/>
          <w:bCs/>
          <w:sz w:val="24"/>
          <w:szCs w:val="24"/>
        </w:rPr>
      </w:pPr>
      <w:r w:rsidRPr="00E8565F">
        <w:rPr>
          <w:rFonts w:ascii="Arial" w:hAnsi="Arial" w:cs="Arial"/>
          <w:b/>
          <w:bCs/>
          <w:sz w:val="24"/>
          <w:szCs w:val="24"/>
        </w:rPr>
        <w:t>3-. Según los factores desencadenantes:</w:t>
      </w:r>
    </w:p>
    <w:p w14:paraId="7D7765D0" w14:textId="65027676" w:rsidR="00F20C20" w:rsidRPr="00BA76AE" w:rsidRDefault="00F20C20" w:rsidP="00D02A84">
      <w:pPr>
        <w:spacing w:line="360" w:lineRule="auto"/>
        <w:jc w:val="both"/>
        <w:rPr>
          <w:rFonts w:ascii="Arial" w:hAnsi="Arial" w:cs="Arial"/>
          <w:sz w:val="24"/>
          <w:szCs w:val="24"/>
        </w:rPr>
      </w:pPr>
      <w:r>
        <w:rPr>
          <w:rFonts w:ascii="Arial" w:hAnsi="Arial" w:cs="Arial"/>
          <w:i/>
          <w:iCs/>
          <w:sz w:val="24"/>
          <w:szCs w:val="24"/>
        </w:rPr>
        <w:lastRenderedPageBreak/>
        <w:t>-Asma alérgica</w:t>
      </w:r>
      <w:r w:rsidR="00E8565F">
        <w:rPr>
          <w:rFonts w:ascii="Arial" w:hAnsi="Arial" w:cs="Arial"/>
          <w:i/>
          <w:iCs/>
          <w:sz w:val="24"/>
          <w:szCs w:val="24"/>
        </w:rPr>
        <w:t xml:space="preserve">: </w:t>
      </w:r>
      <w:r w:rsidR="00BA76AE">
        <w:rPr>
          <w:rFonts w:ascii="Arial" w:hAnsi="Arial" w:cs="Arial"/>
          <w:sz w:val="24"/>
          <w:szCs w:val="24"/>
        </w:rPr>
        <w:t xml:space="preserve">Como el polen, polvo, el moho, la caspa o el pelo de animales, </w:t>
      </w:r>
      <w:r w:rsidR="00340E98">
        <w:rPr>
          <w:rFonts w:ascii="Arial" w:hAnsi="Arial" w:cs="Arial"/>
          <w:sz w:val="24"/>
          <w:szCs w:val="24"/>
        </w:rPr>
        <w:t>espray</w:t>
      </w:r>
      <w:r w:rsidR="00BA76AE">
        <w:rPr>
          <w:rFonts w:ascii="Arial" w:hAnsi="Arial" w:cs="Arial"/>
          <w:sz w:val="24"/>
          <w:szCs w:val="24"/>
        </w:rPr>
        <w:t xml:space="preserve"> en aerosol, perfumes, productos con mucho perfume, humo, etc.</w:t>
      </w:r>
    </w:p>
    <w:p w14:paraId="58BDBF1E" w14:textId="5F72F1A2" w:rsidR="00F20C20" w:rsidRPr="00BA76AE" w:rsidRDefault="00F20C20" w:rsidP="00D02A84">
      <w:pPr>
        <w:spacing w:line="360" w:lineRule="auto"/>
        <w:jc w:val="both"/>
        <w:rPr>
          <w:rFonts w:ascii="Arial" w:hAnsi="Arial" w:cs="Arial"/>
          <w:sz w:val="24"/>
          <w:szCs w:val="24"/>
        </w:rPr>
      </w:pPr>
      <w:r>
        <w:rPr>
          <w:rFonts w:ascii="Arial" w:hAnsi="Arial" w:cs="Arial"/>
          <w:i/>
          <w:iCs/>
          <w:sz w:val="24"/>
          <w:szCs w:val="24"/>
        </w:rPr>
        <w:t>-Asma estacional</w:t>
      </w:r>
      <w:r w:rsidR="00BA76AE">
        <w:rPr>
          <w:rFonts w:ascii="Arial" w:hAnsi="Arial" w:cs="Arial"/>
          <w:i/>
          <w:iCs/>
          <w:sz w:val="24"/>
          <w:szCs w:val="24"/>
        </w:rPr>
        <w:t xml:space="preserve">: </w:t>
      </w:r>
      <w:r w:rsidR="00BA76AE">
        <w:rPr>
          <w:rFonts w:ascii="Arial" w:hAnsi="Arial" w:cs="Arial"/>
          <w:sz w:val="24"/>
          <w:szCs w:val="24"/>
        </w:rPr>
        <w:t>El frio también es causante de esta enfermedad, la contaminación atmosférica, la humedad.</w:t>
      </w:r>
    </w:p>
    <w:p w14:paraId="7F5C6F2A" w14:textId="77815AF2" w:rsidR="00F20C20" w:rsidRDefault="00F20C20" w:rsidP="00D02A84">
      <w:pPr>
        <w:spacing w:line="360" w:lineRule="auto"/>
        <w:jc w:val="both"/>
        <w:rPr>
          <w:rFonts w:ascii="Arial" w:hAnsi="Arial" w:cs="Arial"/>
          <w:i/>
          <w:iCs/>
          <w:sz w:val="24"/>
          <w:szCs w:val="24"/>
        </w:rPr>
      </w:pPr>
      <w:r>
        <w:rPr>
          <w:rFonts w:ascii="Arial" w:hAnsi="Arial" w:cs="Arial"/>
          <w:i/>
          <w:iCs/>
          <w:sz w:val="24"/>
          <w:szCs w:val="24"/>
        </w:rPr>
        <w:t>-Asma ocupacional</w:t>
      </w:r>
    </w:p>
    <w:p w14:paraId="388ADCB7" w14:textId="6DDB633D" w:rsidR="00F20C20" w:rsidRDefault="00F20C20" w:rsidP="00D02A84">
      <w:pPr>
        <w:spacing w:line="360" w:lineRule="auto"/>
        <w:jc w:val="both"/>
        <w:rPr>
          <w:rFonts w:ascii="Arial" w:hAnsi="Arial" w:cs="Arial"/>
          <w:i/>
          <w:iCs/>
          <w:sz w:val="24"/>
          <w:szCs w:val="24"/>
        </w:rPr>
      </w:pPr>
      <w:r>
        <w:rPr>
          <w:rFonts w:ascii="Arial" w:hAnsi="Arial" w:cs="Arial"/>
          <w:i/>
          <w:iCs/>
          <w:sz w:val="24"/>
          <w:szCs w:val="24"/>
        </w:rPr>
        <w:t>-Asma inducida por el ejercicio</w:t>
      </w:r>
    </w:p>
    <w:p w14:paraId="147AFD65" w14:textId="1B70E831" w:rsidR="00F20C20" w:rsidRDefault="00F20C20" w:rsidP="00D02A84">
      <w:pPr>
        <w:spacing w:line="360" w:lineRule="auto"/>
        <w:jc w:val="both"/>
        <w:rPr>
          <w:rFonts w:ascii="Arial" w:hAnsi="Arial" w:cs="Arial"/>
          <w:i/>
          <w:iCs/>
          <w:sz w:val="24"/>
          <w:szCs w:val="24"/>
        </w:rPr>
      </w:pPr>
      <w:r>
        <w:rPr>
          <w:rFonts w:ascii="Arial" w:hAnsi="Arial" w:cs="Arial"/>
          <w:i/>
          <w:iCs/>
          <w:sz w:val="24"/>
          <w:szCs w:val="24"/>
        </w:rPr>
        <w:t>-Asma nocturna</w:t>
      </w:r>
    </w:p>
    <w:p w14:paraId="558859A5" w14:textId="449022F5" w:rsidR="00340E98" w:rsidRPr="00F20C20" w:rsidRDefault="00340E98" w:rsidP="00D02A84">
      <w:pPr>
        <w:spacing w:line="360" w:lineRule="auto"/>
        <w:jc w:val="both"/>
        <w:rPr>
          <w:rFonts w:ascii="Arial" w:hAnsi="Arial" w:cs="Arial"/>
          <w:i/>
          <w:iCs/>
          <w:sz w:val="24"/>
          <w:szCs w:val="24"/>
        </w:rPr>
      </w:pPr>
      <w:r>
        <w:rPr>
          <w:rFonts w:ascii="Arial" w:hAnsi="Arial" w:cs="Arial"/>
          <w:i/>
          <w:iCs/>
          <w:sz w:val="24"/>
          <w:szCs w:val="24"/>
        </w:rPr>
        <w:t xml:space="preserve">-Asma por medicamentos: Se registra que el uso de algunos medicamentos como el ácido acetilsalicílico pueden provocar las crisis asmáticas, el mecanismo que provoca esto no es alérgico sino más bien químico </w:t>
      </w:r>
    </w:p>
    <w:p w14:paraId="48E41A7E" w14:textId="71D93973" w:rsidR="00B308CF" w:rsidRDefault="00B308CF" w:rsidP="00D02A84">
      <w:pPr>
        <w:spacing w:line="360" w:lineRule="auto"/>
        <w:jc w:val="both"/>
        <w:rPr>
          <w:rFonts w:ascii="Arial" w:hAnsi="Arial" w:cs="Arial"/>
          <w:sz w:val="24"/>
          <w:szCs w:val="24"/>
        </w:rPr>
      </w:pPr>
    </w:p>
    <w:p w14:paraId="357DDD46" w14:textId="389EA0DE" w:rsidR="00B308CF" w:rsidRDefault="00B308CF" w:rsidP="00D02A84">
      <w:pPr>
        <w:spacing w:line="360" w:lineRule="auto"/>
        <w:jc w:val="both"/>
        <w:rPr>
          <w:rFonts w:ascii="Arial" w:hAnsi="Arial" w:cs="Arial"/>
          <w:sz w:val="24"/>
          <w:szCs w:val="24"/>
        </w:rPr>
      </w:pPr>
    </w:p>
    <w:p w14:paraId="388E47B4" w14:textId="4561A32D" w:rsidR="00B308CF" w:rsidRDefault="00B308CF" w:rsidP="00D02A84">
      <w:pPr>
        <w:spacing w:line="360" w:lineRule="auto"/>
        <w:jc w:val="both"/>
        <w:rPr>
          <w:rFonts w:ascii="Arial" w:hAnsi="Arial" w:cs="Arial"/>
          <w:sz w:val="24"/>
          <w:szCs w:val="24"/>
        </w:rPr>
      </w:pPr>
    </w:p>
    <w:p w14:paraId="4DBDC692" w14:textId="0477A4FC" w:rsidR="00B308CF" w:rsidRDefault="00B308CF" w:rsidP="00D02A84">
      <w:pPr>
        <w:spacing w:line="360" w:lineRule="auto"/>
        <w:jc w:val="both"/>
        <w:rPr>
          <w:rFonts w:ascii="Arial" w:hAnsi="Arial" w:cs="Arial"/>
          <w:sz w:val="24"/>
          <w:szCs w:val="24"/>
        </w:rPr>
      </w:pPr>
    </w:p>
    <w:p w14:paraId="7D011822" w14:textId="2E07C039" w:rsidR="00B308CF" w:rsidRDefault="00B308CF" w:rsidP="00D02A84">
      <w:pPr>
        <w:spacing w:line="360" w:lineRule="auto"/>
        <w:jc w:val="both"/>
        <w:rPr>
          <w:rFonts w:ascii="Arial" w:hAnsi="Arial" w:cs="Arial"/>
          <w:sz w:val="24"/>
          <w:szCs w:val="24"/>
        </w:rPr>
      </w:pPr>
    </w:p>
    <w:p w14:paraId="7A660586" w14:textId="36EED613" w:rsidR="00B308CF" w:rsidRDefault="00B308CF" w:rsidP="00D02A84">
      <w:pPr>
        <w:spacing w:line="360" w:lineRule="auto"/>
        <w:jc w:val="both"/>
        <w:rPr>
          <w:rFonts w:ascii="Arial" w:hAnsi="Arial" w:cs="Arial"/>
          <w:sz w:val="24"/>
          <w:szCs w:val="24"/>
        </w:rPr>
      </w:pPr>
    </w:p>
    <w:p w14:paraId="03975C11" w14:textId="60B39E63" w:rsidR="00B308CF" w:rsidRDefault="00B308CF" w:rsidP="00D02A84">
      <w:pPr>
        <w:spacing w:line="360" w:lineRule="auto"/>
        <w:jc w:val="both"/>
        <w:rPr>
          <w:rFonts w:ascii="Arial" w:hAnsi="Arial" w:cs="Arial"/>
          <w:sz w:val="24"/>
          <w:szCs w:val="24"/>
        </w:rPr>
      </w:pPr>
    </w:p>
    <w:p w14:paraId="0D2F9C48" w14:textId="77777777" w:rsidR="00F20C20" w:rsidRDefault="00F20C20" w:rsidP="00B308CF">
      <w:pPr>
        <w:spacing w:line="360" w:lineRule="auto"/>
        <w:jc w:val="center"/>
        <w:rPr>
          <w:rFonts w:ascii="Arial" w:hAnsi="Arial" w:cs="Arial"/>
          <w:sz w:val="24"/>
          <w:szCs w:val="24"/>
        </w:rPr>
      </w:pPr>
    </w:p>
    <w:p w14:paraId="54B1D30C" w14:textId="77777777" w:rsidR="00F20C20" w:rsidRDefault="00F20C20" w:rsidP="00B308CF">
      <w:pPr>
        <w:spacing w:line="360" w:lineRule="auto"/>
        <w:jc w:val="center"/>
        <w:rPr>
          <w:rFonts w:ascii="Arial" w:hAnsi="Arial" w:cs="Arial"/>
          <w:sz w:val="24"/>
          <w:szCs w:val="24"/>
        </w:rPr>
      </w:pPr>
    </w:p>
    <w:p w14:paraId="5319DC0F" w14:textId="77777777" w:rsidR="00F20C20" w:rsidRDefault="00F20C20" w:rsidP="00B308CF">
      <w:pPr>
        <w:spacing w:line="360" w:lineRule="auto"/>
        <w:jc w:val="center"/>
        <w:rPr>
          <w:rFonts w:ascii="Arial" w:hAnsi="Arial" w:cs="Arial"/>
          <w:sz w:val="24"/>
          <w:szCs w:val="24"/>
        </w:rPr>
      </w:pPr>
    </w:p>
    <w:p w14:paraId="2887F39B" w14:textId="77777777" w:rsidR="00F20C20" w:rsidRDefault="00F20C20" w:rsidP="00B308CF">
      <w:pPr>
        <w:spacing w:line="360" w:lineRule="auto"/>
        <w:jc w:val="center"/>
        <w:rPr>
          <w:rFonts w:ascii="Arial" w:hAnsi="Arial" w:cs="Arial"/>
          <w:sz w:val="24"/>
          <w:szCs w:val="24"/>
        </w:rPr>
      </w:pPr>
    </w:p>
    <w:p w14:paraId="508F8F5F" w14:textId="77777777" w:rsidR="00F20C20" w:rsidRDefault="00F20C20" w:rsidP="00B308CF">
      <w:pPr>
        <w:spacing w:line="360" w:lineRule="auto"/>
        <w:jc w:val="center"/>
        <w:rPr>
          <w:rFonts w:ascii="Arial" w:hAnsi="Arial" w:cs="Arial"/>
          <w:sz w:val="24"/>
          <w:szCs w:val="24"/>
        </w:rPr>
      </w:pPr>
    </w:p>
    <w:p w14:paraId="69DB4F36" w14:textId="77777777" w:rsidR="00F20C20" w:rsidRDefault="00F20C20" w:rsidP="00B308CF">
      <w:pPr>
        <w:spacing w:line="360" w:lineRule="auto"/>
        <w:jc w:val="center"/>
        <w:rPr>
          <w:rFonts w:ascii="Arial" w:hAnsi="Arial" w:cs="Arial"/>
          <w:sz w:val="24"/>
          <w:szCs w:val="24"/>
        </w:rPr>
      </w:pPr>
    </w:p>
    <w:p w14:paraId="2DF056A3" w14:textId="77777777" w:rsidR="00BA76AE" w:rsidRDefault="00BA76AE" w:rsidP="00BA76AE">
      <w:pPr>
        <w:spacing w:line="360" w:lineRule="auto"/>
        <w:rPr>
          <w:rFonts w:ascii="Arial" w:hAnsi="Arial" w:cs="Arial"/>
          <w:sz w:val="24"/>
          <w:szCs w:val="24"/>
        </w:rPr>
      </w:pPr>
    </w:p>
    <w:p w14:paraId="65D02E3A" w14:textId="614A9464" w:rsidR="00B308CF" w:rsidRDefault="00323CBB" w:rsidP="00BA76AE">
      <w:pPr>
        <w:spacing w:line="360" w:lineRule="auto"/>
        <w:jc w:val="center"/>
        <w:rPr>
          <w:rFonts w:ascii="Arial" w:hAnsi="Arial" w:cs="Arial"/>
          <w:sz w:val="24"/>
          <w:szCs w:val="24"/>
        </w:rPr>
      </w:pPr>
      <w:r>
        <w:rPr>
          <w:rFonts w:ascii="Arial" w:hAnsi="Arial" w:cs="Arial"/>
          <w:sz w:val="24"/>
          <w:szCs w:val="24"/>
        </w:rPr>
        <w:lastRenderedPageBreak/>
        <w:t>MANIFESTACIONES CLÍNICAS</w:t>
      </w:r>
    </w:p>
    <w:p w14:paraId="4CFFFE48" w14:textId="3D01DED8" w:rsidR="00B308CF" w:rsidRDefault="00B308CF" w:rsidP="00B308CF">
      <w:pPr>
        <w:spacing w:line="360" w:lineRule="auto"/>
        <w:jc w:val="both"/>
        <w:rPr>
          <w:rFonts w:ascii="Arial" w:hAnsi="Arial" w:cs="Arial"/>
          <w:sz w:val="24"/>
          <w:szCs w:val="24"/>
        </w:rPr>
      </w:pPr>
      <w:r>
        <w:rPr>
          <w:rFonts w:ascii="Arial" w:hAnsi="Arial" w:cs="Arial"/>
          <w:sz w:val="24"/>
          <w:szCs w:val="24"/>
        </w:rPr>
        <w:t xml:space="preserve">Las personas que presentan esta enfermedad la manifiestan con </w:t>
      </w:r>
      <w:r w:rsidR="00340E98">
        <w:rPr>
          <w:rFonts w:ascii="Arial" w:hAnsi="Arial" w:cs="Arial"/>
          <w:sz w:val="24"/>
          <w:szCs w:val="24"/>
        </w:rPr>
        <w:t xml:space="preserve">broncoespasmos ya sean reversibles, intermitentes o acompañados de </w:t>
      </w:r>
      <w:r>
        <w:rPr>
          <w:rFonts w:ascii="Arial" w:hAnsi="Arial" w:cs="Arial"/>
          <w:sz w:val="24"/>
          <w:szCs w:val="24"/>
        </w:rPr>
        <w:t xml:space="preserve">tos; con flema, seca, crónica, durante la realización de ejercicio, por la noche intensa o leve. </w:t>
      </w:r>
    </w:p>
    <w:p w14:paraId="0E019BC4" w14:textId="3BB1B131" w:rsidR="00B308CF" w:rsidRDefault="00B308CF" w:rsidP="00B308CF">
      <w:pPr>
        <w:spacing w:line="360" w:lineRule="auto"/>
        <w:jc w:val="both"/>
        <w:rPr>
          <w:rFonts w:ascii="Arial" w:hAnsi="Arial" w:cs="Arial"/>
          <w:sz w:val="24"/>
          <w:szCs w:val="24"/>
        </w:rPr>
      </w:pPr>
      <w:r>
        <w:rPr>
          <w:rFonts w:ascii="Arial" w:hAnsi="Arial" w:cs="Arial"/>
          <w:sz w:val="24"/>
          <w:szCs w:val="24"/>
        </w:rPr>
        <w:t xml:space="preserve">Los problemas respiratorios que presentan son; respiración difícil, con sibilancia, </w:t>
      </w:r>
      <w:r w:rsidR="004E266B">
        <w:rPr>
          <w:rFonts w:ascii="Arial" w:hAnsi="Arial" w:cs="Arial"/>
          <w:sz w:val="24"/>
          <w:szCs w:val="24"/>
        </w:rPr>
        <w:t>dificultad respiratoria por la noche, infecciones de vías respiratorias de manera frecuente, respiración corta, respiración por la boca o rápida y también opresión en el pecho, ansiedad, despertar temprano, frecuencia cardiaca rápida (taquicardia) o irritación de la garganta.</w:t>
      </w:r>
    </w:p>
    <w:p w14:paraId="2AE76D7C" w14:textId="6781F68E" w:rsidR="0049041B" w:rsidRDefault="00340E98" w:rsidP="00B308CF">
      <w:pPr>
        <w:spacing w:line="360" w:lineRule="auto"/>
        <w:jc w:val="both"/>
        <w:rPr>
          <w:rFonts w:ascii="Arial" w:hAnsi="Arial" w:cs="Arial"/>
          <w:sz w:val="24"/>
          <w:szCs w:val="24"/>
        </w:rPr>
      </w:pPr>
      <w:r>
        <w:rPr>
          <w:rFonts w:ascii="Arial" w:hAnsi="Arial" w:cs="Arial"/>
          <w:sz w:val="24"/>
          <w:szCs w:val="24"/>
        </w:rPr>
        <w:t xml:space="preserve">La dificultad respiratoria se presenta cuando la crisis </w:t>
      </w:r>
      <w:r w:rsidR="00AE5F0C">
        <w:rPr>
          <w:rFonts w:ascii="Arial" w:hAnsi="Arial" w:cs="Arial"/>
          <w:sz w:val="24"/>
          <w:szCs w:val="24"/>
        </w:rPr>
        <w:t>está</w:t>
      </w:r>
      <w:r>
        <w:rPr>
          <w:rFonts w:ascii="Arial" w:hAnsi="Arial" w:cs="Arial"/>
          <w:sz w:val="24"/>
          <w:szCs w:val="24"/>
        </w:rPr>
        <w:t xml:space="preserve"> siendo intensa y el paciente requiere de nebulizaciones para controlarlo. </w:t>
      </w:r>
    </w:p>
    <w:p w14:paraId="62BD9D13" w14:textId="77777777" w:rsidR="00340E98" w:rsidRDefault="00340E98" w:rsidP="00B308CF">
      <w:pPr>
        <w:spacing w:line="360" w:lineRule="auto"/>
        <w:jc w:val="both"/>
        <w:rPr>
          <w:rFonts w:ascii="Arial" w:hAnsi="Arial" w:cs="Arial"/>
          <w:sz w:val="24"/>
          <w:szCs w:val="24"/>
        </w:rPr>
      </w:pPr>
    </w:p>
    <w:p w14:paraId="797556AD" w14:textId="258B165F" w:rsidR="0049041B" w:rsidRDefault="0049041B" w:rsidP="00B308CF">
      <w:pPr>
        <w:spacing w:line="360" w:lineRule="auto"/>
        <w:jc w:val="both"/>
        <w:rPr>
          <w:rFonts w:ascii="Arial" w:hAnsi="Arial" w:cs="Arial"/>
          <w:sz w:val="24"/>
          <w:szCs w:val="24"/>
        </w:rPr>
      </w:pPr>
    </w:p>
    <w:p w14:paraId="63E60729" w14:textId="0AADA922" w:rsidR="0049041B" w:rsidRDefault="0049041B" w:rsidP="00B308CF">
      <w:pPr>
        <w:spacing w:line="360" w:lineRule="auto"/>
        <w:jc w:val="both"/>
        <w:rPr>
          <w:rFonts w:ascii="Arial" w:hAnsi="Arial" w:cs="Arial"/>
          <w:sz w:val="24"/>
          <w:szCs w:val="24"/>
        </w:rPr>
      </w:pPr>
    </w:p>
    <w:p w14:paraId="433E2CC8" w14:textId="4348CDAC" w:rsidR="0049041B" w:rsidRDefault="0049041B" w:rsidP="00B308CF">
      <w:pPr>
        <w:spacing w:line="360" w:lineRule="auto"/>
        <w:jc w:val="both"/>
        <w:rPr>
          <w:rFonts w:ascii="Arial" w:hAnsi="Arial" w:cs="Arial"/>
          <w:sz w:val="24"/>
          <w:szCs w:val="24"/>
        </w:rPr>
      </w:pPr>
    </w:p>
    <w:p w14:paraId="5B07113B" w14:textId="392CE4CB" w:rsidR="0049041B" w:rsidRDefault="0049041B" w:rsidP="00B308CF">
      <w:pPr>
        <w:spacing w:line="360" w:lineRule="auto"/>
        <w:jc w:val="both"/>
        <w:rPr>
          <w:rFonts w:ascii="Arial" w:hAnsi="Arial" w:cs="Arial"/>
          <w:sz w:val="24"/>
          <w:szCs w:val="24"/>
        </w:rPr>
      </w:pPr>
    </w:p>
    <w:p w14:paraId="0A5209DB" w14:textId="0850BC54" w:rsidR="0049041B" w:rsidRDefault="0049041B" w:rsidP="00B308CF">
      <w:pPr>
        <w:spacing w:line="360" w:lineRule="auto"/>
        <w:jc w:val="both"/>
        <w:rPr>
          <w:rFonts w:ascii="Arial" w:hAnsi="Arial" w:cs="Arial"/>
          <w:sz w:val="24"/>
          <w:szCs w:val="24"/>
        </w:rPr>
      </w:pPr>
    </w:p>
    <w:p w14:paraId="1C55849C" w14:textId="17CD20F4" w:rsidR="0049041B" w:rsidRDefault="0049041B" w:rsidP="00B308CF">
      <w:pPr>
        <w:spacing w:line="360" w:lineRule="auto"/>
        <w:jc w:val="both"/>
        <w:rPr>
          <w:rFonts w:ascii="Arial" w:hAnsi="Arial" w:cs="Arial"/>
          <w:sz w:val="24"/>
          <w:szCs w:val="24"/>
        </w:rPr>
      </w:pPr>
    </w:p>
    <w:p w14:paraId="3375E0AC" w14:textId="4C38EA85" w:rsidR="0049041B" w:rsidRDefault="0049041B" w:rsidP="00B308CF">
      <w:pPr>
        <w:spacing w:line="360" w:lineRule="auto"/>
        <w:jc w:val="both"/>
        <w:rPr>
          <w:rFonts w:ascii="Arial" w:hAnsi="Arial" w:cs="Arial"/>
          <w:sz w:val="24"/>
          <w:szCs w:val="24"/>
        </w:rPr>
      </w:pPr>
    </w:p>
    <w:p w14:paraId="3E89C775" w14:textId="46B5B6DC" w:rsidR="0049041B" w:rsidRDefault="0049041B" w:rsidP="00B308CF">
      <w:pPr>
        <w:spacing w:line="360" w:lineRule="auto"/>
        <w:jc w:val="both"/>
        <w:rPr>
          <w:rFonts w:ascii="Arial" w:hAnsi="Arial" w:cs="Arial"/>
          <w:sz w:val="24"/>
          <w:szCs w:val="24"/>
        </w:rPr>
      </w:pPr>
    </w:p>
    <w:p w14:paraId="4434EA37" w14:textId="3D0A2715" w:rsidR="0049041B" w:rsidRDefault="0049041B" w:rsidP="00B308CF">
      <w:pPr>
        <w:spacing w:line="360" w:lineRule="auto"/>
        <w:jc w:val="both"/>
        <w:rPr>
          <w:rFonts w:ascii="Arial" w:hAnsi="Arial" w:cs="Arial"/>
          <w:sz w:val="24"/>
          <w:szCs w:val="24"/>
        </w:rPr>
      </w:pPr>
    </w:p>
    <w:p w14:paraId="498A2812" w14:textId="54301367" w:rsidR="0049041B" w:rsidRDefault="0049041B" w:rsidP="00B308CF">
      <w:pPr>
        <w:spacing w:line="360" w:lineRule="auto"/>
        <w:jc w:val="both"/>
        <w:rPr>
          <w:rFonts w:ascii="Arial" w:hAnsi="Arial" w:cs="Arial"/>
          <w:sz w:val="24"/>
          <w:szCs w:val="24"/>
        </w:rPr>
      </w:pPr>
    </w:p>
    <w:p w14:paraId="53654097" w14:textId="6E6BC974" w:rsidR="0049041B" w:rsidRDefault="0049041B" w:rsidP="00B308CF">
      <w:pPr>
        <w:spacing w:line="360" w:lineRule="auto"/>
        <w:jc w:val="both"/>
        <w:rPr>
          <w:rFonts w:ascii="Arial" w:hAnsi="Arial" w:cs="Arial"/>
          <w:sz w:val="24"/>
          <w:szCs w:val="24"/>
        </w:rPr>
      </w:pPr>
    </w:p>
    <w:p w14:paraId="381C56DC" w14:textId="323D092B" w:rsidR="0049041B" w:rsidRDefault="0049041B" w:rsidP="00B308CF">
      <w:pPr>
        <w:spacing w:line="360" w:lineRule="auto"/>
        <w:jc w:val="both"/>
        <w:rPr>
          <w:rFonts w:ascii="Arial" w:hAnsi="Arial" w:cs="Arial"/>
          <w:sz w:val="24"/>
          <w:szCs w:val="24"/>
        </w:rPr>
      </w:pPr>
    </w:p>
    <w:p w14:paraId="0DD9C0C5" w14:textId="75C4F4B1" w:rsidR="0049041B" w:rsidRDefault="0049041B" w:rsidP="00B308CF">
      <w:pPr>
        <w:spacing w:line="360" w:lineRule="auto"/>
        <w:jc w:val="both"/>
        <w:rPr>
          <w:rFonts w:ascii="Arial" w:hAnsi="Arial" w:cs="Arial"/>
          <w:sz w:val="24"/>
          <w:szCs w:val="24"/>
        </w:rPr>
      </w:pPr>
    </w:p>
    <w:p w14:paraId="1FEC342C" w14:textId="75616E4E" w:rsidR="0049041B" w:rsidRDefault="00323CBB" w:rsidP="0049041B">
      <w:pPr>
        <w:spacing w:line="360" w:lineRule="auto"/>
        <w:jc w:val="center"/>
        <w:rPr>
          <w:rFonts w:ascii="Arial" w:hAnsi="Arial" w:cs="Arial"/>
          <w:sz w:val="24"/>
          <w:szCs w:val="24"/>
        </w:rPr>
      </w:pPr>
      <w:r>
        <w:rPr>
          <w:rFonts w:ascii="Arial" w:hAnsi="Arial" w:cs="Arial"/>
          <w:sz w:val="24"/>
          <w:szCs w:val="24"/>
        </w:rPr>
        <w:lastRenderedPageBreak/>
        <w:t>COMPLICACIONES</w:t>
      </w:r>
    </w:p>
    <w:p w14:paraId="547DF8F0" w14:textId="06BAA0A6" w:rsidR="0049041B" w:rsidRDefault="0010724A" w:rsidP="002E3AD5">
      <w:pPr>
        <w:spacing w:line="360" w:lineRule="auto"/>
        <w:jc w:val="both"/>
        <w:rPr>
          <w:rFonts w:ascii="Arial" w:hAnsi="Arial" w:cs="Arial"/>
          <w:sz w:val="24"/>
          <w:szCs w:val="24"/>
        </w:rPr>
      </w:pPr>
      <w:r>
        <w:rPr>
          <w:rFonts w:ascii="Arial" w:hAnsi="Arial" w:cs="Arial"/>
          <w:sz w:val="24"/>
          <w:szCs w:val="24"/>
        </w:rPr>
        <w:t xml:space="preserve">Las complicaciones del asma van dependiendo del grado en que lo presente la persona o si se trata o no, </w:t>
      </w:r>
      <w:r w:rsidR="00D46934">
        <w:rPr>
          <w:rFonts w:ascii="Arial" w:hAnsi="Arial" w:cs="Arial"/>
          <w:sz w:val="24"/>
          <w:szCs w:val="24"/>
        </w:rPr>
        <w:t xml:space="preserve">como la más común </w:t>
      </w:r>
      <w:r w:rsidR="00C05DBD">
        <w:rPr>
          <w:rFonts w:ascii="Arial" w:hAnsi="Arial" w:cs="Arial"/>
          <w:sz w:val="24"/>
          <w:szCs w:val="24"/>
        </w:rPr>
        <w:t xml:space="preserve">que es </w:t>
      </w:r>
      <w:r w:rsidR="00D46934">
        <w:rPr>
          <w:rFonts w:ascii="Arial" w:hAnsi="Arial" w:cs="Arial"/>
          <w:sz w:val="24"/>
          <w:szCs w:val="24"/>
        </w:rPr>
        <w:t>el no poder realizar actividades físicas por el agotamiento rápido y fatiga del cuerpo</w:t>
      </w:r>
      <w:r w:rsidR="0022316C">
        <w:rPr>
          <w:rFonts w:ascii="Arial" w:hAnsi="Arial" w:cs="Arial"/>
          <w:sz w:val="24"/>
          <w:szCs w:val="24"/>
        </w:rPr>
        <w:t>, tos permanente, falta de sueño debido a que los síntomas y ataques son en su mayoría nocturnos</w:t>
      </w:r>
      <w:r w:rsidR="005A5475">
        <w:rPr>
          <w:rFonts w:ascii="Arial" w:hAnsi="Arial" w:cs="Arial"/>
          <w:sz w:val="24"/>
          <w:szCs w:val="24"/>
        </w:rPr>
        <w:t xml:space="preserve">, pueden haber cambios permanentes </w:t>
      </w:r>
      <w:r w:rsidR="000D1288">
        <w:rPr>
          <w:rFonts w:ascii="Arial" w:hAnsi="Arial" w:cs="Arial"/>
          <w:sz w:val="24"/>
          <w:szCs w:val="24"/>
        </w:rPr>
        <w:t xml:space="preserve">funcionales a nivel pulmonar, así mismo </w:t>
      </w:r>
      <w:r w:rsidR="004F5E8D">
        <w:rPr>
          <w:rFonts w:ascii="Arial" w:hAnsi="Arial" w:cs="Arial"/>
          <w:sz w:val="24"/>
          <w:szCs w:val="24"/>
        </w:rPr>
        <w:t>se presentara la dificultad respiratoria a tal grado de requerir un respirador artificial por que su cuerpo ya no inhala y exhala de forma correcta y lo que peor que podría ocurrir seria la muerte por falta de aire a un grado muy avanzado.</w:t>
      </w:r>
    </w:p>
    <w:p w14:paraId="1C678558" w14:textId="4A733B30" w:rsidR="0049041B" w:rsidRDefault="0049041B" w:rsidP="0049041B">
      <w:pPr>
        <w:spacing w:line="360" w:lineRule="auto"/>
        <w:jc w:val="center"/>
        <w:rPr>
          <w:rFonts w:ascii="Arial" w:hAnsi="Arial" w:cs="Arial"/>
          <w:sz w:val="24"/>
          <w:szCs w:val="24"/>
        </w:rPr>
      </w:pPr>
    </w:p>
    <w:p w14:paraId="41B27F72" w14:textId="77D01E8A" w:rsidR="0049041B" w:rsidRDefault="0049041B" w:rsidP="0049041B">
      <w:pPr>
        <w:spacing w:line="360" w:lineRule="auto"/>
        <w:jc w:val="center"/>
        <w:rPr>
          <w:rFonts w:ascii="Arial" w:hAnsi="Arial" w:cs="Arial"/>
          <w:sz w:val="24"/>
          <w:szCs w:val="24"/>
        </w:rPr>
      </w:pPr>
    </w:p>
    <w:p w14:paraId="06308414" w14:textId="0E47B522" w:rsidR="0049041B" w:rsidRDefault="0049041B" w:rsidP="0049041B">
      <w:pPr>
        <w:spacing w:line="360" w:lineRule="auto"/>
        <w:jc w:val="center"/>
        <w:rPr>
          <w:rFonts w:ascii="Arial" w:hAnsi="Arial" w:cs="Arial"/>
          <w:sz w:val="24"/>
          <w:szCs w:val="24"/>
        </w:rPr>
      </w:pPr>
    </w:p>
    <w:p w14:paraId="6FFC7FDD" w14:textId="44C22910" w:rsidR="0049041B" w:rsidRDefault="0049041B" w:rsidP="0049041B">
      <w:pPr>
        <w:spacing w:line="360" w:lineRule="auto"/>
        <w:jc w:val="center"/>
        <w:rPr>
          <w:rFonts w:ascii="Arial" w:hAnsi="Arial" w:cs="Arial"/>
          <w:sz w:val="24"/>
          <w:szCs w:val="24"/>
        </w:rPr>
      </w:pPr>
    </w:p>
    <w:p w14:paraId="67AE1451" w14:textId="1C4E4889" w:rsidR="0049041B" w:rsidRDefault="0049041B" w:rsidP="0049041B">
      <w:pPr>
        <w:spacing w:line="360" w:lineRule="auto"/>
        <w:jc w:val="center"/>
        <w:rPr>
          <w:rFonts w:ascii="Arial" w:hAnsi="Arial" w:cs="Arial"/>
          <w:sz w:val="24"/>
          <w:szCs w:val="24"/>
        </w:rPr>
      </w:pPr>
    </w:p>
    <w:p w14:paraId="024172D6" w14:textId="23DF1EA9" w:rsidR="0049041B" w:rsidRDefault="0049041B" w:rsidP="0049041B">
      <w:pPr>
        <w:spacing w:line="360" w:lineRule="auto"/>
        <w:jc w:val="center"/>
        <w:rPr>
          <w:rFonts w:ascii="Arial" w:hAnsi="Arial" w:cs="Arial"/>
          <w:sz w:val="24"/>
          <w:szCs w:val="24"/>
        </w:rPr>
      </w:pPr>
    </w:p>
    <w:p w14:paraId="41A80599" w14:textId="65EBA502" w:rsidR="0049041B" w:rsidRDefault="0049041B" w:rsidP="0049041B">
      <w:pPr>
        <w:spacing w:line="360" w:lineRule="auto"/>
        <w:jc w:val="center"/>
        <w:rPr>
          <w:rFonts w:ascii="Arial" w:hAnsi="Arial" w:cs="Arial"/>
          <w:sz w:val="24"/>
          <w:szCs w:val="24"/>
        </w:rPr>
      </w:pPr>
    </w:p>
    <w:p w14:paraId="1C26232F" w14:textId="3E03A640" w:rsidR="0049041B" w:rsidRDefault="0049041B" w:rsidP="0049041B">
      <w:pPr>
        <w:spacing w:line="360" w:lineRule="auto"/>
        <w:jc w:val="center"/>
        <w:rPr>
          <w:rFonts w:ascii="Arial" w:hAnsi="Arial" w:cs="Arial"/>
          <w:sz w:val="24"/>
          <w:szCs w:val="24"/>
        </w:rPr>
      </w:pPr>
    </w:p>
    <w:p w14:paraId="2D0DB0EE" w14:textId="77777777" w:rsidR="002E3AD5" w:rsidRDefault="002E3AD5" w:rsidP="0049041B">
      <w:pPr>
        <w:spacing w:line="360" w:lineRule="auto"/>
        <w:jc w:val="center"/>
        <w:rPr>
          <w:rFonts w:ascii="Arial" w:hAnsi="Arial" w:cs="Arial"/>
          <w:sz w:val="24"/>
          <w:szCs w:val="24"/>
        </w:rPr>
      </w:pPr>
    </w:p>
    <w:p w14:paraId="3DF437C6" w14:textId="5D0C88DC" w:rsidR="0049041B" w:rsidRDefault="0049041B" w:rsidP="0049041B">
      <w:pPr>
        <w:spacing w:line="360" w:lineRule="auto"/>
        <w:jc w:val="center"/>
        <w:rPr>
          <w:rFonts w:ascii="Arial" w:hAnsi="Arial" w:cs="Arial"/>
          <w:sz w:val="24"/>
          <w:szCs w:val="24"/>
        </w:rPr>
      </w:pPr>
    </w:p>
    <w:p w14:paraId="44EB4945" w14:textId="1166C4BF" w:rsidR="0049041B" w:rsidRDefault="0049041B" w:rsidP="0049041B">
      <w:pPr>
        <w:spacing w:line="360" w:lineRule="auto"/>
        <w:jc w:val="center"/>
        <w:rPr>
          <w:rFonts w:ascii="Arial" w:hAnsi="Arial" w:cs="Arial"/>
          <w:sz w:val="24"/>
          <w:szCs w:val="24"/>
        </w:rPr>
      </w:pPr>
    </w:p>
    <w:p w14:paraId="2E967D59" w14:textId="5E538E61" w:rsidR="0049041B" w:rsidRDefault="0049041B" w:rsidP="0049041B">
      <w:pPr>
        <w:spacing w:line="360" w:lineRule="auto"/>
        <w:jc w:val="center"/>
        <w:rPr>
          <w:rFonts w:ascii="Arial" w:hAnsi="Arial" w:cs="Arial"/>
          <w:sz w:val="24"/>
          <w:szCs w:val="24"/>
        </w:rPr>
      </w:pPr>
    </w:p>
    <w:p w14:paraId="468A1147" w14:textId="39C5BC2A" w:rsidR="0049041B" w:rsidRDefault="0049041B" w:rsidP="0049041B">
      <w:pPr>
        <w:spacing w:line="360" w:lineRule="auto"/>
        <w:jc w:val="center"/>
        <w:rPr>
          <w:rFonts w:ascii="Arial" w:hAnsi="Arial" w:cs="Arial"/>
          <w:sz w:val="24"/>
          <w:szCs w:val="24"/>
        </w:rPr>
      </w:pPr>
    </w:p>
    <w:p w14:paraId="71D07C42" w14:textId="663BEA7B" w:rsidR="0049041B" w:rsidRDefault="0049041B" w:rsidP="0049041B">
      <w:pPr>
        <w:spacing w:line="360" w:lineRule="auto"/>
        <w:jc w:val="center"/>
        <w:rPr>
          <w:rFonts w:ascii="Arial" w:hAnsi="Arial" w:cs="Arial"/>
          <w:sz w:val="24"/>
          <w:szCs w:val="24"/>
        </w:rPr>
      </w:pPr>
    </w:p>
    <w:p w14:paraId="3A8576FB" w14:textId="261F3A21" w:rsidR="0049041B" w:rsidRDefault="0049041B" w:rsidP="008C26C6">
      <w:pPr>
        <w:spacing w:line="360" w:lineRule="auto"/>
        <w:rPr>
          <w:rFonts w:ascii="Arial" w:hAnsi="Arial" w:cs="Arial"/>
          <w:sz w:val="24"/>
          <w:szCs w:val="24"/>
        </w:rPr>
      </w:pPr>
    </w:p>
    <w:p w14:paraId="4B8CF6BE" w14:textId="79E2BBB9" w:rsidR="0049041B" w:rsidRDefault="0049041B" w:rsidP="0049041B">
      <w:pPr>
        <w:spacing w:line="360" w:lineRule="auto"/>
        <w:jc w:val="center"/>
        <w:rPr>
          <w:rFonts w:ascii="Arial" w:hAnsi="Arial" w:cs="Arial"/>
          <w:sz w:val="24"/>
          <w:szCs w:val="24"/>
        </w:rPr>
      </w:pPr>
    </w:p>
    <w:p w14:paraId="0A48AD35" w14:textId="0A5B84DC" w:rsidR="0049041B" w:rsidRDefault="00323CBB" w:rsidP="0049041B">
      <w:pPr>
        <w:spacing w:line="360" w:lineRule="auto"/>
        <w:jc w:val="center"/>
        <w:rPr>
          <w:rFonts w:ascii="Arial" w:hAnsi="Arial" w:cs="Arial"/>
          <w:sz w:val="24"/>
          <w:szCs w:val="24"/>
        </w:rPr>
      </w:pPr>
      <w:r>
        <w:rPr>
          <w:rFonts w:ascii="Arial" w:hAnsi="Arial" w:cs="Arial"/>
          <w:sz w:val="24"/>
          <w:szCs w:val="24"/>
        </w:rPr>
        <w:lastRenderedPageBreak/>
        <w:t>DIAGNOSTICO</w:t>
      </w:r>
    </w:p>
    <w:p w14:paraId="33437DF4" w14:textId="5D7BA990" w:rsidR="0015707D" w:rsidRDefault="0015707D" w:rsidP="0031164A">
      <w:pPr>
        <w:spacing w:line="360" w:lineRule="auto"/>
        <w:jc w:val="both"/>
        <w:rPr>
          <w:rFonts w:ascii="Arial" w:hAnsi="Arial" w:cs="Arial"/>
          <w:sz w:val="24"/>
          <w:szCs w:val="24"/>
        </w:rPr>
      </w:pPr>
      <w:r>
        <w:rPr>
          <w:rFonts w:ascii="Arial" w:hAnsi="Arial" w:cs="Arial"/>
          <w:sz w:val="24"/>
          <w:szCs w:val="24"/>
        </w:rPr>
        <w:t xml:space="preserve">El diagnostico es principalmente </w:t>
      </w:r>
      <w:r w:rsidR="00110680">
        <w:rPr>
          <w:rFonts w:ascii="Arial" w:hAnsi="Arial" w:cs="Arial"/>
          <w:sz w:val="24"/>
          <w:szCs w:val="24"/>
        </w:rPr>
        <w:t>clínico, aunque como ya se mencionó, existen datos</w:t>
      </w:r>
      <w:r w:rsidR="002D1537">
        <w:rPr>
          <w:rFonts w:ascii="Arial" w:hAnsi="Arial" w:cs="Arial"/>
          <w:sz w:val="24"/>
          <w:szCs w:val="24"/>
        </w:rPr>
        <w:t xml:space="preserve"> y síntomas</w:t>
      </w:r>
      <w:r w:rsidR="00110680">
        <w:rPr>
          <w:rFonts w:ascii="Arial" w:hAnsi="Arial" w:cs="Arial"/>
          <w:sz w:val="24"/>
          <w:szCs w:val="24"/>
        </w:rPr>
        <w:t xml:space="preserve"> que nos llevan a </w:t>
      </w:r>
      <w:r w:rsidR="002D1537">
        <w:rPr>
          <w:rFonts w:ascii="Arial" w:hAnsi="Arial" w:cs="Arial"/>
          <w:sz w:val="24"/>
          <w:szCs w:val="24"/>
        </w:rPr>
        <w:t>asegurar la patología, como son las sibilancias</w:t>
      </w:r>
      <w:r w:rsidR="0099732D">
        <w:rPr>
          <w:rFonts w:ascii="Arial" w:hAnsi="Arial" w:cs="Arial"/>
          <w:sz w:val="24"/>
          <w:szCs w:val="24"/>
        </w:rPr>
        <w:t xml:space="preserve">, las toses que se empeoran por las noches, al igual que la dificultad respiratoria y sensación de opresión torácica </w:t>
      </w:r>
      <w:r w:rsidR="00373493">
        <w:rPr>
          <w:rFonts w:ascii="Arial" w:hAnsi="Arial" w:cs="Arial"/>
          <w:sz w:val="24"/>
          <w:szCs w:val="24"/>
        </w:rPr>
        <w:t xml:space="preserve">recurrente, que esto conlleva a afectar </w:t>
      </w:r>
      <w:r w:rsidR="005C120E">
        <w:rPr>
          <w:rFonts w:ascii="Arial" w:hAnsi="Arial" w:cs="Arial"/>
          <w:sz w:val="24"/>
          <w:szCs w:val="24"/>
        </w:rPr>
        <w:t xml:space="preserve">o limitar la condición de realizar </w:t>
      </w:r>
      <w:r w:rsidR="00373493">
        <w:rPr>
          <w:rFonts w:ascii="Arial" w:hAnsi="Arial" w:cs="Arial"/>
          <w:sz w:val="24"/>
          <w:szCs w:val="24"/>
        </w:rPr>
        <w:t>la actividad diaria y el sueño de la persona</w:t>
      </w:r>
      <w:r w:rsidR="0087391E">
        <w:rPr>
          <w:rFonts w:ascii="Arial" w:hAnsi="Arial" w:cs="Arial"/>
          <w:sz w:val="24"/>
          <w:szCs w:val="24"/>
        </w:rPr>
        <w:t>, otr</w:t>
      </w:r>
      <w:r w:rsidR="00E9479A">
        <w:rPr>
          <w:rFonts w:ascii="Arial" w:hAnsi="Arial" w:cs="Arial"/>
          <w:sz w:val="24"/>
          <w:szCs w:val="24"/>
        </w:rPr>
        <w:t xml:space="preserve">o de los datos es que estos empeoran realizar actividad </w:t>
      </w:r>
      <w:r w:rsidR="0031164A">
        <w:rPr>
          <w:rFonts w:ascii="Arial" w:hAnsi="Arial" w:cs="Arial"/>
          <w:sz w:val="24"/>
          <w:szCs w:val="24"/>
        </w:rPr>
        <w:t xml:space="preserve">física, con los cambios de clima, etc. </w:t>
      </w:r>
    </w:p>
    <w:p w14:paraId="22712ADA" w14:textId="16BE5C33" w:rsidR="0049041B" w:rsidRDefault="008601EC" w:rsidP="008601EC">
      <w:pPr>
        <w:spacing w:line="360" w:lineRule="auto"/>
        <w:jc w:val="both"/>
        <w:rPr>
          <w:rFonts w:ascii="Arial" w:hAnsi="Arial" w:cs="Arial"/>
          <w:sz w:val="24"/>
          <w:szCs w:val="24"/>
        </w:rPr>
      </w:pPr>
      <w:r>
        <w:rPr>
          <w:rFonts w:ascii="Arial" w:hAnsi="Arial" w:cs="Arial"/>
          <w:sz w:val="24"/>
          <w:szCs w:val="24"/>
        </w:rPr>
        <w:t xml:space="preserve">Para poder asegurar que el paciente </w:t>
      </w:r>
      <w:r w:rsidR="0031164A">
        <w:rPr>
          <w:rFonts w:ascii="Arial" w:hAnsi="Arial" w:cs="Arial"/>
          <w:sz w:val="24"/>
          <w:szCs w:val="24"/>
        </w:rPr>
        <w:t xml:space="preserve">pediátrico </w:t>
      </w:r>
      <w:r>
        <w:rPr>
          <w:rFonts w:ascii="Arial" w:hAnsi="Arial" w:cs="Arial"/>
          <w:sz w:val="24"/>
          <w:szCs w:val="24"/>
        </w:rPr>
        <w:t xml:space="preserve">es asmático </w:t>
      </w:r>
      <w:r w:rsidR="0031164A">
        <w:rPr>
          <w:rFonts w:ascii="Arial" w:hAnsi="Arial" w:cs="Arial"/>
          <w:sz w:val="24"/>
          <w:szCs w:val="24"/>
        </w:rPr>
        <w:t xml:space="preserve">preferentemente </w:t>
      </w:r>
      <w:r>
        <w:rPr>
          <w:rFonts w:ascii="Arial" w:hAnsi="Arial" w:cs="Arial"/>
          <w:sz w:val="24"/>
          <w:szCs w:val="24"/>
        </w:rPr>
        <w:t xml:space="preserve">deberá realizarse algunos estudios como lo son físicos para valorar el rendimiento respiratorio, el contar la frecuencia respiratorio que presenta por minuto, exploración del tórax y verificar que ciertamente tenga obstrucción bronquial y para esto </w:t>
      </w:r>
      <w:r w:rsidR="00607DB4">
        <w:rPr>
          <w:rFonts w:ascii="Arial" w:hAnsi="Arial" w:cs="Arial"/>
          <w:sz w:val="24"/>
          <w:szCs w:val="24"/>
        </w:rPr>
        <w:t>último</w:t>
      </w:r>
      <w:r>
        <w:rPr>
          <w:rFonts w:ascii="Arial" w:hAnsi="Arial" w:cs="Arial"/>
          <w:sz w:val="24"/>
          <w:szCs w:val="24"/>
        </w:rPr>
        <w:t xml:space="preserve"> utilizaremos  </w:t>
      </w:r>
      <w:r w:rsidR="00607DB4">
        <w:rPr>
          <w:rFonts w:ascii="Arial" w:hAnsi="Arial" w:cs="Arial"/>
          <w:sz w:val="24"/>
          <w:szCs w:val="24"/>
        </w:rPr>
        <w:t>los espirómetros que miden y registran que grado de obstrucción presenta el paciente. Para ello debemos indicar al paciente que inhale el máximo aire que pueda así también posteriormente que sople al espirómetro todo el aire que contenga en los pulmones.</w:t>
      </w:r>
    </w:p>
    <w:p w14:paraId="24C4E8E6" w14:textId="31277F05" w:rsidR="0049041B" w:rsidRDefault="0049041B" w:rsidP="0049041B">
      <w:pPr>
        <w:spacing w:line="360" w:lineRule="auto"/>
        <w:jc w:val="center"/>
        <w:rPr>
          <w:rFonts w:ascii="Arial" w:hAnsi="Arial" w:cs="Arial"/>
          <w:sz w:val="24"/>
          <w:szCs w:val="24"/>
        </w:rPr>
      </w:pPr>
    </w:p>
    <w:p w14:paraId="5340B6E3" w14:textId="74B4F4A9" w:rsidR="0049041B" w:rsidRDefault="0049041B" w:rsidP="0049041B">
      <w:pPr>
        <w:spacing w:line="360" w:lineRule="auto"/>
        <w:jc w:val="center"/>
        <w:rPr>
          <w:rFonts w:ascii="Arial" w:hAnsi="Arial" w:cs="Arial"/>
          <w:sz w:val="24"/>
          <w:szCs w:val="24"/>
        </w:rPr>
      </w:pPr>
    </w:p>
    <w:p w14:paraId="5D1ADB33" w14:textId="6A580B44" w:rsidR="0049041B" w:rsidRDefault="0049041B" w:rsidP="0049041B">
      <w:pPr>
        <w:spacing w:line="360" w:lineRule="auto"/>
        <w:jc w:val="center"/>
        <w:rPr>
          <w:rFonts w:ascii="Arial" w:hAnsi="Arial" w:cs="Arial"/>
          <w:sz w:val="24"/>
          <w:szCs w:val="24"/>
        </w:rPr>
      </w:pPr>
    </w:p>
    <w:p w14:paraId="4EB52471" w14:textId="1643DCBE" w:rsidR="0049041B" w:rsidRDefault="0049041B" w:rsidP="0049041B">
      <w:pPr>
        <w:spacing w:line="360" w:lineRule="auto"/>
        <w:jc w:val="center"/>
        <w:rPr>
          <w:rFonts w:ascii="Arial" w:hAnsi="Arial" w:cs="Arial"/>
          <w:sz w:val="24"/>
          <w:szCs w:val="24"/>
        </w:rPr>
      </w:pPr>
    </w:p>
    <w:p w14:paraId="447828C2" w14:textId="50C07C1C" w:rsidR="0049041B" w:rsidRDefault="0049041B" w:rsidP="0049041B">
      <w:pPr>
        <w:spacing w:line="360" w:lineRule="auto"/>
        <w:jc w:val="center"/>
        <w:rPr>
          <w:rFonts w:ascii="Arial" w:hAnsi="Arial" w:cs="Arial"/>
          <w:sz w:val="24"/>
          <w:szCs w:val="24"/>
        </w:rPr>
      </w:pPr>
    </w:p>
    <w:p w14:paraId="03660BA7" w14:textId="7CD9B219" w:rsidR="0049041B" w:rsidRDefault="0049041B" w:rsidP="0049041B">
      <w:pPr>
        <w:spacing w:line="360" w:lineRule="auto"/>
        <w:jc w:val="center"/>
        <w:rPr>
          <w:rFonts w:ascii="Arial" w:hAnsi="Arial" w:cs="Arial"/>
          <w:sz w:val="24"/>
          <w:szCs w:val="24"/>
        </w:rPr>
      </w:pPr>
    </w:p>
    <w:p w14:paraId="46925E45" w14:textId="78375A33" w:rsidR="0049041B" w:rsidRDefault="0049041B" w:rsidP="0049041B">
      <w:pPr>
        <w:spacing w:line="360" w:lineRule="auto"/>
        <w:jc w:val="center"/>
        <w:rPr>
          <w:rFonts w:ascii="Arial" w:hAnsi="Arial" w:cs="Arial"/>
          <w:sz w:val="24"/>
          <w:szCs w:val="24"/>
        </w:rPr>
      </w:pPr>
    </w:p>
    <w:p w14:paraId="7E8C4E42" w14:textId="67A3445E" w:rsidR="0049041B" w:rsidRDefault="0049041B" w:rsidP="0049041B">
      <w:pPr>
        <w:spacing w:line="360" w:lineRule="auto"/>
        <w:jc w:val="center"/>
        <w:rPr>
          <w:rFonts w:ascii="Arial" w:hAnsi="Arial" w:cs="Arial"/>
          <w:sz w:val="24"/>
          <w:szCs w:val="24"/>
        </w:rPr>
      </w:pPr>
    </w:p>
    <w:p w14:paraId="7D82B6DE" w14:textId="1AAE51FF" w:rsidR="0049041B" w:rsidRDefault="0049041B" w:rsidP="0049041B">
      <w:pPr>
        <w:spacing w:line="360" w:lineRule="auto"/>
        <w:jc w:val="center"/>
        <w:rPr>
          <w:rFonts w:ascii="Arial" w:hAnsi="Arial" w:cs="Arial"/>
          <w:sz w:val="24"/>
          <w:szCs w:val="24"/>
        </w:rPr>
      </w:pPr>
    </w:p>
    <w:p w14:paraId="2C8C541E" w14:textId="1E83CA62" w:rsidR="0049041B" w:rsidRDefault="0049041B" w:rsidP="0049041B">
      <w:pPr>
        <w:spacing w:line="360" w:lineRule="auto"/>
        <w:jc w:val="center"/>
        <w:rPr>
          <w:rFonts w:ascii="Arial" w:hAnsi="Arial" w:cs="Arial"/>
          <w:sz w:val="24"/>
          <w:szCs w:val="24"/>
        </w:rPr>
      </w:pPr>
    </w:p>
    <w:p w14:paraId="40F7D004" w14:textId="7DF40F0D" w:rsidR="0049041B" w:rsidRDefault="0049041B" w:rsidP="0049041B">
      <w:pPr>
        <w:spacing w:line="360" w:lineRule="auto"/>
        <w:jc w:val="center"/>
        <w:rPr>
          <w:rFonts w:ascii="Arial" w:hAnsi="Arial" w:cs="Arial"/>
          <w:sz w:val="24"/>
          <w:szCs w:val="24"/>
        </w:rPr>
      </w:pPr>
    </w:p>
    <w:p w14:paraId="16F2719E" w14:textId="6DFD72AB" w:rsidR="0049041B" w:rsidRDefault="0049041B" w:rsidP="0049041B">
      <w:pPr>
        <w:spacing w:line="360" w:lineRule="auto"/>
        <w:jc w:val="center"/>
        <w:rPr>
          <w:rFonts w:ascii="Arial" w:hAnsi="Arial" w:cs="Arial"/>
          <w:sz w:val="24"/>
          <w:szCs w:val="24"/>
        </w:rPr>
      </w:pPr>
    </w:p>
    <w:p w14:paraId="510B467D" w14:textId="6E9DB228" w:rsidR="0049041B" w:rsidRDefault="00323CBB" w:rsidP="0049041B">
      <w:pPr>
        <w:spacing w:line="360" w:lineRule="auto"/>
        <w:jc w:val="center"/>
        <w:rPr>
          <w:rFonts w:ascii="Arial" w:hAnsi="Arial" w:cs="Arial"/>
          <w:sz w:val="24"/>
          <w:szCs w:val="24"/>
        </w:rPr>
      </w:pPr>
      <w:r>
        <w:rPr>
          <w:rFonts w:ascii="Arial" w:hAnsi="Arial" w:cs="Arial"/>
          <w:sz w:val="24"/>
          <w:szCs w:val="24"/>
        </w:rPr>
        <w:lastRenderedPageBreak/>
        <w:t>TRATAMIENTO</w:t>
      </w:r>
    </w:p>
    <w:p w14:paraId="31529AD5" w14:textId="671F6601" w:rsidR="00E76507" w:rsidRDefault="00210E6D" w:rsidP="00750C47">
      <w:pPr>
        <w:spacing w:after="0" w:line="360" w:lineRule="auto"/>
        <w:jc w:val="both"/>
        <w:rPr>
          <w:rFonts w:ascii="Arial" w:hAnsi="Arial" w:cs="Arial"/>
          <w:sz w:val="24"/>
          <w:szCs w:val="24"/>
        </w:rPr>
      </w:pPr>
      <w:r>
        <w:rPr>
          <w:rFonts w:ascii="Arial" w:hAnsi="Arial" w:cs="Arial"/>
          <w:sz w:val="24"/>
          <w:szCs w:val="24"/>
        </w:rPr>
        <w:t xml:space="preserve">El tratamiento de las </w:t>
      </w:r>
      <w:r w:rsidR="00CA053B">
        <w:rPr>
          <w:rFonts w:ascii="Arial" w:hAnsi="Arial" w:cs="Arial"/>
          <w:sz w:val="24"/>
          <w:szCs w:val="24"/>
        </w:rPr>
        <w:t xml:space="preserve">personas que la presentan se basa en dos tipos de </w:t>
      </w:r>
      <w:r w:rsidR="00E76507">
        <w:rPr>
          <w:rFonts w:ascii="Arial" w:hAnsi="Arial" w:cs="Arial"/>
          <w:sz w:val="24"/>
          <w:szCs w:val="24"/>
        </w:rPr>
        <w:t>medicamentos, estos son</w:t>
      </w:r>
      <w:r w:rsidR="00ED771D">
        <w:rPr>
          <w:rFonts w:ascii="Arial" w:hAnsi="Arial" w:cs="Arial"/>
          <w:sz w:val="24"/>
          <w:szCs w:val="24"/>
        </w:rPr>
        <w:t>:</w:t>
      </w:r>
    </w:p>
    <w:p w14:paraId="3A992B33" w14:textId="134E3CAF" w:rsidR="00ED771D" w:rsidRDefault="00ED771D" w:rsidP="00750C47">
      <w:pPr>
        <w:spacing w:after="0" w:line="360" w:lineRule="auto"/>
        <w:jc w:val="both"/>
        <w:rPr>
          <w:rFonts w:ascii="Arial" w:hAnsi="Arial" w:cs="Arial"/>
          <w:sz w:val="24"/>
          <w:szCs w:val="24"/>
        </w:rPr>
      </w:pPr>
      <w:r w:rsidRPr="00C26744">
        <w:rPr>
          <w:rFonts w:ascii="Arial" w:hAnsi="Arial" w:cs="Arial"/>
          <w:i/>
          <w:iCs/>
          <w:sz w:val="24"/>
          <w:szCs w:val="24"/>
        </w:rPr>
        <w:t>1.- Rescatadores de uso agudo,</w:t>
      </w:r>
      <w:r>
        <w:rPr>
          <w:rFonts w:ascii="Arial" w:hAnsi="Arial" w:cs="Arial"/>
          <w:sz w:val="24"/>
          <w:szCs w:val="24"/>
        </w:rPr>
        <w:t xml:space="preserve"> estos se tratan de broncodilatadores </w:t>
      </w:r>
      <w:r w:rsidR="00A80BCD">
        <w:rPr>
          <w:rFonts w:ascii="Arial" w:hAnsi="Arial" w:cs="Arial"/>
          <w:sz w:val="24"/>
          <w:szCs w:val="24"/>
        </w:rPr>
        <w:t>o también conocidos como los agonistas beta 2, anticolinérgicos inhalados y estero</w:t>
      </w:r>
      <w:r w:rsidR="001B40B4">
        <w:rPr>
          <w:rFonts w:ascii="Arial" w:hAnsi="Arial" w:cs="Arial"/>
          <w:sz w:val="24"/>
          <w:szCs w:val="24"/>
        </w:rPr>
        <w:t>ides sistémicos.</w:t>
      </w:r>
    </w:p>
    <w:p w14:paraId="3B7AB827" w14:textId="51777C92" w:rsidR="001D6FC1" w:rsidRDefault="001D6FC1" w:rsidP="00750C47">
      <w:pPr>
        <w:spacing w:after="0" w:line="360" w:lineRule="auto"/>
        <w:jc w:val="both"/>
        <w:rPr>
          <w:rFonts w:ascii="Arial" w:hAnsi="Arial" w:cs="Arial"/>
          <w:sz w:val="24"/>
          <w:szCs w:val="24"/>
        </w:rPr>
      </w:pPr>
      <w:r w:rsidRPr="00C26744">
        <w:rPr>
          <w:rFonts w:ascii="Arial" w:hAnsi="Arial" w:cs="Arial"/>
          <w:i/>
          <w:iCs/>
          <w:sz w:val="24"/>
          <w:szCs w:val="24"/>
        </w:rPr>
        <w:t xml:space="preserve">2.- </w:t>
      </w:r>
      <w:r w:rsidR="00EB0603" w:rsidRPr="00C26744">
        <w:rPr>
          <w:rFonts w:ascii="Arial" w:hAnsi="Arial" w:cs="Arial"/>
          <w:i/>
          <w:iCs/>
          <w:sz w:val="24"/>
          <w:szCs w:val="24"/>
        </w:rPr>
        <w:t>Controladores de uso crónico,</w:t>
      </w:r>
      <w:r w:rsidR="00EB0603">
        <w:rPr>
          <w:rFonts w:ascii="Arial" w:hAnsi="Arial" w:cs="Arial"/>
          <w:sz w:val="24"/>
          <w:szCs w:val="24"/>
        </w:rPr>
        <w:t xml:space="preserve"> trata de los esteroides </w:t>
      </w:r>
      <w:r w:rsidR="00BB0156">
        <w:rPr>
          <w:rFonts w:ascii="Arial" w:hAnsi="Arial" w:cs="Arial"/>
          <w:sz w:val="24"/>
          <w:szCs w:val="24"/>
        </w:rPr>
        <w:t>inhalados</w:t>
      </w:r>
      <w:r w:rsidR="00EB0603">
        <w:rPr>
          <w:rFonts w:ascii="Arial" w:hAnsi="Arial" w:cs="Arial"/>
          <w:sz w:val="24"/>
          <w:szCs w:val="24"/>
        </w:rPr>
        <w:t xml:space="preserve"> y sistémicos, antileucotrienos</w:t>
      </w:r>
      <w:r w:rsidR="00BB0156">
        <w:rPr>
          <w:rFonts w:ascii="Arial" w:hAnsi="Arial" w:cs="Arial"/>
          <w:sz w:val="24"/>
          <w:szCs w:val="24"/>
        </w:rPr>
        <w:t>, esteroides sistémicos de largo plazo, inmunoterapia especifica y terapia monocl</w:t>
      </w:r>
      <w:r w:rsidR="004C4EE4">
        <w:rPr>
          <w:rFonts w:ascii="Arial" w:hAnsi="Arial" w:cs="Arial"/>
          <w:sz w:val="24"/>
          <w:szCs w:val="24"/>
        </w:rPr>
        <w:t>onal.</w:t>
      </w:r>
    </w:p>
    <w:p w14:paraId="6FF2CB85" w14:textId="747AA82F" w:rsidR="007246E7" w:rsidRDefault="002021E2" w:rsidP="00E76507">
      <w:pPr>
        <w:spacing w:line="360" w:lineRule="auto"/>
        <w:jc w:val="both"/>
        <w:rPr>
          <w:rFonts w:ascii="Arial" w:hAnsi="Arial" w:cs="Arial"/>
          <w:sz w:val="24"/>
          <w:szCs w:val="24"/>
        </w:rPr>
      </w:pPr>
      <w:r>
        <w:rPr>
          <w:rFonts w:ascii="Arial" w:hAnsi="Arial" w:cs="Arial"/>
          <w:sz w:val="24"/>
          <w:szCs w:val="24"/>
        </w:rPr>
        <w:t xml:space="preserve">El tratamiento debe ser </w:t>
      </w:r>
      <w:r w:rsidR="00C60AFD">
        <w:rPr>
          <w:rFonts w:ascii="Arial" w:hAnsi="Arial" w:cs="Arial"/>
          <w:sz w:val="24"/>
          <w:szCs w:val="24"/>
        </w:rPr>
        <w:t xml:space="preserve">dinámico y pasar de una etapa a otra de acuerdo con los síntomas que va presentando con el tiempo y la intensidad de </w:t>
      </w:r>
      <w:r w:rsidR="00D070DC">
        <w:rPr>
          <w:rFonts w:ascii="Arial" w:hAnsi="Arial" w:cs="Arial"/>
          <w:sz w:val="24"/>
          <w:szCs w:val="24"/>
        </w:rPr>
        <w:t>estos</w:t>
      </w:r>
      <w:r w:rsidR="0000712A">
        <w:rPr>
          <w:rFonts w:ascii="Arial" w:hAnsi="Arial" w:cs="Arial"/>
          <w:sz w:val="24"/>
          <w:szCs w:val="24"/>
        </w:rPr>
        <w:t xml:space="preserve">, los medicamentos antiinflamatorios son los más utilizados </w:t>
      </w:r>
      <w:r w:rsidR="000B5CCE">
        <w:rPr>
          <w:rFonts w:ascii="Arial" w:hAnsi="Arial" w:cs="Arial"/>
          <w:sz w:val="24"/>
          <w:szCs w:val="24"/>
        </w:rPr>
        <w:t>ya que trata principalmente la hiperreactividad bronquial</w:t>
      </w:r>
      <w:r w:rsidR="006B55D2">
        <w:rPr>
          <w:rFonts w:ascii="Arial" w:hAnsi="Arial" w:cs="Arial"/>
          <w:sz w:val="24"/>
          <w:szCs w:val="24"/>
        </w:rPr>
        <w:t xml:space="preserve"> mientras que los broncodilatadores solo son medicamentos de control y no usan como terapia continua. </w:t>
      </w:r>
    </w:p>
    <w:p w14:paraId="209306EA" w14:textId="77777777" w:rsidR="00C26744" w:rsidRDefault="00C26744" w:rsidP="00E76507">
      <w:pPr>
        <w:spacing w:line="360" w:lineRule="auto"/>
        <w:jc w:val="both"/>
        <w:rPr>
          <w:rFonts w:ascii="Arial" w:hAnsi="Arial" w:cs="Arial"/>
          <w:sz w:val="24"/>
          <w:szCs w:val="24"/>
        </w:rPr>
      </w:pPr>
    </w:p>
    <w:p w14:paraId="6790C3DF" w14:textId="5E789FAF" w:rsidR="00D070DC" w:rsidRDefault="002C14E6" w:rsidP="00E76507">
      <w:pPr>
        <w:spacing w:line="360" w:lineRule="auto"/>
        <w:jc w:val="both"/>
        <w:rPr>
          <w:rFonts w:ascii="Arial" w:hAnsi="Arial" w:cs="Arial"/>
          <w:b/>
          <w:bCs/>
          <w:sz w:val="24"/>
          <w:szCs w:val="24"/>
        </w:rPr>
      </w:pPr>
      <w:r w:rsidRPr="002C14E6">
        <w:rPr>
          <w:rFonts w:ascii="Arial" w:hAnsi="Arial" w:cs="Arial"/>
          <w:b/>
          <w:bCs/>
          <w:sz w:val="24"/>
          <w:szCs w:val="24"/>
        </w:rPr>
        <w:t>Medicamentos rescatadores.</w:t>
      </w:r>
    </w:p>
    <w:p w14:paraId="5492E972" w14:textId="022C8830" w:rsidR="002C14E6" w:rsidRDefault="002C14E6" w:rsidP="000F2E1C">
      <w:pPr>
        <w:spacing w:after="0" w:line="360" w:lineRule="auto"/>
        <w:jc w:val="both"/>
        <w:rPr>
          <w:rFonts w:ascii="Arial" w:hAnsi="Arial" w:cs="Arial"/>
          <w:sz w:val="24"/>
          <w:szCs w:val="24"/>
        </w:rPr>
      </w:pPr>
      <w:r>
        <w:rPr>
          <w:rFonts w:ascii="Arial" w:hAnsi="Arial" w:cs="Arial"/>
          <w:sz w:val="24"/>
          <w:szCs w:val="24"/>
        </w:rPr>
        <w:t>Se dividen en:</w:t>
      </w:r>
    </w:p>
    <w:p w14:paraId="017146D9" w14:textId="5BFF14DC" w:rsidR="002C14E6" w:rsidRDefault="00F63FF9" w:rsidP="000F2E1C">
      <w:pPr>
        <w:spacing w:after="0" w:line="360" w:lineRule="auto"/>
        <w:jc w:val="both"/>
        <w:rPr>
          <w:rFonts w:ascii="Arial" w:hAnsi="Arial" w:cs="Arial"/>
          <w:sz w:val="24"/>
          <w:szCs w:val="24"/>
        </w:rPr>
      </w:pPr>
      <w:r>
        <w:rPr>
          <w:rFonts w:ascii="Arial" w:hAnsi="Arial" w:cs="Arial"/>
          <w:sz w:val="24"/>
          <w:szCs w:val="24"/>
        </w:rPr>
        <w:t>1.- Acción corta; como lo es el conocido salbutamol, fenoterol</w:t>
      </w:r>
      <w:r w:rsidR="00061FCF">
        <w:rPr>
          <w:rFonts w:ascii="Arial" w:hAnsi="Arial" w:cs="Arial"/>
          <w:sz w:val="24"/>
          <w:szCs w:val="24"/>
        </w:rPr>
        <w:t>,</w:t>
      </w:r>
      <w:r>
        <w:rPr>
          <w:rFonts w:ascii="Arial" w:hAnsi="Arial" w:cs="Arial"/>
          <w:sz w:val="24"/>
          <w:szCs w:val="24"/>
        </w:rPr>
        <w:t xml:space="preserve"> terbutalina</w:t>
      </w:r>
      <w:r w:rsidR="00061FCF">
        <w:rPr>
          <w:rFonts w:ascii="Arial" w:hAnsi="Arial" w:cs="Arial"/>
          <w:sz w:val="24"/>
          <w:szCs w:val="24"/>
        </w:rPr>
        <w:t>, entre otros.</w:t>
      </w:r>
    </w:p>
    <w:p w14:paraId="63D027AB" w14:textId="76BBEF3F" w:rsidR="00061FCF" w:rsidRDefault="00061FCF" w:rsidP="000F2E1C">
      <w:pPr>
        <w:spacing w:after="0" w:line="360" w:lineRule="auto"/>
        <w:jc w:val="both"/>
        <w:rPr>
          <w:rFonts w:ascii="Arial" w:hAnsi="Arial" w:cs="Arial"/>
          <w:sz w:val="24"/>
          <w:szCs w:val="24"/>
        </w:rPr>
      </w:pPr>
      <w:r>
        <w:rPr>
          <w:rFonts w:ascii="Arial" w:hAnsi="Arial" w:cs="Arial"/>
          <w:sz w:val="24"/>
          <w:szCs w:val="24"/>
        </w:rPr>
        <w:t xml:space="preserve">2.- De acción prolongada: como lo es el salmeterol, formoterol, </w:t>
      </w:r>
      <w:r w:rsidR="000F2E1C">
        <w:rPr>
          <w:rFonts w:ascii="Arial" w:hAnsi="Arial" w:cs="Arial"/>
          <w:sz w:val="24"/>
          <w:szCs w:val="24"/>
        </w:rPr>
        <w:t>indacaterol.</w:t>
      </w:r>
    </w:p>
    <w:p w14:paraId="22D63EFF" w14:textId="512A7B89" w:rsidR="000F2E1C" w:rsidRDefault="000F2E1C" w:rsidP="000F2E1C">
      <w:pPr>
        <w:spacing w:after="0" w:line="360" w:lineRule="auto"/>
        <w:jc w:val="both"/>
        <w:rPr>
          <w:rFonts w:ascii="Arial" w:hAnsi="Arial" w:cs="Arial"/>
          <w:sz w:val="24"/>
          <w:szCs w:val="24"/>
        </w:rPr>
      </w:pPr>
      <w:r>
        <w:rPr>
          <w:rFonts w:ascii="Arial" w:hAnsi="Arial" w:cs="Arial"/>
          <w:sz w:val="24"/>
          <w:szCs w:val="24"/>
        </w:rPr>
        <w:t xml:space="preserve">Estos ejercen </w:t>
      </w:r>
      <w:r w:rsidR="00021F25">
        <w:rPr>
          <w:rFonts w:ascii="Arial" w:hAnsi="Arial" w:cs="Arial"/>
          <w:sz w:val="24"/>
          <w:szCs w:val="24"/>
        </w:rPr>
        <w:t>su efecto sobre el musculo liso bronquial y hacen disminuir el broncoespasmo y por ende dilata el bronquio</w:t>
      </w:r>
      <w:r w:rsidR="003F3B0E">
        <w:rPr>
          <w:rFonts w:ascii="Arial" w:hAnsi="Arial" w:cs="Arial"/>
          <w:sz w:val="24"/>
          <w:szCs w:val="24"/>
        </w:rPr>
        <w:t xml:space="preserve">. </w:t>
      </w:r>
    </w:p>
    <w:p w14:paraId="14A5B66D" w14:textId="2620D618" w:rsidR="00750C47" w:rsidRDefault="003F3B0E" w:rsidP="000F2E1C">
      <w:pPr>
        <w:spacing w:after="0" w:line="360" w:lineRule="auto"/>
        <w:jc w:val="both"/>
        <w:rPr>
          <w:rFonts w:ascii="Arial" w:hAnsi="Arial" w:cs="Arial"/>
          <w:sz w:val="24"/>
          <w:szCs w:val="24"/>
        </w:rPr>
      </w:pPr>
      <w:r>
        <w:rPr>
          <w:rFonts w:ascii="Arial" w:hAnsi="Arial" w:cs="Arial"/>
          <w:sz w:val="24"/>
          <w:szCs w:val="24"/>
        </w:rPr>
        <w:t xml:space="preserve">Asi mismo la forma en la que se presentan estos son </w:t>
      </w:r>
      <w:r w:rsidR="00750C47">
        <w:rPr>
          <w:rFonts w:ascii="Arial" w:hAnsi="Arial" w:cs="Arial"/>
          <w:sz w:val="24"/>
          <w:szCs w:val="24"/>
        </w:rPr>
        <w:t>diversos</w:t>
      </w:r>
      <w:r>
        <w:rPr>
          <w:rFonts w:ascii="Arial" w:hAnsi="Arial" w:cs="Arial"/>
          <w:sz w:val="24"/>
          <w:szCs w:val="24"/>
        </w:rPr>
        <w:t xml:space="preserve">, existen </w:t>
      </w:r>
      <w:r w:rsidR="00795046">
        <w:rPr>
          <w:rFonts w:ascii="Arial" w:hAnsi="Arial" w:cs="Arial"/>
          <w:sz w:val="24"/>
          <w:szCs w:val="24"/>
        </w:rPr>
        <w:t>medicamentos</w:t>
      </w:r>
      <w:r>
        <w:rPr>
          <w:rFonts w:ascii="Arial" w:hAnsi="Arial" w:cs="Arial"/>
          <w:sz w:val="24"/>
          <w:szCs w:val="24"/>
        </w:rPr>
        <w:t xml:space="preserve"> en </w:t>
      </w:r>
      <w:r w:rsidR="00795046">
        <w:rPr>
          <w:rFonts w:ascii="Arial" w:hAnsi="Arial" w:cs="Arial"/>
          <w:sz w:val="24"/>
          <w:szCs w:val="24"/>
        </w:rPr>
        <w:t xml:space="preserve">aerosol, en solución para nebulizar, inhalar </w:t>
      </w:r>
      <w:r w:rsidR="00466B75">
        <w:rPr>
          <w:rFonts w:ascii="Arial" w:hAnsi="Arial" w:cs="Arial"/>
          <w:sz w:val="24"/>
          <w:szCs w:val="24"/>
        </w:rPr>
        <w:t>ya sea gas o polvo seco, oral e intravenosa.</w:t>
      </w:r>
    </w:p>
    <w:p w14:paraId="65D20511" w14:textId="34543ABE" w:rsidR="003F3B0E" w:rsidRDefault="00466B75" w:rsidP="000F2E1C">
      <w:pPr>
        <w:spacing w:after="0" w:line="360" w:lineRule="auto"/>
        <w:jc w:val="both"/>
        <w:rPr>
          <w:rFonts w:ascii="Arial" w:hAnsi="Arial" w:cs="Arial"/>
          <w:sz w:val="24"/>
          <w:szCs w:val="24"/>
        </w:rPr>
      </w:pPr>
      <w:r>
        <w:rPr>
          <w:rFonts w:ascii="Arial" w:hAnsi="Arial" w:cs="Arial"/>
          <w:sz w:val="24"/>
          <w:szCs w:val="24"/>
        </w:rPr>
        <w:t xml:space="preserve">Entre </w:t>
      </w:r>
      <w:r w:rsidR="00F82117">
        <w:rPr>
          <w:rFonts w:ascii="Arial" w:hAnsi="Arial" w:cs="Arial"/>
          <w:sz w:val="24"/>
          <w:szCs w:val="24"/>
        </w:rPr>
        <w:t>los mencionados el que más se prefiere y se usa son los inhaladores</w:t>
      </w:r>
      <w:r w:rsidR="005E2A88">
        <w:rPr>
          <w:rFonts w:ascii="Arial" w:hAnsi="Arial" w:cs="Arial"/>
          <w:sz w:val="24"/>
          <w:szCs w:val="24"/>
        </w:rPr>
        <w:t xml:space="preserve"> ya que su acción es de forma rápida y de alguna forma es más segura, así también existe</w:t>
      </w:r>
      <w:r w:rsidR="00ED59B1">
        <w:rPr>
          <w:rFonts w:ascii="Arial" w:hAnsi="Arial" w:cs="Arial"/>
          <w:sz w:val="24"/>
          <w:szCs w:val="24"/>
        </w:rPr>
        <w:t xml:space="preserve"> la que se usa en casos muy graves como la que se administra por vía intravenosa</w:t>
      </w:r>
      <w:r w:rsidR="00F67409">
        <w:rPr>
          <w:rFonts w:ascii="Arial" w:hAnsi="Arial" w:cs="Arial"/>
          <w:sz w:val="24"/>
          <w:szCs w:val="24"/>
        </w:rPr>
        <w:t>.</w:t>
      </w:r>
    </w:p>
    <w:p w14:paraId="17823896" w14:textId="77777777" w:rsidR="005A2004" w:rsidRDefault="005A2004" w:rsidP="000F2E1C">
      <w:pPr>
        <w:spacing w:after="0" w:line="360" w:lineRule="auto"/>
        <w:jc w:val="both"/>
        <w:rPr>
          <w:rFonts w:ascii="Arial" w:hAnsi="Arial" w:cs="Arial"/>
          <w:sz w:val="24"/>
          <w:szCs w:val="24"/>
        </w:rPr>
      </w:pPr>
    </w:p>
    <w:p w14:paraId="13709F3A" w14:textId="2C75DEC4" w:rsidR="00F67409" w:rsidRDefault="00F67409" w:rsidP="000F2E1C">
      <w:pPr>
        <w:spacing w:after="0" w:line="360" w:lineRule="auto"/>
        <w:jc w:val="both"/>
        <w:rPr>
          <w:rFonts w:ascii="Arial" w:hAnsi="Arial" w:cs="Arial"/>
          <w:b/>
          <w:bCs/>
          <w:sz w:val="24"/>
          <w:szCs w:val="24"/>
        </w:rPr>
      </w:pPr>
      <w:r>
        <w:rPr>
          <w:rFonts w:ascii="Arial" w:hAnsi="Arial" w:cs="Arial"/>
          <w:b/>
          <w:bCs/>
          <w:sz w:val="24"/>
          <w:szCs w:val="24"/>
        </w:rPr>
        <w:t>Medicamentos controladores.</w:t>
      </w:r>
    </w:p>
    <w:p w14:paraId="40EFC604" w14:textId="70D2E224" w:rsidR="00BB7307" w:rsidRDefault="00BB7307" w:rsidP="000F2E1C">
      <w:pPr>
        <w:spacing w:after="0" w:line="360" w:lineRule="auto"/>
        <w:jc w:val="both"/>
        <w:rPr>
          <w:rFonts w:ascii="Arial" w:hAnsi="Arial" w:cs="Arial"/>
          <w:sz w:val="24"/>
          <w:szCs w:val="24"/>
        </w:rPr>
      </w:pPr>
      <w:r>
        <w:rPr>
          <w:rFonts w:ascii="Arial" w:hAnsi="Arial" w:cs="Arial"/>
          <w:sz w:val="24"/>
          <w:szCs w:val="24"/>
        </w:rPr>
        <w:lastRenderedPageBreak/>
        <w:t>Se consideran los más seguros ya que no son de uso frecuente</w:t>
      </w:r>
      <w:r w:rsidR="00B86FF9">
        <w:rPr>
          <w:rFonts w:ascii="Arial" w:hAnsi="Arial" w:cs="Arial"/>
          <w:sz w:val="24"/>
          <w:szCs w:val="24"/>
        </w:rPr>
        <w:t xml:space="preserve"> y por ello no presenta efectos adversos y tiene un efecto antiinflamatorio</w:t>
      </w:r>
      <w:r w:rsidR="00AC3187">
        <w:rPr>
          <w:rFonts w:ascii="Arial" w:hAnsi="Arial" w:cs="Arial"/>
          <w:sz w:val="24"/>
          <w:szCs w:val="24"/>
        </w:rPr>
        <w:t>.</w:t>
      </w:r>
    </w:p>
    <w:p w14:paraId="653A65A7" w14:textId="54C21432" w:rsidR="008D7DE8" w:rsidRPr="00BB7307" w:rsidRDefault="008D7DE8" w:rsidP="000F2E1C">
      <w:pPr>
        <w:spacing w:after="0" w:line="360" w:lineRule="auto"/>
        <w:jc w:val="both"/>
        <w:rPr>
          <w:rFonts w:ascii="Arial" w:hAnsi="Arial" w:cs="Arial"/>
          <w:sz w:val="24"/>
          <w:szCs w:val="24"/>
        </w:rPr>
      </w:pPr>
      <w:r>
        <w:rPr>
          <w:rFonts w:ascii="Arial" w:hAnsi="Arial" w:cs="Arial"/>
          <w:sz w:val="24"/>
          <w:szCs w:val="24"/>
        </w:rPr>
        <w:t>Existen otros tratamientos como lo son la inmunoterapia</w:t>
      </w:r>
      <w:r w:rsidR="00FE5790">
        <w:rPr>
          <w:rFonts w:ascii="Arial" w:hAnsi="Arial" w:cs="Arial"/>
          <w:sz w:val="24"/>
          <w:szCs w:val="24"/>
        </w:rPr>
        <w:t xml:space="preserve"> que se usa más cuando exista algún alergeno desencadenante de la enfermedad o bien como presente rinitis </w:t>
      </w:r>
      <w:r w:rsidR="00C10238">
        <w:rPr>
          <w:rFonts w:ascii="Arial" w:hAnsi="Arial" w:cs="Arial"/>
          <w:sz w:val="24"/>
          <w:szCs w:val="24"/>
        </w:rPr>
        <w:t xml:space="preserve">alérgica, este no es tratamiento para el asma sino para el proceso </w:t>
      </w:r>
      <w:r w:rsidR="005A2004">
        <w:rPr>
          <w:rFonts w:ascii="Arial" w:hAnsi="Arial" w:cs="Arial"/>
          <w:sz w:val="24"/>
          <w:szCs w:val="24"/>
        </w:rPr>
        <w:t xml:space="preserve">alérgico. </w:t>
      </w:r>
    </w:p>
    <w:p w14:paraId="5C1D20BF" w14:textId="647E1747" w:rsidR="0049041B" w:rsidRDefault="0049041B" w:rsidP="0049041B">
      <w:pPr>
        <w:spacing w:line="360" w:lineRule="auto"/>
        <w:jc w:val="center"/>
        <w:rPr>
          <w:rFonts w:ascii="Arial" w:hAnsi="Arial" w:cs="Arial"/>
          <w:sz w:val="24"/>
          <w:szCs w:val="24"/>
        </w:rPr>
      </w:pPr>
    </w:p>
    <w:p w14:paraId="544FDB1B" w14:textId="16956C42" w:rsidR="0049041B" w:rsidRDefault="0049041B" w:rsidP="0049041B">
      <w:pPr>
        <w:spacing w:line="360" w:lineRule="auto"/>
        <w:jc w:val="center"/>
        <w:rPr>
          <w:rFonts w:ascii="Arial" w:hAnsi="Arial" w:cs="Arial"/>
          <w:sz w:val="24"/>
          <w:szCs w:val="24"/>
        </w:rPr>
      </w:pPr>
    </w:p>
    <w:p w14:paraId="7D66E475" w14:textId="6F575D74" w:rsidR="0049041B" w:rsidRDefault="0049041B" w:rsidP="0049041B">
      <w:pPr>
        <w:spacing w:line="360" w:lineRule="auto"/>
        <w:jc w:val="center"/>
        <w:rPr>
          <w:rFonts w:ascii="Arial" w:hAnsi="Arial" w:cs="Arial"/>
          <w:sz w:val="24"/>
          <w:szCs w:val="24"/>
        </w:rPr>
      </w:pPr>
    </w:p>
    <w:p w14:paraId="05A91C36" w14:textId="43ABFAD7" w:rsidR="0049041B" w:rsidRDefault="0049041B" w:rsidP="0049041B">
      <w:pPr>
        <w:spacing w:line="360" w:lineRule="auto"/>
        <w:jc w:val="center"/>
        <w:rPr>
          <w:rFonts w:ascii="Arial" w:hAnsi="Arial" w:cs="Arial"/>
          <w:sz w:val="24"/>
          <w:szCs w:val="24"/>
        </w:rPr>
      </w:pPr>
    </w:p>
    <w:p w14:paraId="37C2DEED" w14:textId="49EEF540" w:rsidR="0049041B" w:rsidRDefault="0049041B" w:rsidP="0049041B">
      <w:pPr>
        <w:spacing w:line="360" w:lineRule="auto"/>
        <w:jc w:val="center"/>
        <w:rPr>
          <w:rFonts w:ascii="Arial" w:hAnsi="Arial" w:cs="Arial"/>
          <w:sz w:val="24"/>
          <w:szCs w:val="24"/>
        </w:rPr>
      </w:pPr>
    </w:p>
    <w:p w14:paraId="6F437934" w14:textId="0A8DC1BF" w:rsidR="0049041B" w:rsidRDefault="0049041B" w:rsidP="0049041B">
      <w:pPr>
        <w:spacing w:line="360" w:lineRule="auto"/>
        <w:jc w:val="center"/>
        <w:rPr>
          <w:rFonts w:ascii="Arial" w:hAnsi="Arial" w:cs="Arial"/>
          <w:sz w:val="24"/>
          <w:szCs w:val="24"/>
        </w:rPr>
      </w:pPr>
    </w:p>
    <w:p w14:paraId="7B4E679E" w14:textId="09EA1130" w:rsidR="0049041B" w:rsidRDefault="0049041B" w:rsidP="0049041B">
      <w:pPr>
        <w:spacing w:line="360" w:lineRule="auto"/>
        <w:jc w:val="center"/>
        <w:rPr>
          <w:rFonts w:ascii="Arial" w:hAnsi="Arial" w:cs="Arial"/>
          <w:sz w:val="24"/>
          <w:szCs w:val="24"/>
        </w:rPr>
      </w:pPr>
    </w:p>
    <w:p w14:paraId="73A20A6B" w14:textId="2A769C9D" w:rsidR="0049041B" w:rsidRDefault="0049041B" w:rsidP="0049041B">
      <w:pPr>
        <w:spacing w:line="360" w:lineRule="auto"/>
        <w:jc w:val="center"/>
        <w:rPr>
          <w:rFonts w:ascii="Arial" w:hAnsi="Arial" w:cs="Arial"/>
          <w:sz w:val="24"/>
          <w:szCs w:val="24"/>
        </w:rPr>
      </w:pPr>
    </w:p>
    <w:p w14:paraId="236302B0" w14:textId="286AD0A3" w:rsidR="0049041B" w:rsidRDefault="0049041B" w:rsidP="0049041B">
      <w:pPr>
        <w:spacing w:line="360" w:lineRule="auto"/>
        <w:jc w:val="center"/>
        <w:rPr>
          <w:rFonts w:ascii="Arial" w:hAnsi="Arial" w:cs="Arial"/>
          <w:sz w:val="24"/>
          <w:szCs w:val="24"/>
        </w:rPr>
      </w:pPr>
    </w:p>
    <w:p w14:paraId="24D2C79F" w14:textId="4540E066" w:rsidR="0049041B" w:rsidRDefault="0049041B" w:rsidP="0049041B">
      <w:pPr>
        <w:spacing w:line="360" w:lineRule="auto"/>
        <w:jc w:val="center"/>
        <w:rPr>
          <w:rFonts w:ascii="Arial" w:hAnsi="Arial" w:cs="Arial"/>
          <w:sz w:val="24"/>
          <w:szCs w:val="24"/>
        </w:rPr>
      </w:pPr>
    </w:p>
    <w:p w14:paraId="64ED8763" w14:textId="076FD51C" w:rsidR="0049041B" w:rsidRDefault="0049041B" w:rsidP="0049041B">
      <w:pPr>
        <w:spacing w:line="360" w:lineRule="auto"/>
        <w:jc w:val="center"/>
        <w:rPr>
          <w:rFonts w:ascii="Arial" w:hAnsi="Arial" w:cs="Arial"/>
          <w:sz w:val="24"/>
          <w:szCs w:val="24"/>
        </w:rPr>
      </w:pPr>
    </w:p>
    <w:p w14:paraId="684F351D" w14:textId="41B57E3D" w:rsidR="0049041B" w:rsidRDefault="0049041B" w:rsidP="0049041B">
      <w:pPr>
        <w:spacing w:line="360" w:lineRule="auto"/>
        <w:jc w:val="center"/>
        <w:rPr>
          <w:rFonts w:ascii="Arial" w:hAnsi="Arial" w:cs="Arial"/>
          <w:sz w:val="24"/>
          <w:szCs w:val="24"/>
        </w:rPr>
      </w:pPr>
    </w:p>
    <w:p w14:paraId="6AB8C8CB" w14:textId="4DFBFD65" w:rsidR="0049041B" w:rsidRDefault="0049041B" w:rsidP="0049041B">
      <w:pPr>
        <w:spacing w:line="360" w:lineRule="auto"/>
        <w:jc w:val="center"/>
        <w:rPr>
          <w:rFonts w:ascii="Arial" w:hAnsi="Arial" w:cs="Arial"/>
          <w:sz w:val="24"/>
          <w:szCs w:val="24"/>
        </w:rPr>
      </w:pPr>
    </w:p>
    <w:p w14:paraId="5734E9E0" w14:textId="23FD1C94" w:rsidR="0049041B" w:rsidRDefault="0049041B" w:rsidP="0049041B">
      <w:pPr>
        <w:spacing w:line="360" w:lineRule="auto"/>
        <w:jc w:val="center"/>
        <w:rPr>
          <w:rFonts w:ascii="Arial" w:hAnsi="Arial" w:cs="Arial"/>
          <w:sz w:val="24"/>
          <w:szCs w:val="24"/>
        </w:rPr>
      </w:pPr>
    </w:p>
    <w:p w14:paraId="354B79A6" w14:textId="0887359B" w:rsidR="0049041B" w:rsidRDefault="0049041B" w:rsidP="009909F9">
      <w:pPr>
        <w:spacing w:line="360" w:lineRule="auto"/>
        <w:rPr>
          <w:rFonts w:ascii="Arial" w:hAnsi="Arial" w:cs="Arial"/>
          <w:sz w:val="24"/>
          <w:szCs w:val="24"/>
        </w:rPr>
      </w:pPr>
    </w:p>
    <w:p w14:paraId="462040FE" w14:textId="6B0A7010" w:rsidR="009909F9" w:rsidRDefault="009909F9" w:rsidP="009909F9">
      <w:pPr>
        <w:spacing w:line="360" w:lineRule="auto"/>
        <w:rPr>
          <w:rFonts w:ascii="Arial" w:hAnsi="Arial" w:cs="Arial"/>
          <w:sz w:val="24"/>
          <w:szCs w:val="24"/>
        </w:rPr>
      </w:pPr>
    </w:p>
    <w:p w14:paraId="0A79FD71" w14:textId="04FC939F" w:rsidR="00D57424" w:rsidRDefault="00D57424" w:rsidP="009909F9">
      <w:pPr>
        <w:spacing w:line="360" w:lineRule="auto"/>
        <w:rPr>
          <w:rFonts w:ascii="Arial" w:hAnsi="Arial" w:cs="Arial"/>
          <w:sz w:val="24"/>
          <w:szCs w:val="24"/>
        </w:rPr>
      </w:pPr>
    </w:p>
    <w:p w14:paraId="68B7FDBF" w14:textId="758E710F" w:rsidR="00D57424" w:rsidRDefault="00D57424" w:rsidP="009909F9">
      <w:pPr>
        <w:spacing w:line="360" w:lineRule="auto"/>
        <w:rPr>
          <w:rFonts w:ascii="Arial" w:hAnsi="Arial" w:cs="Arial"/>
          <w:sz w:val="24"/>
          <w:szCs w:val="24"/>
        </w:rPr>
      </w:pPr>
    </w:p>
    <w:p w14:paraId="74944322" w14:textId="77777777" w:rsidR="00D57424" w:rsidRDefault="00D57424" w:rsidP="009909F9">
      <w:pPr>
        <w:spacing w:line="360" w:lineRule="auto"/>
        <w:rPr>
          <w:rFonts w:ascii="Arial" w:hAnsi="Arial" w:cs="Arial"/>
          <w:sz w:val="24"/>
          <w:szCs w:val="24"/>
        </w:rPr>
      </w:pPr>
    </w:p>
    <w:p w14:paraId="6A10C391" w14:textId="4EF7826C" w:rsidR="0049041B" w:rsidRDefault="002F6644" w:rsidP="0049041B">
      <w:pPr>
        <w:spacing w:line="360" w:lineRule="auto"/>
        <w:jc w:val="center"/>
        <w:rPr>
          <w:rFonts w:ascii="Arial" w:hAnsi="Arial" w:cs="Arial"/>
          <w:sz w:val="24"/>
          <w:szCs w:val="24"/>
        </w:rPr>
      </w:pPr>
      <w:r>
        <w:rPr>
          <w:rFonts w:ascii="Arial" w:hAnsi="Arial" w:cs="Arial"/>
          <w:sz w:val="24"/>
          <w:szCs w:val="24"/>
        </w:rPr>
        <w:lastRenderedPageBreak/>
        <w:t>CONCLUSIÓN</w:t>
      </w:r>
    </w:p>
    <w:p w14:paraId="487BC4AD" w14:textId="12148274" w:rsidR="00AD272A" w:rsidRDefault="00716BDB" w:rsidP="00716BDB">
      <w:pPr>
        <w:spacing w:line="360" w:lineRule="auto"/>
        <w:jc w:val="both"/>
        <w:rPr>
          <w:rFonts w:ascii="Arial" w:hAnsi="Arial" w:cs="Arial"/>
          <w:sz w:val="24"/>
          <w:szCs w:val="24"/>
        </w:rPr>
      </w:pPr>
      <w:r>
        <w:rPr>
          <w:rFonts w:ascii="Arial" w:hAnsi="Arial" w:cs="Arial"/>
          <w:sz w:val="24"/>
          <w:szCs w:val="24"/>
        </w:rPr>
        <w:t xml:space="preserve">Podemos decir que con la evaluación de cada proceso y cuidado que se fue proporcionando al paciente ayudaron al mejoramiento de su salud, se pudo controlar y normalizar su respiración, así también su capacidad para descansar mientras estuvo en observación. Asi mismo se le proporcionaron medicamentos de emergencia y de acción rápida considerando que sus crisis no las presenta todos los </w:t>
      </w:r>
      <w:r w:rsidR="00E921B9">
        <w:rPr>
          <w:rFonts w:ascii="Arial" w:hAnsi="Arial" w:cs="Arial"/>
          <w:sz w:val="24"/>
          <w:szCs w:val="24"/>
        </w:rPr>
        <w:t>días,</w:t>
      </w:r>
      <w:r>
        <w:rPr>
          <w:rFonts w:ascii="Arial" w:hAnsi="Arial" w:cs="Arial"/>
          <w:sz w:val="24"/>
          <w:szCs w:val="24"/>
        </w:rPr>
        <w:t xml:space="preserve"> pero si viéndose afectada su capacidad de realizar actividades físicas.</w:t>
      </w:r>
    </w:p>
    <w:p w14:paraId="65B578CA" w14:textId="7E559966" w:rsidR="00716BDB" w:rsidRDefault="00716BDB" w:rsidP="00716BDB">
      <w:pPr>
        <w:spacing w:line="360" w:lineRule="auto"/>
        <w:jc w:val="both"/>
        <w:rPr>
          <w:rFonts w:ascii="Arial" w:hAnsi="Arial" w:cs="Arial"/>
          <w:sz w:val="24"/>
          <w:szCs w:val="24"/>
        </w:rPr>
      </w:pPr>
      <w:r>
        <w:rPr>
          <w:rFonts w:ascii="Arial" w:hAnsi="Arial" w:cs="Arial"/>
          <w:sz w:val="24"/>
          <w:szCs w:val="24"/>
        </w:rPr>
        <w:t>Para ello estructuramos un plan de cuidados de acuerdo con lo presentado y si no se veía cambio con los tratamientos se modificaría hasta obtener los resultados esperados. Es muy importante reconocer de forma temprana los síntomas de esta enfermedad y cualquier otra para así tratarla a tiempo con los debidos medicamentos, así mismo hacer estudios para ver si la persona es alérgica a alguna cosa y retirarla del medio que lo rodea.</w:t>
      </w:r>
    </w:p>
    <w:p w14:paraId="3F7378BF" w14:textId="4BEC0FE0" w:rsidR="00AD272A" w:rsidRDefault="00AD272A" w:rsidP="0049041B">
      <w:pPr>
        <w:spacing w:line="360" w:lineRule="auto"/>
        <w:jc w:val="center"/>
        <w:rPr>
          <w:rFonts w:ascii="Arial" w:hAnsi="Arial" w:cs="Arial"/>
          <w:sz w:val="24"/>
          <w:szCs w:val="24"/>
        </w:rPr>
      </w:pPr>
    </w:p>
    <w:p w14:paraId="3A29F212" w14:textId="76387361" w:rsidR="00AD272A" w:rsidRDefault="00AD272A" w:rsidP="0049041B">
      <w:pPr>
        <w:spacing w:line="360" w:lineRule="auto"/>
        <w:jc w:val="center"/>
        <w:rPr>
          <w:rFonts w:ascii="Arial" w:hAnsi="Arial" w:cs="Arial"/>
          <w:sz w:val="24"/>
          <w:szCs w:val="24"/>
        </w:rPr>
      </w:pPr>
    </w:p>
    <w:p w14:paraId="6EAF3E15" w14:textId="53ED908E" w:rsidR="00AD272A" w:rsidRDefault="00AD272A" w:rsidP="0049041B">
      <w:pPr>
        <w:spacing w:line="360" w:lineRule="auto"/>
        <w:jc w:val="center"/>
        <w:rPr>
          <w:rFonts w:ascii="Arial" w:hAnsi="Arial" w:cs="Arial"/>
          <w:sz w:val="24"/>
          <w:szCs w:val="24"/>
        </w:rPr>
      </w:pPr>
    </w:p>
    <w:p w14:paraId="5BCF8B33" w14:textId="441C07C8" w:rsidR="00AD272A" w:rsidRDefault="00AD272A" w:rsidP="0049041B">
      <w:pPr>
        <w:spacing w:line="360" w:lineRule="auto"/>
        <w:jc w:val="center"/>
        <w:rPr>
          <w:rFonts w:ascii="Arial" w:hAnsi="Arial" w:cs="Arial"/>
          <w:sz w:val="24"/>
          <w:szCs w:val="24"/>
        </w:rPr>
      </w:pPr>
    </w:p>
    <w:p w14:paraId="02635ED9" w14:textId="393A607B" w:rsidR="00AD272A" w:rsidRDefault="00AD272A" w:rsidP="0049041B">
      <w:pPr>
        <w:spacing w:line="360" w:lineRule="auto"/>
        <w:jc w:val="center"/>
        <w:rPr>
          <w:rFonts w:ascii="Arial" w:hAnsi="Arial" w:cs="Arial"/>
          <w:sz w:val="24"/>
          <w:szCs w:val="24"/>
        </w:rPr>
      </w:pPr>
    </w:p>
    <w:p w14:paraId="0F942AA0" w14:textId="423401BC" w:rsidR="00AD272A" w:rsidRDefault="00AD272A" w:rsidP="0049041B">
      <w:pPr>
        <w:spacing w:line="360" w:lineRule="auto"/>
        <w:jc w:val="center"/>
        <w:rPr>
          <w:rFonts w:ascii="Arial" w:hAnsi="Arial" w:cs="Arial"/>
          <w:sz w:val="24"/>
          <w:szCs w:val="24"/>
        </w:rPr>
      </w:pPr>
    </w:p>
    <w:p w14:paraId="60335952" w14:textId="2CF67854" w:rsidR="00AD272A" w:rsidRDefault="00AD272A" w:rsidP="0049041B">
      <w:pPr>
        <w:spacing w:line="360" w:lineRule="auto"/>
        <w:jc w:val="center"/>
        <w:rPr>
          <w:rFonts w:ascii="Arial" w:hAnsi="Arial" w:cs="Arial"/>
          <w:sz w:val="24"/>
          <w:szCs w:val="24"/>
        </w:rPr>
      </w:pPr>
    </w:p>
    <w:p w14:paraId="06730AAE" w14:textId="066D78BA" w:rsidR="00AD272A" w:rsidRDefault="00AD272A" w:rsidP="0049041B">
      <w:pPr>
        <w:spacing w:line="360" w:lineRule="auto"/>
        <w:jc w:val="center"/>
        <w:rPr>
          <w:rFonts w:ascii="Arial" w:hAnsi="Arial" w:cs="Arial"/>
          <w:sz w:val="24"/>
          <w:szCs w:val="24"/>
        </w:rPr>
      </w:pPr>
    </w:p>
    <w:p w14:paraId="30BD1DEF" w14:textId="623233A9" w:rsidR="00AD272A" w:rsidRDefault="00AD272A" w:rsidP="0049041B">
      <w:pPr>
        <w:spacing w:line="360" w:lineRule="auto"/>
        <w:jc w:val="center"/>
        <w:rPr>
          <w:rFonts w:ascii="Arial" w:hAnsi="Arial" w:cs="Arial"/>
          <w:sz w:val="24"/>
          <w:szCs w:val="24"/>
        </w:rPr>
      </w:pPr>
    </w:p>
    <w:p w14:paraId="3AF4D26E" w14:textId="5D399F59" w:rsidR="00AD272A" w:rsidRDefault="00AD272A" w:rsidP="0049041B">
      <w:pPr>
        <w:spacing w:line="360" w:lineRule="auto"/>
        <w:jc w:val="center"/>
        <w:rPr>
          <w:rFonts w:ascii="Arial" w:hAnsi="Arial" w:cs="Arial"/>
          <w:sz w:val="24"/>
          <w:szCs w:val="24"/>
        </w:rPr>
      </w:pPr>
    </w:p>
    <w:p w14:paraId="06A30DED" w14:textId="3859E27D" w:rsidR="00AD272A" w:rsidRDefault="00AD272A" w:rsidP="0049041B">
      <w:pPr>
        <w:spacing w:line="360" w:lineRule="auto"/>
        <w:jc w:val="center"/>
        <w:rPr>
          <w:rFonts w:ascii="Arial" w:hAnsi="Arial" w:cs="Arial"/>
          <w:sz w:val="24"/>
          <w:szCs w:val="24"/>
        </w:rPr>
      </w:pPr>
    </w:p>
    <w:p w14:paraId="25547711" w14:textId="34688478" w:rsidR="00AD272A" w:rsidRDefault="00AD272A" w:rsidP="00D57424">
      <w:pPr>
        <w:spacing w:line="360" w:lineRule="auto"/>
        <w:rPr>
          <w:rFonts w:ascii="Arial" w:hAnsi="Arial" w:cs="Arial"/>
          <w:sz w:val="24"/>
          <w:szCs w:val="24"/>
        </w:rPr>
      </w:pPr>
    </w:p>
    <w:p w14:paraId="1891F930" w14:textId="7DC53B9F" w:rsidR="00AD272A" w:rsidRDefault="002F6644" w:rsidP="0049041B">
      <w:pPr>
        <w:spacing w:line="360" w:lineRule="auto"/>
        <w:jc w:val="center"/>
        <w:rPr>
          <w:rFonts w:ascii="Arial" w:hAnsi="Arial" w:cs="Arial"/>
          <w:sz w:val="24"/>
          <w:szCs w:val="24"/>
        </w:rPr>
      </w:pPr>
      <w:r>
        <w:rPr>
          <w:rFonts w:ascii="Arial" w:hAnsi="Arial" w:cs="Arial"/>
          <w:sz w:val="24"/>
          <w:szCs w:val="24"/>
        </w:rPr>
        <w:lastRenderedPageBreak/>
        <w:t>VALORACIÓN</w:t>
      </w:r>
    </w:p>
    <w:p w14:paraId="1A16935E" w14:textId="46B7C207" w:rsidR="00D57424" w:rsidRDefault="006856C6" w:rsidP="005A172B">
      <w:pPr>
        <w:spacing w:line="360" w:lineRule="auto"/>
        <w:jc w:val="both"/>
        <w:rPr>
          <w:rFonts w:ascii="Arial" w:hAnsi="Arial" w:cs="Arial"/>
          <w:sz w:val="24"/>
          <w:szCs w:val="24"/>
        </w:rPr>
      </w:pPr>
      <w:r>
        <w:rPr>
          <w:rFonts w:ascii="Arial" w:hAnsi="Arial" w:cs="Arial"/>
          <w:sz w:val="24"/>
          <w:szCs w:val="24"/>
        </w:rPr>
        <w:t xml:space="preserve">En la valoración del plan de cuidados de enfermería </w:t>
      </w:r>
      <w:r w:rsidR="00483F4C">
        <w:rPr>
          <w:rFonts w:ascii="Arial" w:hAnsi="Arial" w:cs="Arial"/>
          <w:sz w:val="24"/>
          <w:szCs w:val="24"/>
        </w:rPr>
        <w:t xml:space="preserve">se notó </w:t>
      </w:r>
      <w:r>
        <w:rPr>
          <w:rFonts w:ascii="Arial" w:hAnsi="Arial" w:cs="Arial"/>
          <w:sz w:val="24"/>
          <w:szCs w:val="24"/>
        </w:rPr>
        <w:t>un resultado satis</w:t>
      </w:r>
      <w:r w:rsidR="00483F4C">
        <w:rPr>
          <w:rFonts w:ascii="Arial" w:hAnsi="Arial" w:cs="Arial"/>
          <w:sz w:val="24"/>
          <w:szCs w:val="24"/>
        </w:rPr>
        <w:t xml:space="preserve">factorio </w:t>
      </w:r>
      <w:r w:rsidR="008F0ADD">
        <w:rPr>
          <w:rFonts w:ascii="Arial" w:hAnsi="Arial" w:cs="Arial"/>
          <w:sz w:val="24"/>
          <w:szCs w:val="24"/>
        </w:rPr>
        <w:t>en cuanto a la mejoría de la salud del paciente</w:t>
      </w:r>
      <w:r w:rsidR="00FE3B63">
        <w:rPr>
          <w:rFonts w:ascii="Arial" w:hAnsi="Arial" w:cs="Arial"/>
          <w:sz w:val="24"/>
          <w:szCs w:val="24"/>
        </w:rPr>
        <w:t>, con las nebulizaciones ya no p</w:t>
      </w:r>
      <w:r w:rsidR="00D250C5">
        <w:rPr>
          <w:rFonts w:ascii="Arial" w:hAnsi="Arial" w:cs="Arial"/>
          <w:sz w:val="24"/>
          <w:szCs w:val="24"/>
        </w:rPr>
        <w:t>resenta dificultad respiratoria</w:t>
      </w:r>
      <w:r w:rsidR="0097126A">
        <w:rPr>
          <w:rFonts w:ascii="Arial" w:hAnsi="Arial" w:cs="Arial"/>
          <w:sz w:val="24"/>
          <w:szCs w:val="24"/>
        </w:rPr>
        <w:t>. Se realizo la valoración siguiendo o tomando en cuenta algunas de las necesidades básicas e Virginia Henderson destaca</w:t>
      </w:r>
      <w:r w:rsidR="00800DC8">
        <w:rPr>
          <w:rFonts w:ascii="Arial" w:hAnsi="Arial" w:cs="Arial"/>
          <w:sz w:val="24"/>
          <w:szCs w:val="24"/>
        </w:rPr>
        <w:t xml:space="preserve">, como lo son la de respiración, movimiento y postura, descanso y sueño, </w:t>
      </w:r>
      <w:r w:rsidR="00DF62C5">
        <w:rPr>
          <w:rFonts w:ascii="Arial" w:hAnsi="Arial" w:cs="Arial"/>
          <w:sz w:val="24"/>
          <w:szCs w:val="24"/>
        </w:rPr>
        <w:t xml:space="preserve">ocio y actividades recreativas que son las que se consideraron necesarias en el caso de este paciente </w:t>
      </w:r>
      <w:r w:rsidR="00C829D0">
        <w:rPr>
          <w:rFonts w:ascii="Arial" w:hAnsi="Arial" w:cs="Arial"/>
          <w:sz w:val="24"/>
          <w:szCs w:val="24"/>
        </w:rPr>
        <w:t>de acuerdo con</w:t>
      </w:r>
      <w:r w:rsidR="00DF62C5">
        <w:rPr>
          <w:rFonts w:ascii="Arial" w:hAnsi="Arial" w:cs="Arial"/>
          <w:sz w:val="24"/>
          <w:szCs w:val="24"/>
        </w:rPr>
        <w:t xml:space="preserve"> todo lo que presentaba.</w:t>
      </w:r>
    </w:p>
    <w:p w14:paraId="3B5FDB6E" w14:textId="77777777" w:rsidR="00AD272A" w:rsidRDefault="00AD272A" w:rsidP="0049041B">
      <w:pPr>
        <w:spacing w:line="360" w:lineRule="auto"/>
        <w:jc w:val="center"/>
        <w:rPr>
          <w:rFonts w:ascii="Arial" w:hAnsi="Arial" w:cs="Arial"/>
          <w:sz w:val="24"/>
          <w:szCs w:val="24"/>
        </w:rPr>
      </w:pPr>
    </w:p>
    <w:p w14:paraId="17FBB74B" w14:textId="77777777" w:rsidR="00AD272A" w:rsidRDefault="00AD272A" w:rsidP="0049041B">
      <w:pPr>
        <w:spacing w:line="360" w:lineRule="auto"/>
        <w:jc w:val="center"/>
        <w:rPr>
          <w:rFonts w:ascii="Arial" w:hAnsi="Arial" w:cs="Arial"/>
          <w:sz w:val="24"/>
          <w:szCs w:val="24"/>
        </w:rPr>
      </w:pPr>
    </w:p>
    <w:p w14:paraId="35EA765A" w14:textId="77777777" w:rsidR="00AD272A" w:rsidRDefault="00AD272A" w:rsidP="0049041B">
      <w:pPr>
        <w:spacing w:line="360" w:lineRule="auto"/>
        <w:jc w:val="center"/>
        <w:rPr>
          <w:rFonts w:ascii="Arial" w:hAnsi="Arial" w:cs="Arial"/>
          <w:sz w:val="24"/>
          <w:szCs w:val="24"/>
        </w:rPr>
      </w:pPr>
    </w:p>
    <w:p w14:paraId="53552CD5" w14:textId="77777777" w:rsidR="00AD272A" w:rsidRDefault="00AD272A" w:rsidP="0049041B">
      <w:pPr>
        <w:spacing w:line="360" w:lineRule="auto"/>
        <w:jc w:val="center"/>
        <w:rPr>
          <w:rFonts w:ascii="Arial" w:hAnsi="Arial" w:cs="Arial"/>
          <w:sz w:val="24"/>
          <w:szCs w:val="24"/>
        </w:rPr>
      </w:pPr>
    </w:p>
    <w:p w14:paraId="41A4E205" w14:textId="77777777" w:rsidR="00AD272A" w:rsidRDefault="00AD272A" w:rsidP="0049041B">
      <w:pPr>
        <w:spacing w:line="360" w:lineRule="auto"/>
        <w:jc w:val="center"/>
        <w:rPr>
          <w:rFonts w:ascii="Arial" w:hAnsi="Arial" w:cs="Arial"/>
          <w:sz w:val="24"/>
          <w:szCs w:val="24"/>
        </w:rPr>
      </w:pPr>
    </w:p>
    <w:p w14:paraId="53F16A2C" w14:textId="77777777" w:rsidR="00AD272A" w:rsidRDefault="00AD272A" w:rsidP="0049041B">
      <w:pPr>
        <w:spacing w:line="360" w:lineRule="auto"/>
        <w:jc w:val="center"/>
        <w:rPr>
          <w:rFonts w:ascii="Arial" w:hAnsi="Arial" w:cs="Arial"/>
          <w:sz w:val="24"/>
          <w:szCs w:val="24"/>
        </w:rPr>
      </w:pPr>
    </w:p>
    <w:p w14:paraId="0F6EA4B4" w14:textId="77777777" w:rsidR="00AD272A" w:rsidRDefault="00AD272A" w:rsidP="0049041B">
      <w:pPr>
        <w:spacing w:line="360" w:lineRule="auto"/>
        <w:jc w:val="center"/>
        <w:rPr>
          <w:rFonts w:ascii="Arial" w:hAnsi="Arial" w:cs="Arial"/>
          <w:sz w:val="24"/>
          <w:szCs w:val="24"/>
        </w:rPr>
      </w:pPr>
    </w:p>
    <w:p w14:paraId="0814B3AA" w14:textId="77777777" w:rsidR="00AD272A" w:rsidRDefault="00AD272A" w:rsidP="0049041B">
      <w:pPr>
        <w:spacing w:line="360" w:lineRule="auto"/>
        <w:jc w:val="center"/>
        <w:rPr>
          <w:rFonts w:ascii="Arial" w:hAnsi="Arial" w:cs="Arial"/>
          <w:sz w:val="24"/>
          <w:szCs w:val="24"/>
        </w:rPr>
      </w:pPr>
    </w:p>
    <w:p w14:paraId="512EE647" w14:textId="77777777" w:rsidR="00AD272A" w:rsidRDefault="00AD272A" w:rsidP="0049041B">
      <w:pPr>
        <w:spacing w:line="360" w:lineRule="auto"/>
        <w:jc w:val="center"/>
        <w:rPr>
          <w:rFonts w:ascii="Arial" w:hAnsi="Arial" w:cs="Arial"/>
          <w:sz w:val="24"/>
          <w:szCs w:val="24"/>
        </w:rPr>
      </w:pPr>
    </w:p>
    <w:p w14:paraId="670A1574" w14:textId="77777777" w:rsidR="00AD272A" w:rsidRDefault="00AD272A" w:rsidP="0049041B">
      <w:pPr>
        <w:spacing w:line="360" w:lineRule="auto"/>
        <w:jc w:val="center"/>
        <w:rPr>
          <w:rFonts w:ascii="Arial" w:hAnsi="Arial" w:cs="Arial"/>
          <w:sz w:val="24"/>
          <w:szCs w:val="24"/>
        </w:rPr>
      </w:pPr>
    </w:p>
    <w:p w14:paraId="76E80901" w14:textId="77777777" w:rsidR="00AD272A" w:rsidRDefault="00AD272A" w:rsidP="0049041B">
      <w:pPr>
        <w:spacing w:line="360" w:lineRule="auto"/>
        <w:jc w:val="center"/>
        <w:rPr>
          <w:rFonts w:ascii="Arial" w:hAnsi="Arial" w:cs="Arial"/>
          <w:sz w:val="24"/>
          <w:szCs w:val="24"/>
        </w:rPr>
      </w:pPr>
    </w:p>
    <w:p w14:paraId="4552E08F" w14:textId="77777777" w:rsidR="00AD272A" w:rsidRDefault="00AD272A" w:rsidP="0049041B">
      <w:pPr>
        <w:spacing w:line="360" w:lineRule="auto"/>
        <w:jc w:val="center"/>
        <w:rPr>
          <w:rFonts w:ascii="Arial" w:hAnsi="Arial" w:cs="Arial"/>
          <w:sz w:val="24"/>
          <w:szCs w:val="24"/>
        </w:rPr>
      </w:pPr>
    </w:p>
    <w:p w14:paraId="4B72585B" w14:textId="77777777" w:rsidR="00AD272A" w:rsidRDefault="00AD272A" w:rsidP="0049041B">
      <w:pPr>
        <w:spacing w:line="360" w:lineRule="auto"/>
        <w:jc w:val="center"/>
        <w:rPr>
          <w:rFonts w:ascii="Arial" w:hAnsi="Arial" w:cs="Arial"/>
          <w:sz w:val="24"/>
          <w:szCs w:val="24"/>
        </w:rPr>
      </w:pPr>
    </w:p>
    <w:p w14:paraId="3190D1C1" w14:textId="77777777" w:rsidR="00AD272A" w:rsidRDefault="00AD272A" w:rsidP="0049041B">
      <w:pPr>
        <w:spacing w:line="360" w:lineRule="auto"/>
        <w:jc w:val="center"/>
        <w:rPr>
          <w:rFonts w:ascii="Arial" w:hAnsi="Arial" w:cs="Arial"/>
          <w:sz w:val="24"/>
          <w:szCs w:val="24"/>
        </w:rPr>
      </w:pPr>
    </w:p>
    <w:p w14:paraId="2EDCB8E7" w14:textId="77777777" w:rsidR="00AD272A" w:rsidRDefault="00AD272A" w:rsidP="009139E2">
      <w:pPr>
        <w:spacing w:line="360" w:lineRule="auto"/>
        <w:rPr>
          <w:rFonts w:ascii="Arial" w:hAnsi="Arial" w:cs="Arial"/>
          <w:sz w:val="24"/>
          <w:szCs w:val="24"/>
        </w:rPr>
      </w:pPr>
    </w:p>
    <w:p w14:paraId="2F2F0074" w14:textId="77777777" w:rsidR="00AD272A" w:rsidRDefault="00AD272A" w:rsidP="002F6644">
      <w:pPr>
        <w:spacing w:line="360" w:lineRule="auto"/>
        <w:rPr>
          <w:rFonts w:ascii="Arial" w:hAnsi="Arial" w:cs="Arial"/>
          <w:sz w:val="24"/>
          <w:szCs w:val="24"/>
        </w:rPr>
      </w:pPr>
    </w:p>
    <w:p w14:paraId="17BC236D" w14:textId="1243712F" w:rsidR="00AD272A" w:rsidRDefault="002F6644" w:rsidP="0049041B">
      <w:pPr>
        <w:spacing w:line="360" w:lineRule="auto"/>
        <w:jc w:val="center"/>
        <w:rPr>
          <w:rFonts w:ascii="Arial" w:hAnsi="Arial" w:cs="Arial"/>
          <w:sz w:val="24"/>
          <w:szCs w:val="24"/>
        </w:rPr>
      </w:pPr>
      <w:r>
        <w:rPr>
          <w:rFonts w:ascii="Arial" w:hAnsi="Arial" w:cs="Arial"/>
          <w:sz w:val="24"/>
          <w:szCs w:val="24"/>
        </w:rPr>
        <w:lastRenderedPageBreak/>
        <w:t>PLAN DE ALTA DE ENFERMERÍA</w:t>
      </w:r>
    </w:p>
    <w:p w14:paraId="31977531" w14:textId="07B2E99F" w:rsidR="00AD272A" w:rsidRDefault="003D0E06" w:rsidP="00240465">
      <w:pPr>
        <w:spacing w:line="360" w:lineRule="auto"/>
        <w:jc w:val="both"/>
        <w:rPr>
          <w:rFonts w:ascii="Arial" w:hAnsi="Arial" w:cs="Arial"/>
          <w:sz w:val="24"/>
          <w:szCs w:val="24"/>
        </w:rPr>
      </w:pPr>
      <w:r>
        <w:rPr>
          <w:rFonts w:ascii="Arial" w:hAnsi="Arial" w:cs="Arial"/>
          <w:sz w:val="24"/>
          <w:szCs w:val="24"/>
        </w:rPr>
        <w:t>Como se ha observado la mejoría y respuesta positiva</w:t>
      </w:r>
      <w:r w:rsidR="00F63C94">
        <w:rPr>
          <w:rFonts w:ascii="Arial" w:hAnsi="Arial" w:cs="Arial"/>
          <w:sz w:val="24"/>
          <w:szCs w:val="24"/>
        </w:rPr>
        <w:t xml:space="preserve"> de manera satisfactoria</w:t>
      </w:r>
      <w:r>
        <w:rPr>
          <w:rFonts w:ascii="Arial" w:hAnsi="Arial" w:cs="Arial"/>
          <w:sz w:val="24"/>
          <w:szCs w:val="24"/>
        </w:rPr>
        <w:t xml:space="preserve"> del paciente </w:t>
      </w:r>
      <w:r w:rsidR="00F63C94">
        <w:rPr>
          <w:rFonts w:ascii="Arial" w:hAnsi="Arial" w:cs="Arial"/>
          <w:sz w:val="24"/>
          <w:szCs w:val="24"/>
        </w:rPr>
        <w:t xml:space="preserve">tanto para el personal enfermero </w:t>
      </w:r>
      <w:r w:rsidR="00C52B10">
        <w:rPr>
          <w:rFonts w:ascii="Arial" w:hAnsi="Arial" w:cs="Arial"/>
          <w:sz w:val="24"/>
          <w:szCs w:val="24"/>
        </w:rPr>
        <w:t xml:space="preserve">a cargo </w:t>
      </w:r>
      <w:r w:rsidR="00F63C94">
        <w:rPr>
          <w:rFonts w:ascii="Arial" w:hAnsi="Arial" w:cs="Arial"/>
          <w:sz w:val="24"/>
          <w:szCs w:val="24"/>
        </w:rPr>
        <w:t xml:space="preserve">como para el </w:t>
      </w:r>
      <w:r w:rsidR="00C52B10">
        <w:rPr>
          <w:rFonts w:ascii="Arial" w:hAnsi="Arial" w:cs="Arial"/>
          <w:sz w:val="24"/>
          <w:szCs w:val="24"/>
        </w:rPr>
        <w:t xml:space="preserve">paciente </w:t>
      </w:r>
      <w:r w:rsidR="00F63C94">
        <w:rPr>
          <w:rFonts w:ascii="Arial" w:hAnsi="Arial" w:cs="Arial"/>
          <w:sz w:val="24"/>
          <w:szCs w:val="24"/>
        </w:rPr>
        <w:t xml:space="preserve">y familiares </w:t>
      </w:r>
      <w:r w:rsidR="00C52B10">
        <w:rPr>
          <w:rFonts w:ascii="Arial" w:hAnsi="Arial" w:cs="Arial"/>
          <w:sz w:val="24"/>
          <w:szCs w:val="24"/>
        </w:rPr>
        <w:t xml:space="preserve">del mismo </w:t>
      </w:r>
      <w:r w:rsidR="00240465">
        <w:rPr>
          <w:rFonts w:ascii="Arial" w:hAnsi="Arial" w:cs="Arial"/>
          <w:sz w:val="24"/>
          <w:szCs w:val="24"/>
        </w:rPr>
        <w:t>a los tratamientos y plan de cuidados que s</w:t>
      </w:r>
      <w:r w:rsidR="00A05B4F">
        <w:rPr>
          <w:rFonts w:ascii="Arial" w:hAnsi="Arial" w:cs="Arial"/>
          <w:sz w:val="24"/>
          <w:szCs w:val="24"/>
        </w:rPr>
        <w:t xml:space="preserve">e realizó, así como sus signos y síntomas mejoraron </w:t>
      </w:r>
      <w:r w:rsidR="007879C3">
        <w:rPr>
          <w:rFonts w:ascii="Arial" w:hAnsi="Arial" w:cs="Arial"/>
          <w:sz w:val="24"/>
          <w:szCs w:val="24"/>
        </w:rPr>
        <w:t xml:space="preserve">de forma agradable </w:t>
      </w:r>
      <w:r w:rsidR="00661A6C">
        <w:rPr>
          <w:rFonts w:ascii="Arial" w:hAnsi="Arial" w:cs="Arial"/>
          <w:sz w:val="24"/>
          <w:szCs w:val="24"/>
        </w:rPr>
        <w:t xml:space="preserve">se le da de alta al paciente pediátrico que </w:t>
      </w:r>
      <w:r w:rsidR="00A623B4">
        <w:rPr>
          <w:rFonts w:ascii="Arial" w:hAnsi="Arial" w:cs="Arial"/>
          <w:sz w:val="24"/>
          <w:szCs w:val="24"/>
        </w:rPr>
        <w:t>ingreso por dificultad respiratoria a causa de asma avanzada, asiéndole llegar recomendaciones</w:t>
      </w:r>
      <w:r w:rsidR="00236AC2">
        <w:rPr>
          <w:rFonts w:ascii="Arial" w:hAnsi="Arial" w:cs="Arial"/>
          <w:sz w:val="24"/>
          <w:szCs w:val="24"/>
        </w:rPr>
        <w:t xml:space="preserve"> e indicaciones a seguir</w:t>
      </w:r>
      <w:r w:rsidR="00A623B4">
        <w:rPr>
          <w:rFonts w:ascii="Arial" w:hAnsi="Arial" w:cs="Arial"/>
          <w:sz w:val="24"/>
          <w:szCs w:val="24"/>
        </w:rPr>
        <w:t xml:space="preserve"> para el equilibrio de su bienestar y salud físi</w:t>
      </w:r>
      <w:r w:rsidR="00F16E4F">
        <w:rPr>
          <w:rFonts w:ascii="Arial" w:hAnsi="Arial" w:cs="Arial"/>
          <w:sz w:val="24"/>
          <w:szCs w:val="24"/>
        </w:rPr>
        <w:t>cos</w:t>
      </w:r>
      <w:r w:rsidR="00661A6C">
        <w:rPr>
          <w:rFonts w:ascii="Arial" w:hAnsi="Arial" w:cs="Arial"/>
          <w:sz w:val="24"/>
          <w:szCs w:val="24"/>
        </w:rPr>
        <w:t xml:space="preserve"> </w:t>
      </w:r>
      <w:r w:rsidR="00606A23">
        <w:rPr>
          <w:rFonts w:ascii="Arial" w:hAnsi="Arial" w:cs="Arial"/>
          <w:sz w:val="24"/>
          <w:szCs w:val="24"/>
        </w:rPr>
        <w:t xml:space="preserve">para su pronta recuperación </w:t>
      </w:r>
      <w:r w:rsidR="00236AC2">
        <w:rPr>
          <w:rFonts w:ascii="Arial" w:hAnsi="Arial" w:cs="Arial"/>
          <w:sz w:val="24"/>
          <w:szCs w:val="24"/>
        </w:rPr>
        <w:t>permanente</w:t>
      </w:r>
      <w:r w:rsidR="000B654F">
        <w:rPr>
          <w:rFonts w:ascii="Arial" w:hAnsi="Arial" w:cs="Arial"/>
          <w:sz w:val="24"/>
          <w:szCs w:val="24"/>
        </w:rPr>
        <w:t>.</w:t>
      </w:r>
    </w:p>
    <w:p w14:paraId="75B93D78" w14:textId="1A8C7354" w:rsidR="000B654F" w:rsidRDefault="00EF709B" w:rsidP="00240465">
      <w:pPr>
        <w:spacing w:line="360" w:lineRule="auto"/>
        <w:jc w:val="both"/>
        <w:rPr>
          <w:rFonts w:ascii="Arial" w:hAnsi="Arial" w:cs="Arial"/>
          <w:sz w:val="24"/>
          <w:szCs w:val="24"/>
        </w:rPr>
      </w:pPr>
      <w:r>
        <w:rPr>
          <w:rFonts w:ascii="Arial" w:hAnsi="Arial" w:cs="Arial"/>
          <w:sz w:val="24"/>
          <w:szCs w:val="24"/>
        </w:rPr>
        <w:t>-Proporcionar los medicamentos y dosis indicada</w:t>
      </w:r>
      <w:r w:rsidR="00075ECD">
        <w:rPr>
          <w:rFonts w:ascii="Arial" w:hAnsi="Arial" w:cs="Arial"/>
          <w:sz w:val="24"/>
          <w:szCs w:val="24"/>
        </w:rPr>
        <w:t xml:space="preserve">, </w:t>
      </w:r>
      <w:r w:rsidR="006E0E38">
        <w:rPr>
          <w:rFonts w:ascii="Arial" w:hAnsi="Arial" w:cs="Arial"/>
          <w:sz w:val="24"/>
          <w:szCs w:val="24"/>
        </w:rPr>
        <w:t>explicándole que debe tomarlo a la hora indicada</w:t>
      </w:r>
      <w:r w:rsidR="00AF4DC7">
        <w:rPr>
          <w:rFonts w:ascii="Arial" w:hAnsi="Arial" w:cs="Arial"/>
          <w:sz w:val="24"/>
          <w:szCs w:val="24"/>
        </w:rPr>
        <w:t>.</w:t>
      </w:r>
    </w:p>
    <w:p w14:paraId="19312C45" w14:textId="2C6021FD" w:rsidR="00AF4DC7" w:rsidRDefault="00AF4DC7" w:rsidP="00240465">
      <w:pPr>
        <w:spacing w:line="360" w:lineRule="auto"/>
        <w:jc w:val="both"/>
        <w:rPr>
          <w:rFonts w:ascii="Arial" w:hAnsi="Arial" w:cs="Arial"/>
          <w:sz w:val="24"/>
          <w:szCs w:val="24"/>
        </w:rPr>
      </w:pPr>
      <w:r>
        <w:rPr>
          <w:rFonts w:ascii="Arial" w:hAnsi="Arial" w:cs="Arial"/>
          <w:sz w:val="24"/>
          <w:szCs w:val="24"/>
        </w:rPr>
        <w:t xml:space="preserve">-Incitarle o recomendarles a él y a su persona a cargo a no tener mascotas como lo son gatos, perros, conejos ya que eso puede afectar su salud gravemente y recaer en crisis. </w:t>
      </w:r>
    </w:p>
    <w:p w14:paraId="7F04A685" w14:textId="7F696F45" w:rsidR="00AF4DC7" w:rsidRDefault="00DF2746" w:rsidP="00240465">
      <w:pPr>
        <w:spacing w:line="360" w:lineRule="auto"/>
        <w:jc w:val="both"/>
        <w:rPr>
          <w:rFonts w:ascii="Arial" w:hAnsi="Arial" w:cs="Arial"/>
          <w:sz w:val="24"/>
          <w:szCs w:val="24"/>
        </w:rPr>
      </w:pPr>
      <w:r>
        <w:rPr>
          <w:rFonts w:ascii="Arial" w:hAnsi="Arial" w:cs="Arial"/>
          <w:sz w:val="24"/>
          <w:szCs w:val="24"/>
        </w:rPr>
        <w:t>-Indicar al familiar vigilar si el medicamento le esta funcionando de forma correcta y mejorando su salud y rendimiento físico.</w:t>
      </w:r>
    </w:p>
    <w:p w14:paraId="0ADEB211" w14:textId="1321C628" w:rsidR="00C56BE5" w:rsidRDefault="00C56BE5" w:rsidP="00240465">
      <w:pPr>
        <w:spacing w:line="360" w:lineRule="auto"/>
        <w:jc w:val="both"/>
        <w:rPr>
          <w:rFonts w:ascii="Arial" w:hAnsi="Arial" w:cs="Arial"/>
          <w:sz w:val="24"/>
          <w:szCs w:val="24"/>
        </w:rPr>
      </w:pPr>
      <w:r>
        <w:rPr>
          <w:rFonts w:ascii="Arial" w:hAnsi="Arial" w:cs="Arial"/>
          <w:sz w:val="24"/>
          <w:szCs w:val="24"/>
        </w:rPr>
        <w:t xml:space="preserve">-Llevara una buena alimentación, evitando cosas </w:t>
      </w:r>
      <w:r w:rsidR="001C7AD8">
        <w:rPr>
          <w:rFonts w:ascii="Arial" w:hAnsi="Arial" w:cs="Arial"/>
          <w:sz w:val="24"/>
          <w:szCs w:val="24"/>
        </w:rPr>
        <w:t>frías.</w:t>
      </w:r>
    </w:p>
    <w:p w14:paraId="11BBB884" w14:textId="51B8DBF6" w:rsidR="001C7AD8" w:rsidRDefault="001C7AD8" w:rsidP="00240465">
      <w:pPr>
        <w:spacing w:line="360" w:lineRule="auto"/>
        <w:jc w:val="both"/>
        <w:rPr>
          <w:rFonts w:ascii="Arial" w:hAnsi="Arial" w:cs="Arial"/>
          <w:sz w:val="24"/>
          <w:szCs w:val="24"/>
        </w:rPr>
      </w:pPr>
      <w:r>
        <w:rPr>
          <w:rFonts w:ascii="Arial" w:hAnsi="Arial" w:cs="Arial"/>
          <w:sz w:val="24"/>
          <w:szCs w:val="24"/>
        </w:rPr>
        <w:t>-Intentar cada día a hacer ejercicio para acostumbrar a su cuerpo</w:t>
      </w:r>
      <w:r w:rsidR="00B22DEF">
        <w:rPr>
          <w:rFonts w:ascii="Arial" w:hAnsi="Arial" w:cs="Arial"/>
          <w:sz w:val="24"/>
          <w:szCs w:val="24"/>
        </w:rPr>
        <w:t xml:space="preserve"> tenga más rendimiento.</w:t>
      </w:r>
    </w:p>
    <w:p w14:paraId="2C157FC1" w14:textId="77777777" w:rsidR="00DF2746" w:rsidRDefault="00DF2746" w:rsidP="00240465">
      <w:pPr>
        <w:spacing w:line="360" w:lineRule="auto"/>
        <w:jc w:val="both"/>
        <w:rPr>
          <w:rFonts w:ascii="Arial" w:hAnsi="Arial" w:cs="Arial"/>
          <w:sz w:val="24"/>
          <w:szCs w:val="24"/>
        </w:rPr>
      </w:pPr>
    </w:p>
    <w:p w14:paraId="7BD97D16" w14:textId="61A0A156" w:rsidR="00AD272A" w:rsidRDefault="00AD272A" w:rsidP="0049041B">
      <w:pPr>
        <w:spacing w:line="360" w:lineRule="auto"/>
        <w:jc w:val="center"/>
        <w:rPr>
          <w:rFonts w:ascii="Arial" w:hAnsi="Arial" w:cs="Arial"/>
          <w:sz w:val="24"/>
          <w:szCs w:val="24"/>
        </w:rPr>
      </w:pPr>
    </w:p>
    <w:p w14:paraId="6A5A5341" w14:textId="2638DDD9" w:rsidR="00AD272A" w:rsidRDefault="00AD272A" w:rsidP="0049041B">
      <w:pPr>
        <w:spacing w:line="360" w:lineRule="auto"/>
        <w:jc w:val="center"/>
        <w:rPr>
          <w:rFonts w:ascii="Arial" w:hAnsi="Arial" w:cs="Arial"/>
          <w:sz w:val="24"/>
          <w:szCs w:val="24"/>
        </w:rPr>
      </w:pPr>
    </w:p>
    <w:p w14:paraId="6EA3A39F" w14:textId="16C90A25" w:rsidR="00AD272A" w:rsidRDefault="00AD272A" w:rsidP="0049041B">
      <w:pPr>
        <w:spacing w:line="360" w:lineRule="auto"/>
        <w:jc w:val="center"/>
        <w:rPr>
          <w:rFonts w:ascii="Arial" w:hAnsi="Arial" w:cs="Arial"/>
          <w:sz w:val="24"/>
          <w:szCs w:val="24"/>
        </w:rPr>
      </w:pPr>
    </w:p>
    <w:p w14:paraId="3996D8D3" w14:textId="6B08F702" w:rsidR="00AD272A" w:rsidRDefault="00AD272A" w:rsidP="0049041B">
      <w:pPr>
        <w:spacing w:line="360" w:lineRule="auto"/>
        <w:jc w:val="center"/>
        <w:rPr>
          <w:rFonts w:ascii="Arial" w:hAnsi="Arial" w:cs="Arial"/>
          <w:sz w:val="24"/>
          <w:szCs w:val="24"/>
        </w:rPr>
      </w:pPr>
    </w:p>
    <w:p w14:paraId="51F8F831" w14:textId="5756625D" w:rsidR="00AD272A" w:rsidRDefault="00AD272A" w:rsidP="0049041B">
      <w:pPr>
        <w:spacing w:line="360" w:lineRule="auto"/>
        <w:jc w:val="center"/>
        <w:rPr>
          <w:rFonts w:ascii="Arial" w:hAnsi="Arial" w:cs="Arial"/>
          <w:sz w:val="24"/>
          <w:szCs w:val="24"/>
        </w:rPr>
      </w:pPr>
    </w:p>
    <w:p w14:paraId="28087F93" w14:textId="6912F28E" w:rsidR="00AD272A" w:rsidRDefault="00AD272A" w:rsidP="0049041B">
      <w:pPr>
        <w:spacing w:line="360" w:lineRule="auto"/>
        <w:jc w:val="center"/>
        <w:rPr>
          <w:rFonts w:ascii="Arial" w:hAnsi="Arial" w:cs="Arial"/>
          <w:sz w:val="24"/>
          <w:szCs w:val="24"/>
        </w:rPr>
      </w:pPr>
    </w:p>
    <w:p w14:paraId="30281E52" w14:textId="628628B1" w:rsidR="00AD272A" w:rsidRDefault="00AD272A" w:rsidP="0049041B">
      <w:pPr>
        <w:spacing w:line="360" w:lineRule="auto"/>
        <w:jc w:val="center"/>
        <w:rPr>
          <w:rFonts w:ascii="Arial" w:hAnsi="Arial" w:cs="Arial"/>
          <w:sz w:val="24"/>
          <w:szCs w:val="24"/>
        </w:rPr>
      </w:pPr>
    </w:p>
    <w:p w14:paraId="7AD6DCEC" w14:textId="57ACC597" w:rsidR="00AD272A" w:rsidRDefault="00AD272A" w:rsidP="0049041B">
      <w:pPr>
        <w:spacing w:line="360" w:lineRule="auto"/>
        <w:jc w:val="center"/>
        <w:rPr>
          <w:rFonts w:ascii="Arial" w:hAnsi="Arial" w:cs="Arial"/>
          <w:sz w:val="24"/>
          <w:szCs w:val="24"/>
        </w:rPr>
      </w:pPr>
      <w:r>
        <w:rPr>
          <w:rFonts w:ascii="Arial" w:hAnsi="Arial" w:cs="Arial"/>
          <w:sz w:val="24"/>
          <w:szCs w:val="24"/>
        </w:rPr>
        <w:lastRenderedPageBreak/>
        <w:t xml:space="preserve">Bibliografía </w:t>
      </w:r>
    </w:p>
    <w:p w14:paraId="1A2527B8" w14:textId="0243AF7E" w:rsidR="00BA76AE" w:rsidRDefault="00D779FA" w:rsidP="0049041B">
      <w:pPr>
        <w:spacing w:line="360" w:lineRule="auto"/>
        <w:jc w:val="center"/>
        <w:rPr>
          <w:rFonts w:ascii="Arial" w:hAnsi="Arial" w:cs="Arial"/>
          <w:sz w:val="24"/>
          <w:szCs w:val="24"/>
        </w:rPr>
      </w:pPr>
      <w:hyperlink r:id="rId17" w:history="1">
        <w:r w:rsidR="00BA76AE" w:rsidRPr="0073162A">
          <w:rPr>
            <w:rStyle w:val="Hipervnculo"/>
            <w:rFonts w:ascii="Arial" w:hAnsi="Arial" w:cs="Arial"/>
            <w:sz w:val="24"/>
            <w:szCs w:val="24"/>
          </w:rPr>
          <w:t>https://kidshealth.org/es/parents/asthma-triggers.html</w:t>
        </w:r>
      </w:hyperlink>
    </w:p>
    <w:p w14:paraId="79B0367B" w14:textId="77777777" w:rsidR="00607DB4" w:rsidRDefault="00607DB4" w:rsidP="0049041B">
      <w:pPr>
        <w:spacing w:line="360" w:lineRule="auto"/>
        <w:jc w:val="center"/>
        <w:rPr>
          <w:rFonts w:ascii="Arial" w:hAnsi="Arial" w:cs="Arial"/>
          <w:sz w:val="24"/>
          <w:szCs w:val="24"/>
        </w:rPr>
      </w:pPr>
    </w:p>
    <w:p w14:paraId="717CB23F" w14:textId="590D5EA1" w:rsidR="00BA76AE" w:rsidRDefault="00D779FA" w:rsidP="0049041B">
      <w:pPr>
        <w:spacing w:line="360" w:lineRule="auto"/>
        <w:jc w:val="center"/>
        <w:rPr>
          <w:rFonts w:ascii="Arial" w:hAnsi="Arial" w:cs="Arial"/>
          <w:sz w:val="24"/>
          <w:szCs w:val="24"/>
        </w:rPr>
      </w:pPr>
      <w:hyperlink r:id="rId18" w:anchor=":~:text=El%20asma%20se%20caracteriza%20por,por%20inflamaci%C3%B3n%20y%2Fo%20remodelaci%C3%B3n" w:history="1">
        <w:r w:rsidR="00607DB4" w:rsidRPr="0073162A">
          <w:rPr>
            <w:rStyle w:val="Hipervnculo"/>
            <w:rFonts w:ascii="Arial" w:hAnsi="Arial" w:cs="Arial"/>
            <w:sz w:val="24"/>
            <w:szCs w:val="24"/>
          </w:rPr>
          <w:t>https://www.revista-portalesmedicos.com/revista-medica/fisiologia-diagnostico-tratamiento-asma/#:~:text=El%20asma%20se%20caracteriza%20por,por%20inflamaci%C3%B3n%20y%2Fo%20remodelaci%C3%B3n</w:t>
        </w:r>
      </w:hyperlink>
      <w:r w:rsidR="00607DB4" w:rsidRPr="00607DB4">
        <w:rPr>
          <w:rFonts w:ascii="Arial" w:hAnsi="Arial" w:cs="Arial"/>
          <w:sz w:val="24"/>
          <w:szCs w:val="24"/>
        </w:rPr>
        <w:t>.</w:t>
      </w:r>
    </w:p>
    <w:p w14:paraId="47F40BFD" w14:textId="2B44B286" w:rsidR="00607DB4" w:rsidRDefault="00D779FA" w:rsidP="0049041B">
      <w:pPr>
        <w:spacing w:line="360" w:lineRule="auto"/>
        <w:jc w:val="center"/>
        <w:rPr>
          <w:rFonts w:ascii="Arial" w:hAnsi="Arial" w:cs="Arial"/>
          <w:sz w:val="24"/>
          <w:szCs w:val="24"/>
        </w:rPr>
      </w:pPr>
      <w:hyperlink r:id="rId19" w:history="1">
        <w:r w:rsidR="00716BDB" w:rsidRPr="006B666B">
          <w:rPr>
            <w:rStyle w:val="Hipervnculo"/>
            <w:rFonts w:ascii="Arial" w:hAnsi="Arial" w:cs="Arial"/>
            <w:sz w:val="24"/>
            <w:szCs w:val="24"/>
          </w:rPr>
          <w:t>https://es.slideshare.net/norithsilvaortiz/pae-asma-bronquial-35507197</w:t>
        </w:r>
      </w:hyperlink>
    </w:p>
    <w:p w14:paraId="1B833411" w14:textId="18C26641" w:rsidR="00716BDB" w:rsidRDefault="00716BDB" w:rsidP="0049041B">
      <w:pPr>
        <w:spacing w:line="360" w:lineRule="auto"/>
        <w:jc w:val="center"/>
        <w:rPr>
          <w:rFonts w:ascii="Arial" w:hAnsi="Arial" w:cs="Arial"/>
          <w:sz w:val="24"/>
          <w:szCs w:val="24"/>
        </w:rPr>
      </w:pPr>
    </w:p>
    <w:p w14:paraId="74D99A96" w14:textId="4CEA3E8C" w:rsidR="00716BDB" w:rsidRDefault="00D779FA" w:rsidP="0049041B">
      <w:pPr>
        <w:spacing w:line="360" w:lineRule="auto"/>
        <w:jc w:val="center"/>
        <w:rPr>
          <w:rFonts w:ascii="Arial" w:hAnsi="Arial" w:cs="Arial"/>
          <w:sz w:val="24"/>
          <w:szCs w:val="24"/>
        </w:rPr>
      </w:pPr>
      <w:hyperlink r:id="rId20" w:history="1">
        <w:r w:rsidR="008A2E59" w:rsidRPr="00FE0457">
          <w:rPr>
            <w:rStyle w:val="Hipervnculo"/>
            <w:rFonts w:ascii="Arial" w:hAnsi="Arial" w:cs="Arial"/>
            <w:sz w:val="24"/>
            <w:szCs w:val="24"/>
          </w:rPr>
          <w:t>https://www.clinicbarcelona.org/asistencia/enfermedades/asma/causas-y-factores-de-riesgo</w:t>
        </w:r>
      </w:hyperlink>
      <w:r w:rsidR="008A2E59">
        <w:rPr>
          <w:rFonts w:ascii="Arial" w:hAnsi="Arial" w:cs="Arial"/>
          <w:sz w:val="24"/>
          <w:szCs w:val="24"/>
        </w:rPr>
        <w:t xml:space="preserve"> </w:t>
      </w:r>
    </w:p>
    <w:p w14:paraId="516E530E" w14:textId="1A7BBF30" w:rsidR="008A2E59" w:rsidRDefault="00D779FA" w:rsidP="0049041B">
      <w:pPr>
        <w:spacing w:line="360" w:lineRule="auto"/>
        <w:jc w:val="center"/>
        <w:rPr>
          <w:rFonts w:ascii="Arial" w:hAnsi="Arial" w:cs="Arial"/>
          <w:sz w:val="24"/>
          <w:szCs w:val="24"/>
        </w:rPr>
      </w:pPr>
      <w:hyperlink r:id="rId21" w:history="1">
        <w:r w:rsidR="00AF203B" w:rsidRPr="00FE0457">
          <w:rPr>
            <w:rStyle w:val="Hipervnculo"/>
            <w:rFonts w:ascii="Arial" w:hAnsi="Arial" w:cs="Arial"/>
            <w:sz w:val="24"/>
            <w:szCs w:val="24"/>
          </w:rPr>
          <w:t>https://www.medigraphic.com/pdfs/facmed/un-2016/un164b.pdf</w:t>
        </w:r>
      </w:hyperlink>
    </w:p>
    <w:p w14:paraId="6DEAFEDB" w14:textId="5FD1EE1D" w:rsidR="00AF203B" w:rsidRDefault="00D779FA" w:rsidP="0049041B">
      <w:pPr>
        <w:spacing w:line="360" w:lineRule="auto"/>
        <w:jc w:val="center"/>
        <w:rPr>
          <w:rFonts w:ascii="Arial" w:hAnsi="Arial" w:cs="Arial"/>
          <w:sz w:val="24"/>
          <w:szCs w:val="24"/>
        </w:rPr>
      </w:pPr>
      <w:hyperlink r:id="rId22" w:history="1">
        <w:r w:rsidR="00B22DEF" w:rsidRPr="00FE0457">
          <w:rPr>
            <w:rStyle w:val="Hipervnculo"/>
            <w:rFonts w:ascii="Arial" w:hAnsi="Arial" w:cs="Arial"/>
            <w:sz w:val="24"/>
            <w:szCs w:val="24"/>
          </w:rPr>
          <w:t>https://es.slideshare.net/hidelgar/plan-de-alta</w:t>
        </w:r>
      </w:hyperlink>
    </w:p>
    <w:p w14:paraId="2ACA850B" w14:textId="77777777" w:rsidR="00B22DEF" w:rsidRPr="00D51F43" w:rsidRDefault="00B22DEF" w:rsidP="0049041B">
      <w:pPr>
        <w:spacing w:line="360" w:lineRule="auto"/>
        <w:jc w:val="center"/>
        <w:rPr>
          <w:rFonts w:ascii="Arial" w:hAnsi="Arial" w:cs="Arial"/>
          <w:sz w:val="24"/>
          <w:szCs w:val="24"/>
        </w:rPr>
      </w:pPr>
    </w:p>
    <w:sectPr w:rsidR="00B22DEF" w:rsidRPr="00D51F43" w:rsidSect="00F953A0">
      <w:pgSz w:w="12240" w:h="15840"/>
      <w:pgMar w:top="1418" w:right="1701"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dern Love">
    <w:charset w:val="00"/>
    <w:family w:val="decorative"/>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861"/>
    <w:rsid w:val="0000712A"/>
    <w:rsid w:val="00021F25"/>
    <w:rsid w:val="00061FCF"/>
    <w:rsid w:val="00070285"/>
    <w:rsid w:val="00075ECD"/>
    <w:rsid w:val="00090F5F"/>
    <w:rsid w:val="00094E26"/>
    <w:rsid w:val="000B5CCE"/>
    <w:rsid w:val="000B654F"/>
    <w:rsid w:val="000D1288"/>
    <w:rsid w:val="000D302E"/>
    <w:rsid w:val="000E74FA"/>
    <w:rsid w:val="000F2E1C"/>
    <w:rsid w:val="0010724A"/>
    <w:rsid w:val="00110680"/>
    <w:rsid w:val="00153BC1"/>
    <w:rsid w:val="0015707D"/>
    <w:rsid w:val="00181B00"/>
    <w:rsid w:val="001B40B4"/>
    <w:rsid w:val="001C7AD8"/>
    <w:rsid w:val="001D6FC1"/>
    <w:rsid w:val="002019A8"/>
    <w:rsid w:val="002021E2"/>
    <w:rsid w:val="00210E6D"/>
    <w:rsid w:val="00210EE3"/>
    <w:rsid w:val="0022316C"/>
    <w:rsid w:val="00236AC2"/>
    <w:rsid w:val="00240465"/>
    <w:rsid w:val="00241AC3"/>
    <w:rsid w:val="0024618D"/>
    <w:rsid w:val="00255DD5"/>
    <w:rsid w:val="002C14E6"/>
    <w:rsid w:val="002D1537"/>
    <w:rsid w:val="002E3AD5"/>
    <w:rsid w:val="002F6644"/>
    <w:rsid w:val="00303569"/>
    <w:rsid w:val="0031164A"/>
    <w:rsid w:val="00323CBB"/>
    <w:rsid w:val="00340E98"/>
    <w:rsid w:val="00373493"/>
    <w:rsid w:val="003A4712"/>
    <w:rsid w:val="003D0E06"/>
    <w:rsid w:val="003E25FD"/>
    <w:rsid w:val="003F0D97"/>
    <w:rsid w:val="003F3B0E"/>
    <w:rsid w:val="00427C47"/>
    <w:rsid w:val="00461091"/>
    <w:rsid w:val="00466B75"/>
    <w:rsid w:val="00483F4C"/>
    <w:rsid w:val="0049041B"/>
    <w:rsid w:val="004A12F1"/>
    <w:rsid w:val="004C4EE4"/>
    <w:rsid w:val="004E1FE9"/>
    <w:rsid w:val="004E266B"/>
    <w:rsid w:val="004F5E8D"/>
    <w:rsid w:val="005301F4"/>
    <w:rsid w:val="005A172B"/>
    <w:rsid w:val="005A2004"/>
    <w:rsid w:val="005A5475"/>
    <w:rsid w:val="005C120E"/>
    <w:rsid w:val="005C15ED"/>
    <w:rsid w:val="005C43C4"/>
    <w:rsid w:val="005E2A88"/>
    <w:rsid w:val="00606A23"/>
    <w:rsid w:val="00607DB4"/>
    <w:rsid w:val="006167F7"/>
    <w:rsid w:val="00624192"/>
    <w:rsid w:val="00627E9E"/>
    <w:rsid w:val="006339D1"/>
    <w:rsid w:val="00661A6C"/>
    <w:rsid w:val="006856C6"/>
    <w:rsid w:val="006B232E"/>
    <w:rsid w:val="006B55D2"/>
    <w:rsid w:val="006C206E"/>
    <w:rsid w:val="006C2657"/>
    <w:rsid w:val="006E0E38"/>
    <w:rsid w:val="006E27D2"/>
    <w:rsid w:val="00716BDB"/>
    <w:rsid w:val="007246E7"/>
    <w:rsid w:val="00750C47"/>
    <w:rsid w:val="007622AF"/>
    <w:rsid w:val="007879C3"/>
    <w:rsid w:val="00795046"/>
    <w:rsid w:val="00800DC8"/>
    <w:rsid w:val="00835398"/>
    <w:rsid w:val="008601EC"/>
    <w:rsid w:val="0087391E"/>
    <w:rsid w:val="008A2E59"/>
    <w:rsid w:val="008A2F98"/>
    <w:rsid w:val="008C26C6"/>
    <w:rsid w:val="008D5E60"/>
    <w:rsid w:val="008D7DE8"/>
    <w:rsid w:val="008F0ADD"/>
    <w:rsid w:val="0090384E"/>
    <w:rsid w:val="009139E2"/>
    <w:rsid w:val="009326EB"/>
    <w:rsid w:val="00945DEE"/>
    <w:rsid w:val="0097126A"/>
    <w:rsid w:val="009909F9"/>
    <w:rsid w:val="009960C9"/>
    <w:rsid w:val="0099732D"/>
    <w:rsid w:val="009A07EE"/>
    <w:rsid w:val="009D04AB"/>
    <w:rsid w:val="009F746F"/>
    <w:rsid w:val="00A03F72"/>
    <w:rsid w:val="00A05B4F"/>
    <w:rsid w:val="00A623B4"/>
    <w:rsid w:val="00A80BCD"/>
    <w:rsid w:val="00AA6573"/>
    <w:rsid w:val="00AB5861"/>
    <w:rsid w:val="00AC0D5D"/>
    <w:rsid w:val="00AC3187"/>
    <w:rsid w:val="00AD272A"/>
    <w:rsid w:val="00AD2AB2"/>
    <w:rsid w:val="00AE5F0C"/>
    <w:rsid w:val="00AF203B"/>
    <w:rsid w:val="00AF4DC7"/>
    <w:rsid w:val="00B22DEF"/>
    <w:rsid w:val="00B308CF"/>
    <w:rsid w:val="00B67FA2"/>
    <w:rsid w:val="00B86FF9"/>
    <w:rsid w:val="00BA2533"/>
    <w:rsid w:val="00BA76AE"/>
    <w:rsid w:val="00BB0156"/>
    <w:rsid w:val="00BB7307"/>
    <w:rsid w:val="00BE7CA9"/>
    <w:rsid w:val="00BF5F89"/>
    <w:rsid w:val="00C05DBD"/>
    <w:rsid w:val="00C10238"/>
    <w:rsid w:val="00C20A10"/>
    <w:rsid w:val="00C26744"/>
    <w:rsid w:val="00C40ADD"/>
    <w:rsid w:val="00C44D0B"/>
    <w:rsid w:val="00C52B10"/>
    <w:rsid w:val="00C56BE5"/>
    <w:rsid w:val="00C60AFD"/>
    <w:rsid w:val="00C829D0"/>
    <w:rsid w:val="00CA053B"/>
    <w:rsid w:val="00CB244E"/>
    <w:rsid w:val="00D02A84"/>
    <w:rsid w:val="00D070DC"/>
    <w:rsid w:val="00D250C5"/>
    <w:rsid w:val="00D30F35"/>
    <w:rsid w:val="00D46934"/>
    <w:rsid w:val="00D51F43"/>
    <w:rsid w:val="00D53B08"/>
    <w:rsid w:val="00D54822"/>
    <w:rsid w:val="00D57424"/>
    <w:rsid w:val="00D779FA"/>
    <w:rsid w:val="00D97C20"/>
    <w:rsid w:val="00DF0EEF"/>
    <w:rsid w:val="00DF2746"/>
    <w:rsid w:val="00DF62C5"/>
    <w:rsid w:val="00E11292"/>
    <w:rsid w:val="00E13FEC"/>
    <w:rsid w:val="00E63132"/>
    <w:rsid w:val="00E76507"/>
    <w:rsid w:val="00E8565F"/>
    <w:rsid w:val="00E91734"/>
    <w:rsid w:val="00E921B9"/>
    <w:rsid w:val="00E9479A"/>
    <w:rsid w:val="00EB0603"/>
    <w:rsid w:val="00ED59B1"/>
    <w:rsid w:val="00ED771D"/>
    <w:rsid w:val="00EF25D7"/>
    <w:rsid w:val="00EF709B"/>
    <w:rsid w:val="00F16E4F"/>
    <w:rsid w:val="00F20C20"/>
    <w:rsid w:val="00F63C94"/>
    <w:rsid w:val="00F63FF9"/>
    <w:rsid w:val="00F67409"/>
    <w:rsid w:val="00F82117"/>
    <w:rsid w:val="00F953A0"/>
    <w:rsid w:val="00FE3B63"/>
    <w:rsid w:val="00FE5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481DB"/>
  <w15:chartTrackingRefBased/>
  <w15:docId w15:val="{469D9481-ECFB-4175-9B39-F5C54CD9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A76AE"/>
    <w:rPr>
      <w:color w:val="0563C1" w:themeColor="hyperlink"/>
      <w:u w:val="single"/>
    </w:rPr>
  </w:style>
  <w:style w:type="character" w:styleId="Mencinsinresolver">
    <w:name w:val="Unresolved Mention"/>
    <w:basedOn w:val="Fuentedeprrafopredeter"/>
    <w:uiPriority w:val="99"/>
    <w:semiHidden/>
    <w:unhideWhenUsed/>
    <w:rsid w:val="00BA7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ink/ink3.xml"/><Relationship Id="rId18" Type="http://schemas.openxmlformats.org/officeDocument/2006/relationships/hyperlink" Target="https://www.revista-portalesmedicos.com/revista-medica/fisiologia-diagnostico-tratamiento-asma/" TargetMode="External"/><Relationship Id="rId3" Type="http://schemas.openxmlformats.org/officeDocument/2006/relationships/settings" Target="settings.xml"/><Relationship Id="rId21" Type="http://schemas.openxmlformats.org/officeDocument/2006/relationships/hyperlink" Target="https://www.medigraphic.com/pdfs/facmed/un-2016/un164b.pdf"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kidshealth.org/es/parents/asthma-triggers.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clinicbarcelona.org/asistencia/enfermedades/asma/causas-y-factores-de-riesgo"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customXml" Target="ink/ink2.xm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ustomXml" Target="ink/ink4.xm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es.slideshare.net/norithsilvaortiz/pae-asma-bronquial-35507197" TargetMode="Externa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7.png"/><Relationship Id="rId22" Type="http://schemas.openxmlformats.org/officeDocument/2006/relationships/hyperlink" Target="https://es.slideshare.net/hidelgar/plan-de-alta"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03:27:49.36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1 762,'0'-744,"0"726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03:27:48.598"/>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0,'10'223,"0"11,-10 111,0-327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03:27:43.01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0,'0'43,"14"332,6-145,-16-174,-3 83,-2-66,1-55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03:26:30.425"/>
    </inkml:context>
    <inkml:brush xml:id="br0">
      <inkml:brushProperty name="width" value="0.05" units="cm"/>
      <inkml:brushProperty name="height" value="0.05" units="cm"/>
      <inkml:brushProperty name="color" value="#FFFFFF"/>
    </inkml:brush>
  </inkml:definitions>
  <inkml:trace contextRef="#ctx0" brushRef="#br0">1 1 24575,'0'0'-8191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95AB3-1736-4C59-94E4-0FBE26997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2154</Words>
  <Characters>11853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López</dc:creator>
  <cp:keywords/>
  <dc:description/>
  <cp:lastModifiedBy>Mirna López</cp:lastModifiedBy>
  <cp:revision>2</cp:revision>
  <dcterms:created xsi:type="dcterms:W3CDTF">2022-07-03T19:49:00Z</dcterms:created>
  <dcterms:modified xsi:type="dcterms:W3CDTF">2022-07-03T19:49:00Z</dcterms:modified>
</cp:coreProperties>
</file>