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6676071"/>
        <w:docPartObj>
          <w:docPartGallery w:val="Cover Pages"/>
          <w:docPartUnique/>
        </w:docPartObj>
      </w:sdtPr>
      <w:sdtContent>
        <w:p w14:paraId="2B9598C9" w14:textId="07827C3E" w:rsidR="00FB63D4" w:rsidRDefault="00FB63D4">
          <w:r>
            <w:rPr>
              <w:noProof/>
            </w:rPr>
            <mc:AlternateContent>
              <mc:Choice Requires="wpg">
                <w:drawing>
                  <wp:anchor distT="0" distB="0" distL="114300" distR="114300" simplePos="0" relativeHeight="251662336" behindDoc="0" locked="0" layoutInCell="1" allowOverlap="1" wp14:anchorId="2513228D" wp14:editId="6A21324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5A1E2C3"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693547F" wp14:editId="2D1D392C">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6E35E13" w14:textId="253953D5" w:rsidR="00FB63D4" w:rsidRDefault="00D63CCB">
                                    <w:pPr>
                                      <w:pStyle w:val="Sinespaciado"/>
                                      <w:jc w:val="right"/>
                                      <w:rPr>
                                        <w:color w:val="595959" w:themeColor="text1" w:themeTint="A6"/>
                                        <w:sz w:val="28"/>
                                        <w:szCs w:val="28"/>
                                      </w:rPr>
                                    </w:pPr>
                                    <w:r>
                                      <w:rPr>
                                        <w:color w:val="595959" w:themeColor="text1" w:themeTint="A6"/>
                                        <w:sz w:val="28"/>
                                        <w:szCs w:val="28"/>
                                      </w:rPr>
                                      <w:t>TUXTLA GUTIERREZ, CHIAPAS</w:t>
                                    </w:r>
                                  </w:p>
                                </w:sdtContent>
                              </w:sdt>
                              <w:p w14:paraId="0B9CFC1C" w14:textId="4569DC8B" w:rsidR="00FB63D4" w:rsidRDefault="00000000">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0094403B">
                                      <w:rPr>
                                        <w:color w:val="595959" w:themeColor="text1" w:themeTint="A6"/>
                                        <w:sz w:val="18"/>
                                        <w:szCs w:val="18"/>
                                      </w:rPr>
                                      <w:t>JULIO</w:t>
                                    </w:r>
                                    <w:r w:rsidR="00D63CCB">
                                      <w:rPr>
                                        <w:color w:val="595959" w:themeColor="text1" w:themeTint="A6"/>
                                        <w:sz w:val="18"/>
                                        <w:szCs w:val="18"/>
                                      </w:rPr>
                                      <w:t xml:space="preserve"> 2022</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693547F"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6E35E13" w14:textId="253953D5" w:rsidR="00FB63D4" w:rsidRDefault="00D63CCB">
                              <w:pPr>
                                <w:pStyle w:val="Sinespaciado"/>
                                <w:jc w:val="right"/>
                                <w:rPr>
                                  <w:color w:val="595959" w:themeColor="text1" w:themeTint="A6"/>
                                  <w:sz w:val="28"/>
                                  <w:szCs w:val="28"/>
                                </w:rPr>
                              </w:pPr>
                              <w:r>
                                <w:rPr>
                                  <w:color w:val="595959" w:themeColor="text1" w:themeTint="A6"/>
                                  <w:sz w:val="28"/>
                                  <w:szCs w:val="28"/>
                                </w:rPr>
                                <w:t>TUXTLA GUTIERREZ, CHIAPAS</w:t>
                              </w:r>
                            </w:p>
                          </w:sdtContent>
                        </w:sdt>
                        <w:p w14:paraId="0B9CFC1C" w14:textId="4569DC8B" w:rsidR="00FB63D4" w:rsidRDefault="00000000">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0094403B">
                                <w:rPr>
                                  <w:color w:val="595959" w:themeColor="text1" w:themeTint="A6"/>
                                  <w:sz w:val="18"/>
                                  <w:szCs w:val="18"/>
                                </w:rPr>
                                <w:t>JULIO</w:t>
                              </w:r>
                              <w:r w:rsidR="00D63CCB">
                                <w:rPr>
                                  <w:color w:val="595959" w:themeColor="text1" w:themeTint="A6"/>
                                  <w:sz w:val="18"/>
                                  <w:szCs w:val="18"/>
                                </w:rPr>
                                <w:t xml:space="preserve"> 2022</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036303B" wp14:editId="11078670">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F37FB" w14:textId="32C9EF38" w:rsidR="00FB63D4" w:rsidRDefault="00000000">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64248">
                                      <w:rPr>
                                        <w:caps/>
                                        <w:color w:val="4472C4" w:themeColor="accent1"/>
                                        <w:sz w:val="64"/>
                                        <w:szCs w:val="64"/>
                                      </w:rPr>
                                      <w:t>desarrollo humano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5E38880" w14:textId="15F2507A" w:rsidR="00FB63D4" w:rsidRDefault="00D63CCB">
                                    <w:pPr>
                                      <w:jc w:val="right"/>
                                      <w:rPr>
                                        <w:smallCaps/>
                                        <w:color w:val="404040" w:themeColor="text1" w:themeTint="BF"/>
                                        <w:sz w:val="36"/>
                                        <w:szCs w:val="36"/>
                                      </w:rPr>
                                    </w:pPr>
                                    <w:r>
                                      <w:rPr>
                                        <w:color w:val="404040" w:themeColor="text1" w:themeTint="BF"/>
                                        <w:sz w:val="36"/>
                                        <w:szCs w:val="36"/>
                                      </w:rPr>
                                      <w:t>Licenciatura en medicina veterinaria y zootecnia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036303B" id="Cuadro de texto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5F0F37FB" w14:textId="32C9EF38" w:rsidR="00FB63D4" w:rsidRDefault="00000000">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64248">
                                <w:rPr>
                                  <w:caps/>
                                  <w:color w:val="4472C4" w:themeColor="accent1"/>
                                  <w:sz w:val="64"/>
                                  <w:szCs w:val="64"/>
                                </w:rPr>
                                <w:t>desarrollo humano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5E38880" w14:textId="15F2507A" w:rsidR="00FB63D4" w:rsidRDefault="00D63CCB">
                              <w:pPr>
                                <w:jc w:val="right"/>
                                <w:rPr>
                                  <w:smallCaps/>
                                  <w:color w:val="404040" w:themeColor="text1" w:themeTint="BF"/>
                                  <w:sz w:val="36"/>
                                  <w:szCs w:val="36"/>
                                </w:rPr>
                              </w:pPr>
                              <w:r>
                                <w:rPr>
                                  <w:color w:val="404040" w:themeColor="text1" w:themeTint="BF"/>
                                  <w:sz w:val="36"/>
                                  <w:szCs w:val="36"/>
                                </w:rPr>
                                <w:t>Licenciatura en medicina veterinaria y zootecnia</w:t>
                              </w:r>
                            </w:p>
                          </w:sdtContent>
                        </w:sdt>
                      </w:txbxContent>
                    </v:textbox>
                    <w10:wrap type="square" anchorx="page" anchory="page"/>
                  </v:shape>
                </w:pict>
              </mc:Fallback>
            </mc:AlternateContent>
          </w:r>
        </w:p>
        <w:p w14:paraId="51D588B3" w14:textId="036529B2" w:rsidR="00FB63D4" w:rsidRDefault="002A01AD" w:rsidP="00FB63D4">
          <w:r>
            <w:rPr>
              <w:noProof/>
            </w:rPr>
            <mc:AlternateContent>
              <mc:Choice Requires="wps">
                <w:drawing>
                  <wp:anchor distT="0" distB="0" distL="114300" distR="114300" simplePos="0" relativeHeight="251661312" behindDoc="0" locked="0" layoutInCell="1" allowOverlap="1" wp14:anchorId="552706D4" wp14:editId="6AE9647F">
                    <wp:simplePos x="0" y="0"/>
                    <wp:positionH relativeFrom="page">
                      <wp:posOffset>228599</wp:posOffset>
                    </wp:positionH>
                    <wp:positionV relativeFrom="page">
                      <wp:posOffset>7038974</wp:posOffset>
                    </wp:positionV>
                    <wp:extent cx="7400925" cy="790575"/>
                    <wp:effectExtent l="0" t="0" r="0" b="9525"/>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400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71C50" w14:textId="35C733F7" w:rsidR="00FB63D4" w:rsidRDefault="00D63CCB">
                                <w:pPr>
                                  <w:pStyle w:val="Sinespaciado"/>
                                  <w:jc w:val="right"/>
                                  <w:rPr>
                                    <w:color w:val="4472C4" w:themeColor="accent1"/>
                                    <w:sz w:val="28"/>
                                    <w:szCs w:val="28"/>
                                  </w:rPr>
                                </w:pPr>
                                <w:r>
                                  <w:rPr>
                                    <w:color w:val="4472C4" w:themeColor="accent1"/>
                                    <w:sz w:val="28"/>
                                    <w:szCs w:val="28"/>
                                    <w:lang w:val="es-ES"/>
                                  </w:rPr>
                                  <w:t>CATEDRATICO</w:t>
                                </w:r>
                                <w:r w:rsidR="00A64248">
                                  <w:rPr>
                                    <w:color w:val="4472C4" w:themeColor="accent1"/>
                                    <w:sz w:val="28"/>
                                    <w:szCs w:val="28"/>
                                    <w:lang w:val="es-ES"/>
                                  </w:rPr>
                                  <w:t xml:space="preserve">: </w:t>
                                </w:r>
                                <w:r w:rsidR="00355A01">
                                  <w:rPr>
                                    <w:color w:val="4472C4" w:themeColor="accent1"/>
                                    <w:sz w:val="28"/>
                                    <w:szCs w:val="28"/>
                                    <w:lang w:val="es-ES"/>
                                  </w:rPr>
                                  <w:t xml:space="preserve"> MALAQUIAS GARCÍA P</w:t>
                                </w:r>
                                <w:r w:rsidR="002A01AD">
                                  <w:rPr>
                                    <w:color w:val="4472C4" w:themeColor="accent1"/>
                                    <w:sz w:val="28"/>
                                    <w:szCs w:val="28"/>
                                    <w:lang w:val="es-ES"/>
                                  </w:rPr>
                                  <w:t>É</w:t>
                                </w:r>
                                <w:r w:rsidR="00355A01">
                                  <w:rPr>
                                    <w:color w:val="4472C4" w:themeColor="accent1"/>
                                    <w:sz w:val="28"/>
                                    <w:szCs w:val="28"/>
                                    <w:lang w:val="es-ES"/>
                                  </w:rPr>
                                  <w:t>REZ</w:t>
                                </w:r>
                              </w:p>
                              <w:sdt>
                                <w:sdtPr>
                                  <w:rPr>
                                    <w:color w:val="595959" w:themeColor="text1" w:themeTint="A6"/>
                                    <w:sz w:val="28"/>
                                    <w:szCs w:val="28"/>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292630E9" w14:textId="446BC09A" w:rsidR="00FB63D4" w:rsidRPr="002A01AD" w:rsidRDefault="00D63CCB">
                                    <w:pPr>
                                      <w:pStyle w:val="Sinespaciado"/>
                                      <w:jc w:val="right"/>
                                      <w:rPr>
                                        <w:color w:val="595959" w:themeColor="text1" w:themeTint="A6"/>
                                        <w:sz w:val="28"/>
                                        <w:szCs w:val="28"/>
                                      </w:rPr>
                                    </w:pPr>
                                    <w:r w:rsidRPr="002A01AD">
                                      <w:rPr>
                                        <w:color w:val="595959" w:themeColor="text1" w:themeTint="A6"/>
                                        <w:sz w:val="28"/>
                                        <w:szCs w:val="28"/>
                                      </w:rPr>
                                      <w:t>HECHO POR: CARLOS FRANCISCO LEÓN GÓMEZ</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2706D4" id="Cuadro de texto 153" o:spid="_x0000_s1028" type="#_x0000_t202" style="position:absolute;margin-left:18pt;margin-top:554.25pt;width:582.75pt;height:6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GjcAIAAD8FAAAOAAAAZHJzL2Uyb0RvYy54bWysVE1v2zAMvQ/YfxB0X+1kS5oGcYqsRYcB&#10;RVusHXpWZCkxJouaxMTOfv0o2U6KbpcOu8g0+Ujx41GLy7Y2bK98qMAWfHSWc6ashLKym4J/f7r5&#10;MOMsoLClMGBVwQ8q8Mvl+3eLxs3VGLZgSuUZBbFh3riCbxHdPMuC3KpahDNwypJRg68F0q/fZKUX&#10;DUWvTTbO82nWgC+dB6lCIO11Z+TLFF9rJfFe66CQmYJTbphOn851PLPlQsw3XrhtJfs0xD9kUYvK&#10;0qXHUNcCBdv56o9QdSU9BNB4JqHOQOtKqlQDVTPKX1XzuBVOpVqoOcEd2xT+X1h5t390D55h+xla&#10;GmBsSOPCPJAy1tNqX8cvZcrITi08HNumWmSSlOef8vxiPOFMku38Ip+cT2KY7OTtfMAvCmoWhYJ7&#10;GkvqltjfBuygAyReZuGmMiaNxljWFHz6cZInh6OFghsbsSoNuQ9zyjxJeDAqYoz9pjSrylRAVCR6&#10;qSvj2V4QMYSUymKqPcUldERpSuItjj3+lNVbnLs6hpvB4tG5riz4VP2rtMsfQ8q6w1PPX9QdRWzX&#10;LRVe8PEw2DWUB5q3h24VgpM3FQ3lVgR8EJ64TyOmfcZ7OrQBaj70Emdb8L/+po94oiRZOWtolwoe&#10;fu6EV5yZr5bIOprmOS0rrV/6JcEnYTqbzKJ6Pajtrr4CGsiIHg0nkxjBaAZRe6ifaeNX8UIyCSvp&#10;2oLjIF5ht9z0Yki1WiUQbZoTeGsfnYyh43wi257aZ+FdT0kkMt/BsHBi/oqZHTZ6WljtEHSVaBtb&#10;3DW0bz1taSJ+/6LEZ+Dlf0Kd3r3lbwAAAP//AwBQSwMEFAAGAAgAAAAhALHrSGzgAAAADQEAAA8A&#10;AABkcnMvZG93bnJldi54bWxMj0FPhDAQhe8m/odmTLwYtwWyZMNSNsZEDyZqFv0Bhc4CSqekLbv4&#10;7y0nvb2ZeXnzvfKwmJGd0fnBkoRkI4AhtVYP1En4/Hi63wHzQZFWoyWU8IMeDtX1VakKbS90xHMd&#10;OhZDyBdKQh/CVHDu2x6N8hs7IcXbyTqjQhxdx7VTlxhuRp4KkXOjBoofejXhY4/tdz0bCZN7fs3f&#10;m/nFpm9326HmNH8dMylvb5aHPbCAS/gzw4of0aGKTI2dSXs2SsjyWCXEfSJ2W2CrIxVJVM2qskwA&#10;r0r+v0X1CwAA//8DAFBLAQItABQABgAIAAAAIQC2gziS/gAAAOEBAAATAAAAAAAAAAAAAAAAAAAA&#10;AABbQ29udGVudF9UeXBlc10ueG1sUEsBAi0AFAAGAAgAAAAhADj9If/WAAAAlAEAAAsAAAAAAAAA&#10;AAAAAAAALwEAAF9yZWxzLy5yZWxzUEsBAi0AFAAGAAgAAAAhADaOYaNwAgAAPwUAAA4AAAAAAAAA&#10;AAAAAAAALgIAAGRycy9lMm9Eb2MueG1sUEsBAi0AFAAGAAgAAAAhALHrSGzgAAAADQEAAA8AAAAA&#10;AAAAAAAAAAAAygQAAGRycy9kb3ducmV2LnhtbFBLBQYAAAAABAAEAPMAAADXBQAAAAA=&#10;" filled="f" stroked="f" strokeweight=".5pt">
                    <v:textbox inset="126pt,0,54pt,0">
                      <w:txbxContent>
                        <w:p w14:paraId="7D971C50" w14:textId="35C733F7" w:rsidR="00FB63D4" w:rsidRDefault="00D63CCB">
                          <w:pPr>
                            <w:pStyle w:val="Sinespaciado"/>
                            <w:jc w:val="right"/>
                            <w:rPr>
                              <w:color w:val="4472C4" w:themeColor="accent1"/>
                              <w:sz w:val="28"/>
                              <w:szCs w:val="28"/>
                            </w:rPr>
                          </w:pPr>
                          <w:r>
                            <w:rPr>
                              <w:color w:val="4472C4" w:themeColor="accent1"/>
                              <w:sz w:val="28"/>
                              <w:szCs w:val="28"/>
                              <w:lang w:val="es-ES"/>
                            </w:rPr>
                            <w:t>CATEDRATICO</w:t>
                          </w:r>
                          <w:r w:rsidR="00A64248">
                            <w:rPr>
                              <w:color w:val="4472C4" w:themeColor="accent1"/>
                              <w:sz w:val="28"/>
                              <w:szCs w:val="28"/>
                              <w:lang w:val="es-ES"/>
                            </w:rPr>
                            <w:t xml:space="preserve">: </w:t>
                          </w:r>
                          <w:r w:rsidR="00355A01">
                            <w:rPr>
                              <w:color w:val="4472C4" w:themeColor="accent1"/>
                              <w:sz w:val="28"/>
                              <w:szCs w:val="28"/>
                              <w:lang w:val="es-ES"/>
                            </w:rPr>
                            <w:t xml:space="preserve"> MALAQUIAS GARCÍA P</w:t>
                          </w:r>
                          <w:r w:rsidR="002A01AD">
                            <w:rPr>
                              <w:color w:val="4472C4" w:themeColor="accent1"/>
                              <w:sz w:val="28"/>
                              <w:szCs w:val="28"/>
                              <w:lang w:val="es-ES"/>
                            </w:rPr>
                            <w:t>É</w:t>
                          </w:r>
                          <w:r w:rsidR="00355A01">
                            <w:rPr>
                              <w:color w:val="4472C4" w:themeColor="accent1"/>
                              <w:sz w:val="28"/>
                              <w:szCs w:val="28"/>
                              <w:lang w:val="es-ES"/>
                            </w:rPr>
                            <w:t>REZ</w:t>
                          </w:r>
                        </w:p>
                        <w:sdt>
                          <w:sdtPr>
                            <w:rPr>
                              <w:color w:val="595959" w:themeColor="text1" w:themeTint="A6"/>
                              <w:sz w:val="28"/>
                              <w:szCs w:val="28"/>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292630E9" w14:textId="446BC09A" w:rsidR="00FB63D4" w:rsidRPr="002A01AD" w:rsidRDefault="00D63CCB">
                              <w:pPr>
                                <w:pStyle w:val="Sinespaciado"/>
                                <w:jc w:val="right"/>
                                <w:rPr>
                                  <w:color w:val="595959" w:themeColor="text1" w:themeTint="A6"/>
                                  <w:sz w:val="28"/>
                                  <w:szCs w:val="28"/>
                                </w:rPr>
                              </w:pPr>
                              <w:r w:rsidRPr="002A01AD">
                                <w:rPr>
                                  <w:color w:val="595959" w:themeColor="text1" w:themeTint="A6"/>
                                  <w:sz w:val="28"/>
                                  <w:szCs w:val="28"/>
                                </w:rPr>
                                <w:t>HECHO POR: CARLOS FRANCISCO LEÓN GÓMEZ</w:t>
                              </w:r>
                            </w:p>
                          </w:sdtContent>
                        </w:sdt>
                      </w:txbxContent>
                    </v:textbox>
                    <w10:wrap type="square" anchorx="page" anchory="page"/>
                  </v:shape>
                </w:pict>
              </mc:Fallback>
            </mc:AlternateContent>
          </w:r>
          <w:r w:rsidR="00D63CCB">
            <w:rPr>
              <w:noProof/>
              <w:color w:val="595959" w:themeColor="text1" w:themeTint="A6"/>
              <w:sz w:val="18"/>
              <w:szCs w:val="18"/>
            </w:rPr>
            <w:drawing>
              <wp:anchor distT="0" distB="0" distL="114300" distR="114300" simplePos="0" relativeHeight="251663360" behindDoc="0" locked="0" layoutInCell="1" allowOverlap="1" wp14:anchorId="5185563D" wp14:editId="73CBA4C1">
                <wp:simplePos x="0" y="0"/>
                <wp:positionH relativeFrom="column">
                  <wp:posOffset>920115</wp:posOffset>
                </wp:positionH>
                <wp:positionV relativeFrom="paragraph">
                  <wp:posOffset>1094105</wp:posOffset>
                </wp:positionV>
                <wp:extent cx="3829050" cy="247142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0" cy="247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3D4">
            <w:br w:type="page"/>
          </w:r>
        </w:p>
      </w:sdtContent>
    </w:sdt>
    <w:p w14:paraId="6AB152C6" w14:textId="7EE49A9A" w:rsidR="00D87CA3" w:rsidRDefault="00D87CA3" w:rsidP="008E46FD">
      <w:pPr>
        <w:rPr>
          <w:rFonts w:cstheme="minorHAnsi"/>
          <w:sz w:val="24"/>
          <w:szCs w:val="24"/>
        </w:rPr>
      </w:pPr>
      <w:r>
        <w:rPr>
          <w:rFonts w:cstheme="minorHAnsi"/>
          <w:sz w:val="24"/>
          <w:szCs w:val="24"/>
        </w:rPr>
        <w:lastRenderedPageBreak/>
        <w:t>PERSONALIDAD SALUDABLE</w:t>
      </w:r>
    </w:p>
    <w:p w14:paraId="650700AD" w14:textId="2317FF7E" w:rsidR="00D63CCB" w:rsidRDefault="0094403B" w:rsidP="008E46FD">
      <w:pPr>
        <w:rPr>
          <w:rFonts w:cstheme="minorHAnsi"/>
          <w:sz w:val="24"/>
          <w:szCs w:val="24"/>
        </w:rPr>
      </w:pPr>
      <w:r>
        <w:rPr>
          <w:rFonts w:cstheme="minorHAnsi"/>
          <w:sz w:val="24"/>
          <w:szCs w:val="24"/>
        </w:rPr>
        <w:t xml:space="preserve">Se </w:t>
      </w:r>
      <w:r w:rsidRPr="0094403B">
        <w:rPr>
          <w:rFonts w:cstheme="minorHAnsi"/>
          <w:sz w:val="24"/>
          <w:szCs w:val="24"/>
        </w:rPr>
        <w:t>sostienen que la personalidad se crea a partir de cinco pilares. Extraversión, apertura a la experiencia, amabilidad, consciencia y neuroticismo.</w:t>
      </w:r>
    </w:p>
    <w:p w14:paraId="5F7D6723" w14:textId="68EAA2DF" w:rsidR="0094403B" w:rsidRDefault="0094403B" w:rsidP="008E46FD">
      <w:pPr>
        <w:rPr>
          <w:rFonts w:cstheme="minorHAnsi"/>
          <w:sz w:val="24"/>
          <w:szCs w:val="24"/>
        </w:rPr>
      </w:pPr>
    </w:p>
    <w:p w14:paraId="0C773A34" w14:textId="350E2EFE" w:rsidR="0094403B" w:rsidRDefault="0094403B" w:rsidP="008E46FD">
      <w:pPr>
        <w:rPr>
          <w:rFonts w:ascii="Arial" w:hAnsi="Arial" w:cs="Arial"/>
          <w:sz w:val="24"/>
          <w:szCs w:val="24"/>
        </w:rPr>
      </w:pPr>
      <w:r w:rsidRPr="0094403B">
        <w:rPr>
          <w:rFonts w:ascii="Arial" w:hAnsi="Arial" w:cs="Arial"/>
          <w:sz w:val="24"/>
          <w:szCs w:val="24"/>
        </w:rPr>
        <w:t>Cada uno de estos rasgos definen la forma de ser de cada individuo.</w:t>
      </w:r>
    </w:p>
    <w:p w14:paraId="02D98F34" w14:textId="77777777" w:rsidR="00D87CA3" w:rsidRDefault="0094403B" w:rsidP="008E46FD">
      <w:pPr>
        <w:rPr>
          <w:rFonts w:ascii="Arial" w:hAnsi="Arial" w:cs="Arial"/>
          <w:sz w:val="24"/>
          <w:szCs w:val="24"/>
        </w:rPr>
      </w:pPr>
      <w:r w:rsidRPr="0094403B">
        <w:rPr>
          <w:rFonts w:ascii="Arial" w:hAnsi="Arial" w:cs="Arial"/>
          <w:sz w:val="24"/>
          <w:szCs w:val="24"/>
        </w:rPr>
        <w:t>¿Cómo es una personalidad saludable? Entre los rasgos que se identifica</w:t>
      </w:r>
      <w:r w:rsidR="00D87CA3">
        <w:rPr>
          <w:rFonts w:ascii="Arial" w:hAnsi="Arial" w:cs="Arial"/>
          <w:sz w:val="24"/>
          <w:szCs w:val="24"/>
        </w:rPr>
        <w:t>n</w:t>
      </w:r>
      <w:r w:rsidRPr="0094403B">
        <w:rPr>
          <w:rFonts w:ascii="Arial" w:hAnsi="Arial" w:cs="Arial"/>
          <w:sz w:val="24"/>
          <w:szCs w:val="24"/>
        </w:rPr>
        <w:t>, está una alta apertura a sentimientos.</w:t>
      </w:r>
    </w:p>
    <w:p w14:paraId="7C2DA6DA" w14:textId="1A58E993" w:rsidR="0094403B" w:rsidRDefault="0094403B" w:rsidP="008E46FD">
      <w:pPr>
        <w:rPr>
          <w:rFonts w:ascii="Arial" w:hAnsi="Arial" w:cs="Arial"/>
          <w:sz w:val="24"/>
          <w:szCs w:val="24"/>
        </w:rPr>
      </w:pPr>
      <w:r w:rsidRPr="0094403B">
        <w:rPr>
          <w:rFonts w:ascii="Arial" w:hAnsi="Arial" w:cs="Arial"/>
          <w:sz w:val="24"/>
          <w:szCs w:val="24"/>
        </w:rPr>
        <w:t>También, bajos niveles de hostilidad agresiva, mucha calidez, emociones positivas y la capacidad de ser directo. Por otro lado, la tendencia a deprimirse o sentirse vulnerable fue asociada con una personalidad poco saludable</w:t>
      </w:r>
      <w:r w:rsidR="00D87CA3">
        <w:rPr>
          <w:rFonts w:ascii="Arial" w:hAnsi="Arial" w:cs="Arial"/>
          <w:sz w:val="24"/>
          <w:szCs w:val="24"/>
        </w:rPr>
        <w:t>.</w:t>
      </w:r>
    </w:p>
    <w:p w14:paraId="600569C4" w14:textId="4AB77B57" w:rsidR="00D87CA3" w:rsidRDefault="00D87CA3" w:rsidP="008E46FD">
      <w:pPr>
        <w:rPr>
          <w:rFonts w:ascii="Arial" w:hAnsi="Arial" w:cs="Arial"/>
          <w:sz w:val="24"/>
          <w:szCs w:val="24"/>
        </w:rPr>
      </w:pPr>
    </w:p>
    <w:p w14:paraId="7C038B19" w14:textId="230BFF8E" w:rsidR="00D87CA3" w:rsidRDefault="00D87CA3" w:rsidP="008E46FD">
      <w:pPr>
        <w:rPr>
          <w:b/>
          <w:bCs/>
          <w:sz w:val="28"/>
          <w:szCs w:val="28"/>
        </w:rPr>
      </w:pPr>
      <w:r>
        <w:rPr>
          <w:b/>
          <w:bCs/>
          <w:sz w:val="28"/>
          <w:szCs w:val="28"/>
        </w:rPr>
        <w:t>DESARROLLO HUMANO Y TRASCENDENCIA</w:t>
      </w:r>
    </w:p>
    <w:p w14:paraId="0F93E265" w14:textId="5EEFD408" w:rsidR="00D87CA3" w:rsidRDefault="00D87CA3" w:rsidP="008E46FD">
      <w:pPr>
        <w:rPr>
          <w:rFonts w:ascii="Arial" w:hAnsi="Arial" w:cs="Arial"/>
          <w:sz w:val="24"/>
          <w:szCs w:val="24"/>
        </w:rPr>
      </w:pPr>
      <w:r w:rsidRPr="00D87CA3">
        <w:rPr>
          <w:rFonts w:ascii="Arial" w:hAnsi="Arial" w:cs="Arial"/>
          <w:sz w:val="24"/>
          <w:szCs w:val="24"/>
        </w:rPr>
        <w:t>La trascendencia es la armonía entre la vida interna y la vida exterior, es la creencia en la vida humana de que cada uno de nosotros vino de algún lugar, y está destinado a algún lugar específico, es también la capacidad humana por la excelencia, es la aptitud que tiene el ser hombre de decidir sus acciones, de elegir la calidad de vida que desea y de esforzarse en llegar a sus metas.</w:t>
      </w:r>
    </w:p>
    <w:p w14:paraId="31A61910" w14:textId="4C1C52B4" w:rsidR="00C60A89" w:rsidRDefault="00C60A89" w:rsidP="008E46FD">
      <w:pPr>
        <w:rPr>
          <w:rFonts w:ascii="Arial" w:hAnsi="Arial" w:cs="Arial"/>
          <w:sz w:val="24"/>
          <w:szCs w:val="24"/>
        </w:rPr>
      </w:pPr>
    </w:p>
    <w:p w14:paraId="759D9FB3" w14:textId="261B09CF" w:rsidR="00C60A89" w:rsidRDefault="00C60A89" w:rsidP="008E46FD">
      <w:pPr>
        <w:rPr>
          <w:rFonts w:ascii="Arial" w:hAnsi="Arial" w:cs="Arial"/>
          <w:sz w:val="24"/>
          <w:szCs w:val="24"/>
        </w:rPr>
      </w:pPr>
      <w:r>
        <w:rPr>
          <w:rFonts w:ascii="Arial" w:hAnsi="Arial" w:cs="Arial"/>
          <w:sz w:val="24"/>
          <w:szCs w:val="24"/>
        </w:rPr>
        <w:t xml:space="preserve">Es muy importante cambiar de punto de vista para poder desarrollarnos internamente, </w:t>
      </w:r>
      <w:r w:rsidRPr="00C60A89">
        <w:rPr>
          <w:rFonts w:ascii="Arial" w:hAnsi="Arial" w:cs="Arial"/>
          <w:sz w:val="24"/>
          <w:szCs w:val="24"/>
        </w:rPr>
        <w:t>Simplemente hay que quitar todas esas cosas negativas, y comenzar a aceptarnos tal cual somos, de no ser así podemos llegar al fracaso, a no poder ver lo hermoso de nuestro yo interno.</w:t>
      </w:r>
    </w:p>
    <w:p w14:paraId="7653FFB2" w14:textId="0F854408" w:rsidR="00C60A89" w:rsidRDefault="00C60A89" w:rsidP="008E46FD">
      <w:pPr>
        <w:rPr>
          <w:rFonts w:ascii="Arial" w:hAnsi="Arial" w:cs="Arial"/>
          <w:sz w:val="24"/>
          <w:szCs w:val="24"/>
        </w:rPr>
      </w:pPr>
    </w:p>
    <w:p w14:paraId="068F9DD5" w14:textId="21C86512" w:rsidR="00C60A89" w:rsidRDefault="00C530A2" w:rsidP="008E46FD">
      <w:pPr>
        <w:rPr>
          <w:rFonts w:ascii="Arial" w:hAnsi="Arial" w:cs="Arial"/>
          <w:sz w:val="24"/>
          <w:szCs w:val="24"/>
        </w:rPr>
      </w:pPr>
      <w:r w:rsidRPr="00C530A2">
        <w:rPr>
          <w:rFonts w:ascii="Arial" w:hAnsi="Arial" w:cs="Arial"/>
          <w:sz w:val="24"/>
          <w:szCs w:val="24"/>
        </w:rPr>
        <w:t>Todos tenemos en la conciencia la posibilidad de crear nuestro estado interior, de formar un equilibrio, de modificarlo y de entenderlo. Esta capacidad única nos permite ir más allá de los paradigmas de nuestra cultura o nuestras limitaciones e historia personal.</w:t>
      </w:r>
    </w:p>
    <w:p w14:paraId="5A3C2F60" w14:textId="77777777" w:rsidR="00F93CB1" w:rsidRPr="00F93CB1" w:rsidRDefault="00F93CB1" w:rsidP="00F93CB1">
      <w:pPr>
        <w:rPr>
          <w:rFonts w:ascii="Arial" w:hAnsi="Arial" w:cs="Arial"/>
          <w:sz w:val="24"/>
          <w:szCs w:val="24"/>
        </w:rPr>
      </w:pPr>
      <w:r w:rsidRPr="00F93CB1">
        <w:rPr>
          <w:rFonts w:ascii="Arial" w:hAnsi="Arial" w:cs="Arial"/>
          <w:sz w:val="24"/>
          <w:szCs w:val="24"/>
        </w:rPr>
        <w:t>Trascendencia Humana, está unida el hombre con la naturaleza.</w:t>
      </w:r>
    </w:p>
    <w:p w14:paraId="51F267EA" w14:textId="77777777" w:rsidR="00F93CB1" w:rsidRPr="00F93CB1" w:rsidRDefault="00F93CB1" w:rsidP="00F93CB1">
      <w:pPr>
        <w:rPr>
          <w:rFonts w:ascii="Arial" w:hAnsi="Arial" w:cs="Arial"/>
          <w:sz w:val="24"/>
          <w:szCs w:val="24"/>
        </w:rPr>
      </w:pPr>
      <w:r w:rsidRPr="00F93CB1">
        <w:rPr>
          <w:rFonts w:ascii="Arial" w:hAnsi="Arial" w:cs="Arial"/>
          <w:sz w:val="24"/>
          <w:szCs w:val="24"/>
        </w:rPr>
        <w:t>La relación entre éstos debe ser equilibrada de manera obligatoria.</w:t>
      </w:r>
    </w:p>
    <w:p w14:paraId="1FDA1F56" w14:textId="1682F302" w:rsidR="00F93CB1" w:rsidRDefault="00F93CB1" w:rsidP="00F93CB1">
      <w:pPr>
        <w:rPr>
          <w:rFonts w:ascii="Arial" w:hAnsi="Arial" w:cs="Arial"/>
          <w:sz w:val="24"/>
          <w:szCs w:val="24"/>
        </w:rPr>
      </w:pPr>
      <w:r w:rsidRPr="00F93CB1">
        <w:rPr>
          <w:rFonts w:ascii="Arial" w:hAnsi="Arial" w:cs="Arial"/>
          <w:sz w:val="24"/>
          <w:szCs w:val="24"/>
        </w:rPr>
        <w:t>Los grupos sociales requieren un ambiente favorable para vivir y para trascender y ese ambiente nos ofrece la naturaleza.</w:t>
      </w:r>
    </w:p>
    <w:p w14:paraId="38B15E95" w14:textId="5D122D65" w:rsidR="00F93CB1" w:rsidRDefault="00F93CB1" w:rsidP="00F93CB1">
      <w:pPr>
        <w:rPr>
          <w:rFonts w:ascii="Arial" w:hAnsi="Arial" w:cs="Arial"/>
          <w:sz w:val="24"/>
          <w:szCs w:val="24"/>
        </w:rPr>
      </w:pPr>
    </w:p>
    <w:p w14:paraId="29B6F742" w14:textId="77777777" w:rsidR="00F93CB1" w:rsidRDefault="00F93CB1" w:rsidP="00F93CB1">
      <w:pPr>
        <w:rPr>
          <w:rFonts w:ascii="Arial" w:hAnsi="Arial" w:cs="Arial"/>
          <w:sz w:val="24"/>
          <w:szCs w:val="24"/>
        </w:rPr>
      </w:pPr>
    </w:p>
    <w:p w14:paraId="1D645515" w14:textId="5CB86992" w:rsidR="00F93CB1" w:rsidRDefault="00F93CB1" w:rsidP="00F93CB1">
      <w:pPr>
        <w:rPr>
          <w:rFonts w:ascii="Arial" w:hAnsi="Arial" w:cs="Arial"/>
          <w:sz w:val="24"/>
          <w:szCs w:val="24"/>
        </w:rPr>
      </w:pPr>
      <w:r>
        <w:rPr>
          <w:rFonts w:ascii="Arial" w:hAnsi="Arial" w:cs="Arial"/>
          <w:sz w:val="24"/>
          <w:szCs w:val="24"/>
        </w:rPr>
        <w:lastRenderedPageBreak/>
        <w:t>LA TRASCENDENCIA HUMANA</w:t>
      </w:r>
    </w:p>
    <w:p w14:paraId="660F5BE5" w14:textId="50E76C61" w:rsidR="00F93CB1" w:rsidRDefault="00F93CB1" w:rsidP="00F93CB1">
      <w:pPr>
        <w:rPr>
          <w:rFonts w:ascii="Arial" w:hAnsi="Arial" w:cs="Arial"/>
          <w:sz w:val="24"/>
          <w:szCs w:val="24"/>
        </w:rPr>
      </w:pPr>
      <w:r>
        <w:rPr>
          <w:rFonts w:ascii="Arial" w:hAnsi="Arial" w:cs="Arial"/>
          <w:sz w:val="24"/>
          <w:szCs w:val="24"/>
        </w:rPr>
        <w:t>L</w:t>
      </w:r>
      <w:r w:rsidRPr="00F93CB1">
        <w:rPr>
          <w:rFonts w:ascii="Arial" w:hAnsi="Arial" w:cs="Arial"/>
          <w:sz w:val="24"/>
          <w:szCs w:val="24"/>
        </w:rPr>
        <w:t>a trascendencia es la capacidad humana por excelencia, es la aptitud que tiene el ser humano de decidir sobre sus acciones, de elegir la calidad que tenga su vida y de esforzarse en llegar a sus metas. Es cambiar de punto de vista, ponerse en los zapatos del otro, buscar un sentido global a la realidad y a la vida y llegar a que la vida tenga sentido para él.</w:t>
      </w:r>
    </w:p>
    <w:p w14:paraId="5C5095DE" w14:textId="19DF12C3" w:rsidR="00F93CB1" w:rsidRDefault="00F93CB1" w:rsidP="00F93CB1">
      <w:pPr>
        <w:rPr>
          <w:rFonts w:ascii="Arial" w:hAnsi="Arial" w:cs="Arial"/>
          <w:sz w:val="24"/>
          <w:szCs w:val="24"/>
        </w:rPr>
      </w:pPr>
      <w:r w:rsidRPr="00F93CB1">
        <w:rPr>
          <w:rFonts w:ascii="Arial" w:hAnsi="Arial" w:cs="Arial"/>
          <w:sz w:val="24"/>
          <w:szCs w:val="24"/>
        </w:rPr>
        <w:t xml:space="preserve">El ser está compuesto de todo lo que ha asimilado en su vida, y en la profundidad de su personalidad está toda la suma de sus experiencias, de sus impresiones y de sus interacciones. La trascendencia tiene que ver con el enfrentamiento a esta realidad interior, elegir estar o no bajo la influencia de las cosas de su pasado. </w:t>
      </w:r>
    </w:p>
    <w:p w14:paraId="23A7D21F" w14:textId="2D0F4D15" w:rsidR="00F93CB1" w:rsidRDefault="00F93CB1" w:rsidP="00F93CB1">
      <w:pPr>
        <w:rPr>
          <w:rFonts w:ascii="Arial" w:hAnsi="Arial" w:cs="Arial"/>
          <w:sz w:val="24"/>
          <w:szCs w:val="24"/>
        </w:rPr>
      </w:pPr>
      <w:r w:rsidRPr="00F93CB1">
        <w:rPr>
          <w:rFonts w:ascii="Arial" w:hAnsi="Arial" w:cs="Arial"/>
          <w:sz w:val="24"/>
          <w:szCs w:val="24"/>
        </w:rPr>
        <w:t>La trascendencia es un proceso que no sólo es un cambio teórico sino un proceso llevado a la práctica en la forma de pensar, de relacionarse, hasta de respirar y caminar. Es toda la relación que tiene un ser con su entorno que está afectada conscientemente o no.</w:t>
      </w:r>
    </w:p>
    <w:p w14:paraId="3F0CDDF2" w14:textId="7C5780AB" w:rsidR="00F93CB1" w:rsidRDefault="00466E1C" w:rsidP="00F93CB1">
      <w:pPr>
        <w:rPr>
          <w:rFonts w:ascii="Arial" w:hAnsi="Arial" w:cs="Arial"/>
          <w:sz w:val="24"/>
          <w:szCs w:val="24"/>
        </w:rPr>
      </w:pPr>
      <w:r>
        <w:rPr>
          <w:rFonts w:ascii="Arial" w:hAnsi="Arial" w:cs="Arial"/>
          <w:sz w:val="24"/>
          <w:szCs w:val="24"/>
        </w:rPr>
        <w:t>CARACTERISTICAS DE LA PERSONA TRASCENDENTE</w:t>
      </w:r>
    </w:p>
    <w:p w14:paraId="269DCDCD" w14:textId="43F00BF1" w:rsidR="00F93CB1" w:rsidRDefault="00466E1C" w:rsidP="00F93CB1">
      <w:pPr>
        <w:rPr>
          <w:rFonts w:ascii="Arial" w:hAnsi="Arial" w:cs="Arial"/>
          <w:sz w:val="24"/>
          <w:szCs w:val="24"/>
        </w:rPr>
      </w:pPr>
      <w:r w:rsidRPr="00466E1C">
        <w:rPr>
          <w:rFonts w:ascii="Arial" w:hAnsi="Arial" w:cs="Arial"/>
          <w:sz w:val="24"/>
          <w:szCs w:val="24"/>
        </w:rPr>
        <w:t>La forma más simple de definir lo que es una persona Trascendental es: una persona con la habilidad de hacer realidad sus sueños.</w:t>
      </w:r>
    </w:p>
    <w:p w14:paraId="6B070513" w14:textId="0D70A4CA" w:rsidR="00466E1C" w:rsidRDefault="00466E1C" w:rsidP="00F93CB1">
      <w:pPr>
        <w:rPr>
          <w:rFonts w:ascii="Arial" w:hAnsi="Arial" w:cs="Arial"/>
          <w:sz w:val="24"/>
          <w:szCs w:val="24"/>
        </w:rPr>
      </w:pPr>
      <w:r w:rsidRPr="00466E1C">
        <w:rPr>
          <w:rFonts w:ascii="Arial" w:hAnsi="Arial" w:cs="Arial"/>
          <w:sz w:val="24"/>
          <w:szCs w:val="24"/>
        </w:rPr>
        <w:t>A través de su vida las personas van fijándose metas, y luchando por ellas. Sin embargo, conforme estas personas crecen y "maduran" las metas se van haciendo más y más simples, al punto que dejan de contar como "sueños" por ser metas más bien comunes.</w:t>
      </w:r>
    </w:p>
    <w:p w14:paraId="562367B9" w14:textId="54DF549D" w:rsidR="00466E1C" w:rsidRDefault="00466E1C" w:rsidP="00F93CB1">
      <w:pPr>
        <w:rPr>
          <w:rFonts w:ascii="Arial" w:hAnsi="Arial" w:cs="Arial"/>
          <w:sz w:val="24"/>
          <w:szCs w:val="24"/>
        </w:rPr>
      </w:pPr>
      <w:r w:rsidRPr="00466E1C">
        <w:rPr>
          <w:rFonts w:ascii="Arial" w:hAnsi="Arial" w:cs="Arial"/>
          <w:sz w:val="24"/>
          <w:szCs w:val="24"/>
        </w:rPr>
        <w:t xml:space="preserve">En lo general, los Trascendentales son personas soñadoras, que se adaptan a la </w:t>
      </w:r>
      <w:proofErr w:type="gramStart"/>
      <w:r w:rsidRPr="00466E1C">
        <w:rPr>
          <w:rFonts w:ascii="Arial" w:hAnsi="Arial" w:cs="Arial"/>
          <w:sz w:val="24"/>
          <w:szCs w:val="24"/>
        </w:rPr>
        <w:t>Realidad</w:t>
      </w:r>
      <w:proofErr w:type="gramEnd"/>
      <w:r w:rsidRPr="00466E1C">
        <w:rPr>
          <w:rFonts w:ascii="Arial" w:hAnsi="Arial" w:cs="Arial"/>
          <w:sz w:val="24"/>
          <w:szCs w:val="24"/>
        </w:rPr>
        <w:t xml:space="preserve"> pero sin llegar a aceptarse por completo como parte de ella.</w:t>
      </w:r>
    </w:p>
    <w:p w14:paraId="16BDF656" w14:textId="109FF8EB" w:rsidR="00466E1C" w:rsidRDefault="00466E1C" w:rsidP="00F93CB1">
      <w:pPr>
        <w:rPr>
          <w:rFonts w:ascii="Arial" w:hAnsi="Arial" w:cs="Arial"/>
          <w:sz w:val="24"/>
          <w:szCs w:val="24"/>
        </w:rPr>
      </w:pPr>
    </w:p>
    <w:p w14:paraId="641D0145" w14:textId="77777777" w:rsidR="00466E1C" w:rsidRDefault="00466E1C" w:rsidP="00F93CB1">
      <w:pPr>
        <w:rPr>
          <w:rFonts w:ascii="Arial" w:hAnsi="Arial" w:cs="Arial"/>
          <w:sz w:val="24"/>
          <w:szCs w:val="24"/>
        </w:rPr>
      </w:pPr>
    </w:p>
    <w:p w14:paraId="2FED98E0" w14:textId="77777777" w:rsidR="00466E1C" w:rsidRDefault="00466E1C" w:rsidP="00F93CB1">
      <w:pPr>
        <w:rPr>
          <w:rFonts w:ascii="Arial" w:hAnsi="Arial" w:cs="Arial"/>
          <w:sz w:val="24"/>
          <w:szCs w:val="24"/>
        </w:rPr>
      </w:pPr>
    </w:p>
    <w:p w14:paraId="2BA29034" w14:textId="77777777" w:rsidR="00F93CB1" w:rsidRDefault="00F93CB1" w:rsidP="00F93CB1">
      <w:pPr>
        <w:rPr>
          <w:rFonts w:ascii="Arial" w:hAnsi="Arial" w:cs="Arial"/>
          <w:sz w:val="24"/>
          <w:szCs w:val="24"/>
        </w:rPr>
      </w:pPr>
    </w:p>
    <w:p w14:paraId="50F019CF" w14:textId="77777777" w:rsidR="00C60A89" w:rsidRPr="00FB63D4" w:rsidRDefault="00C60A89" w:rsidP="008E46FD">
      <w:pPr>
        <w:rPr>
          <w:rFonts w:ascii="Arial" w:hAnsi="Arial" w:cs="Arial"/>
          <w:sz w:val="24"/>
          <w:szCs w:val="24"/>
        </w:rPr>
      </w:pPr>
    </w:p>
    <w:sectPr w:rsidR="00C60A89" w:rsidRPr="00FB63D4" w:rsidSect="00FB63D4">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03C83"/>
    <w:multiLevelType w:val="hybridMultilevel"/>
    <w:tmpl w:val="7C044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971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D4"/>
    <w:rsid w:val="002A01AD"/>
    <w:rsid w:val="00355A01"/>
    <w:rsid w:val="00466E1C"/>
    <w:rsid w:val="00541F6E"/>
    <w:rsid w:val="007433B4"/>
    <w:rsid w:val="008E46FD"/>
    <w:rsid w:val="0094403B"/>
    <w:rsid w:val="00A64248"/>
    <w:rsid w:val="00B63907"/>
    <w:rsid w:val="00C42B31"/>
    <w:rsid w:val="00C530A2"/>
    <w:rsid w:val="00C60A89"/>
    <w:rsid w:val="00D63CCB"/>
    <w:rsid w:val="00D87CA3"/>
    <w:rsid w:val="00E95B3C"/>
    <w:rsid w:val="00F93CB1"/>
    <w:rsid w:val="00FB63D4"/>
    <w:rsid w:val="00FB6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A4A4"/>
  <w15:chartTrackingRefBased/>
  <w15:docId w15:val="{4F63443F-40A5-4805-8950-7DD52D0C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6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B63D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B63D4"/>
    <w:rPr>
      <w:rFonts w:eastAsiaTheme="minorEastAsia"/>
      <w:lang w:eastAsia="es-MX"/>
    </w:rPr>
  </w:style>
  <w:style w:type="character" w:customStyle="1" w:styleId="Ttulo1Car">
    <w:name w:val="Título 1 Car"/>
    <w:basedOn w:val="Fuentedeprrafopredeter"/>
    <w:link w:val="Ttulo1"/>
    <w:uiPriority w:val="9"/>
    <w:rsid w:val="00FB63D4"/>
    <w:rPr>
      <w:rFonts w:asciiTheme="majorHAnsi" w:eastAsiaTheme="majorEastAsia" w:hAnsiTheme="majorHAnsi" w:cstheme="majorBidi"/>
      <w:color w:val="2F5496" w:themeColor="accent1" w:themeShade="BF"/>
      <w:sz w:val="32"/>
      <w:szCs w:val="32"/>
    </w:rPr>
  </w:style>
  <w:style w:type="paragraph" w:customStyle="1" w:styleId="Default">
    <w:name w:val="Default"/>
    <w:rsid w:val="002A01AD"/>
    <w:pPr>
      <w:autoSpaceDE w:val="0"/>
      <w:autoSpaceDN w:val="0"/>
      <w:adjustRightInd w:val="0"/>
      <w:spacing w:after="0" w:line="240" w:lineRule="auto"/>
    </w:pPr>
    <w:rPr>
      <w:rFonts w:ascii="Gill Sans MT" w:hAnsi="Gill Sans MT" w:cs="Gill Sans MT"/>
      <w:color w:val="000000"/>
      <w:sz w:val="24"/>
      <w:szCs w:val="24"/>
    </w:rPr>
  </w:style>
  <w:style w:type="paragraph" w:styleId="Prrafodelista">
    <w:name w:val="List Paragraph"/>
    <w:basedOn w:val="Normal"/>
    <w:uiPriority w:val="34"/>
    <w:qFormat/>
    <w:rsid w:val="002A01AD"/>
    <w:pPr>
      <w:ind w:left="720"/>
      <w:contextualSpacing/>
    </w:pPr>
  </w:style>
  <w:style w:type="paragraph" w:styleId="Bibliografa">
    <w:name w:val="Bibliography"/>
    <w:basedOn w:val="Normal"/>
    <w:next w:val="Normal"/>
    <w:uiPriority w:val="37"/>
    <w:unhideWhenUsed/>
    <w:rsid w:val="002A0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75340">
      <w:bodyDiv w:val="1"/>
      <w:marLeft w:val="0"/>
      <w:marRight w:val="0"/>
      <w:marTop w:val="0"/>
      <w:marBottom w:val="0"/>
      <w:divBdr>
        <w:top w:val="none" w:sz="0" w:space="0" w:color="auto"/>
        <w:left w:val="none" w:sz="0" w:space="0" w:color="auto"/>
        <w:bottom w:val="none" w:sz="0" w:space="0" w:color="auto"/>
        <w:right w:val="none" w:sz="0" w:space="0" w:color="auto"/>
      </w:divBdr>
      <w:divsChild>
        <w:div w:id="991058621">
          <w:marLeft w:val="0"/>
          <w:marRight w:val="0"/>
          <w:marTop w:val="0"/>
          <w:marBottom w:val="300"/>
          <w:divBdr>
            <w:top w:val="none" w:sz="0" w:space="0" w:color="auto"/>
            <w:left w:val="none" w:sz="0" w:space="0" w:color="auto"/>
            <w:bottom w:val="none" w:sz="0" w:space="0" w:color="auto"/>
            <w:right w:val="none" w:sz="0" w:space="0" w:color="auto"/>
          </w:divBdr>
        </w:div>
      </w:divsChild>
    </w:div>
    <w:div w:id="966396413">
      <w:bodyDiv w:val="1"/>
      <w:marLeft w:val="0"/>
      <w:marRight w:val="0"/>
      <w:marTop w:val="0"/>
      <w:marBottom w:val="0"/>
      <w:divBdr>
        <w:top w:val="none" w:sz="0" w:space="0" w:color="auto"/>
        <w:left w:val="none" w:sz="0" w:space="0" w:color="auto"/>
        <w:bottom w:val="none" w:sz="0" w:space="0" w:color="auto"/>
        <w:right w:val="none" w:sz="0" w:space="0" w:color="auto"/>
      </w:divBdr>
      <w:divsChild>
        <w:div w:id="1608002808">
          <w:marLeft w:val="0"/>
          <w:marRight w:val="0"/>
          <w:marTop w:val="0"/>
          <w:marBottom w:val="0"/>
          <w:divBdr>
            <w:top w:val="none" w:sz="0" w:space="0" w:color="auto"/>
            <w:left w:val="none" w:sz="0" w:space="0" w:color="auto"/>
            <w:bottom w:val="none" w:sz="0" w:space="0" w:color="auto"/>
            <w:right w:val="none" w:sz="0" w:space="0" w:color="auto"/>
          </w:divBdr>
        </w:div>
        <w:div w:id="1219047067">
          <w:marLeft w:val="0"/>
          <w:marRight w:val="0"/>
          <w:marTop w:val="0"/>
          <w:marBottom w:val="0"/>
          <w:divBdr>
            <w:top w:val="none" w:sz="0" w:space="0" w:color="auto"/>
            <w:left w:val="none" w:sz="0" w:space="0" w:color="auto"/>
            <w:bottom w:val="none" w:sz="0" w:space="0" w:color="auto"/>
            <w:right w:val="none" w:sz="0" w:space="0" w:color="auto"/>
          </w:divBdr>
        </w:div>
        <w:div w:id="4522906">
          <w:marLeft w:val="0"/>
          <w:marRight w:val="0"/>
          <w:marTop w:val="0"/>
          <w:marBottom w:val="0"/>
          <w:divBdr>
            <w:top w:val="none" w:sz="0" w:space="0" w:color="auto"/>
            <w:left w:val="none" w:sz="0" w:space="0" w:color="auto"/>
            <w:bottom w:val="none" w:sz="0" w:space="0" w:color="auto"/>
            <w:right w:val="none" w:sz="0" w:space="0" w:color="auto"/>
          </w:divBdr>
        </w:div>
      </w:divsChild>
    </w:div>
    <w:div w:id="1698463536">
      <w:bodyDiv w:val="1"/>
      <w:marLeft w:val="0"/>
      <w:marRight w:val="0"/>
      <w:marTop w:val="0"/>
      <w:marBottom w:val="0"/>
      <w:divBdr>
        <w:top w:val="none" w:sz="0" w:space="0" w:color="auto"/>
        <w:left w:val="none" w:sz="0" w:space="0" w:color="auto"/>
        <w:bottom w:val="none" w:sz="0" w:space="0" w:color="auto"/>
        <w:right w:val="none" w:sz="0" w:space="0" w:color="auto"/>
      </w:divBdr>
      <w:divsChild>
        <w:div w:id="206185951">
          <w:marLeft w:val="0"/>
          <w:marRight w:val="0"/>
          <w:marTop w:val="0"/>
          <w:marBottom w:val="300"/>
          <w:divBdr>
            <w:top w:val="none" w:sz="0" w:space="0" w:color="auto"/>
            <w:left w:val="none" w:sz="0" w:space="0" w:color="auto"/>
            <w:bottom w:val="none" w:sz="0" w:space="0" w:color="auto"/>
            <w:right w:val="none" w:sz="0" w:space="0" w:color="auto"/>
          </w:divBdr>
        </w:div>
      </w:divsChild>
    </w:div>
    <w:div w:id="1886141648">
      <w:bodyDiv w:val="1"/>
      <w:marLeft w:val="0"/>
      <w:marRight w:val="0"/>
      <w:marTop w:val="0"/>
      <w:marBottom w:val="0"/>
      <w:divBdr>
        <w:top w:val="none" w:sz="0" w:space="0" w:color="auto"/>
        <w:left w:val="none" w:sz="0" w:space="0" w:color="auto"/>
        <w:bottom w:val="none" w:sz="0" w:space="0" w:color="auto"/>
        <w:right w:val="none" w:sz="0" w:space="0" w:color="auto"/>
      </w:divBdr>
      <w:divsChild>
        <w:div w:id="1712417610">
          <w:marLeft w:val="0"/>
          <w:marRight w:val="0"/>
          <w:marTop w:val="0"/>
          <w:marBottom w:val="0"/>
          <w:divBdr>
            <w:top w:val="none" w:sz="0" w:space="0" w:color="auto"/>
            <w:left w:val="none" w:sz="0" w:space="0" w:color="auto"/>
            <w:bottom w:val="none" w:sz="0" w:space="0" w:color="auto"/>
            <w:right w:val="none" w:sz="0" w:space="0" w:color="auto"/>
          </w:divBdr>
        </w:div>
        <w:div w:id="392195569">
          <w:marLeft w:val="0"/>
          <w:marRight w:val="0"/>
          <w:marTop w:val="0"/>
          <w:marBottom w:val="0"/>
          <w:divBdr>
            <w:top w:val="none" w:sz="0" w:space="0" w:color="auto"/>
            <w:left w:val="none" w:sz="0" w:space="0" w:color="auto"/>
            <w:bottom w:val="none" w:sz="0" w:space="0" w:color="auto"/>
            <w:right w:val="none" w:sz="0" w:space="0" w:color="auto"/>
          </w:divBdr>
        </w:div>
        <w:div w:id="145051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HECHO POR: CARLOS FRANCISCO LEÓN GÓMEZ</Abstract>
  <CompanyAddress/>
  <CompanyPhone/>
  <CompanyFax/>
  <CompanyEmail>JULIO 2022</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desarrollo humano</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humano</dc:title>
  <dc:subject>Licenciatura en medicina veterinaria y zootecnia</dc:subject>
  <dc:creator>TUXTLA GUTIERREZ, CHIAPAS</dc:creator>
  <cp:keywords/>
  <dc:description/>
  <cp:lastModifiedBy>Carlos León</cp:lastModifiedBy>
  <cp:revision>3</cp:revision>
  <cp:lastPrinted>2022-05-25T23:52:00Z</cp:lastPrinted>
  <dcterms:created xsi:type="dcterms:W3CDTF">2022-06-13T23:46:00Z</dcterms:created>
  <dcterms:modified xsi:type="dcterms:W3CDTF">2022-07-31T15:41:00Z</dcterms:modified>
</cp:coreProperties>
</file>