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6A2" w:rsidRDefault="003C009C" w:rsidP="003C009C">
      <w:pPr>
        <w:jc w:val="center"/>
        <w:rPr>
          <w:sz w:val="24"/>
          <w:szCs w:val="24"/>
        </w:rPr>
      </w:pPr>
      <w:r>
        <w:rPr>
          <w:sz w:val="24"/>
          <w:szCs w:val="24"/>
        </w:rPr>
        <w:t xml:space="preserve">UNIVERSIDAD DEL SURESTE </w:t>
      </w:r>
    </w:p>
    <w:p w:rsidR="003C009C" w:rsidRDefault="003C009C" w:rsidP="003C009C">
      <w:pPr>
        <w:jc w:val="center"/>
        <w:rPr>
          <w:sz w:val="24"/>
          <w:szCs w:val="24"/>
        </w:rPr>
      </w:pPr>
    </w:p>
    <w:p w:rsidR="003C009C" w:rsidRDefault="003C009C" w:rsidP="003C009C">
      <w:pPr>
        <w:jc w:val="center"/>
        <w:rPr>
          <w:sz w:val="24"/>
          <w:szCs w:val="24"/>
        </w:rPr>
      </w:pPr>
    </w:p>
    <w:p w:rsidR="003C009C" w:rsidRDefault="003C009C" w:rsidP="003C009C">
      <w:pPr>
        <w:jc w:val="center"/>
        <w:rPr>
          <w:sz w:val="24"/>
          <w:szCs w:val="24"/>
        </w:rPr>
      </w:pPr>
      <w:r>
        <w:rPr>
          <w:sz w:val="24"/>
          <w:szCs w:val="24"/>
        </w:rPr>
        <w:t xml:space="preserve">DAVID ALBERTO VAZQUEZ GARCIA </w:t>
      </w:r>
    </w:p>
    <w:p w:rsidR="003C009C" w:rsidRDefault="003C009C" w:rsidP="003C009C">
      <w:pPr>
        <w:jc w:val="center"/>
        <w:rPr>
          <w:sz w:val="24"/>
          <w:szCs w:val="24"/>
        </w:rPr>
      </w:pPr>
    </w:p>
    <w:p w:rsidR="003C009C" w:rsidRDefault="003C009C" w:rsidP="003C009C">
      <w:pPr>
        <w:jc w:val="center"/>
        <w:rPr>
          <w:sz w:val="24"/>
          <w:szCs w:val="24"/>
        </w:rPr>
      </w:pPr>
    </w:p>
    <w:p w:rsidR="003C009C" w:rsidRDefault="003C009C" w:rsidP="003C009C">
      <w:pPr>
        <w:jc w:val="center"/>
        <w:rPr>
          <w:sz w:val="24"/>
          <w:szCs w:val="24"/>
        </w:rPr>
      </w:pPr>
    </w:p>
    <w:p w:rsidR="003C009C" w:rsidRDefault="003C009C" w:rsidP="003C009C">
      <w:pPr>
        <w:jc w:val="center"/>
        <w:rPr>
          <w:sz w:val="24"/>
          <w:szCs w:val="24"/>
        </w:rPr>
      </w:pPr>
      <w:r>
        <w:rPr>
          <w:sz w:val="24"/>
          <w:szCs w:val="24"/>
        </w:rPr>
        <w:t xml:space="preserve">MEDICINA VETERINARIA Y ZOOTECNIA </w:t>
      </w:r>
    </w:p>
    <w:p w:rsidR="003C009C" w:rsidRDefault="003C009C" w:rsidP="003C009C">
      <w:pPr>
        <w:jc w:val="center"/>
        <w:rPr>
          <w:sz w:val="24"/>
          <w:szCs w:val="24"/>
        </w:rPr>
      </w:pPr>
    </w:p>
    <w:p w:rsidR="003C009C" w:rsidRDefault="003C009C" w:rsidP="003C009C">
      <w:pPr>
        <w:jc w:val="center"/>
        <w:rPr>
          <w:sz w:val="24"/>
          <w:szCs w:val="24"/>
        </w:rPr>
      </w:pPr>
    </w:p>
    <w:p w:rsidR="003C009C" w:rsidRDefault="003C009C" w:rsidP="003C009C">
      <w:pPr>
        <w:jc w:val="center"/>
        <w:rPr>
          <w:sz w:val="24"/>
          <w:szCs w:val="24"/>
        </w:rPr>
      </w:pPr>
    </w:p>
    <w:p w:rsidR="003C009C" w:rsidRDefault="003C009C" w:rsidP="003C009C">
      <w:pPr>
        <w:jc w:val="center"/>
        <w:rPr>
          <w:sz w:val="24"/>
          <w:szCs w:val="24"/>
        </w:rPr>
      </w:pPr>
    </w:p>
    <w:p w:rsidR="003C009C" w:rsidRDefault="003C009C" w:rsidP="003C009C">
      <w:pPr>
        <w:jc w:val="center"/>
        <w:rPr>
          <w:sz w:val="24"/>
          <w:szCs w:val="24"/>
        </w:rPr>
      </w:pPr>
      <w:r>
        <w:rPr>
          <w:sz w:val="24"/>
          <w:szCs w:val="24"/>
        </w:rPr>
        <w:t xml:space="preserve">PRODUCCION SUSTENTABLE DE HUEVO </w:t>
      </w:r>
    </w:p>
    <w:p w:rsidR="003C009C" w:rsidRDefault="003C009C" w:rsidP="003C009C">
      <w:pPr>
        <w:jc w:val="center"/>
        <w:rPr>
          <w:sz w:val="24"/>
          <w:szCs w:val="24"/>
        </w:rPr>
      </w:pPr>
    </w:p>
    <w:p w:rsidR="003C009C" w:rsidRDefault="003C009C" w:rsidP="003C009C">
      <w:pPr>
        <w:jc w:val="center"/>
        <w:rPr>
          <w:sz w:val="24"/>
          <w:szCs w:val="24"/>
        </w:rPr>
      </w:pPr>
    </w:p>
    <w:p w:rsidR="003C009C" w:rsidRDefault="003C009C" w:rsidP="003C009C">
      <w:pPr>
        <w:jc w:val="center"/>
        <w:rPr>
          <w:sz w:val="24"/>
          <w:szCs w:val="24"/>
        </w:rPr>
      </w:pPr>
      <w:r>
        <w:rPr>
          <w:sz w:val="24"/>
          <w:szCs w:val="24"/>
        </w:rPr>
        <w:t xml:space="preserve">MVZ. FRANCISCO DAVID </w:t>
      </w:r>
    </w:p>
    <w:p w:rsidR="003C009C" w:rsidRDefault="003C009C" w:rsidP="003C009C">
      <w:pPr>
        <w:jc w:val="center"/>
        <w:rPr>
          <w:sz w:val="24"/>
          <w:szCs w:val="24"/>
        </w:rPr>
      </w:pPr>
    </w:p>
    <w:p w:rsidR="003C009C" w:rsidRDefault="003C009C" w:rsidP="003C009C">
      <w:pPr>
        <w:jc w:val="center"/>
        <w:rPr>
          <w:sz w:val="24"/>
          <w:szCs w:val="24"/>
        </w:rPr>
      </w:pPr>
      <w:r>
        <w:rPr>
          <w:sz w:val="24"/>
          <w:szCs w:val="24"/>
        </w:rPr>
        <w:t>ENSAYO</w:t>
      </w:r>
    </w:p>
    <w:p w:rsidR="003C009C" w:rsidRDefault="003C009C" w:rsidP="003C009C">
      <w:pPr>
        <w:jc w:val="center"/>
        <w:rPr>
          <w:sz w:val="24"/>
          <w:szCs w:val="24"/>
        </w:rPr>
      </w:pPr>
    </w:p>
    <w:p w:rsidR="003C009C" w:rsidRDefault="003C009C" w:rsidP="003C009C">
      <w:pPr>
        <w:jc w:val="center"/>
        <w:rPr>
          <w:sz w:val="24"/>
          <w:szCs w:val="24"/>
        </w:rPr>
      </w:pPr>
    </w:p>
    <w:p w:rsidR="003C009C" w:rsidRDefault="003C009C" w:rsidP="003C009C">
      <w:pPr>
        <w:jc w:val="center"/>
        <w:rPr>
          <w:sz w:val="24"/>
          <w:szCs w:val="24"/>
        </w:rPr>
      </w:pPr>
    </w:p>
    <w:p w:rsidR="003C009C" w:rsidRDefault="003C009C" w:rsidP="003C009C">
      <w:pPr>
        <w:jc w:val="center"/>
        <w:rPr>
          <w:sz w:val="24"/>
          <w:szCs w:val="24"/>
        </w:rPr>
      </w:pPr>
    </w:p>
    <w:p w:rsidR="003C009C" w:rsidRDefault="003C009C" w:rsidP="003C009C">
      <w:pPr>
        <w:jc w:val="center"/>
        <w:rPr>
          <w:sz w:val="24"/>
          <w:szCs w:val="24"/>
        </w:rPr>
      </w:pPr>
    </w:p>
    <w:p w:rsidR="003C009C" w:rsidRDefault="003C009C" w:rsidP="003C009C">
      <w:pPr>
        <w:jc w:val="center"/>
        <w:rPr>
          <w:sz w:val="24"/>
          <w:szCs w:val="24"/>
        </w:rPr>
      </w:pPr>
    </w:p>
    <w:p w:rsidR="003C009C" w:rsidRDefault="003C009C" w:rsidP="003C009C">
      <w:pPr>
        <w:jc w:val="center"/>
        <w:rPr>
          <w:sz w:val="24"/>
          <w:szCs w:val="24"/>
        </w:rPr>
      </w:pPr>
    </w:p>
    <w:p w:rsidR="003C009C" w:rsidRDefault="003C009C" w:rsidP="003C009C">
      <w:pPr>
        <w:jc w:val="center"/>
        <w:rPr>
          <w:sz w:val="24"/>
          <w:szCs w:val="24"/>
        </w:rPr>
      </w:pPr>
    </w:p>
    <w:p w:rsidR="003C009C" w:rsidRDefault="003C009C" w:rsidP="003C009C">
      <w:pPr>
        <w:jc w:val="center"/>
        <w:rPr>
          <w:sz w:val="24"/>
          <w:szCs w:val="24"/>
        </w:rPr>
      </w:pPr>
      <w:r>
        <w:rPr>
          <w:sz w:val="24"/>
          <w:szCs w:val="24"/>
        </w:rPr>
        <w:t>09/07/2022</w:t>
      </w:r>
    </w:p>
    <w:p w:rsidR="003C009C" w:rsidRPr="003C009C" w:rsidRDefault="003C009C" w:rsidP="003C009C">
      <w:pPr>
        <w:shd w:val="clear" w:color="auto" w:fill="FFFFFF"/>
        <w:spacing w:after="100" w:afterAutospacing="1" w:line="240" w:lineRule="auto"/>
        <w:jc w:val="both"/>
        <w:outlineLvl w:val="1"/>
        <w:rPr>
          <w:rFonts w:ascii="Verdana" w:eastAsia="Times New Roman" w:hAnsi="Verdana" w:cs="Times New Roman"/>
          <w:color w:val="212529"/>
          <w:sz w:val="36"/>
          <w:szCs w:val="36"/>
          <w:lang w:eastAsia="es-MX"/>
        </w:rPr>
      </w:pPr>
      <w:r w:rsidRPr="003C009C">
        <w:rPr>
          <w:rFonts w:ascii="Verdana" w:eastAsia="Times New Roman" w:hAnsi="Verdana" w:cs="Times New Roman"/>
          <w:b/>
          <w:bCs/>
          <w:color w:val="212529"/>
          <w:sz w:val="36"/>
          <w:szCs w:val="36"/>
          <w:u w:val="single"/>
          <w:lang w:val="es-CO" w:eastAsia="es-MX"/>
        </w:rPr>
        <w:lastRenderedPageBreak/>
        <w:t>Sistemas de producción avícola</w:t>
      </w:r>
    </w:p>
    <w:p w:rsidR="003C009C" w:rsidRPr="003C009C" w:rsidRDefault="003C009C" w:rsidP="003C009C">
      <w:pPr>
        <w:shd w:val="clear" w:color="auto" w:fill="FFFFFF"/>
        <w:spacing w:after="100" w:afterAutospacing="1" w:line="240" w:lineRule="auto"/>
        <w:jc w:val="both"/>
        <w:rPr>
          <w:rFonts w:ascii="Verdana" w:eastAsia="Times New Roman" w:hAnsi="Verdana" w:cs="Times New Roman"/>
          <w:color w:val="212529"/>
          <w:sz w:val="24"/>
          <w:szCs w:val="24"/>
          <w:lang w:eastAsia="es-MX"/>
        </w:rPr>
      </w:pPr>
      <w:r w:rsidRPr="003C009C">
        <w:rPr>
          <w:rFonts w:ascii="Verdana" w:eastAsia="Times New Roman" w:hAnsi="Verdana" w:cs="Times New Roman"/>
          <w:color w:val="212529"/>
          <w:sz w:val="24"/>
          <w:szCs w:val="24"/>
          <w:lang w:val="es-CO" w:eastAsia="es-MX"/>
        </w:rPr>
        <w:t>Los sistemas productivos donde se alojan las aves pueden ser de tres tipos. El primer tipo se denomina </w:t>
      </w:r>
      <w:r w:rsidRPr="003C009C">
        <w:rPr>
          <w:rFonts w:ascii="Verdana" w:eastAsia="Times New Roman" w:hAnsi="Verdana" w:cs="Times New Roman"/>
          <w:b/>
          <w:bCs/>
          <w:color w:val="212529"/>
          <w:sz w:val="24"/>
          <w:szCs w:val="24"/>
          <w:lang w:val="es-CO" w:eastAsia="es-MX"/>
        </w:rPr>
        <w:t>producción intensiva</w:t>
      </w:r>
      <w:r w:rsidRPr="003C009C">
        <w:rPr>
          <w:rFonts w:ascii="Verdana" w:eastAsia="Times New Roman" w:hAnsi="Verdana" w:cs="Times New Roman"/>
          <w:color w:val="212529"/>
          <w:sz w:val="24"/>
          <w:szCs w:val="24"/>
          <w:lang w:val="es-CO" w:eastAsia="es-MX"/>
        </w:rPr>
        <w:t>, donde las aves permanecen alojadas en jaulas y están cubiertas todo el tiempo.</w:t>
      </w:r>
    </w:p>
    <w:p w:rsidR="003C009C" w:rsidRPr="003C009C" w:rsidRDefault="003C009C" w:rsidP="003C009C">
      <w:pPr>
        <w:shd w:val="clear" w:color="auto" w:fill="FFFFFF"/>
        <w:spacing w:after="100" w:afterAutospacing="1" w:line="240" w:lineRule="auto"/>
        <w:jc w:val="both"/>
        <w:rPr>
          <w:rFonts w:ascii="Verdana" w:eastAsia="Times New Roman" w:hAnsi="Verdana" w:cs="Times New Roman"/>
          <w:color w:val="212529"/>
          <w:sz w:val="24"/>
          <w:szCs w:val="24"/>
          <w:lang w:eastAsia="es-MX"/>
        </w:rPr>
      </w:pPr>
      <w:r w:rsidRPr="003C009C">
        <w:rPr>
          <w:rFonts w:ascii="Verdana" w:eastAsia="Times New Roman" w:hAnsi="Verdana" w:cs="Times New Roman"/>
          <w:color w:val="212529"/>
          <w:sz w:val="24"/>
          <w:szCs w:val="24"/>
          <w:lang w:val="es-CO" w:eastAsia="es-MX"/>
        </w:rPr>
        <w:t>El segundo tipo se denomina </w:t>
      </w:r>
      <w:r w:rsidRPr="003C009C">
        <w:rPr>
          <w:rFonts w:ascii="Verdana" w:eastAsia="Times New Roman" w:hAnsi="Verdana" w:cs="Times New Roman"/>
          <w:b/>
          <w:bCs/>
          <w:color w:val="212529"/>
          <w:sz w:val="24"/>
          <w:szCs w:val="24"/>
          <w:lang w:val="es-CO" w:eastAsia="es-MX"/>
        </w:rPr>
        <w:t>producción semiintensiva</w:t>
      </w:r>
      <w:r w:rsidRPr="003C009C">
        <w:rPr>
          <w:rFonts w:ascii="Verdana" w:eastAsia="Times New Roman" w:hAnsi="Verdana" w:cs="Times New Roman"/>
          <w:color w:val="212529"/>
          <w:sz w:val="24"/>
          <w:szCs w:val="24"/>
          <w:lang w:val="es-CO" w:eastAsia="es-MX"/>
        </w:rPr>
        <w:t>, donde los animales cuentan con un área al aire libre y otra con cubierta. En este artículo lo denominaremos </w:t>
      </w:r>
      <w:r w:rsidRPr="003C009C">
        <w:rPr>
          <w:rFonts w:ascii="Verdana" w:eastAsia="Times New Roman" w:hAnsi="Verdana" w:cs="Times New Roman"/>
          <w:b/>
          <w:bCs/>
          <w:color w:val="212529"/>
          <w:sz w:val="24"/>
          <w:szCs w:val="24"/>
          <w:lang w:val="es-CO" w:eastAsia="es-MX"/>
        </w:rPr>
        <w:t>sistema de piso</w:t>
      </w:r>
      <w:r w:rsidRPr="003C009C">
        <w:rPr>
          <w:rFonts w:ascii="Verdana" w:eastAsia="Times New Roman" w:hAnsi="Verdana" w:cs="Times New Roman"/>
          <w:color w:val="212529"/>
          <w:sz w:val="24"/>
          <w:szCs w:val="24"/>
          <w:lang w:val="es-CO" w:eastAsia="es-MX"/>
        </w:rPr>
        <w:t>.</w:t>
      </w:r>
    </w:p>
    <w:p w:rsidR="003C009C" w:rsidRPr="003C009C" w:rsidRDefault="003C009C" w:rsidP="003C009C">
      <w:pPr>
        <w:shd w:val="clear" w:color="auto" w:fill="FFFFFF"/>
        <w:spacing w:after="100" w:afterAutospacing="1" w:line="240" w:lineRule="auto"/>
        <w:jc w:val="both"/>
        <w:rPr>
          <w:rFonts w:ascii="Verdana" w:eastAsia="Times New Roman" w:hAnsi="Verdana" w:cs="Times New Roman"/>
          <w:color w:val="212529"/>
          <w:sz w:val="24"/>
          <w:szCs w:val="24"/>
          <w:lang w:eastAsia="es-MX"/>
        </w:rPr>
      </w:pPr>
      <w:r w:rsidRPr="003C009C">
        <w:rPr>
          <w:rFonts w:ascii="Verdana" w:eastAsia="Times New Roman" w:hAnsi="Verdana" w:cs="Times New Roman"/>
          <w:color w:val="212529"/>
          <w:sz w:val="24"/>
          <w:szCs w:val="24"/>
          <w:lang w:val="es-CO" w:eastAsia="es-MX"/>
        </w:rPr>
        <w:t>El tercer tipo se denomina </w:t>
      </w:r>
      <w:r w:rsidRPr="003C009C">
        <w:rPr>
          <w:rFonts w:ascii="Verdana" w:eastAsia="Times New Roman" w:hAnsi="Verdana" w:cs="Times New Roman"/>
          <w:b/>
          <w:bCs/>
          <w:color w:val="212529"/>
          <w:sz w:val="24"/>
          <w:szCs w:val="24"/>
          <w:lang w:val="es-CO" w:eastAsia="es-MX"/>
        </w:rPr>
        <w:t>producción extensiva</w:t>
      </w:r>
      <w:r w:rsidRPr="003C009C">
        <w:rPr>
          <w:rFonts w:ascii="Verdana" w:eastAsia="Times New Roman" w:hAnsi="Verdana" w:cs="Times New Roman"/>
          <w:color w:val="212529"/>
          <w:sz w:val="24"/>
          <w:szCs w:val="24"/>
          <w:lang w:val="es-CO" w:eastAsia="es-MX"/>
        </w:rPr>
        <w:t> que en este artículo denominaremos </w:t>
      </w:r>
      <w:r w:rsidRPr="003C009C">
        <w:rPr>
          <w:rFonts w:ascii="Verdana" w:eastAsia="Times New Roman" w:hAnsi="Verdana" w:cs="Times New Roman"/>
          <w:b/>
          <w:bCs/>
          <w:color w:val="212529"/>
          <w:sz w:val="24"/>
          <w:szCs w:val="24"/>
          <w:lang w:val="es-CO" w:eastAsia="es-MX"/>
        </w:rPr>
        <w:t>sistema de pastoreo</w:t>
      </w:r>
      <w:r w:rsidRPr="003C009C">
        <w:rPr>
          <w:rFonts w:ascii="Verdana" w:eastAsia="Times New Roman" w:hAnsi="Verdana" w:cs="Times New Roman"/>
          <w:color w:val="212529"/>
          <w:sz w:val="24"/>
          <w:szCs w:val="24"/>
          <w:lang w:val="es-CO" w:eastAsia="es-MX"/>
        </w:rPr>
        <w:t>. Este sistema se refiere al ambiente al aire libre donde las aves pasan parte de su tiempo.</w:t>
      </w:r>
    </w:p>
    <w:p w:rsidR="003C009C" w:rsidRPr="003C009C" w:rsidRDefault="003C009C" w:rsidP="003C009C">
      <w:pPr>
        <w:shd w:val="clear" w:color="auto" w:fill="FFFFFF"/>
        <w:spacing w:after="100" w:afterAutospacing="1" w:line="240" w:lineRule="auto"/>
        <w:jc w:val="both"/>
        <w:rPr>
          <w:rFonts w:ascii="Verdana" w:eastAsia="Times New Roman" w:hAnsi="Verdana" w:cs="Times New Roman"/>
          <w:color w:val="212529"/>
          <w:sz w:val="24"/>
          <w:szCs w:val="24"/>
          <w:lang w:eastAsia="es-MX"/>
        </w:rPr>
      </w:pPr>
      <w:r w:rsidRPr="003C009C">
        <w:rPr>
          <w:rFonts w:ascii="Verdana" w:eastAsia="Times New Roman" w:hAnsi="Verdana" w:cs="Times New Roman"/>
          <w:color w:val="212529"/>
          <w:sz w:val="24"/>
          <w:szCs w:val="24"/>
          <w:lang w:val="es-CO" w:eastAsia="es-MX"/>
        </w:rPr>
        <w:t>En la siguiente figura se comparan el sistema bajo techo contra el sistema de pastoreo, teniendo en cuenta la población. Se resalta la gran superficie que necesitan las aves en pastoreo debido a sus condiciones, comparada con la producción bajo techo. Además, debe considerarse la superficie necesaria para el manejo de las excretas.</w:t>
      </w:r>
    </w:p>
    <w:p w:rsidR="003C009C" w:rsidRPr="003C009C" w:rsidRDefault="003C009C" w:rsidP="003C009C">
      <w:pPr>
        <w:spacing w:after="0" w:line="240" w:lineRule="auto"/>
        <w:rPr>
          <w:rFonts w:ascii="Times New Roman" w:eastAsia="Times New Roman" w:hAnsi="Times New Roman" w:cs="Times New Roman"/>
          <w:sz w:val="24"/>
          <w:szCs w:val="24"/>
          <w:lang w:eastAsia="es-MX"/>
        </w:rPr>
      </w:pPr>
      <w:r w:rsidRPr="003C009C">
        <w:rPr>
          <w:rFonts w:ascii="Times New Roman" w:eastAsia="Times New Roman" w:hAnsi="Times New Roman" w:cs="Times New Roman"/>
          <w:noProof/>
          <w:sz w:val="24"/>
          <w:szCs w:val="24"/>
          <w:lang w:eastAsia="es-MX"/>
        </w:rPr>
        <w:drawing>
          <wp:inline distT="0" distB="0" distL="0" distR="0">
            <wp:extent cx="5612130" cy="1739900"/>
            <wp:effectExtent l="0" t="0" r="7620" b="0"/>
            <wp:docPr id="4" name="Imagen 4" descr="Sistemas de producción avícola - compar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temas de producción avícola - comparació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1739900"/>
                    </a:xfrm>
                    <a:prstGeom prst="rect">
                      <a:avLst/>
                    </a:prstGeom>
                    <a:noFill/>
                    <a:ln>
                      <a:noFill/>
                    </a:ln>
                  </pic:spPr>
                </pic:pic>
              </a:graphicData>
            </a:graphic>
          </wp:inline>
        </w:drawing>
      </w:r>
      <w:r w:rsidRPr="003C009C">
        <w:rPr>
          <w:rFonts w:ascii="Times New Roman" w:eastAsia="Times New Roman" w:hAnsi="Times New Roman" w:cs="Times New Roman"/>
          <w:i/>
          <w:iCs/>
          <w:color w:val="808080"/>
          <w:sz w:val="20"/>
          <w:szCs w:val="20"/>
          <w:lang w:eastAsia="es-MX"/>
        </w:rPr>
        <w:t>Tomado de Trujillo, R., et. al. (2009).</w:t>
      </w:r>
    </w:p>
    <w:p w:rsidR="003C009C" w:rsidRPr="003C009C" w:rsidRDefault="003C009C" w:rsidP="003C009C">
      <w:pPr>
        <w:shd w:val="clear" w:color="auto" w:fill="FFFFFF"/>
        <w:spacing w:after="100" w:afterAutospacing="1" w:line="240" w:lineRule="auto"/>
        <w:rPr>
          <w:rFonts w:ascii="Verdana" w:eastAsia="Times New Roman" w:hAnsi="Verdana" w:cs="Times New Roman"/>
          <w:color w:val="212529"/>
          <w:sz w:val="24"/>
          <w:szCs w:val="24"/>
          <w:lang w:eastAsia="es-MX"/>
        </w:rPr>
      </w:pPr>
      <w:r w:rsidRPr="003C009C">
        <w:rPr>
          <w:rFonts w:ascii="Verdana" w:eastAsia="Times New Roman" w:hAnsi="Verdana" w:cs="Times New Roman"/>
          <w:color w:val="212529"/>
          <w:sz w:val="24"/>
          <w:szCs w:val="24"/>
          <w:lang w:eastAsia="es-MX"/>
        </w:rPr>
        <w:t> </w:t>
      </w:r>
    </w:p>
    <w:p w:rsidR="003C009C" w:rsidRPr="003C009C" w:rsidRDefault="003C009C" w:rsidP="003C009C">
      <w:pPr>
        <w:shd w:val="clear" w:color="auto" w:fill="FFFFFF"/>
        <w:spacing w:after="100" w:afterAutospacing="1" w:line="240" w:lineRule="auto"/>
        <w:jc w:val="both"/>
        <w:rPr>
          <w:rFonts w:ascii="Verdana" w:eastAsia="Times New Roman" w:hAnsi="Verdana" w:cs="Times New Roman"/>
          <w:color w:val="212529"/>
          <w:sz w:val="24"/>
          <w:szCs w:val="24"/>
          <w:lang w:eastAsia="es-MX"/>
        </w:rPr>
      </w:pPr>
      <w:r w:rsidRPr="003C009C">
        <w:rPr>
          <w:rFonts w:ascii="Verdana" w:eastAsia="Times New Roman" w:hAnsi="Verdana" w:cs="Times New Roman"/>
          <w:color w:val="212529"/>
          <w:sz w:val="24"/>
          <w:szCs w:val="24"/>
          <w:lang w:val="es-CO" w:eastAsia="es-MX"/>
        </w:rPr>
        <w:t>A continuación, se mencionarán los detalles más importantes de cada sistema para poder comprenderlos y compararlos en sus distintos factores.</w:t>
      </w:r>
    </w:p>
    <w:p w:rsidR="003C009C" w:rsidRPr="003C009C" w:rsidRDefault="003C009C" w:rsidP="003C009C">
      <w:pPr>
        <w:shd w:val="clear" w:color="auto" w:fill="FFFFFF"/>
        <w:spacing w:after="100" w:afterAutospacing="1" w:line="240" w:lineRule="auto"/>
        <w:jc w:val="both"/>
        <w:outlineLvl w:val="2"/>
        <w:rPr>
          <w:rFonts w:ascii="Verdana" w:eastAsia="Times New Roman" w:hAnsi="Verdana" w:cs="Times New Roman"/>
          <w:color w:val="212529"/>
          <w:sz w:val="27"/>
          <w:szCs w:val="27"/>
          <w:lang w:eastAsia="es-MX"/>
        </w:rPr>
      </w:pPr>
      <w:r w:rsidRPr="003C009C">
        <w:rPr>
          <w:rFonts w:ascii="Verdana" w:eastAsia="Times New Roman" w:hAnsi="Verdana" w:cs="Times New Roman"/>
          <w:b/>
          <w:bCs/>
          <w:color w:val="212529"/>
          <w:sz w:val="28"/>
          <w:szCs w:val="28"/>
          <w:lang w:val="es-CO" w:eastAsia="es-MX"/>
        </w:rPr>
        <w:t>Sistema intensivo</w:t>
      </w:r>
      <w:r w:rsidRPr="003C009C">
        <w:rPr>
          <w:rFonts w:ascii="Verdana" w:eastAsia="Times New Roman" w:hAnsi="Verdana" w:cs="Times New Roman"/>
          <w:color w:val="212529"/>
          <w:sz w:val="28"/>
          <w:szCs w:val="28"/>
          <w:lang w:val="es-CO" w:eastAsia="es-MX"/>
        </w:rPr>
        <w:t> (o de jaula)</w:t>
      </w:r>
    </w:p>
    <w:p w:rsidR="003C009C" w:rsidRPr="003C009C" w:rsidRDefault="003C009C" w:rsidP="003C009C">
      <w:pPr>
        <w:shd w:val="clear" w:color="auto" w:fill="FFFFFF"/>
        <w:spacing w:after="100" w:afterAutospacing="1" w:line="240" w:lineRule="auto"/>
        <w:jc w:val="both"/>
        <w:rPr>
          <w:rFonts w:ascii="Verdana" w:eastAsia="Times New Roman" w:hAnsi="Verdana" w:cs="Times New Roman"/>
          <w:color w:val="212529"/>
          <w:sz w:val="24"/>
          <w:szCs w:val="24"/>
          <w:lang w:eastAsia="es-MX"/>
        </w:rPr>
      </w:pPr>
      <w:r w:rsidRPr="003C009C">
        <w:rPr>
          <w:rFonts w:ascii="Verdana" w:eastAsia="Times New Roman" w:hAnsi="Verdana" w:cs="Times New Roman"/>
          <w:noProof/>
          <w:color w:val="212529"/>
          <w:sz w:val="24"/>
          <w:szCs w:val="24"/>
          <w:lang w:eastAsia="es-MX"/>
        </w:rPr>
        <w:lastRenderedPageBreak/>
        <w:drawing>
          <wp:inline distT="0" distB="0" distL="0" distR="0">
            <wp:extent cx="5612130" cy="3736340"/>
            <wp:effectExtent l="0" t="0" r="7620" b="0"/>
            <wp:docPr id="3" name="Imagen 3" descr="Sistema intens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stema intensiv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3736340"/>
                    </a:xfrm>
                    <a:prstGeom prst="rect">
                      <a:avLst/>
                    </a:prstGeom>
                    <a:noFill/>
                    <a:ln>
                      <a:noFill/>
                    </a:ln>
                  </pic:spPr>
                </pic:pic>
              </a:graphicData>
            </a:graphic>
          </wp:inline>
        </w:drawing>
      </w:r>
    </w:p>
    <w:p w:rsidR="003C009C" w:rsidRPr="003C009C" w:rsidRDefault="003C009C" w:rsidP="003C009C">
      <w:pPr>
        <w:shd w:val="clear" w:color="auto" w:fill="FFFFFF"/>
        <w:spacing w:after="100" w:afterAutospacing="1" w:line="240" w:lineRule="auto"/>
        <w:jc w:val="both"/>
        <w:outlineLvl w:val="3"/>
        <w:rPr>
          <w:rFonts w:ascii="Verdana" w:eastAsia="Times New Roman" w:hAnsi="Verdana" w:cs="Times New Roman"/>
          <w:color w:val="212529"/>
          <w:sz w:val="24"/>
          <w:szCs w:val="24"/>
          <w:lang w:eastAsia="es-MX"/>
        </w:rPr>
      </w:pPr>
      <w:r w:rsidRPr="003C009C">
        <w:rPr>
          <w:rFonts w:ascii="Verdana" w:eastAsia="Times New Roman" w:hAnsi="Verdana" w:cs="Times New Roman"/>
          <w:b/>
          <w:bCs/>
          <w:color w:val="212529"/>
          <w:sz w:val="24"/>
          <w:szCs w:val="24"/>
          <w:lang w:val="es-CO" w:eastAsia="es-MX"/>
        </w:rPr>
        <w:t>Instalaciones</w:t>
      </w:r>
    </w:p>
    <w:p w:rsidR="003C009C" w:rsidRPr="003C009C" w:rsidRDefault="003C009C" w:rsidP="003C009C">
      <w:pPr>
        <w:shd w:val="clear" w:color="auto" w:fill="FFFFFF"/>
        <w:spacing w:after="100" w:afterAutospacing="1" w:line="240" w:lineRule="auto"/>
        <w:jc w:val="both"/>
        <w:rPr>
          <w:rFonts w:ascii="Verdana" w:eastAsia="Times New Roman" w:hAnsi="Verdana" w:cs="Times New Roman"/>
          <w:color w:val="212529"/>
          <w:sz w:val="24"/>
          <w:szCs w:val="24"/>
          <w:lang w:eastAsia="es-MX"/>
        </w:rPr>
      </w:pPr>
      <w:r w:rsidRPr="003C009C">
        <w:rPr>
          <w:rFonts w:ascii="Verdana" w:eastAsia="Times New Roman" w:hAnsi="Verdana" w:cs="Times New Roman"/>
          <w:color w:val="212529"/>
          <w:sz w:val="24"/>
          <w:szCs w:val="24"/>
          <w:lang w:val="es-CO" w:eastAsia="es-MX"/>
        </w:rPr>
        <w:t>La inversión que debe hacerse en su infraestructura es alta. Esta es una de las limitantes para las producciones a baja escala. El coste de las instalaciones es elevado y se destina para producciones a gran escala por la inyección económica requerida.</w:t>
      </w:r>
    </w:p>
    <w:p w:rsidR="003C009C" w:rsidRPr="003C009C" w:rsidRDefault="003C009C" w:rsidP="003C009C">
      <w:pPr>
        <w:shd w:val="clear" w:color="auto" w:fill="FFFFFF"/>
        <w:spacing w:after="100" w:afterAutospacing="1" w:line="240" w:lineRule="auto"/>
        <w:jc w:val="both"/>
        <w:outlineLvl w:val="3"/>
        <w:rPr>
          <w:rFonts w:ascii="Verdana" w:eastAsia="Times New Roman" w:hAnsi="Verdana" w:cs="Times New Roman"/>
          <w:color w:val="212529"/>
          <w:sz w:val="24"/>
          <w:szCs w:val="24"/>
          <w:lang w:eastAsia="es-MX"/>
        </w:rPr>
      </w:pPr>
      <w:r w:rsidRPr="003C009C">
        <w:rPr>
          <w:rFonts w:ascii="Verdana" w:eastAsia="Times New Roman" w:hAnsi="Verdana" w:cs="Times New Roman"/>
          <w:b/>
          <w:bCs/>
          <w:color w:val="212529"/>
          <w:sz w:val="24"/>
          <w:szCs w:val="24"/>
          <w:lang w:val="es-CO" w:eastAsia="es-MX"/>
        </w:rPr>
        <w:t>Ventajas y producción</w:t>
      </w:r>
    </w:p>
    <w:p w:rsidR="003C009C" w:rsidRPr="003C009C" w:rsidRDefault="003C009C" w:rsidP="003C009C">
      <w:pPr>
        <w:shd w:val="clear" w:color="auto" w:fill="FFFFFF"/>
        <w:spacing w:after="100" w:afterAutospacing="1" w:line="240" w:lineRule="auto"/>
        <w:jc w:val="both"/>
        <w:rPr>
          <w:rFonts w:ascii="Verdana" w:eastAsia="Times New Roman" w:hAnsi="Verdana" w:cs="Times New Roman"/>
          <w:color w:val="212529"/>
          <w:sz w:val="24"/>
          <w:szCs w:val="24"/>
          <w:lang w:eastAsia="es-MX"/>
        </w:rPr>
      </w:pPr>
      <w:r w:rsidRPr="003C009C">
        <w:rPr>
          <w:rFonts w:ascii="Verdana" w:eastAsia="Times New Roman" w:hAnsi="Verdana" w:cs="Times New Roman"/>
          <w:color w:val="212529"/>
          <w:sz w:val="24"/>
          <w:szCs w:val="24"/>
          <w:lang w:val="es-CO" w:eastAsia="es-MX"/>
        </w:rPr>
        <w:t>Los sistemas intensivos o en jaula presentan también ventajas considerables. La característica más destacable son sus </w:t>
      </w:r>
      <w:r w:rsidRPr="003C009C">
        <w:rPr>
          <w:rFonts w:ascii="Verdana" w:eastAsia="Times New Roman" w:hAnsi="Verdana" w:cs="Times New Roman"/>
          <w:b/>
          <w:bCs/>
          <w:color w:val="212529"/>
          <w:sz w:val="24"/>
          <w:szCs w:val="24"/>
          <w:lang w:val="es-CO" w:eastAsia="es-MX"/>
        </w:rPr>
        <w:t>altos índices productivos</w:t>
      </w:r>
      <w:r w:rsidRPr="003C009C">
        <w:rPr>
          <w:rFonts w:ascii="Verdana" w:eastAsia="Times New Roman" w:hAnsi="Verdana" w:cs="Times New Roman"/>
          <w:color w:val="212529"/>
          <w:sz w:val="24"/>
          <w:szCs w:val="24"/>
          <w:lang w:val="es-CO" w:eastAsia="es-MX"/>
        </w:rPr>
        <w:t>, presentando una producción de hasta 300 huevos/ave/año. Esta producción sobrepasa con facilidad la de otros sistemas. Otra ventaja destacable es que </w:t>
      </w:r>
      <w:r w:rsidRPr="003C009C">
        <w:rPr>
          <w:rFonts w:ascii="Verdana" w:eastAsia="Times New Roman" w:hAnsi="Verdana" w:cs="Times New Roman"/>
          <w:b/>
          <w:bCs/>
          <w:color w:val="212529"/>
          <w:sz w:val="24"/>
          <w:szCs w:val="24"/>
          <w:lang w:val="es-CO" w:eastAsia="es-MX"/>
        </w:rPr>
        <w:t>las aves crecen a mayor velocidad y tienen mejores índices de conversión alimenticia</w:t>
      </w:r>
      <w:r w:rsidRPr="003C009C">
        <w:rPr>
          <w:rFonts w:ascii="Verdana" w:eastAsia="Times New Roman" w:hAnsi="Verdana" w:cs="Times New Roman"/>
          <w:color w:val="212529"/>
          <w:sz w:val="24"/>
          <w:szCs w:val="24"/>
          <w:lang w:val="es-CO" w:eastAsia="es-MX"/>
        </w:rPr>
        <w:t>. Sumado a las anteriores, otra ventaja es la disminución drástica de las pérdidas por robo o depredadores en la zona, lo cual es un problema prevalente en otros sistemas.</w:t>
      </w:r>
    </w:p>
    <w:p w:rsidR="003C009C" w:rsidRPr="003C009C" w:rsidRDefault="003C009C" w:rsidP="003C009C">
      <w:pPr>
        <w:shd w:val="clear" w:color="auto" w:fill="FFFFFF"/>
        <w:spacing w:after="100" w:afterAutospacing="1" w:line="240" w:lineRule="auto"/>
        <w:jc w:val="both"/>
        <w:rPr>
          <w:rFonts w:ascii="Verdana" w:eastAsia="Times New Roman" w:hAnsi="Verdana" w:cs="Times New Roman"/>
          <w:color w:val="212529"/>
          <w:sz w:val="24"/>
          <w:szCs w:val="24"/>
          <w:lang w:eastAsia="es-MX"/>
        </w:rPr>
      </w:pPr>
      <w:r w:rsidRPr="003C009C">
        <w:rPr>
          <w:rFonts w:ascii="Verdana" w:eastAsia="Times New Roman" w:hAnsi="Verdana" w:cs="Times New Roman"/>
          <w:color w:val="212529"/>
          <w:sz w:val="24"/>
          <w:szCs w:val="24"/>
          <w:lang w:val="es-CO" w:eastAsia="es-MX"/>
        </w:rPr>
        <w:t>También debe mencionarse que el sistema intensivo </w:t>
      </w:r>
      <w:r w:rsidRPr="003C009C">
        <w:rPr>
          <w:rFonts w:ascii="Verdana" w:eastAsia="Times New Roman" w:hAnsi="Verdana" w:cs="Times New Roman"/>
          <w:b/>
          <w:bCs/>
          <w:color w:val="212529"/>
          <w:sz w:val="24"/>
          <w:szCs w:val="24"/>
          <w:lang w:val="es-CO" w:eastAsia="es-MX"/>
        </w:rPr>
        <w:t>facilita el control y la prevención de las enfermedades parasitarias</w:t>
      </w:r>
      <w:r w:rsidRPr="003C009C">
        <w:rPr>
          <w:rFonts w:ascii="Verdana" w:eastAsia="Times New Roman" w:hAnsi="Verdana" w:cs="Times New Roman"/>
          <w:color w:val="212529"/>
          <w:sz w:val="24"/>
          <w:szCs w:val="24"/>
          <w:lang w:val="es-CO" w:eastAsia="es-MX"/>
        </w:rPr>
        <w:t xml:space="preserve">. Gracias al tipo de instalación donde se alojan las aves, se facilita la limpieza y desinfección constante, lo cual interrumpe los ciclos de los parásitos. Esto debe tenerse </w:t>
      </w:r>
      <w:r w:rsidRPr="003C009C">
        <w:rPr>
          <w:rFonts w:ascii="Verdana" w:eastAsia="Times New Roman" w:hAnsi="Verdana" w:cs="Times New Roman"/>
          <w:color w:val="212529"/>
          <w:sz w:val="24"/>
          <w:szCs w:val="24"/>
          <w:lang w:val="es-CO" w:eastAsia="es-MX"/>
        </w:rPr>
        <w:lastRenderedPageBreak/>
        <w:t>en cuenta por ejemplo en el caso de la Coccidiosis aviar. La Coccidiosis aviar tiene mayor presentación en zonas húmedas y su transmisión se facilita cuando se perpetúa en el ambiente. La </w:t>
      </w:r>
      <w:hyperlink r:id="rId6" w:history="1">
        <w:r w:rsidRPr="003C009C">
          <w:rPr>
            <w:rFonts w:ascii="Verdana" w:eastAsia="Times New Roman" w:hAnsi="Verdana" w:cs="Times New Roman"/>
            <w:color w:val="005F49"/>
            <w:sz w:val="24"/>
            <w:szCs w:val="24"/>
            <w:u w:val="single"/>
            <w:lang w:val="es-CO" w:eastAsia="es-MX"/>
          </w:rPr>
          <w:t>Coccidiosis aviar</w:t>
        </w:r>
      </w:hyperlink>
      <w:r w:rsidRPr="003C009C">
        <w:rPr>
          <w:rFonts w:ascii="Verdana" w:eastAsia="Times New Roman" w:hAnsi="Verdana" w:cs="Times New Roman"/>
          <w:color w:val="212529"/>
          <w:sz w:val="24"/>
          <w:szCs w:val="24"/>
          <w:lang w:val="es-CO" w:eastAsia="es-MX"/>
        </w:rPr>
        <w:t> es tal vez la enfermedad parasitaria más importante de la </w:t>
      </w:r>
      <w:hyperlink r:id="rId7" w:history="1">
        <w:r w:rsidRPr="003C009C">
          <w:rPr>
            <w:rFonts w:ascii="Verdana" w:eastAsia="Times New Roman" w:hAnsi="Verdana" w:cs="Times New Roman"/>
            <w:color w:val="005F49"/>
            <w:sz w:val="24"/>
            <w:szCs w:val="24"/>
            <w:u w:val="single"/>
            <w:lang w:val="es-CO" w:eastAsia="es-MX"/>
          </w:rPr>
          <w:t>avicultura</w:t>
        </w:r>
      </w:hyperlink>
      <w:r w:rsidRPr="003C009C">
        <w:rPr>
          <w:rFonts w:ascii="Verdana" w:eastAsia="Times New Roman" w:hAnsi="Verdana" w:cs="Times New Roman"/>
          <w:color w:val="212529"/>
          <w:sz w:val="24"/>
          <w:szCs w:val="24"/>
          <w:lang w:val="es-CO" w:eastAsia="es-MX"/>
        </w:rPr>
        <w:t> mundial actualmente.</w:t>
      </w:r>
    </w:p>
    <w:p w:rsidR="003C009C" w:rsidRPr="003C009C" w:rsidRDefault="003C009C" w:rsidP="003C009C">
      <w:pPr>
        <w:shd w:val="clear" w:color="auto" w:fill="FFFFFF"/>
        <w:spacing w:after="100" w:afterAutospacing="1" w:line="240" w:lineRule="auto"/>
        <w:jc w:val="both"/>
        <w:outlineLvl w:val="3"/>
        <w:rPr>
          <w:rFonts w:ascii="Verdana" w:eastAsia="Times New Roman" w:hAnsi="Verdana" w:cs="Times New Roman"/>
          <w:color w:val="212529"/>
          <w:sz w:val="24"/>
          <w:szCs w:val="24"/>
          <w:lang w:eastAsia="es-MX"/>
        </w:rPr>
      </w:pPr>
      <w:r w:rsidRPr="003C009C">
        <w:rPr>
          <w:rFonts w:ascii="Verdana" w:eastAsia="Times New Roman" w:hAnsi="Verdana" w:cs="Times New Roman"/>
          <w:b/>
          <w:bCs/>
          <w:color w:val="212529"/>
          <w:sz w:val="24"/>
          <w:szCs w:val="24"/>
          <w:lang w:val="es-CO" w:eastAsia="es-MX"/>
        </w:rPr>
        <w:t>Dificultades</w:t>
      </w:r>
    </w:p>
    <w:p w:rsidR="003C009C" w:rsidRPr="003C009C" w:rsidRDefault="003C009C" w:rsidP="003C009C">
      <w:pPr>
        <w:shd w:val="clear" w:color="auto" w:fill="FFFFFF"/>
        <w:spacing w:after="100" w:afterAutospacing="1" w:line="240" w:lineRule="auto"/>
        <w:jc w:val="both"/>
        <w:rPr>
          <w:rFonts w:ascii="Verdana" w:eastAsia="Times New Roman" w:hAnsi="Verdana" w:cs="Times New Roman"/>
          <w:color w:val="212529"/>
          <w:sz w:val="24"/>
          <w:szCs w:val="24"/>
          <w:lang w:eastAsia="es-MX"/>
        </w:rPr>
      </w:pPr>
      <w:r w:rsidRPr="003C009C">
        <w:rPr>
          <w:rFonts w:ascii="Verdana" w:eastAsia="Times New Roman" w:hAnsi="Verdana" w:cs="Times New Roman"/>
          <w:color w:val="212529"/>
          <w:sz w:val="24"/>
          <w:szCs w:val="24"/>
          <w:lang w:val="es-CO" w:eastAsia="es-MX"/>
        </w:rPr>
        <w:t>Tal vez una de las mayores dificultades del sistema intensivo es el costo de mantenimiento de las instalaciones. Por otro lado, requiere de mano de obra en gran cantidad y calificada para la realización de diferentes operaciones.</w:t>
      </w:r>
    </w:p>
    <w:p w:rsidR="003C009C" w:rsidRPr="003C009C" w:rsidRDefault="003C009C" w:rsidP="003C009C">
      <w:pPr>
        <w:shd w:val="clear" w:color="auto" w:fill="FFFFFF"/>
        <w:spacing w:after="100" w:afterAutospacing="1" w:line="240" w:lineRule="auto"/>
        <w:jc w:val="both"/>
        <w:outlineLvl w:val="2"/>
        <w:rPr>
          <w:rFonts w:ascii="Verdana" w:eastAsia="Times New Roman" w:hAnsi="Verdana" w:cs="Times New Roman"/>
          <w:color w:val="212529"/>
          <w:sz w:val="27"/>
          <w:szCs w:val="27"/>
          <w:lang w:eastAsia="es-MX"/>
        </w:rPr>
      </w:pPr>
      <w:r w:rsidRPr="003C009C">
        <w:rPr>
          <w:rFonts w:ascii="Verdana" w:eastAsia="Times New Roman" w:hAnsi="Verdana" w:cs="Times New Roman"/>
          <w:b/>
          <w:bCs/>
          <w:color w:val="212529"/>
          <w:sz w:val="28"/>
          <w:szCs w:val="28"/>
          <w:lang w:val="es-CO" w:eastAsia="es-MX"/>
        </w:rPr>
        <w:t>Sistema de producción semiintensivo</w:t>
      </w:r>
      <w:r w:rsidRPr="003C009C">
        <w:rPr>
          <w:rFonts w:ascii="Verdana" w:eastAsia="Times New Roman" w:hAnsi="Verdana" w:cs="Times New Roman"/>
          <w:color w:val="212529"/>
          <w:sz w:val="28"/>
          <w:szCs w:val="28"/>
          <w:lang w:val="es-CO" w:eastAsia="es-MX"/>
        </w:rPr>
        <w:t> (o de piso)</w:t>
      </w:r>
    </w:p>
    <w:p w:rsidR="003C009C" w:rsidRPr="003C009C" w:rsidRDefault="003C009C" w:rsidP="003C009C">
      <w:pPr>
        <w:shd w:val="clear" w:color="auto" w:fill="FFFFFF"/>
        <w:spacing w:after="100" w:afterAutospacing="1" w:line="240" w:lineRule="auto"/>
        <w:jc w:val="both"/>
        <w:rPr>
          <w:rFonts w:ascii="Verdana" w:eastAsia="Times New Roman" w:hAnsi="Verdana" w:cs="Times New Roman"/>
          <w:color w:val="212529"/>
          <w:sz w:val="24"/>
          <w:szCs w:val="24"/>
          <w:lang w:eastAsia="es-MX"/>
        </w:rPr>
      </w:pPr>
      <w:r w:rsidRPr="003C009C">
        <w:rPr>
          <w:rFonts w:ascii="Verdana" w:eastAsia="Times New Roman" w:hAnsi="Verdana" w:cs="Times New Roman"/>
          <w:noProof/>
          <w:color w:val="212529"/>
          <w:sz w:val="24"/>
          <w:szCs w:val="24"/>
          <w:lang w:eastAsia="es-MX"/>
        </w:rPr>
        <w:drawing>
          <wp:inline distT="0" distB="0" distL="0" distR="0">
            <wp:extent cx="5612130" cy="3743960"/>
            <wp:effectExtent l="0" t="0" r="7620" b="8890"/>
            <wp:docPr id="2" name="Imagen 2" descr="Sistema de producción semiintens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stema de producción semiintensi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743960"/>
                    </a:xfrm>
                    <a:prstGeom prst="rect">
                      <a:avLst/>
                    </a:prstGeom>
                    <a:noFill/>
                    <a:ln>
                      <a:noFill/>
                    </a:ln>
                  </pic:spPr>
                </pic:pic>
              </a:graphicData>
            </a:graphic>
          </wp:inline>
        </w:drawing>
      </w:r>
    </w:p>
    <w:p w:rsidR="003C009C" w:rsidRPr="003C009C" w:rsidRDefault="003C009C" w:rsidP="003C009C">
      <w:pPr>
        <w:shd w:val="clear" w:color="auto" w:fill="FFFFFF"/>
        <w:spacing w:after="100" w:afterAutospacing="1" w:line="240" w:lineRule="auto"/>
        <w:jc w:val="both"/>
        <w:outlineLvl w:val="3"/>
        <w:rPr>
          <w:rFonts w:ascii="Verdana" w:eastAsia="Times New Roman" w:hAnsi="Verdana" w:cs="Times New Roman"/>
          <w:color w:val="212529"/>
          <w:sz w:val="24"/>
          <w:szCs w:val="24"/>
          <w:lang w:eastAsia="es-MX"/>
        </w:rPr>
      </w:pPr>
      <w:r w:rsidRPr="003C009C">
        <w:rPr>
          <w:rFonts w:ascii="Verdana" w:eastAsia="Times New Roman" w:hAnsi="Verdana" w:cs="Times New Roman"/>
          <w:b/>
          <w:bCs/>
          <w:color w:val="212529"/>
          <w:sz w:val="24"/>
          <w:szCs w:val="24"/>
          <w:lang w:val="es-CO" w:eastAsia="es-MX"/>
        </w:rPr>
        <w:t>Instalaciones</w:t>
      </w:r>
    </w:p>
    <w:p w:rsidR="003C009C" w:rsidRPr="003C009C" w:rsidRDefault="003C009C" w:rsidP="003C009C">
      <w:pPr>
        <w:shd w:val="clear" w:color="auto" w:fill="FFFFFF"/>
        <w:spacing w:after="100" w:afterAutospacing="1" w:line="240" w:lineRule="auto"/>
        <w:jc w:val="both"/>
        <w:rPr>
          <w:rFonts w:ascii="Verdana" w:eastAsia="Times New Roman" w:hAnsi="Verdana" w:cs="Times New Roman"/>
          <w:color w:val="212529"/>
          <w:sz w:val="24"/>
          <w:szCs w:val="24"/>
          <w:lang w:eastAsia="es-MX"/>
        </w:rPr>
      </w:pPr>
      <w:r w:rsidRPr="003C009C">
        <w:rPr>
          <w:rFonts w:ascii="Verdana" w:eastAsia="Times New Roman" w:hAnsi="Verdana" w:cs="Times New Roman"/>
          <w:color w:val="212529"/>
          <w:sz w:val="24"/>
          <w:szCs w:val="24"/>
          <w:lang w:val="es-CO" w:eastAsia="es-MX"/>
        </w:rPr>
        <w:t>El </w:t>
      </w:r>
      <w:r w:rsidRPr="003C009C">
        <w:rPr>
          <w:rFonts w:ascii="Verdana" w:eastAsia="Times New Roman" w:hAnsi="Verdana" w:cs="Times New Roman"/>
          <w:b/>
          <w:bCs/>
          <w:color w:val="212529"/>
          <w:sz w:val="24"/>
          <w:szCs w:val="24"/>
          <w:lang w:val="es-CO" w:eastAsia="es-MX"/>
        </w:rPr>
        <w:t>sistema semiintensivo o de piso</w:t>
      </w:r>
      <w:r w:rsidRPr="003C009C">
        <w:rPr>
          <w:rFonts w:ascii="Verdana" w:eastAsia="Times New Roman" w:hAnsi="Verdana" w:cs="Times New Roman"/>
          <w:color w:val="212529"/>
          <w:sz w:val="24"/>
          <w:szCs w:val="24"/>
          <w:lang w:val="es-CO" w:eastAsia="es-MX"/>
        </w:rPr>
        <w:t xml:space="preserve"> es un tipo de producción intermedia comparada con las otras. Por ejemplo, el costo de la infraestructura es moderado. Las aves tendrán tanto de espacio de pastoreo disponible como de instalaciones que les brinden cobertura, perchas, comederos y bebederos. Esto se traduce en una demanda de </w:t>
      </w:r>
      <w:r w:rsidRPr="003C009C">
        <w:rPr>
          <w:rFonts w:ascii="Verdana" w:eastAsia="Times New Roman" w:hAnsi="Verdana" w:cs="Times New Roman"/>
          <w:color w:val="212529"/>
          <w:sz w:val="24"/>
          <w:szCs w:val="24"/>
          <w:lang w:val="es-CO" w:eastAsia="es-MX"/>
        </w:rPr>
        <w:lastRenderedPageBreak/>
        <w:t>mano de obra moderada, pues requiere de personas que realicen mantenimiento de las instalaciones como manejo de las aves.</w:t>
      </w:r>
    </w:p>
    <w:p w:rsidR="003C009C" w:rsidRPr="003C009C" w:rsidRDefault="003C009C" w:rsidP="003C009C">
      <w:pPr>
        <w:shd w:val="clear" w:color="auto" w:fill="FFFFFF"/>
        <w:spacing w:after="100" w:afterAutospacing="1" w:line="240" w:lineRule="auto"/>
        <w:jc w:val="both"/>
        <w:outlineLvl w:val="3"/>
        <w:rPr>
          <w:rFonts w:ascii="Verdana" w:eastAsia="Times New Roman" w:hAnsi="Verdana" w:cs="Times New Roman"/>
          <w:color w:val="212529"/>
          <w:sz w:val="24"/>
          <w:szCs w:val="24"/>
          <w:lang w:eastAsia="es-MX"/>
        </w:rPr>
      </w:pPr>
      <w:r w:rsidRPr="003C009C">
        <w:rPr>
          <w:rFonts w:ascii="Verdana" w:eastAsia="Times New Roman" w:hAnsi="Verdana" w:cs="Times New Roman"/>
          <w:b/>
          <w:bCs/>
          <w:color w:val="212529"/>
          <w:sz w:val="24"/>
          <w:szCs w:val="24"/>
          <w:lang w:val="es-CO" w:eastAsia="es-MX"/>
        </w:rPr>
        <w:t>Dieta y manejo</w:t>
      </w:r>
    </w:p>
    <w:p w:rsidR="003C009C" w:rsidRPr="003C009C" w:rsidRDefault="003C009C" w:rsidP="003C009C">
      <w:pPr>
        <w:shd w:val="clear" w:color="auto" w:fill="FFFFFF"/>
        <w:spacing w:after="100" w:afterAutospacing="1" w:line="240" w:lineRule="auto"/>
        <w:jc w:val="both"/>
        <w:rPr>
          <w:rFonts w:ascii="Verdana" w:eastAsia="Times New Roman" w:hAnsi="Verdana" w:cs="Times New Roman"/>
          <w:color w:val="212529"/>
          <w:sz w:val="24"/>
          <w:szCs w:val="24"/>
          <w:lang w:eastAsia="es-MX"/>
        </w:rPr>
      </w:pPr>
      <w:r w:rsidRPr="003C009C">
        <w:rPr>
          <w:rFonts w:ascii="Verdana" w:eastAsia="Times New Roman" w:hAnsi="Verdana" w:cs="Times New Roman"/>
          <w:color w:val="212529"/>
          <w:sz w:val="24"/>
          <w:szCs w:val="24"/>
          <w:lang w:val="es-CO" w:eastAsia="es-MX"/>
        </w:rPr>
        <w:t>Por otro lado, el costo de alimentación es mayor comparado con el pastoreo. No obstante, también permite el uso de plantas forrajeras como complemento en su alimentación. Sumado a esto, las pérdidas por robo o depredación son bajas.</w:t>
      </w:r>
    </w:p>
    <w:p w:rsidR="003C009C" w:rsidRPr="003C009C" w:rsidRDefault="003C009C" w:rsidP="003C009C">
      <w:pPr>
        <w:shd w:val="clear" w:color="auto" w:fill="FFFFFF"/>
        <w:spacing w:after="100" w:afterAutospacing="1" w:line="240" w:lineRule="auto"/>
        <w:jc w:val="both"/>
        <w:rPr>
          <w:rFonts w:ascii="Verdana" w:eastAsia="Times New Roman" w:hAnsi="Verdana" w:cs="Times New Roman"/>
          <w:color w:val="212529"/>
          <w:sz w:val="24"/>
          <w:szCs w:val="24"/>
          <w:lang w:eastAsia="es-MX"/>
        </w:rPr>
      </w:pPr>
      <w:r w:rsidRPr="003C009C">
        <w:rPr>
          <w:rFonts w:ascii="Verdana" w:eastAsia="Times New Roman" w:hAnsi="Verdana" w:cs="Times New Roman"/>
          <w:color w:val="212529"/>
          <w:sz w:val="24"/>
          <w:szCs w:val="24"/>
          <w:lang w:val="es-CO" w:eastAsia="es-MX"/>
        </w:rPr>
        <w:t>Respecto a la producción, se considera también intermedia entre el sistema intensivo y el extensivo. Muestra de esto es una producción de huevo de 150 huevos/ave/año aproximadamente.</w:t>
      </w:r>
    </w:p>
    <w:p w:rsidR="003C009C" w:rsidRPr="003C009C" w:rsidRDefault="003C009C" w:rsidP="003C009C">
      <w:pPr>
        <w:shd w:val="clear" w:color="auto" w:fill="FFFFFF"/>
        <w:spacing w:after="100" w:afterAutospacing="1" w:line="240" w:lineRule="auto"/>
        <w:jc w:val="both"/>
        <w:outlineLvl w:val="2"/>
        <w:rPr>
          <w:rFonts w:ascii="Verdana" w:eastAsia="Times New Roman" w:hAnsi="Verdana" w:cs="Times New Roman"/>
          <w:color w:val="212529"/>
          <w:sz w:val="27"/>
          <w:szCs w:val="27"/>
          <w:lang w:eastAsia="es-MX"/>
        </w:rPr>
      </w:pPr>
      <w:r w:rsidRPr="003C009C">
        <w:rPr>
          <w:rFonts w:ascii="Verdana" w:eastAsia="Times New Roman" w:hAnsi="Verdana" w:cs="Times New Roman"/>
          <w:b/>
          <w:bCs/>
          <w:color w:val="212529"/>
          <w:sz w:val="28"/>
          <w:szCs w:val="28"/>
          <w:lang w:eastAsia="es-MX"/>
        </w:rPr>
        <w:t>Sistema de producción extensivo </w:t>
      </w:r>
      <w:r w:rsidRPr="003C009C">
        <w:rPr>
          <w:rFonts w:ascii="Verdana" w:eastAsia="Times New Roman" w:hAnsi="Verdana" w:cs="Times New Roman"/>
          <w:color w:val="212529"/>
          <w:sz w:val="28"/>
          <w:szCs w:val="28"/>
          <w:lang w:eastAsia="es-MX"/>
        </w:rPr>
        <w:t>(o de pastoreo)</w:t>
      </w:r>
    </w:p>
    <w:p w:rsidR="003C009C" w:rsidRPr="003C009C" w:rsidRDefault="003C009C" w:rsidP="003C009C">
      <w:pPr>
        <w:shd w:val="clear" w:color="auto" w:fill="FFFFFF"/>
        <w:spacing w:after="100" w:afterAutospacing="1" w:line="240" w:lineRule="auto"/>
        <w:jc w:val="both"/>
        <w:rPr>
          <w:rFonts w:ascii="Verdana" w:eastAsia="Times New Roman" w:hAnsi="Verdana" w:cs="Times New Roman"/>
          <w:color w:val="212529"/>
          <w:sz w:val="24"/>
          <w:szCs w:val="24"/>
          <w:lang w:eastAsia="es-MX"/>
        </w:rPr>
      </w:pPr>
      <w:r w:rsidRPr="003C009C">
        <w:rPr>
          <w:rFonts w:ascii="Verdana" w:eastAsia="Times New Roman" w:hAnsi="Verdana" w:cs="Times New Roman"/>
          <w:noProof/>
          <w:color w:val="212529"/>
          <w:sz w:val="24"/>
          <w:szCs w:val="24"/>
          <w:lang w:eastAsia="es-MX"/>
        </w:rPr>
        <w:drawing>
          <wp:inline distT="0" distB="0" distL="0" distR="0">
            <wp:extent cx="5612130" cy="3792220"/>
            <wp:effectExtent l="0" t="0" r="7620" b="0"/>
            <wp:docPr id="1" name="Imagen 1" descr="Sistema de producción extens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tema de producción extensiv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792220"/>
                    </a:xfrm>
                    <a:prstGeom prst="rect">
                      <a:avLst/>
                    </a:prstGeom>
                    <a:noFill/>
                    <a:ln>
                      <a:noFill/>
                    </a:ln>
                  </pic:spPr>
                </pic:pic>
              </a:graphicData>
            </a:graphic>
          </wp:inline>
        </w:drawing>
      </w:r>
    </w:p>
    <w:p w:rsidR="003C009C" w:rsidRPr="003C009C" w:rsidRDefault="003C009C" w:rsidP="003C009C">
      <w:pPr>
        <w:shd w:val="clear" w:color="auto" w:fill="FFFFFF"/>
        <w:spacing w:after="100" w:afterAutospacing="1" w:line="240" w:lineRule="auto"/>
        <w:jc w:val="both"/>
        <w:outlineLvl w:val="3"/>
        <w:rPr>
          <w:rFonts w:ascii="Verdana" w:eastAsia="Times New Roman" w:hAnsi="Verdana" w:cs="Times New Roman"/>
          <w:color w:val="212529"/>
          <w:sz w:val="24"/>
          <w:szCs w:val="24"/>
          <w:lang w:eastAsia="es-MX"/>
        </w:rPr>
      </w:pPr>
      <w:r w:rsidRPr="003C009C">
        <w:rPr>
          <w:rFonts w:ascii="Verdana" w:eastAsia="Times New Roman" w:hAnsi="Verdana" w:cs="Times New Roman"/>
          <w:b/>
          <w:bCs/>
          <w:color w:val="212529"/>
          <w:sz w:val="24"/>
          <w:szCs w:val="24"/>
          <w:lang w:val="es-CO" w:eastAsia="es-MX"/>
        </w:rPr>
        <w:t>Instalaciones y ventajas</w:t>
      </w:r>
    </w:p>
    <w:p w:rsidR="003C009C" w:rsidRPr="003C009C" w:rsidRDefault="003C009C" w:rsidP="003C009C">
      <w:pPr>
        <w:shd w:val="clear" w:color="auto" w:fill="FFFFFF"/>
        <w:spacing w:after="100" w:afterAutospacing="1" w:line="240" w:lineRule="auto"/>
        <w:jc w:val="both"/>
        <w:rPr>
          <w:rFonts w:ascii="Verdana" w:eastAsia="Times New Roman" w:hAnsi="Verdana" w:cs="Times New Roman"/>
          <w:color w:val="212529"/>
          <w:sz w:val="24"/>
          <w:szCs w:val="24"/>
          <w:lang w:eastAsia="es-MX"/>
        </w:rPr>
      </w:pPr>
      <w:r w:rsidRPr="003C009C">
        <w:rPr>
          <w:rFonts w:ascii="Verdana" w:eastAsia="Times New Roman" w:hAnsi="Verdana" w:cs="Times New Roman"/>
          <w:color w:val="212529"/>
          <w:sz w:val="24"/>
          <w:szCs w:val="24"/>
          <w:lang w:val="es-CO" w:eastAsia="es-MX"/>
        </w:rPr>
        <w:t xml:space="preserve">La inversión que debe hacerse en su infraestructura es bajo debido a que permanecen al aire libre. Simplemente se les garantiza una zona de pastoreo limpia, libre de suciedad o materiales extraños. Este tipo de sistema garantiza las libertades y el bienestar animal de las aves, </w:t>
      </w:r>
      <w:r w:rsidRPr="003C009C">
        <w:rPr>
          <w:rFonts w:ascii="Verdana" w:eastAsia="Times New Roman" w:hAnsi="Verdana" w:cs="Times New Roman"/>
          <w:color w:val="212529"/>
          <w:sz w:val="24"/>
          <w:szCs w:val="24"/>
          <w:lang w:val="es-CO" w:eastAsia="es-MX"/>
        </w:rPr>
        <w:lastRenderedPageBreak/>
        <w:t>permitiendo su comportamiento natural. Una de sus ventajas destacables está en una mejor percepción del público que adquiere estos productos.</w:t>
      </w:r>
    </w:p>
    <w:p w:rsidR="003C009C" w:rsidRPr="003C009C" w:rsidRDefault="003C009C" w:rsidP="003C009C">
      <w:pPr>
        <w:shd w:val="clear" w:color="auto" w:fill="FFFFFF"/>
        <w:spacing w:after="100" w:afterAutospacing="1" w:line="240" w:lineRule="auto"/>
        <w:jc w:val="both"/>
        <w:rPr>
          <w:rFonts w:ascii="Verdana" w:eastAsia="Times New Roman" w:hAnsi="Verdana" w:cs="Times New Roman"/>
          <w:color w:val="212529"/>
          <w:sz w:val="24"/>
          <w:szCs w:val="24"/>
          <w:lang w:eastAsia="es-MX"/>
        </w:rPr>
      </w:pPr>
      <w:r w:rsidRPr="003C009C">
        <w:rPr>
          <w:rFonts w:ascii="Verdana" w:eastAsia="Times New Roman" w:hAnsi="Verdana" w:cs="Times New Roman"/>
          <w:color w:val="212529"/>
          <w:sz w:val="24"/>
          <w:szCs w:val="24"/>
          <w:lang w:val="es-CO" w:eastAsia="es-MX"/>
        </w:rPr>
        <w:t>Por otro lado, requiere de poca mano de obra debido a la baja infraestructura presente en el sistema. Sumado a esto, el costo de alimentación también se considera mejor ya que las aves ingieren alimentos del ambiente. Sin embargo, esto debe analizarse cuidadosamente porque este tipo de alimentación puede predisponer a la aparición de enfermedades como la Coccidiosis o helmintos.</w:t>
      </w:r>
    </w:p>
    <w:p w:rsidR="003C009C" w:rsidRPr="003C009C" w:rsidRDefault="003C009C" w:rsidP="003C009C">
      <w:pPr>
        <w:shd w:val="clear" w:color="auto" w:fill="FFFFFF"/>
        <w:spacing w:after="100" w:afterAutospacing="1" w:line="240" w:lineRule="auto"/>
        <w:jc w:val="both"/>
        <w:outlineLvl w:val="3"/>
        <w:rPr>
          <w:rFonts w:ascii="Verdana" w:eastAsia="Times New Roman" w:hAnsi="Verdana" w:cs="Times New Roman"/>
          <w:color w:val="212529"/>
          <w:sz w:val="24"/>
          <w:szCs w:val="24"/>
          <w:lang w:eastAsia="es-MX"/>
        </w:rPr>
      </w:pPr>
      <w:r w:rsidRPr="003C009C">
        <w:rPr>
          <w:rFonts w:ascii="Verdana" w:eastAsia="Times New Roman" w:hAnsi="Verdana" w:cs="Times New Roman"/>
          <w:b/>
          <w:bCs/>
          <w:color w:val="212529"/>
          <w:sz w:val="24"/>
          <w:szCs w:val="24"/>
          <w:lang w:val="es-CO" w:eastAsia="es-MX"/>
        </w:rPr>
        <w:t>Dieta y manejo</w:t>
      </w:r>
    </w:p>
    <w:p w:rsidR="003C009C" w:rsidRPr="003C009C" w:rsidRDefault="003C009C" w:rsidP="003C009C">
      <w:pPr>
        <w:shd w:val="clear" w:color="auto" w:fill="FFFFFF"/>
        <w:spacing w:after="100" w:afterAutospacing="1" w:line="240" w:lineRule="auto"/>
        <w:jc w:val="both"/>
        <w:rPr>
          <w:rFonts w:ascii="Verdana" w:eastAsia="Times New Roman" w:hAnsi="Verdana" w:cs="Times New Roman"/>
          <w:color w:val="212529"/>
          <w:sz w:val="24"/>
          <w:szCs w:val="24"/>
          <w:lang w:eastAsia="es-MX"/>
        </w:rPr>
      </w:pPr>
      <w:r w:rsidRPr="003C009C">
        <w:rPr>
          <w:rFonts w:ascii="Verdana" w:eastAsia="Times New Roman" w:hAnsi="Verdana" w:cs="Times New Roman"/>
          <w:color w:val="212529"/>
          <w:sz w:val="24"/>
          <w:szCs w:val="24"/>
          <w:lang w:val="es-CO" w:eastAsia="es-MX"/>
        </w:rPr>
        <w:t>Una de las ventajas del sistema extensivo o de pastoreo es que permite utilizar plantas forrajeras. Esto permite disminuir los costos asociados a alimentación al mismo tiempo que favorece el uso de plantas nativas de la región.</w:t>
      </w:r>
    </w:p>
    <w:p w:rsidR="003C009C" w:rsidRPr="003C009C" w:rsidRDefault="003C009C" w:rsidP="003C009C">
      <w:pPr>
        <w:shd w:val="clear" w:color="auto" w:fill="FFFFFF"/>
        <w:spacing w:after="100" w:afterAutospacing="1" w:line="240" w:lineRule="auto"/>
        <w:jc w:val="both"/>
        <w:rPr>
          <w:rFonts w:ascii="Verdana" w:eastAsia="Times New Roman" w:hAnsi="Verdana" w:cs="Times New Roman"/>
          <w:color w:val="212529"/>
          <w:sz w:val="24"/>
          <w:szCs w:val="24"/>
          <w:lang w:eastAsia="es-MX"/>
        </w:rPr>
      </w:pPr>
      <w:r w:rsidRPr="003C009C">
        <w:rPr>
          <w:rFonts w:ascii="Verdana" w:eastAsia="Times New Roman" w:hAnsi="Verdana" w:cs="Times New Roman"/>
          <w:color w:val="212529"/>
          <w:sz w:val="24"/>
          <w:szCs w:val="24"/>
          <w:lang w:val="es-CO" w:eastAsia="es-MX"/>
        </w:rPr>
        <w:t>El sistema extensivo o de pastoreo permite la utilización de razas criollas o cruzadas. Este tipo de razas son menos especializadas en la producción, pero pueden otorgar ventajas respecto al ambiente donde estén gracias a su adaptación.</w:t>
      </w:r>
    </w:p>
    <w:p w:rsidR="003C009C" w:rsidRPr="003C009C" w:rsidRDefault="003C009C" w:rsidP="003C009C">
      <w:pPr>
        <w:shd w:val="clear" w:color="auto" w:fill="FFFFFF"/>
        <w:spacing w:after="100" w:afterAutospacing="1" w:line="240" w:lineRule="auto"/>
        <w:jc w:val="both"/>
        <w:outlineLvl w:val="3"/>
        <w:rPr>
          <w:rFonts w:ascii="Verdana" w:eastAsia="Times New Roman" w:hAnsi="Verdana" w:cs="Times New Roman"/>
          <w:color w:val="212529"/>
          <w:sz w:val="24"/>
          <w:szCs w:val="24"/>
          <w:lang w:eastAsia="es-MX"/>
        </w:rPr>
      </w:pPr>
      <w:r w:rsidRPr="003C009C">
        <w:rPr>
          <w:rFonts w:ascii="Verdana" w:eastAsia="Times New Roman" w:hAnsi="Verdana" w:cs="Times New Roman"/>
          <w:b/>
          <w:bCs/>
          <w:color w:val="212529"/>
          <w:sz w:val="24"/>
          <w:szCs w:val="24"/>
          <w:lang w:val="es-CO" w:eastAsia="es-MX"/>
        </w:rPr>
        <w:t>Dificultades</w:t>
      </w:r>
    </w:p>
    <w:p w:rsidR="003C009C" w:rsidRPr="003C009C" w:rsidRDefault="003C009C" w:rsidP="003C009C">
      <w:pPr>
        <w:shd w:val="clear" w:color="auto" w:fill="FFFFFF"/>
        <w:spacing w:after="100" w:afterAutospacing="1" w:line="240" w:lineRule="auto"/>
        <w:jc w:val="both"/>
        <w:rPr>
          <w:rFonts w:ascii="Verdana" w:eastAsia="Times New Roman" w:hAnsi="Verdana" w:cs="Times New Roman"/>
          <w:color w:val="212529"/>
          <w:sz w:val="24"/>
          <w:szCs w:val="24"/>
          <w:lang w:eastAsia="es-MX"/>
        </w:rPr>
      </w:pPr>
      <w:r w:rsidRPr="003C009C">
        <w:rPr>
          <w:rFonts w:ascii="Verdana" w:eastAsia="Times New Roman" w:hAnsi="Verdana" w:cs="Times New Roman"/>
          <w:color w:val="212529"/>
          <w:sz w:val="24"/>
          <w:szCs w:val="24"/>
          <w:lang w:val="es-CO" w:eastAsia="es-MX"/>
        </w:rPr>
        <w:t>No obstante, el sistema extensivo o de pastoreo también presenta retos y dificultades. Una de ellas radica en las pérdidas por robo o depredadores de las gallinas. Además, la producción es menor, calculándose entre 60-70 huevos/ave/año lo cual es significativo frente a otros sistemas. Para la producción de carne también aplica esta disminución en rendimiento, debido a una menor velocidad de crecimiento.</w:t>
      </w:r>
    </w:p>
    <w:p w:rsidR="003C009C" w:rsidRPr="003C009C" w:rsidRDefault="003C009C" w:rsidP="003C009C">
      <w:pPr>
        <w:shd w:val="clear" w:color="auto" w:fill="FFFFFF"/>
        <w:spacing w:after="100" w:afterAutospacing="1" w:line="240" w:lineRule="auto"/>
        <w:jc w:val="both"/>
        <w:rPr>
          <w:rFonts w:ascii="Verdana" w:eastAsia="Times New Roman" w:hAnsi="Verdana" w:cs="Times New Roman"/>
          <w:color w:val="212529"/>
          <w:sz w:val="24"/>
          <w:szCs w:val="24"/>
          <w:lang w:eastAsia="es-MX"/>
        </w:rPr>
      </w:pPr>
      <w:r w:rsidRPr="003C009C">
        <w:rPr>
          <w:rFonts w:ascii="Verdana" w:eastAsia="Times New Roman" w:hAnsi="Verdana" w:cs="Times New Roman"/>
          <w:color w:val="212529"/>
          <w:sz w:val="24"/>
          <w:szCs w:val="24"/>
          <w:lang w:val="es-CO" w:eastAsia="es-MX"/>
        </w:rPr>
        <w:t>Esto último puede explicarse por tres motivos principales: 1) las razas no especializadas que se usan en este sistema 2) la nutrición basada en consumo de forrajes y elementos del ambiente 3) el estrés producido por los factores ambientales (lluvia, depredadores, vientos, calor)</w:t>
      </w:r>
    </w:p>
    <w:p w:rsidR="003C009C" w:rsidRPr="003C009C" w:rsidRDefault="003C009C" w:rsidP="003C009C">
      <w:pPr>
        <w:shd w:val="clear" w:color="auto" w:fill="FFFFFF"/>
        <w:spacing w:after="100" w:afterAutospacing="1" w:line="240" w:lineRule="auto"/>
        <w:jc w:val="both"/>
        <w:outlineLvl w:val="2"/>
        <w:rPr>
          <w:rFonts w:ascii="Verdana" w:eastAsia="Times New Roman" w:hAnsi="Verdana" w:cs="Times New Roman"/>
          <w:color w:val="212529"/>
          <w:sz w:val="27"/>
          <w:szCs w:val="27"/>
          <w:lang w:eastAsia="es-MX"/>
        </w:rPr>
      </w:pPr>
      <w:r w:rsidRPr="003C009C">
        <w:rPr>
          <w:rFonts w:ascii="Verdana" w:eastAsia="Times New Roman" w:hAnsi="Verdana" w:cs="Times New Roman"/>
          <w:b/>
          <w:bCs/>
          <w:color w:val="212529"/>
          <w:sz w:val="28"/>
          <w:szCs w:val="28"/>
          <w:lang w:val="es-CO" w:eastAsia="es-MX"/>
        </w:rPr>
        <w:t>Elementos importantes en todos los sistemas</w:t>
      </w:r>
    </w:p>
    <w:p w:rsidR="003C009C" w:rsidRPr="003C009C" w:rsidRDefault="003C009C" w:rsidP="003C009C">
      <w:pPr>
        <w:shd w:val="clear" w:color="auto" w:fill="FFFFFF"/>
        <w:spacing w:after="100" w:afterAutospacing="1" w:line="240" w:lineRule="auto"/>
        <w:jc w:val="both"/>
        <w:rPr>
          <w:rFonts w:ascii="Verdana" w:eastAsia="Times New Roman" w:hAnsi="Verdana" w:cs="Times New Roman"/>
          <w:color w:val="212529"/>
          <w:sz w:val="24"/>
          <w:szCs w:val="24"/>
          <w:lang w:eastAsia="es-MX"/>
        </w:rPr>
      </w:pPr>
      <w:r w:rsidRPr="003C009C">
        <w:rPr>
          <w:rFonts w:ascii="Verdana" w:eastAsia="Times New Roman" w:hAnsi="Verdana" w:cs="Times New Roman"/>
          <w:color w:val="212529"/>
          <w:sz w:val="24"/>
          <w:szCs w:val="24"/>
          <w:lang w:eastAsia="es-MX"/>
        </w:rPr>
        <w:t>Más allá de las diferencias que puedan presentar los sistemas, existen elementos que todos tienen en común y deben considerarse siempre.</w:t>
      </w:r>
    </w:p>
    <w:p w:rsidR="003C009C" w:rsidRPr="003C009C" w:rsidRDefault="003C009C" w:rsidP="003C009C">
      <w:pPr>
        <w:shd w:val="clear" w:color="auto" w:fill="FFFFFF"/>
        <w:spacing w:after="100" w:afterAutospacing="1" w:line="240" w:lineRule="auto"/>
        <w:jc w:val="both"/>
        <w:rPr>
          <w:rFonts w:ascii="Verdana" w:eastAsia="Times New Roman" w:hAnsi="Verdana" w:cs="Times New Roman"/>
          <w:color w:val="212529"/>
          <w:sz w:val="24"/>
          <w:szCs w:val="24"/>
          <w:lang w:eastAsia="es-MX"/>
        </w:rPr>
      </w:pPr>
      <w:r w:rsidRPr="003C009C">
        <w:rPr>
          <w:rFonts w:ascii="Verdana" w:eastAsia="Times New Roman" w:hAnsi="Verdana" w:cs="Times New Roman"/>
          <w:b/>
          <w:bCs/>
          <w:color w:val="212529"/>
          <w:sz w:val="24"/>
          <w:szCs w:val="24"/>
          <w:lang w:eastAsia="es-MX"/>
        </w:rPr>
        <w:t>Perchas</w:t>
      </w:r>
    </w:p>
    <w:p w:rsidR="003C009C" w:rsidRPr="003C009C" w:rsidRDefault="003C009C" w:rsidP="003C009C">
      <w:pPr>
        <w:shd w:val="clear" w:color="auto" w:fill="FFFFFF"/>
        <w:spacing w:after="100" w:afterAutospacing="1" w:line="240" w:lineRule="auto"/>
        <w:jc w:val="both"/>
        <w:rPr>
          <w:rFonts w:ascii="Verdana" w:eastAsia="Times New Roman" w:hAnsi="Verdana" w:cs="Times New Roman"/>
          <w:color w:val="212529"/>
          <w:sz w:val="24"/>
          <w:szCs w:val="24"/>
          <w:lang w:eastAsia="es-MX"/>
        </w:rPr>
      </w:pPr>
      <w:r w:rsidRPr="003C009C">
        <w:rPr>
          <w:rFonts w:ascii="Verdana" w:eastAsia="Times New Roman" w:hAnsi="Verdana" w:cs="Times New Roman"/>
          <w:color w:val="212529"/>
          <w:sz w:val="24"/>
          <w:szCs w:val="24"/>
          <w:lang w:eastAsia="es-MX"/>
        </w:rPr>
        <w:lastRenderedPageBreak/>
        <w:t>Las perchas son elementos horizontales donde las aves pueden subirse a descansar y dormir. Se ha encontrado que favorecen el bienestar animal pues disminuyen el picaje y la agresividad entre las aves. Debe tenerse en cuenta la densidad poblacional para adecuar el número aceptable de perchas en cada sistema productivo.</w:t>
      </w:r>
    </w:p>
    <w:p w:rsidR="003C009C" w:rsidRPr="003C009C" w:rsidRDefault="003C009C" w:rsidP="003C009C">
      <w:pPr>
        <w:shd w:val="clear" w:color="auto" w:fill="FFFFFF"/>
        <w:spacing w:after="100" w:afterAutospacing="1" w:line="240" w:lineRule="auto"/>
        <w:jc w:val="both"/>
        <w:rPr>
          <w:rFonts w:ascii="Verdana" w:eastAsia="Times New Roman" w:hAnsi="Verdana" w:cs="Times New Roman"/>
          <w:color w:val="212529"/>
          <w:sz w:val="24"/>
          <w:szCs w:val="24"/>
          <w:lang w:eastAsia="es-MX"/>
        </w:rPr>
      </w:pPr>
      <w:r w:rsidRPr="003C009C">
        <w:rPr>
          <w:rFonts w:ascii="Verdana" w:eastAsia="Times New Roman" w:hAnsi="Verdana" w:cs="Times New Roman"/>
          <w:b/>
          <w:bCs/>
          <w:color w:val="212529"/>
          <w:sz w:val="24"/>
          <w:szCs w:val="24"/>
          <w:lang w:eastAsia="es-MX"/>
        </w:rPr>
        <w:t>Nidales</w:t>
      </w:r>
    </w:p>
    <w:p w:rsidR="003C009C" w:rsidRPr="003C009C" w:rsidRDefault="003C009C" w:rsidP="003C009C">
      <w:pPr>
        <w:shd w:val="clear" w:color="auto" w:fill="FFFFFF"/>
        <w:spacing w:after="100" w:afterAutospacing="1" w:line="240" w:lineRule="auto"/>
        <w:jc w:val="both"/>
        <w:rPr>
          <w:rFonts w:ascii="Verdana" w:eastAsia="Times New Roman" w:hAnsi="Verdana" w:cs="Times New Roman"/>
          <w:color w:val="212529"/>
          <w:sz w:val="24"/>
          <w:szCs w:val="24"/>
          <w:lang w:eastAsia="es-MX"/>
        </w:rPr>
      </w:pPr>
      <w:r w:rsidRPr="003C009C">
        <w:rPr>
          <w:rFonts w:ascii="Verdana" w:eastAsia="Times New Roman" w:hAnsi="Verdana" w:cs="Times New Roman"/>
          <w:color w:val="212529"/>
          <w:sz w:val="24"/>
          <w:szCs w:val="24"/>
          <w:lang w:eastAsia="es-MX"/>
        </w:rPr>
        <w:t>Los nidales son elementos donde las gallinas pueden poner sus huevos. Es importante tenerlos en los sistemas extensivo y semiintensivo pues disminuyen la pérdida de huevos, evitando que se pongan en el sueño. Estos nidales deben ser individuales, oscuros y cubiertos.</w:t>
      </w:r>
    </w:p>
    <w:p w:rsidR="003C009C" w:rsidRPr="003C009C" w:rsidRDefault="003C009C" w:rsidP="003C009C">
      <w:pPr>
        <w:jc w:val="center"/>
        <w:rPr>
          <w:sz w:val="24"/>
          <w:szCs w:val="24"/>
        </w:rPr>
      </w:pPr>
      <w:bookmarkStart w:id="0" w:name="_GoBack"/>
      <w:bookmarkEnd w:id="0"/>
    </w:p>
    <w:sectPr w:rsidR="003C009C" w:rsidRPr="003C00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9C"/>
    <w:rsid w:val="003C009C"/>
    <w:rsid w:val="00C056A2"/>
    <w:rsid w:val="00D32D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9E40"/>
  <w15:chartTrackingRefBased/>
  <w15:docId w15:val="{5377BD25-7D39-48EF-A758-0AC22222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C009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3C009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3C009C"/>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C009C"/>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3C009C"/>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3C009C"/>
    <w:rPr>
      <w:rFonts w:ascii="Times New Roman" w:eastAsia="Times New Roman" w:hAnsi="Times New Roman" w:cs="Times New Roman"/>
      <w:b/>
      <w:bCs/>
      <w:sz w:val="24"/>
      <w:szCs w:val="24"/>
      <w:lang w:eastAsia="es-MX"/>
    </w:rPr>
  </w:style>
  <w:style w:type="character" w:styleId="Textoennegrita">
    <w:name w:val="Strong"/>
    <w:basedOn w:val="Fuentedeprrafopredeter"/>
    <w:uiPriority w:val="22"/>
    <w:qFormat/>
    <w:rsid w:val="003C009C"/>
    <w:rPr>
      <w:b/>
      <w:bCs/>
    </w:rPr>
  </w:style>
  <w:style w:type="paragraph" w:customStyle="1" w:styleId="prrafovd">
    <w:name w:val="prrafovd"/>
    <w:basedOn w:val="Normal"/>
    <w:rsid w:val="003C009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3C009C"/>
    <w:rPr>
      <w:i/>
      <w:iCs/>
    </w:rPr>
  </w:style>
  <w:style w:type="paragraph" w:styleId="NormalWeb">
    <w:name w:val="Normal (Web)"/>
    <w:basedOn w:val="Normal"/>
    <w:uiPriority w:val="99"/>
    <w:semiHidden/>
    <w:unhideWhenUsed/>
    <w:rsid w:val="003C009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3C00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42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veterinariadigit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eterinariadigital.com/post_blog/coccidiosis-aviar/"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1066</Words>
  <Characters>5865</Characters>
  <Application>Microsoft Office Word</Application>
  <DocSecurity>0</DocSecurity>
  <Lines>48</Lines>
  <Paragraphs>13</Paragraphs>
  <ScaleCrop>false</ScaleCrop>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Paco</dc:creator>
  <cp:keywords/>
  <dc:description/>
  <cp:lastModifiedBy>Paco</cp:lastModifiedBy>
  <cp:revision>1</cp:revision>
  <dcterms:created xsi:type="dcterms:W3CDTF">2022-07-09T20:30:00Z</dcterms:created>
  <dcterms:modified xsi:type="dcterms:W3CDTF">2022-07-09T20:33:00Z</dcterms:modified>
</cp:coreProperties>
</file>