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3C7" w:rsidRDefault="00E243C7" w:rsidP="00E243C7">
      <w:r>
        <w:t xml:space="preserve">La ponedora es un animal homeotermo, por lo que la temperatura del ambiente es un parámetro relacionado con el confort térmico, siendo la zona de </w:t>
      </w:r>
      <w:proofErr w:type="spellStart"/>
      <w:r>
        <w:t>termoneutralidad</w:t>
      </w:r>
      <w:proofErr w:type="spellEnd"/>
      <w:r>
        <w:t xml:space="preserve"> necesaria para que el ave pueda expresar </w:t>
      </w:r>
      <w:proofErr w:type="gramStart"/>
      <w:r>
        <w:t>toda su potencial genético</w:t>
      </w:r>
      <w:proofErr w:type="gramEnd"/>
      <w:r>
        <w:t xml:space="preserve"> y haya mayor aprovechamiento de las estrategias nutricionales.</w:t>
      </w:r>
    </w:p>
    <w:p w:rsidR="00E243C7" w:rsidRDefault="00E243C7" w:rsidP="00E243C7"/>
    <w:p w:rsidR="00E243C7" w:rsidRDefault="00E243C7" w:rsidP="00E243C7">
      <w:r>
        <w:t xml:space="preserve">Pérdidas productivas, con reducción del espesor de la cáscara, proporcionando la incidencia y contaminación por bacterias y / o de </w:t>
      </w:r>
      <w:proofErr w:type="spellStart"/>
      <w:r>
        <w:t>coliformes</w:t>
      </w:r>
      <w:proofErr w:type="spellEnd"/>
    </w:p>
    <w:p w:rsidR="00E243C7" w:rsidRDefault="00E243C7" w:rsidP="00E243C7">
      <w:r>
        <w:t>Pérdida de peso de los componentes del huevo</w:t>
      </w:r>
    </w:p>
    <w:p w:rsidR="00E243C7" w:rsidRDefault="00E243C7" w:rsidP="00E243C7">
      <w:r>
        <w:t>Mala formación del huevo</w:t>
      </w:r>
    </w:p>
    <w:p w:rsidR="00E243C7" w:rsidRDefault="00E243C7" w:rsidP="00E243C7">
      <w:r>
        <w:t>Reducción de la tasa de postura</w:t>
      </w:r>
    </w:p>
    <w:p w:rsidR="00E243C7" w:rsidRDefault="00E243C7" w:rsidP="00E243C7">
      <w:r>
        <w:t>El estrés térmico, dependiendo de la magnitud y la duración puede causar altos índices de mortalidad. Durante el período de cría y levante la influencia de la temperatura ambiental da lugar a una reducción de la ingestión voluntaria en las aves, lo que promueve la disminución en la ingestión de nutrientes, afectando directamente la productividad del lote, culminando en la reducción del aumento de peso y el almacenamiento de grasa. Lo que perjudica la uniformidad del lote para el inicio de la postura de las aves</w:t>
      </w:r>
    </w:p>
    <w:p w:rsidR="00E243C7" w:rsidRDefault="00E243C7" w:rsidP="00E243C7"/>
    <w:p w:rsidR="00E243C7" w:rsidRDefault="00E243C7" w:rsidP="00E243C7">
      <w:r>
        <w:t>El estrés por frío también perjudica la uniformidad del lote, debido al aumento del consumo de alimento, con el objetivo de aumentar el catabolismo y la producción de calor endógeno.</w:t>
      </w:r>
    </w:p>
    <w:p w:rsidR="00E243C7" w:rsidRDefault="00E243C7" w:rsidP="00E243C7"/>
    <w:p w:rsidR="00E243C7" w:rsidRDefault="00E243C7" w:rsidP="00E243C7">
      <w:r>
        <w:t>DENSIDAD DE ALOJAMIENTO</w:t>
      </w:r>
    </w:p>
    <w:p w:rsidR="00E243C7" w:rsidRDefault="00E243C7" w:rsidP="00E243C7"/>
    <w:p w:rsidR="00E243C7" w:rsidRDefault="00E243C7" w:rsidP="00E243C7">
      <w:r>
        <w:t>La alta densidad en las jaulas se ha vuelto cada vez más frecuente en las ponedoras comerciales, como forma de reducir los costos de alojamiento y equipo por ave. Sin embargo, la reducción del área de la jaula por ave, así como del área de comedero y bebedero, si se practica en exceso, puede causar un efecto negativo en el crecimiento y desempeño de la ponedora, ya que está vinculada con el declive en el consumo de ración y, consecuentemente en la reducción del peso vivo y en el desarrollo muscular y esquelético del ave.</w:t>
      </w:r>
    </w:p>
    <w:p w:rsidR="00E243C7" w:rsidRDefault="00E243C7" w:rsidP="00E243C7"/>
    <w:p w:rsidR="00E243C7" w:rsidRDefault="00E243C7" w:rsidP="00E243C7">
      <w:r>
        <w:t>Los manuales de los diversos linajes de postura comercial, disponibles en el mercado, presentan recomendaciones variadas para densidad, cuando las aves se recrían en piso o en jaulas y también para la fase de postura.</w:t>
      </w:r>
    </w:p>
    <w:p w:rsidR="00E243C7" w:rsidRDefault="00E243C7" w:rsidP="00E243C7"/>
    <w:p w:rsidR="00E243C7" w:rsidRDefault="00E243C7" w:rsidP="00E243C7">
      <w:r>
        <w:t xml:space="preserve">Sin embargo, el uso indiscriminado de esta práctica, puede causar </w:t>
      </w:r>
      <w:proofErr w:type="spellStart"/>
      <w:r>
        <w:t>desuniformidad</w:t>
      </w:r>
      <w:proofErr w:type="spellEnd"/>
      <w:r>
        <w:t xml:space="preserve"> en el lote, anticipación o retraso de la madurez sexual y consecuentemente en el pico de postura, reducción </w:t>
      </w:r>
      <w:r>
        <w:lastRenderedPageBreak/>
        <w:t xml:space="preserve">en la persistencia y producción total, y </w:t>
      </w:r>
      <w:proofErr w:type="spellStart"/>
      <w:r>
        <w:t>desuniformidad</w:t>
      </w:r>
      <w:proofErr w:type="spellEnd"/>
      <w:r>
        <w:t xml:space="preserve"> en el peso de los huevos. Adicionalmente pueden ocurrir prolapso de oviducto, canibalismo y muerte.</w:t>
      </w:r>
    </w:p>
    <w:p w:rsidR="00E243C7" w:rsidRDefault="00E243C7" w:rsidP="00E243C7"/>
    <w:p w:rsidR="00E243C7" w:rsidRDefault="00E243C7" w:rsidP="00E243C7">
      <w:r>
        <w:t>producción huevos</w:t>
      </w:r>
    </w:p>
    <w:p w:rsidR="00E243C7" w:rsidRDefault="00E243C7" w:rsidP="00E243C7">
      <w:r>
        <w:t>EVALUACIÓN DEL PESO CORPORAL Y UNIFORMIDAD</w:t>
      </w:r>
    </w:p>
    <w:p w:rsidR="00E243C7" w:rsidRDefault="00E243C7" w:rsidP="00E243C7"/>
    <w:p w:rsidR="00E243C7" w:rsidRDefault="00E243C7" w:rsidP="00E243C7">
      <w:r>
        <w:t>El seguimiento de la evaluación del peso corporal de las aves en los períodos de cría y recría o levante es imprescindible para obtener una buena uniformidad. Las aves fuera del patrón pueden retrasar y anticipar el inicio de la producción de huevos, sin embargo, en cualquiera de las situaciones habrá compromiso con el rendimiento del lote. Para evitar esto, nuestro objetivo es alcanzar 80% de uniformidad, representando una variación de peso individual del 10% por debajo y del 10% por encima del peso medio. Se debe tener en cuenta que el desarrollo corporal de la ponedora ocurre de acuerdo con una secuencia de eventos.</w:t>
      </w:r>
    </w:p>
    <w:p w:rsidR="00E243C7" w:rsidRDefault="00E243C7" w:rsidP="00E243C7"/>
    <w:p w:rsidR="00E243C7" w:rsidRDefault="00E243C7" w:rsidP="00E243C7">
      <w:r>
        <w:t>Hasta las 6 semanas de edad los órganos del tracto digestivo y el sistema inmune presentan gran parte de su desarrollo.</w:t>
      </w:r>
    </w:p>
    <w:p w:rsidR="00E243C7" w:rsidRDefault="00E243C7" w:rsidP="00E243C7">
      <w:r>
        <w:t>De las 6 a las 12 semanas se produce un período de crecimiento rápido, etapa en que la gallina obtiene la mayor parte del crecimiento adulto, es decir, gran desarrollo muscular, de los huesos y de las plumas, desarrollándose 95% del esqueleto al final de las 12 semanas.</w:t>
      </w:r>
    </w:p>
    <w:p w:rsidR="00E243C7" w:rsidRDefault="00E243C7" w:rsidP="00E243C7">
      <w:r>
        <w:t>Por lo tanto, las buenas prácticas de producción se deben poner en marcha desde la incubación hasta las fases de cría, levante y producción de huevos</w:t>
      </w:r>
    </w:p>
    <w:p w:rsidR="00E243C7" w:rsidRDefault="00E243C7" w:rsidP="00E243C7"/>
    <w:p w:rsidR="00E243C7" w:rsidRDefault="00E243C7" w:rsidP="00E243C7">
      <w:r>
        <w:t>Para ello es fundamental la sanidad del lote, el suministro de la ración, agua y temperatura, espacio de comedero, corte de picos, y que la densidad sea la adecuada</w:t>
      </w:r>
    </w:p>
    <w:p w:rsidR="00E243C7" w:rsidRDefault="00E243C7" w:rsidP="00E243C7"/>
    <w:p w:rsidR="00E243C7" w:rsidRDefault="00E243C7" w:rsidP="00E243C7">
      <w:r>
        <w:t>Cuando el lote es uniforme se tiene la garantía de:</w:t>
      </w:r>
    </w:p>
    <w:p w:rsidR="00E243C7" w:rsidRDefault="00E243C7" w:rsidP="00E243C7"/>
    <w:p w:rsidR="00E243C7" w:rsidRDefault="00E243C7" w:rsidP="00E243C7">
      <w:r>
        <w:t>Un buen pico de puesta</w:t>
      </w:r>
    </w:p>
    <w:p w:rsidR="00E243C7" w:rsidRDefault="00E243C7" w:rsidP="00E243C7">
      <w:r>
        <w:t>Mayor masa de huevos</w:t>
      </w:r>
    </w:p>
    <w:p w:rsidR="00E243C7" w:rsidRDefault="00E243C7" w:rsidP="00E243C7">
      <w:r>
        <w:t>Mayor persistencia</w:t>
      </w:r>
    </w:p>
    <w:p w:rsidR="00E243C7" w:rsidRDefault="00E243C7" w:rsidP="00E243C7">
      <w:r>
        <w:t>Un tamaño de huevo uniforme</w:t>
      </w:r>
    </w:p>
    <w:p w:rsidR="00E243C7" w:rsidRDefault="00E243C7" w:rsidP="00E243C7">
      <w:r>
        <w:t>CORTE DE PICOS</w:t>
      </w:r>
    </w:p>
    <w:p w:rsidR="00E243C7" w:rsidRDefault="00E243C7" w:rsidP="00E243C7"/>
    <w:p w:rsidR="00E243C7" w:rsidRDefault="00E243C7" w:rsidP="00E243C7">
      <w:r>
        <w:lastRenderedPageBreak/>
        <w:t>Las aves de postura debido a la intensificación de la producción son más susceptibles a desarrollar agresividad y al canibalismo. La manifestación de este tipo de comportamiento puede estar asociada a:</w:t>
      </w:r>
    </w:p>
    <w:p w:rsidR="00E243C7" w:rsidRDefault="00E243C7" w:rsidP="00E243C7"/>
    <w:p w:rsidR="00E243C7" w:rsidRDefault="00E243C7" w:rsidP="00E243C7">
      <w:r>
        <w:t>Forma del pico</w:t>
      </w:r>
    </w:p>
    <w:p w:rsidR="00E243C7" w:rsidRDefault="00E243C7" w:rsidP="00E243C7">
      <w:r>
        <w:t>Intensidad de la luz</w:t>
      </w:r>
    </w:p>
    <w:p w:rsidR="00E243C7" w:rsidRDefault="00E243C7" w:rsidP="00E243C7">
      <w:r>
        <w:t>Predisposición genética para agresividad</w:t>
      </w:r>
    </w:p>
    <w:p w:rsidR="00E243C7" w:rsidRDefault="00E243C7" w:rsidP="00E243C7">
      <w:r>
        <w:t>Edad</w:t>
      </w:r>
    </w:p>
    <w:p w:rsidR="00E243C7" w:rsidRDefault="00E243C7" w:rsidP="00E243C7">
      <w:r>
        <w:t>Nutrición</w:t>
      </w:r>
    </w:p>
    <w:p w:rsidR="00E243C7" w:rsidRDefault="00E243C7" w:rsidP="00E243C7">
      <w:r>
        <w:t>Densidad en la jaula o piso</w:t>
      </w:r>
    </w:p>
    <w:p w:rsidR="00D8782B" w:rsidRDefault="00E243C7" w:rsidP="00E243C7">
      <w:r>
        <w:t>Jerarquía de las aves dentro del grupo</w:t>
      </w:r>
      <w:bookmarkStart w:id="0" w:name="_GoBack"/>
      <w:bookmarkEnd w:id="0"/>
    </w:p>
    <w:sectPr w:rsidR="00D878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3C7"/>
    <w:rsid w:val="00D8782B"/>
    <w:rsid w:val="00E243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75D71-DA6A-461D-8C16-2324DC52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3621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1108931716</dc:creator>
  <cp:keywords/>
  <dc:description/>
  <cp:lastModifiedBy>1108931716</cp:lastModifiedBy>
  <cp:revision>1</cp:revision>
  <dcterms:created xsi:type="dcterms:W3CDTF">2022-08-02T22:52:00Z</dcterms:created>
  <dcterms:modified xsi:type="dcterms:W3CDTF">2022-08-02T22:52:00Z</dcterms:modified>
</cp:coreProperties>
</file>