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6C" w:rsidRDefault="00290B6C" w:rsidP="00290B6C">
      <w:pPr>
        <w:jc w:val="center"/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90B6C" w:rsidRPr="00290B6C" w:rsidRDefault="00290B6C" w:rsidP="00290B6C">
      <w:pPr>
        <w:jc w:val="center"/>
        <w:rPr>
          <w:rFonts w:ascii="Algerian" w:hAnsi="Algerian"/>
          <w:sz w:val="44"/>
          <w:szCs w:val="44"/>
        </w:rPr>
      </w:pPr>
      <w:r w:rsidRPr="00290B6C"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Nombre del alumno:</w:t>
      </w:r>
    </w:p>
    <w:p w:rsidR="00290B6C" w:rsidRPr="00290B6C" w:rsidRDefault="00290B6C" w:rsidP="00290B6C">
      <w:pPr>
        <w:jc w:val="center"/>
        <w:rPr>
          <w:rFonts w:ascii="Algerian" w:hAnsi="Algerian"/>
          <w:sz w:val="44"/>
          <w:szCs w:val="44"/>
        </w:rPr>
      </w:pPr>
      <w:r w:rsidRPr="00290B6C">
        <w:rPr>
          <w:rFonts w:ascii="Algerian" w:hAnsi="Algerian"/>
          <w:sz w:val="44"/>
          <w:szCs w:val="44"/>
        </w:rPr>
        <w:t>Litzy Fernanda Domínguez León</w:t>
      </w:r>
    </w:p>
    <w:p w:rsidR="00290B6C" w:rsidRDefault="00290B6C" w:rsidP="00290B6C">
      <w:pPr>
        <w:jc w:val="center"/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90B6C" w:rsidRPr="00290B6C" w:rsidRDefault="00290B6C" w:rsidP="00290B6C">
      <w:pPr>
        <w:jc w:val="center"/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90B6C"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Nombre del profesor:</w:t>
      </w:r>
    </w:p>
    <w:p w:rsidR="00290B6C" w:rsidRPr="00290B6C" w:rsidRDefault="00290B6C" w:rsidP="00290B6C">
      <w:pPr>
        <w:jc w:val="center"/>
        <w:rPr>
          <w:rFonts w:ascii="Algerian" w:hAnsi="Algerian"/>
          <w:sz w:val="44"/>
          <w:szCs w:val="44"/>
        </w:rPr>
      </w:pPr>
      <w:r w:rsidRPr="00290B6C">
        <w:rPr>
          <w:rFonts w:ascii="Algerian" w:hAnsi="Algerian"/>
          <w:sz w:val="44"/>
          <w:szCs w:val="44"/>
        </w:rPr>
        <w:t xml:space="preserve">DRA. LUZ ELENA </w:t>
      </w:r>
      <w:r w:rsidRPr="00290B6C">
        <w:rPr>
          <w:rFonts w:ascii="Algerian" w:hAnsi="Algerian"/>
          <w:sz w:val="44"/>
          <w:szCs w:val="44"/>
        </w:rPr>
        <w:t>CERVANTES MONROY</w:t>
      </w:r>
    </w:p>
    <w:p w:rsidR="00290B6C" w:rsidRDefault="00290B6C" w:rsidP="00290B6C">
      <w:pPr>
        <w:jc w:val="center"/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90B6C" w:rsidRPr="00290B6C" w:rsidRDefault="00290B6C" w:rsidP="00290B6C">
      <w:pPr>
        <w:jc w:val="center"/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90B6C"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Nombre del trabajo:</w:t>
      </w:r>
    </w:p>
    <w:p w:rsidR="00290B6C" w:rsidRPr="00290B6C" w:rsidRDefault="00290B6C" w:rsidP="00290B6C">
      <w:pPr>
        <w:jc w:val="center"/>
        <w:rPr>
          <w:rFonts w:ascii="Algerian" w:hAnsi="Algerian"/>
          <w:sz w:val="44"/>
          <w:szCs w:val="44"/>
        </w:rPr>
      </w:pPr>
      <w:r w:rsidRPr="00290B6C">
        <w:rPr>
          <w:rFonts w:ascii="Algerian" w:hAnsi="Algerian"/>
          <w:sz w:val="44"/>
          <w:szCs w:val="44"/>
        </w:rPr>
        <w:t xml:space="preserve">Las reacciones </w:t>
      </w:r>
      <w:r w:rsidRPr="00290B6C">
        <w:rPr>
          <w:rFonts w:ascii="Algerian" w:hAnsi="Algerian"/>
          <w:sz w:val="44"/>
          <w:szCs w:val="44"/>
        </w:rPr>
        <w:t>químicas y el equilibrio químico.</w:t>
      </w:r>
    </w:p>
    <w:p w:rsidR="00290B6C" w:rsidRDefault="00290B6C" w:rsidP="00290B6C">
      <w:pPr>
        <w:jc w:val="center"/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90B6C" w:rsidRPr="00290B6C" w:rsidRDefault="00290B6C" w:rsidP="00290B6C">
      <w:pPr>
        <w:jc w:val="center"/>
        <w:rPr>
          <w:rFonts w:ascii="Algerian" w:hAnsi="Algerian"/>
          <w:sz w:val="44"/>
          <w:szCs w:val="44"/>
        </w:rPr>
      </w:pPr>
      <w:r w:rsidRPr="00290B6C"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Materia:</w:t>
      </w:r>
      <w:r w:rsidRPr="00290B6C">
        <w:rPr>
          <w:rFonts w:ascii="Algerian" w:hAnsi="Algerian"/>
          <w:sz w:val="44"/>
          <w:szCs w:val="44"/>
        </w:rPr>
        <w:t xml:space="preserve"> Química II</w:t>
      </w:r>
    </w:p>
    <w:p w:rsidR="00290B6C" w:rsidRPr="00290B6C" w:rsidRDefault="00290B6C" w:rsidP="00290B6C">
      <w:pPr>
        <w:jc w:val="center"/>
        <w:rPr>
          <w:rFonts w:ascii="Algerian" w:hAnsi="Algerian"/>
          <w:sz w:val="44"/>
          <w:szCs w:val="44"/>
        </w:rPr>
      </w:pPr>
      <w:r w:rsidRPr="00290B6C"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Grado: </w:t>
      </w:r>
      <w:r w:rsidRPr="00290B6C">
        <w:rPr>
          <w:rFonts w:ascii="Algerian" w:hAnsi="Algerian"/>
          <w:sz w:val="44"/>
          <w:szCs w:val="44"/>
        </w:rPr>
        <w:t>2</w:t>
      </w:r>
    </w:p>
    <w:p w:rsidR="00290B6C" w:rsidRPr="00290B6C" w:rsidRDefault="00290B6C" w:rsidP="00290B6C">
      <w:pPr>
        <w:jc w:val="center"/>
        <w:rPr>
          <w:rFonts w:ascii="Algerian" w:hAnsi="Algerian"/>
          <w:sz w:val="44"/>
          <w:szCs w:val="44"/>
        </w:rPr>
      </w:pPr>
      <w:r w:rsidRPr="00290B6C"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Grupo: </w:t>
      </w:r>
      <w:r w:rsidRPr="00290B6C">
        <w:rPr>
          <w:rFonts w:ascii="Algerian" w:hAnsi="Algerian"/>
          <w:sz w:val="44"/>
          <w:szCs w:val="44"/>
        </w:rPr>
        <w:t>A</w:t>
      </w:r>
    </w:p>
    <w:p w:rsidR="002120F2" w:rsidRDefault="002120F2" w:rsidP="00290B6C">
      <w:pPr>
        <w:jc w:val="center"/>
      </w:pPr>
    </w:p>
    <w:p w:rsidR="00290B6C" w:rsidRDefault="00290B6C" w:rsidP="00290B6C">
      <w:pPr>
        <w:jc w:val="center"/>
      </w:pPr>
    </w:p>
    <w:p w:rsidR="00290B6C" w:rsidRDefault="00290B6C" w:rsidP="00290B6C">
      <w:pPr>
        <w:jc w:val="center"/>
      </w:pPr>
    </w:p>
    <w:p w:rsidR="00290B6C" w:rsidRDefault="00290B6C" w:rsidP="00290B6C">
      <w:pPr>
        <w:jc w:val="center"/>
      </w:pPr>
    </w:p>
    <w:p w:rsidR="007A3870" w:rsidRDefault="007A3870" w:rsidP="007A3870">
      <w:pPr>
        <w:jc w:val="center"/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290B6C" w:rsidRPr="007A3870" w:rsidRDefault="00290B6C" w:rsidP="007A3870">
      <w:pPr>
        <w:jc w:val="center"/>
        <w:rPr>
          <w:rFonts w:ascii="Algerian" w:hAnsi="Algerian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A3870">
        <w:rPr>
          <w:rFonts w:ascii="Algerian" w:hAnsi="Algerian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Bibliografía</w: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290B6C" w:rsidRPr="007A3870" w:rsidRDefault="00290B6C" w:rsidP="00290B6C">
      <w:pPr>
        <w:jc w:val="center"/>
        <w:rPr>
          <w:rFonts w:ascii="Baskerville Old Face" w:hAnsi="Baskerville Old Face"/>
          <w:sz w:val="36"/>
          <w:szCs w:val="36"/>
        </w:rPr>
      </w:pPr>
      <w:r w:rsidRPr="007A3870">
        <w:rPr>
          <w:rFonts w:ascii="Baskerville Old Face" w:hAnsi="Baskerville Old Face"/>
          <w:sz w:val="36"/>
          <w:szCs w:val="36"/>
        </w:rPr>
        <w:t>INFORMACION RECOLECTADA DE EL LIBRO DE QUIMICA II</w: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  <w:r w:rsidRPr="007A3870">
        <w:rPr>
          <w:rFonts w:ascii="Baskerville Old Face" w:hAnsi="Baskerville Old Face"/>
          <w:sz w:val="36"/>
          <w:szCs w:val="36"/>
        </w:rPr>
        <w:t>Una reacción química, también llamada cambio químico o fenómeno químico, es todo proceso termodinámico en el cual dos o más especies químicas o sustancias, se transforman, cambiando su estructura molecular y sus enlaces, en otras sustancias llamadas productos.</w:t>
      </w:r>
      <w:r w:rsidRPr="007A3870">
        <w:rPr>
          <w:rFonts w:ascii="Times New Roman" w:hAnsi="Times New Roman" w:cs="Times New Roman"/>
          <w:sz w:val="36"/>
          <w:szCs w:val="36"/>
        </w:rPr>
        <w:t xml:space="preserve"> ​</w:t>
      </w:r>
      <w:r w:rsidRPr="007A3870">
        <w:rPr>
          <w:rFonts w:ascii="Baskerville Old Face" w:hAnsi="Baskerville Old Face"/>
          <w:sz w:val="36"/>
          <w:szCs w:val="36"/>
        </w:rPr>
        <w:t xml:space="preserve"> Los reactantes pueden ser elementos o compuestos</w:t>
      </w:r>
      <w:r>
        <w:rPr>
          <w:rFonts w:ascii="Baskerville Old Face" w:hAnsi="Baskerville Old Face"/>
          <w:sz w:val="36"/>
          <w:szCs w:val="36"/>
        </w:rPr>
        <w:t>.</w: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  <w:r w:rsidRPr="007A3870">
        <w:rPr>
          <w:rFonts w:ascii="Baskerville Old Face" w:hAnsi="Baskerville Old Face"/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C7C91" wp14:editId="5A83B678">
                <wp:simplePos x="0" y="0"/>
                <wp:positionH relativeFrom="column">
                  <wp:posOffset>967563</wp:posOffset>
                </wp:positionH>
                <wp:positionV relativeFrom="paragraph">
                  <wp:posOffset>-376924</wp:posOffset>
                </wp:positionV>
                <wp:extent cx="5234151" cy="1850065"/>
                <wp:effectExtent l="19050" t="19050" r="24130" b="17145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151" cy="185006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B6C" w:rsidRPr="00290B6C" w:rsidRDefault="00290B6C" w:rsidP="00290B6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40"/>
                                <w:szCs w:val="40"/>
                              </w:rPr>
                            </w:pPr>
                            <w:r w:rsidRPr="00290B6C">
                              <w:rPr>
                                <w:rFonts w:ascii="Algerian" w:hAnsi="Algerian"/>
                                <w:b/>
                                <w:sz w:val="40"/>
                                <w:szCs w:val="40"/>
                              </w:rPr>
                              <w:t xml:space="preserve">Las reacciones químicas </w:t>
                            </w:r>
                            <w:r w:rsidR="00CD6F17" w:rsidRPr="00CD6F17">
                              <w:rPr>
                                <w:rFonts w:ascii="Algerian" w:hAnsi="Algerian"/>
                                <w:b/>
                                <w:sz w:val="40"/>
                                <w:szCs w:val="40"/>
                              </w:rPr>
                              <w:t>y el equilibrio químico.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C7C9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76.2pt;margin-top:-29.7pt;width:412.15pt;height:1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" adj="5400" fillcolor="#9cc2e5 [1940]" strokecolor="#0070c0" strokeweight="2.25pt">
                <v:stroke joinstyle="miter"/>
                <v:textbox>
                  <w:txbxContent>
                    <w:p w:rsidR="00290B6C" w:rsidRPr="00290B6C" w:rsidRDefault="00290B6C" w:rsidP="00290B6C">
                      <w:pPr>
                        <w:jc w:val="center"/>
                        <w:rPr>
                          <w:rFonts w:ascii="Algerian" w:hAnsi="Algerian"/>
                          <w:b/>
                          <w:sz w:val="40"/>
                          <w:szCs w:val="40"/>
                        </w:rPr>
                      </w:pPr>
                      <w:r w:rsidRPr="00290B6C">
                        <w:rPr>
                          <w:rFonts w:ascii="Algerian" w:hAnsi="Algerian"/>
                          <w:b/>
                          <w:sz w:val="40"/>
                          <w:szCs w:val="40"/>
                        </w:rPr>
                        <w:t xml:space="preserve">Las reacciones químicas </w:t>
                      </w:r>
                      <w:r w:rsidR="00CD6F17" w:rsidRPr="00CD6F17">
                        <w:rPr>
                          <w:rFonts w:ascii="Algerian" w:hAnsi="Algerian"/>
                          <w:b/>
                          <w:sz w:val="40"/>
                          <w:szCs w:val="40"/>
                        </w:rPr>
                        <w:t>y el equilibrio químico.</w:t>
                      </w:r>
                    </w:p>
                  </w:txbxContent>
                </v:textbox>
              </v:shape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281615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422987" wp14:editId="013FE488">
                <wp:simplePos x="0" y="0"/>
                <wp:positionH relativeFrom="column">
                  <wp:posOffset>1020726</wp:posOffset>
                </wp:positionH>
                <wp:positionV relativeFrom="paragraph">
                  <wp:posOffset>239365</wp:posOffset>
                </wp:positionV>
                <wp:extent cx="5114260" cy="1031240"/>
                <wp:effectExtent l="19050" t="19050" r="29845" b="35560"/>
                <wp:wrapNone/>
                <wp:docPr id="17" name="Flecha izquierda, derecha y arrib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60" cy="1031240"/>
                        </a:xfrm>
                        <a:prstGeom prst="leftRightUpArrow">
                          <a:avLst>
                            <a:gd name="adj1" fmla="val 15586"/>
                            <a:gd name="adj2" fmla="val 16763"/>
                            <a:gd name="adj3" fmla="val 260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70B3D" id="Flecha izquierda, derecha y arriba 17" o:spid="_x0000_s1026" style="position:absolute;margin-left:80.35pt;margin-top:18.85pt;width:402.7pt;height:8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4260,103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" path="m,858373l268442,685506r,92503l2476765,778009r,-509567l2384263,268442,2557130,r172867,268442l2637495,268442r,509567l4845818,778009r,-92503l5114260,858373r-268442,172867l4845818,938738r-4577376,l268442,1031240,,858373xe" fillcolor="#5b9bd5 [3204]" strokecolor="#1f4d78 [1604]" strokeweight="1pt">
                <v:stroke joinstyle="miter"/>
                <v:path arrowok="t" o:connecttype="custom" o:connectlocs="0,858373;268442,685506;268442,778009;2476765,778009;2476765,268442;2384263,268442;2557130,0;2729997,268442;2637495,268442;2637495,778009;4845818,778009;4845818,685506;5114260,858373;4845818,1031240;4845818,938738;268442,938738;268442,1031240;0,858373" o:connectangles="0,0,0,0,0,0,0,0,0,0,0,0,0,0,0,0,0,0"/>
              </v:shape>
            </w:pict>
          </mc:Fallback>
        </mc:AlternateContent>
      </w:r>
    </w:p>
    <w:p w:rsidR="007A3870" w:rsidRDefault="00CD6F17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A42C2" wp14:editId="082FEFE9">
                <wp:simplePos x="0" y="0"/>
                <wp:positionH relativeFrom="column">
                  <wp:posOffset>4848225</wp:posOffset>
                </wp:positionH>
                <wp:positionV relativeFrom="paragraph">
                  <wp:posOffset>36402</wp:posOffset>
                </wp:positionV>
                <wp:extent cx="1839432" cy="1339703"/>
                <wp:effectExtent l="0" t="0" r="27940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2" cy="13397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17" w:rsidRPr="00CD6F17" w:rsidRDefault="00CD6F17" w:rsidP="00CD6F17">
                            <w:pPr>
                              <w:pStyle w:val="Encabezado"/>
                              <w:rPr>
                                <w:rFonts w:ascii="Algerian" w:hAnsi="Algerian"/>
                              </w:rPr>
                            </w:pPr>
                            <w:r w:rsidRPr="00CD6F17">
                              <w:rPr>
                                <w:rFonts w:ascii="Algerian" w:hAnsi="Algerian"/>
                              </w:rPr>
                              <w:t>Implicaciones ecológicas,</w:t>
                            </w:r>
                          </w:p>
                          <w:p w:rsidR="00CD6F17" w:rsidRPr="00CD6F17" w:rsidRDefault="00CD6F17" w:rsidP="00CD6F17">
                            <w:pPr>
                              <w:pStyle w:val="Encabezado"/>
                              <w:rPr>
                                <w:rFonts w:ascii="Algerian" w:hAnsi="Algerian"/>
                              </w:rPr>
                            </w:pPr>
                            <w:r w:rsidRPr="00CD6F17">
                              <w:rPr>
                                <w:rFonts w:ascii="Algerian" w:hAnsi="Algerian"/>
                              </w:rPr>
                              <w:t>industriales y</w:t>
                            </w:r>
                          </w:p>
                          <w:p w:rsidR="00CD6F17" w:rsidRPr="00CD6F17" w:rsidRDefault="00CD6F17" w:rsidP="00CD6F17">
                            <w:pPr>
                              <w:pStyle w:val="Encabezado"/>
                              <w:rPr>
                                <w:rFonts w:ascii="Algerian" w:hAnsi="Algerian"/>
                              </w:rPr>
                            </w:pPr>
                            <w:r w:rsidRPr="00CD6F17">
                              <w:rPr>
                                <w:rFonts w:ascii="Algerian" w:hAnsi="Algerian"/>
                              </w:rPr>
                              <w:t>económicas de los</w:t>
                            </w:r>
                          </w:p>
                          <w:p w:rsidR="00CD6F17" w:rsidRPr="00CD6F17" w:rsidRDefault="00CD6F17" w:rsidP="00CD6F17">
                            <w:pPr>
                              <w:pStyle w:val="Encabezado"/>
                              <w:rPr>
                                <w:rFonts w:ascii="Algerian" w:hAnsi="Algerian"/>
                              </w:rPr>
                            </w:pPr>
                            <w:r w:rsidRPr="00CD6F17">
                              <w:rPr>
                                <w:rFonts w:ascii="Algerian" w:hAnsi="Algerian"/>
                              </w:rPr>
                              <w:t>cálculos</w:t>
                            </w:r>
                          </w:p>
                          <w:p w:rsidR="00CD6F17" w:rsidRPr="007A3870" w:rsidRDefault="00CD6F17" w:rsidP="00CD6F17">
                            <w:pPr>
                              <w:pStyle w:val="Encabezado"/>
                              <w:rPr>
                                <w:rFonts w:ascii="Algerian" w:hAnsi="Algerian"/>
                              </w:rPr>
                            </w:pPr>
                            <w:r w:rsidRPr="00CD6F17">
                              <w:rPr>
                                <w:rFonts w:ascii="Algerian" w:hAnsi="Algerian"/>
                              </w:rPr>
                              <w:t>estequiométricos.</w:t>
                            </w:r>
                            <w:r w:rsidRPr="00CD6F17">
                              <w:rPr>
                                <w:rFonts w:ascii="Algerian" w:hAnsi="Algerian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A42C2" id="Rectángulo 8" o:spid="_x0000_s1027" style="position:absolute;left:0;text-align:left;margin-left:381.75pt;margin-top:2.85pt;width:144.85pt;height:10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" fillcolor="#5b9bd5 [3204]" strokecolor="#1f4d78 [1604]" strokeweight="1pt">
                <v:textbox>
                  <w:txbxContent>
                    <w:p w:rsidR="00CD6F17" w:rsidRPr="00CD6F17" w:rsidRDefault="00CD6F17" w:rsidP="00CD6F17">
                      <w:pPr>
                        <w:pStyle w:val="Encabezado"/>
                        <w:rPr>
                          <w:rFonts w:ascii="Algerian" w:hAnsi="Algerian"/>
                        </w:rPr>
                      </w:pPr>
                      <w:r w:rsidRPr="00CD6F17">
                        <w:rPr>
                          <w:rFonts w:ascii="Algerian" w:hAnsi="Algerian"/>
                        </w:rPr>
                        <w:t>Implicaciones ecológicas,</w:t>
                      </w:r>
                    </w:p>
                    <w:p w:rsidR="00CD6F17" w:rsidRPr="00CD6F17" w:rsidRDefault="00CD6F17" w:rsidP="00CD6F17">
                      <w:pPr>
                        <w:pStyle w:val="Encabezado"/>
                        <w:rPr>
                          <w:rFonts w:ascii="Algerian" w:hAnsi="Algerian"/>
                        </w:rPr>
                      </w:pPr>
                      <w:r w:rsidRPr="00CD6F17">
                        <w:rPr>
                          <w:rFonts w:ascii="Algerian" w:hAnsi="Algerian"/>
                        </w:rPr>
                        <w:t>industriales y</w:t>
                      </w:r>
                    </w:p>
                    <w:p w:rsidR="00CD6F17" w:rsidRPr="00CD6F17" w:rsidRDefault="00CD6F17" w:rsidP="00CD6F17">
                      <w:pPr>
                        <w:pStyle w:val="Encabezado"/>
                        <w:rPr>
                          <w:rFonts w:ascii="Algerian" w:hAnsi="Algerian"/>
                        </w:rPr>
                      </w:pPr>
                      <w:r w:rsidRPr="00CD6F17">
                        <w:rPr>
                          <w:rFonts w:ascii="Algerian" w:hAnsi="Algerian"/>
                        </w:rPr>
                        <w:t>económicas de los</w:t>
                      </w:r>
                    </w:p>
                    <w:p w:rsidR="00CD6F17" w:rsidRPr="00CD6F17" w:rsidRDefault="00CD6F17" w:rsidP="00CD6F17">
                      <w:pPr>
                        <w:pStyle w:val="Encabezado"/>
                        <w:rPr>
                          <w:rFonts w:ascii="Algerian" w:hAnsi="Algerian"/>
                        </w:rPr>
                      </w:pPr>
                      <w:r w:rsidRPr="00CD6F17">
                        <w:rPr>
                          <w:rFonts w:ascii="Algerian" w:hAnsi="Algerian"/>
                        </w:rPr>
                        <w:t>cálculos</w:t>
                      </w:r>
                    </w:p>
                    <w:p w:rsidR="00CD6F17" w:rsidRPr="007A3870" w:rsidRDefault="00CD6F17" w:rsidP="00CD6F17">
                      <w:pPr>
                        <w:pStyle w:val="Encabezado"/>
                        <w:rPr>
                          <w:rFonts w:ascii="Algerian" w:hAnsi="Algerian"/>
                        </w:rPr>
                      </w:pPr>
                      <w:r w:rsidRPr="00CD6F17">
                        <w:rPr>
                          <w:rFonts w:ascii="Algerian" w:hAnsi="Algerian"/>
                        </w:rPr>
                        <w:t>estequiométricos.</w:t>
                      </w:r>
                      <w:r w:rsidRPr="00CD6F17">
                        <w:rPr>
                          <w:rFonts w:ascii="Algerian" w:hAnsi="Algerian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="007A3870"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13728C" wp14:editId="2F1E217A">
                <wp:simplePos x="0" y="0"/>
                <wp:positionH relativeFrom="column">
                  <wp:posOffset>446567</wp:posOffset>
                </wp:positionH>
                <wp:positionV relativeFrom="paragraph">
                  <wp:posOffset>259863</wp:posOffset>
                </wp:positionV>
                <wp:extent cx="1477926" cy="1033366"/>
                <wp:effectExtent l="0" t="0" r="2730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1033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870" w:rsidRPr="007A3870" w:rsidRDefault="007A3870" w:rsidP="007A3870">
                            <w:pPr>
                              <w:pStyle w:val="Sinespaciado"/>
                              <w:rPr>
                                <w:rFonts w:ascii="Algerian" w:hAnsi="Algerian"/>
                              </w:rPr>
                            </w:pPr>
                            <w:r w:rsidRPr="007A3870">
                              <w:rPr>
                                <w:rFonts w:ascii="Algerian" w:hAnsi="Algerian"/>
                              </w:rPr>
                              <w:t>Cuantificación de</w:t>
                            </w:r>
                          </w:p>
                          <w:p w:rsidR="007A3870" w:rsidRPr="007A3870" w:rsidRDefault="007A3870" w:rsidP="007A3870">
                            <w:pPr>
                              <w:pStyle w:val="Sinespaciado"/>
                              <w:rPr>
                                <w:rFonts w:ascii="Algerian" w:hAnsi="Algerian"/>
                              </w:rPr>
                            </w:pPr>
                            <w:r w:rsidRPr="007A3870">
                              <w:rPr>
                                <w:rFonts w:ascii="Algerian" w:hAnsi="Algerian"/>
                              </w:rPr>
                              <w:t>los procesos</w:t>
                            </w:r>
                          </w:p>
                          <w:p w:rsidR="007A3870" w:rsidRPr="007A3870" w:rsidRDefault="007A3870" w:rsidP="007A3870">
                            <w:pPr>
                              <w:pStyle w:val="Sinespaciado"/>
                              <w:rPr>
                                <w:rFonts w:ascii="Algerian" w:hAnsi="Algerian"/>
                              </w:rPr>
                            </w:pPr>
                            <w:r w:rsidRPr="007A3870">
                              <w:rPr>
                                <w:rFonts w:ascii="Algerian" w:hAnsi="Algerian"/>
                              </w:rPr>
                              <w:t>químicos en tu</w:t>
                            </w:r>
                          </w:p>
                          <w:p w:rsidR="007A3870" w:rsidRPr="007A3870" w:rsidRDefault="007A3870" w:rsidP="007A3870">
                            <w:pPr>
                              <w:pStyle w:val="Sinespaciado"/>
                              <w:rPr>
                                <w:rFonts w:ascii="Algerian" w:hAnsi="Algerian"/>
                              </w:rPr>
                            </w:pPr>
                            <w:r w:rsidRPr="007A3870">
                              <w:rPr>
                                <w:rFonts w:ascii="Algerian" w:hAnsi="Algerian"/>
                              </w:rPr>
                              <w:t>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728C" id="Rectángulo 3" o:spid="_x0000_s1028" style="position:absolute;left:0;text-align:left;margin-left:35.15pt;margin-top:20.45pt;width:116.35pt;height:8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" fillcolor="#5b9bd5 [3204]" strokecolor="#1f4d78 [1604]" strokeweight="1pt">
                <v:textbox>
                  <w:txbxContent>
                    <w:p w:rsidR="007A3870" w:rsidRPr="007A3870" w:rsidRDefault="007A3870" w:rsidP="007A3870">
                      <w:pPr>
                        <w:pStyle w:val="Sinespaciado"/>
                        <w:rPr>
                          <w:rFonts w:ascii="Algerian" w:hAnsi="Algerian"/>
                        </w:rPr>
                      </w:pPr>
                      <w:r w:rsidRPr="007A3870">
                        <w:rPr>
                          <w:rFonts w:ascii="Algerian" w:hAnsi="Algerian"/>
                        </w:rPr>
                        <w:t>Cuantificación de</w:t>
                      </w:r>
                    </w:p>
                    <w:p w:rsidR="007A3870" w:rsidRPr="007A3870" w:rsidRDefault="007A3870" w:rsidP="007A3870">
                      <w:pPr>
                        <w:pStyle w:val="Sinespaciado"/>
                        <w:rPr>
                          <w:rFonts w:ascii="Algerian" w:hAnsi="Algerian"/>
                        </w:rPr>
                      </w:pPr>
                      <w:r w:rsidRPr="007A3870">
                        <w:rPr>
                          <w:rFonts w:ascii="Algerian" w:hAnsi="Algerian"/>
                        </w:rPr>
                        <w:t>los procesos</w:t>
                      </w:r>
                    </w:p>
                    <w:p w:rsidR="007A3870" w:rsidRPr="007A3870" w:rsidRDefault="007A3870" w:rsidP="007A3870">
                      <w:pPr>
                        <w:pStyle w:val="Sinespaciado"/>
                        <w:rPr>
                          <w:rFonts w:ascii="Algerian" w:hAnsi="Algerian"/>
                        </w:rPr>
                      </w:pPr>
                      <w:r w:rsidRPr="007A3870">
                        <w:rPr>
                          <w:rFonts w:ascii="Algerian" w:hAnsi="Algerian"/>
                        </w:rPr>
                        <w:t>químicos en tu</w:t>
                      </w:r>
                    </w:p>
                    <w:p w:rsidR="007A3870" w:rsidRPr="007A3870" w:rsidRDefault="007A3870" w:rsidP="007A3870">
                      <w:pPr>
                        <w:pStyle w:val="Sinespaciado"/>
                        <w:rPr>
                          <w:rFonts w:ascii="Algerian" w:hAnsi="Algerian"/>
                        </w:rPr>
                      </w:pPr>
                      <w:r w:rsidRPr="007A3870">
                        <w:rPr>
                          <w:rFonts w:ascii="Algerian" w:hAnsi="Algerian"/>
                        </w:rPr>
                        <w:t>entorno</w:t>
                      </w:r>
                    </w:p>
                  </w:txbxContent>
                </v:textbox>
              </v:rect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71D23" wp14:editId="70259D0E">
                <wp:simplePos x="0" y="0"/>
                <wp:positionH relativeFrom="column">
                  <wp:posOffset>2796112</wp:posOffset>
                </wp:positionH>
                <wp:positionV relativeFrom="paragraph">
                  <wp:posOffset>131445</wp:posOffset>
                </wp:positionV>
                <wp:extent cx="1528549" cy="659219"/>
                <wp:effectExtent l="0" t="0" r="1460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49" cy="659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870" w:rsidRPr="007A3870" w:rsidRDefault="007A3870" w:rsidP="007A3870">
                            <w:pPr>
                              <w:pStyle w:val="Encabezado"/>
                              <w:rPr>
                                <w:rFonts w:ascii="Algerian" w:hAnsi="Algerian"/>
                              </w:rPr>
                            </w:pPr>
                            <w:r w:rsidRPr="007A3870">
                              <w:rPr>
                                <w:rFonts w:ascii="Algerian" w:hAnsi="Algerian"/>
                              </w:rPr>
                              <w:t>Leyes</w:t>
                            </w:r>
                          </w:p>
                          <w:p w:rsidR="007A3870" w:rsidRPr="007A3870" w:rsidRDefault="007A3870" w:rsidP="007A3870">
                            <w:pPr>
                              <w:pStyle w:val="Encabezado"/>
                              <w:rPr>
                                <w:rFonts w:ascii="Algerian" w:hAnsi="Algerian"/>
                              </w:rPr>
                            </w:pPr>
                            <w:r w:rsidRPr="007A3870">
                              <w:rPr>
                                <w:rFonts w:ascii="Algerian" w:hAnsi="Algerian"/>
                              </w:rPr>
                              <w:t>ponderales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1D23" id="Rectángulo 5" o:spid="_x0000_s1029" style="position:absolute;left:0;text-align:left;margin-left:220.15pt;margin-top:10.35pt;width:120.35pt;height:5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" fillcolor="#5b9bd5 [3204]" strokecolor="#1f4d78 [1604]" strokeweight="1pt">
                <v:textbox>
                  <w:txbxContent>
                    <w:p w:rsidR="007A3870" w:rsidRPr="007A3870" w:rsidRDefault="007A3870" w:rsidP="007A3870">
                      <w:pPr>
                        <w:pStyle w:val="Encabezado"/>
                        <w:rPr>
                          <w:rFonts w:ascii="Algerian" w:hAnsi="Algerian"/>
                        </w:rPr>
                      </w:pPr>
                      <w:r w:rsidRPr="007A3870">
                        <w:rPr>
                          <w:rFonts w:ascii="Algerian" w:hAnsi="Algerian"/>
                        </w:rPr>
                        <w:t>Leyes</w:t>
                      </w:r>
                    </w:p>
                    <w:p w:rsidR="007A3870" w:rsidRPr="007A3870" w:rsidRDefault="007A3870" w:rsidP="007A3870">
                      <w:pPr>
                        <w:pStyle w:val="Encabezado"/>
                        <w:rPr>
                          <w:rFonts w:ascii="Algerian" w:hAnsi="Algerian"/>
                        </w:rPr>
                      </w:pPr>
                      <w:r w:rsidRPr="007A3870">
                        <w:rPr>
                          <w:rFonts w:ascii="Algerian" w:hAnsi="Algerian"/>
                        </w:rPr>
                        <w:t>ponderales</w:t>
                      </w:r>
                    </w:p>
                  </w:txbxContent>
                </v:textbox>
              </v:rect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281615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FC31B" wp14:editId="6F5CA498">
                <wp:simplePos x="0" y="0"/>
                <wp:positionH relativeFrom="column">
                  <wp:posOffset>1126490</wp:posOffset>
                </wp:positionH>
                <wp:positionV relativeFrom="paragraph">
                  <wp:posOffset>77839</wp:posOffset>
                </wp:positionV>
                <wp:extent cx="4954270" cy="1116788"/>
                <wp:effectExtent l="19050" t="19050" r="36830" b="45720"/>
                <wp:wrapNone/>
                <wp:docPr id="16" name="Flecha izquierda, derecha y arrib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1116788"/>
                        </a:xfrm>
                        <a:prstGeom prst="leftRightUpArrow">
                          <a:avLst>
                            <a:gd name="adj1" fmla="val 15586"/>
                            <a:gd name="adj2" fmla="val 16763"/>
                            <a:gd name="adj3" fmla="val 260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619B" id="Flecha izquierda, derecha y arriba 16" o:spid="_x0000_s1026" style="position:absolute;margin-left:88.7pt;margin-top:6.15pt;width:390.1pt;height:8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4270,111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" path="m,929581l290711,742374r,100176l2390104,842550r,-551839l2289928,290711,2477135,r187207,290711l2564166,290711r,551839l4663559,842550r,-100176l4954270,929581r-290711,187207l4663559,1016612r-4372848,l290711,1116788,,929581xe" fillcolor="#5b9bd5 [3204]" strokecolor="#1f4d78 [1604]" strokeweight="1pt">
                <v:stroke joinstyle="miter"/>
                <v:path arrowok="t" o:connecttype="custom" o:connectlocs="0,929581;290711,742374;290711,842550;2390104,842550;2390104,290711;2289928,290711;2477135,0;2664342,290711;2564166,290711;2564166,842550;4663559,842550;4663559,742374;4954270,929581;4663559,1116788;4663559,1016612;290711,1016612;290711,1116788;0,929581" o:connectangles="0,0,0,0,0,0,0,0,0,0,0,0,0,0,0,0,0,0"/>
              </v:shape>
            </w:pict>
          </mc:Fallback>
        </mc:AlternateContent>
      </w:r>
    </w:p>
    <w:p w:rsidR="007A3870" w:rsidRDefault="00AA0726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CBE032" wp14:editId="6364DC91">
                <wp:simplePos x="0" y="0"/>
                <wp:positionH relativeFrom="column">
                  <wp:posOffset>3327400</wp:posOffset>
                </wp:positionH>
                <wp:positionV relativeFrom="paragraph">
                  <wp:posOffset>238007</wp:posOffset>
                </wp:positionV>
                <wp:extent cx="541655" cy="935355"/>
                <wp:effectExtent l="19050" t="0" r="10795" b="3619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935355"/>
                        </a:xfrm>
                        <a:prstGeom prst="downArrow">
                          <a:avLst>
                            <a:gd name="adj1" fmla="val 30370"/>
                            <a:gd name="adj2" fmla="val 539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120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8" o:spid="_x0000_s1026" type="#_x0000_t67" style="position:absolute;margin-left:262pt;margin-top:18.75pt;width:42.65pt;height:73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" adj="14855,7520" fillcolor="#5b9bd5 [3204]" strokecolor="#1f4d78 [1604]" strokeweight="1pt"/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281615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1EDA0" wp14:editId="6ED616EC">
                <wp:simplePos x="0" y="0"/>
                <wp:positionH relativeFrom="column">
                  <wp:posOffset>4848225</wp:posOffset>
                </wp:positionH>
                <wp:positionV relativeFrom="paragraph">
                  <wp:posOffset>13542</wp:posOffset>
                </wp:positionV>
                <wp:extent cx="2147570" cy="2190307"/>
                <wp:effectExtent l="0" t="0" r="24130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1903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 desarrollar productos que le</w:t>
                            </w: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faciliten la vida, por lo que ha tenido</w:t>
                            </w: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que depender de recursos naturales</w:t>
                            </w: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como el petróleo, que al ser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procesado en las grandes industrias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provoca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 gran daño al medio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ambiente y a la salud de los seres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vivos en general.</w:t>
                            </w: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Se ha fomentado una conciencia</w:t>
                            </w: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ética con la intención de reconocer</w:t>
                            </w: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las implicaciones ecológicas,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industriales y económicas al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producir un gran número de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sustancias químicas, sin tomar en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cuenta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reservación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nuestro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F1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planeta.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1EDA0" id="Rectángulo 7" o:spid="_x0000_s1030" style="position:absolute;left:0;text-align:left;margin-left:381.75pt;margin-top:1.05pt;width:169.1pt;height:17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" fillcolor="#ffd966 [1943]" strokecolor="#1f4d78 [1604]" strokeweight="1pt">
                <v:textbox>
                  <w:txbxContent>
                    <w:p w:rsidR="00CD6F17" w:rsidRPr="00CD6F17" w:rsidRDefault="00CD6F17" w:rsidP="00CD6F1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 desarrollar productos que le</w:t>
                      </w: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faciliten la vida, por lo que ha tenido</w:t>
                      </w: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que depender de recursos naturales</w:t>
                      </w: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como el petróleo, que al ser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procesado en las grandes industrias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provoca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un gran daño al medio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ambiente y a la salud de los seres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vivos en general.</w:t>
                      </w: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Se ha fomentado una conciencia</w:t>
                      </w: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ética con la intención de reconocer</w:t>
                      </w: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las implicaciones ecológicas,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industriales y económicas al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producir un gran número de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sustancias químicas, sin tomar en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cuenta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reservación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 nuestro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D6F1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planeta.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A490F" wp14:editId="25117887">
                <wp:simplePos x="0" y="0"/>
                <wp:positionH relativeFrom="column">
                  <wp:posOffset>2476500</wp:posOffset>
                </wp:positionH>
                <wp:positionV relativeFrom="paragraph">
                  <wp:posOffset>24351</wp:posOffset>
                </wp:positionV>
                <wp:extent cx="2147570" cy="2115820"/>
                <wp:effectExtent l="0" t="0" r="24130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2115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870" w:rsidRPr="007A3870" w:rsidRDefault="007A3870" w:rsidP="007A3870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Describe el significado de las leyes</w:t>
                            </w:r>
                          </w:p>
                          <w:p w:rsidR="007A3870" w:rsidRPr="007A3870" w:rsidRDefault="007A3870" w:rsidP="007A3870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ponderales: ley de la conservación de la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masa, ley de las proporciones definidas, ley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 las proporciones múltiples y ley de las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proporciones recíprocas.</w:t>
                            </w:r>
                          </w:p>
                          <w:p w:rsidR="007A3870" w:rsidRPr="007A3870" w:rsidRDefault="007A3870" w:rsidP="007A3870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estequiometria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es la parte de la Química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que se encarga del estudio cuantitativo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tanto de los reactivos participantes como de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los productos en una reacción química.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A490F" id="Rectángulo 6" o:spid="_x0000_s1031" style="position:absolute;left:0;text-align:left;margin-left:195pt;margin-top:1.9pt;width:169.1pt;height:16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" fillcolor="#ffd966 [1943]" strokecolor="#1f4d78 [1604]" strokeweight="1pt">
                <v:textbox>
                  <w:txbxContent>
                    <w:p w:rsidR="007A3870" w:rsidRPr="007A3870" w:rsidRDefault="007A3870" w:rsidP="007A3870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Describe el significado de las leyes</w:t>
                      </w:r>
                    </w:p>
                    <w:p w:rsidR="007A3870" w:rsidRPr="007A3870" w:rsidRDefault="007A3870" w:rsidP="007A3870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ponderales: ley de la conservación de la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masa, ley de las proporciones definidas, ley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de las proporciones múltiples y ley de las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proporciones recíprocas.</w:t>
                      </w:r>
                    </w:p>
                    <w:p w:rsidR="007A3870" w:rsidRPr="007A3870" w:rsidRDefault="007A3870" w:rsidP="007A3870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La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estequiometria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es la parte de la Química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que se encarga del estudio cuantitativo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tanto de los reactivos participantes como de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los productos en una reacción química.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98FBD" wp14:editId="631BFE14">
                <wp:simplePos x="0" y="0"/>
                <wp:positionH relativeFrom="column">
                  <wp:posOffset>106768</wp:posOffset>
                </wp:positionH>
                <wp:positionV relativeFrom="paragraph">
                  <wp:posOffset>24159</wp:posOffset>
                </wp:positionV>
                <wp:extent cx="2104390" cy="3402330"/>
                <wp:effectExtent l="0" t="0" r="1016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4023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870" w:rsidRPr="007A3870" w:rsidRDefault="007A3870" w:rsidP="007A3870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 Química se requiere que se hagan</w:t>
                            </w:r>
                          </w:p>
                          <w:p w:rsidR="007A3870" w:rsidRPr="007A3870" w:rsidRDefault="007A3870" w:rsidP="007A3870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mediciones de la materia por lo que se utiliza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la unidad mol para medir cantidad de materia,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que contienen átomos, iones y </w:t>
                            </w:r>
                            <w:r w:rsidR="00CD6F17"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moléculas. Todos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los objetos animados e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inanimados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están constituidos por diversas sustancias y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éstas por elementos químicos en forma de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átomos o moléculas que tienen la cantidad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exacta para dar esa característica tan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peculiar al objeto. Masa fórmula y masa molar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A3870" w:rsidRPr="007A3870" w:rsidRDefault="007A3870" w:rsidP="007A3870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La Química general puede ser confusa y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pesada, pero hay un concepto que asocia a la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masa con el número de moles, y se refiere a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la masa molar o masa fórmula de un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compuesto, Mol siempre contiene el mismo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número de partículas, sin importar de qué</w:t>
                            </w:r>
                            <w:r w:rsidR="00CD6F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sustancia se trate.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8FBD" id="Rectángulo 4" o:spid="_x0000_s1032" style="position:absolute;left:0;text-align:left;margin-left:8.4pt;margin-top:1.9pt;width:165.7pt;height:2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" fillcolor="#ffd966 [1943]" strokecolor="#1f4d78 [1604]" strokeweight="1pt">
                <v:textbox>
                  <w:txbxContent>
                    <w:p w:rsidR="007A3870" w:rsidRPr="007A3870" w:rsidRDefault="007A3870" w:rsidP="007A3870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En Química se requiere que se hagan</w:t>
                      </w:r>
                    </w:p>
                    <w:p w:rsidR="007A3870" w:rsidRPr="007A3870" w:rsidRDefault="007A3870" w:rsidP="007A3870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mediciones de la materia por lo que se utiliza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la unidad mol para medir cantidad de materia,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que contienen átomos, iones y </w:t>
                      </w:r>
                      <w:r w:rsidR="00CD6F17"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moléculas. Todos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los objetos animados e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inanimados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están constituidos por diversas sustancias y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éstas por elementos químicos en forma de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átomos o moléculas que tienen la cantidad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exacta para dar esa característica tan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peculiar al objeto. Masa fórmula y masa molar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7A3870" w:rsidRPr="007A3870" w:rsidRDefault="007A3870" w:rsidP="007A3870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La Química general puede ser confusa y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pesada, pero hay un concepto que asocia a la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masa con el número de moles, y se refiere a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la masa molar o masa fórmula de un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compuesto, Mol siempre contiene el mismo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número de partículas, sin importar de qué</w:t>
                      </w:r>
                      <w:r w:rsidR="00CD6F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A3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sustancia se trate.</w:t>
                      </w:r>
                    </w:p>
                  </w:txbxContent>
                </v:textbox>
              </v:rect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CD6F17" w:rsidP="00290B6C">
      <w:pPr>
        <w:jc w:val="center"/>
        <w:rPr>
          <w:rFonts w:ascii="Baskerville Old Face" w:hAnsi="Baskerville Old Face"/>
          <w:sz w:val="36"/>
          <w:szCs w:val="36"/>
        </w:rPr>
      </w:pPr>
      <w:r w:rsidRPr="007A3870">
        <w:rPr>
          <w:rFonts w:ascii="Baskerville Old Face" w:hAnsi="Baskerville Old Face"/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9CA4B" wp14:editId="48627065">
                <wp:simplePos x="0" y="0"/>
                <wp:positionH relativeFrom="column">
                  <wp:posOffset>855256</wp:posOffset>
                </wp:positionH>
                <wp:positionV relativeFrom="paragraph">
                  <wp:posOffset>-405366</wp:posOffset>
                </wp:positionV>
                <wp:extent cx="5233670" cy="1849755"/>
                <wp:effectExtent l="19050" t="19050" r="24130" b="17145"/>
                <wp:wrapNone/>
                <wp:docPr id="9" name="Pergamino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184975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17" w:rsidRPr="00290B6C" w:rsidRDefault="00CD6F17" w:rsidP="00290B6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40"/>
                                <w:szCs w:val="40"/>
                              </w:rPr>
                            </w:pPr>
                            <w:r w:rsidRPr="00290B6C">
                              <w:rPr>
                                <w:rFonts w:ascii="Algerian" w:hAnsi="Algerian"/>
                                <w:b/>
                                <w:sz w:val="40"/>
                                <w:szCs w:val="40"/>
                              </w:rPr>
                              <w:t xml:space="preserve">Las reacciones químicas </w:t>
                            </w:r>
                            <w:r w:rsidRPr="00CD6F17">
                              <w:rPr>
                                <w:rFonts w:ascii="Algerian" w:hAnsi="Algerian"/>
                                <w:b/>
                                <w:sz w:val="40"/>
                                <w:szCs w:val="40"/>
                              </w:rPr>
                              <w:t>y el equilibrio químico.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CA4B" id="Pergamino horizontal 9" o:spid="_x0000_s1033" type="#_x0000_t98" style="position:absolute;left:0;text-align:left;margin-left:67.35pt;margin-top:-31.9pt;width:412.1pt;height:14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" adj="5400" fillcolor="#9cc2e5 [1940]" strokecolor="#0070c0" strokeweight="2.25pt">
                <v:stroke joinstyle="miter"/>
                <v:textbox>
                  <w:txbxContent>
                    <w:p w:rsidR="00CD6F17" w:rsidRPr="00290B6C" w:rsidRDefault="00CD6F17" w:rsidP="00290B6C">
                      <w:pPr>
                        <w:jc w:val="center"/>
                        <w:rPr>
                          <w:rFonts w:ascii="Algerian" w:hAnsi="Algerian"/>
                          <w:b/>
                          <w:sz w:val="40"/>
                          <w:szCs w:val="40"/>
                        </w:rPr>
                      </w:pPr>
                      <w:r w:rsidRPr="00290B6C">
                        <w:rPr>
                          <w:rFonts w:ascii="Algerian" w:hAnsi="Algerian"/>
                          <w:b/>
                          <w:sz w:val="40"/>
                          <w:szCs w:val="40"/>
                        </w:rPr>
                        <w:t xml:space="preserve">Las reacciones químicas </w:t>
                      </w:r>
                      <w:r w:rsidRPr="00CD6F17">
                        <w:rPr>
                          <w:rFonts w:ascii="Algerian" w:hAnsi="Algerian"/>
                          <w:b/>
                          <w:sz w:val="40"/>
                          <w:szCs w:val="40"/>
                        </w:rPr>
                        <w:t>y el equilibrio químico.</w:t>
                      </w:r>
                    </w:p>
                  </w:txbxContent>
                </v:textbox>
              </v:shape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281615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103735AD" wp14:editId="3112D5C9">
                <wp:simplePos x="0" y="0"/>
                <wp:positionH relativeFrom="column">
                  <wp:posOffset>1190832</wp:posOffset>
                </wp:positionH>
                <wp:positionV relativeFrom="paragraph">
                  <wp:posOffset>207055</wp:posOffset>
                </wp:positionV>
                <wp:extent cx="4688840" cy="1031359"/>
                <wp:effectExtent l="19050" t="19050" r="35560" b="35560"/>
                <wp:wrapNone/>
                <wp:docPr id="15" name="Flecha izquierda, derecha y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0" cy="1031359"/>
                        </a:xfrm>
                        <a:prstGeom prst="leftRightUpArrow">
                          <a:avLst>
                            <a:gd name="adj1" fmla="val 15586"/>
                            <a:gd name="adj2" fmla="val 1676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C6DD" id="Flecha izquierda, derecha y arriba 15" o:spid="_x0000_s1026" style="position:absolute;margin-left:93.75pt;margin-top:16.3pt;width:369.2pt;height:81.2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8840,103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" path="m,858472l257840,685586r,92512l2264046,778098r,-520258l2171533,257840,2344420,r172887,257840l2424794,257840r,520258l4431000,778098r,-92512l4688840,858472r-257840,172887l4431000,938846r-4173160,l257840,1031359,,858472xe" fillcolor="#5b9bd5 [3204]" strokecolor="#1f4d78 [1604]" strokeweight="1pt">
                <v:stroke joinstyle="miter"/>
                <v:path arrowok="t" o:connecttype="custom" o:connectlocs="0,858472;257840,685586;257840,778098;2264046,778098;2264046,257840;2171533,257840;2344420,0;2517307,257840;2424794,257840;2424794,778098;4431000,778098;4431000,685586;4688840,858472;4431000,1031359;4431000,938846;257840,938846;257840,1031359;0,858472" o:connectangles="0,0,0,0,0,0,0,0,0,0,0,0,0,0,0,0,0,0"/>
              </v:shape>
            </w:pict>
          </mc:Fallback>
        </mc:AlternateContent>
      </w:r>
    </w:p>
    <w:p w:rsidR="007A3870" w:rsidRDefault="00281615" w:rsidP="00290B6C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052BE" wp14:editId="33930AE1">
                <wp:simplePos x="0" y="0"/>
                <wp:positionH relativeFrom="column">
                  <wp:posOffset>4486172</wp:posOffset>
                </wp:positionH>
                <wp:positionV relativeFrom="paragraph">
                  <wp:posOffset>195388</wp:posOffset>
                </wp:positionV>
                <wp:extent cx="1570680" cy="894051"/>
                <wp:effectExtent l="0" t="0" r="10795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680" cy="89405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rFonts w:ascii="Algerian" w:hAnsi="Algerian"/>
                                <w:color w:val="FFFFFF" w:themeColor="background1"/>
                              </w:rPr>
                            </w:pP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rFonts w:ascii="Algerian" w:hAnsi="Algerian"/>
                                <w:color w:val="FFFFFF" w:themeColor="background1"/>
                              </w:rPr>
                            </w:pPr>
                            <w:r w:rsidRPr="00CD6F17">
                              <w:rPr>
                                <w:rFonts w:ascii="Algerian" w:hAnsi="Algerian"/>
                                <w:color w:val="FFFFFF" w:themeColor="background1"/>
                              </w:rPr>
                              <w:t>Contaminación de</w:t>
                            </w:r>
                          </w:p>
                          <w:p w:rsidR="00CD6F17" w:rsidRPr="00CD6F17" w:rsidRDefault="00CD6F17" w:rsidP="00CD6F17">
                            <w:pPr>
                              <w:pStyle w:val="Sinespaciado"/>
                              <w:rPr>
                                <w:rFonts w:ascii="Algerian" w:hAnsi="Algerian"/>
                                <w:color w:val="FFFFFF" w:themeColor="background1"/>
                              </w:rPr>
                            </w:pPr>
                            <w:r w:rsidRPr="00CD6F17">
                              <w:rPr>
                                <w:rFonts w:ascii="Algerian" w:hAnsi="Algerian"/>
                                <w:color w:val="FFFFFF" w:themeColor="background1"/>
                              </w:rPr>
                              <w:t>agua, aire y suelo.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52BE" id="Rectángulo 10" o:spid="_x0000_s1034" style="position:absolute;left:0;text-align:left;margin-left:353.25pt;margin-top:15.4pt;width:123.7pt;height:7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" fillcolor="#5b9bd5" strokecolor="#41719c" strokeweight="1pt">
                <v:textbox>
                  <w:txbxContent>
                    <w:p w:rsidR="00CD6F17" w:rsidRPr="00CD6F17" w:rsidRDefault="00CD6F17" w:rsidP="00CD6F17">
                      <w:pPr>
                        <w:pStyle w:val="Sinespaciado"/>
                        <w:rPr>
                          <w:rFonts w:ascii="Algerian" w:hAnsi="Algerian"/>
                          <w:color w:val="FFFFFF" w:themeColor="background1"/>
                        </w:rPr>
                      </w:pP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rFonts w:ascii="Algerian" w:hAnsi="Algerian"/>
                          <w:color w:val="FFFFFF" w:themeColor="background1"/>
                        </w:rPr>
                      </w:pPr>
                      <w:r w:rsidRPr="00CD6F17">
                        <w:rPr>
                          <w:rFonts w:ascii="Algerian" w:hAnsi="Algerian"/>
                          <w:color w:val="FFFFFF" w:themeColor="background1"/>
                        </w:rPr>
                        <w:t>Contaminación de</w:t>
                      </w:r>
                    </w:p>
                    <w:p w:rsidR="00CD6F17" w:rsidRPr="00CD6F17" w:rsidRDefault="00CD6F17" w:rsidP="00CD6F17">
                      <w:pPr>
                        <w:pStyle w:val="Sinespaciado"/>
                        <w:rPr>
                          <w:rFonts w:ascii="Algerian" w:hAnsi="Algerian"/>
                          <w:color w:val="FFFFFF" w:themeColor="background1"/>
                        </w:rPr>
                      </w:pPr>
                      <w:r w:rsidRPr="00CD6F17">
                        <w:rPr>
                          <w:rFonts w:ascii="Algerian" w:hAnsi="Algerian"/>
                          <w:color w:val="FFFFFF" w:themeColor="background1"/>
                        </w:rPr>
                        <w:t>agua, aire y suelo.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53AFF" wp14:editId="688519A2">
                <wp:simplePos x="0" y="0"/>
                <wp:positionH relativeFrom="column">
                  <wp:posOffset>565150</wp:posOffset>
                </wp:positionH>
                <wp:positionV relativeFrom="paragraph">
                  <wp:posOffset>335944</wp:posOffset>
                </wp:positionV>
                <wp:extent cx="1570355" cy="893445"/>
                <wp:effectExtent l="0" t="0" r="10795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893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lgerian" w:hAnsi="Algerian"/>
                                <w:color w:val="FFFFFF" w:themeColor="background1"/>
                              </w:rPr>
                            </w:pPr>
                            <w:r w:rsidRPr="00281615">
                              <w:rPr>
                                <w:rFonts w:ascii="Algerian" w:hAnsi="Algerian"/>
                                <w:color w:val="FFFFFF" w:themeColor="background1"/>
                              </w:rPr>
                              <w:t>Inversión térmica,</w:t>
                            </w:r>
                          </w:p>
                          <w:p w:rsidR="00281615" w:rsidRPr="00CD6F17" w:rsidRDefault="00281615" w:rsidP="00281615">
                            <w:pPr>
                              <w:pStyle w:val="Encabezado"/>
                              <w:rPr>
                                <w:rFonts w:ascii="Algerian" w:hAnsi="Algerian"/>
                                <w:color w:val="FFFFFF" w:themeColor="background1"/>
                              </w:rPr>
                            </w:pPr>
                            <w:r w:rsidRPr="00281615">
                              <w:rPr>
                                <w:rFonts w:ascii="Algerian" w:hAnsi="Algerian"/>
                                <w:color w:val="FFFFFF" w:themeColor="background1"/>
                              </w:rPr>
                              <w:t>esmog y lluvia ácida.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53AFF" id="Rectángulo 11" o:spid="_x0000_s1035" style="position:absolute;left:0;text-align:left;margin-left:44.5pt;margin-top:26.45pt;width:123.65pt;height:7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" fillcolor="#5b9bd5" strokecolor="#41719c" strokeweight="1pt">
                <v:textbox>
                  <w:txbxContent>
                    <w:p w:rsidR="00281615" w:rsidRPr="00281615" w:rsidRDefault="00281615" w:rsidP="00281615">
                      <w:pPr>
                        <w:pStyle w:val="Encabezado"/>
                        <w:rPr>
                          <w:rFonts w:ascii="Algerian" w:hAnsi="Algerian"/>
                          <w:color w:val="FFFFFF" w:themeColor="background1"/>
                        </w:rPr>
                      </w:pPr>
                      <w:r w:rsidRPr="00281615">
                        <w:rPr>
                          <w:rFonts w:ascii="Algerian" w:hAnsi="Algerian"/>
                          <w:color w:val="FFFFFF" w:themeColor="background1"/>
                        </w:rPr>
                        <w:t>Inversión térmica,</w:t>
                      </w:r>
                    </w:p>
                    <w:p w:rsidR="00281615" w:rsidRPr="00CD6F17" w:rsidRDefault="00281615" w:rsidP="00281615">
                      <w:pPr>
                        <w:pStyle w:val="Encabezado"/>
                        <w:rPr>
                          <w:rFonts w:ascii="Algerian" w:hAnsi="Algerian"/>
                          <w:color w:val="FFFFFF" w:themeColor="background1"/>
                        </w:rPr>
                      </w:pPr>
                      <w:r w:rsidRPr="00281615">
                        <w:rPr>
                          <w:rFonts w:ascii="Algerian" w:hAnsi="Algerian"/>
                          <w:color w:val="FFFFFF" w:themeColor="background1"/>
                        </w:rPr>
                        <w:t>esmog y lluvia ácida.</w:t>
                      </w:r>
                    </w:p>
                  </w:txbxContent>
                </v:textbox>
              </v:rect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Default="00AA0726" w:rsidP="00290B6C">
      <w:pPr>
        <w:jc w:val="center"/>
        <w:rPr>
          <w:rFonts w:ascii="Baskerville Old Face" w:hAnsi="Baskerville Old Face"/>
          <w:sz w:val="36"/>
          <w:szCs w:val="36"/>
        </w:rPr>
      </w:pPr>
      <w:bookmarkStart w:id="0" w:name="_GoBack"/>
      <w:bookmarkEnd w:id="0"/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887E83D" wp14:editId="70E54DF0">
                <wp:simplePos x="0" y="0"/>
                <wp:positionH relativeFrom="column">
                  <wp:posOffset>1782443</wp:posOffset>
                </wp:positionH>
                <wp:positionV relativeFrom="paragraph">
                  <wp:posOffset>198633</wp:posOffset>
                </wp:positionV>
                <wp:extent cx="541655" cy="994362"/>
                <wp:effectExtent l="114300" t="0" r="86995" b="0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1469">
                          <a:off x="0" y="0"/>
                          <a:ext cx="541655" cy="994362"/>
                        </a:xfrm>
                        <a:prstGeom prst="downArrow">
                          <a:avLst>
                            <a:gd name="adj1" fmla="val 30370"/>
                            <a:gd name="adj2" fmla="val 539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818D" id="Flecha abajo 21" o:spid="_x0000_s1026" type="#_x0000_t67" style="position:absolute;margin-left:140.35pt;margin-top:15.65pt;width:42.65pt;height:78.3pt;rotation:-2445073fd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" adj="15255,7520" fillcolor="#5b9bd5 [3204]" strokecolor="#1f4d78 [1604]" strokeweight="1pt"/>
            </w:pict>
          </mc:Fallback>
        </mc:AlternateContent>
      </w: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52A60F5" wp14:editId="35D6666E">
                <wp:simplePos x="0" y="0"/>
                <wp:positionH relativeFrom="column">
                  <wp:posOffset>726779</wp:posOffset>
                </wp:positionH>
                <wp:positionV relativeFrom="paragraph">
                  <wp:posOffset>138682</wp:posOffset>
                </wp:positionV>
                <wp:extent cx="541655" cy="935355"/>
                <wp:effectExtent l="19050" t="0" r="10795" b="36195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935355"/>
                        </a:xfrm>
                        <a:prstGeom prst="downArrow">
                          <a:avLst>
                            <a:gd name="adj1" fmla="val 30370"/>
                            <a:gd name="adj2" fmla="val 539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2095D" id="Flecha abajo 20" o:spid="_x0000_s1026" type="#_x0000_t67" style="position:absolute;margin-left:57.25pt;margin-top:10.9pt;width:42.65pt;height:73.6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" adj="14855,7520" fillcolor="#5b9bd5 [3204]" strokecolor="#1f4d78 [1604]" strokeweight="1pt"/>
            </w:pict>
          </mc:Fallback>
        </mc:AlternateContent>
      </w: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1174010" wp14:editId="740144E8">
                <wp:simplePos x="0" y="0"/>
                <wp:positionH relativeFrom="column">
                  <wp:posOffset>5019881</wp:posOffset>
                </wp:positionH>
                <wp:positionV relativeFrom="paragraph">
                  <wp:posOffset>51125</wp:posOffset>
                </wp:positionV>
                <wp:extent cx="541655" cy="935355"/>
                <wp:effectExtent l="19050" t="0" r="10795" b="36195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935355"/>
                        </a:xfrm>
                        <a:prstGeom prst="downArrow">
                          <a:avLst>
                            <a:gd name="adj1" fmla="val 30370"/>
                            <a:gd name="adj2" fmla="val 539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2E0C9" id="Flecha abajo 19" o:spid="_x0000_s1026" type="#_x0000_t67" style="position:absolute;margin-left:395.25pt;margin-top:4.05pt;width:42.65pt;height:73.6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" adj="14855,7520" fillcolor="#5b9bd5 [3204]" strokecolor="#1f4d78 [1604]" strokeweight="1pt"/>
            </w:pict>
          </mc:Fallback>
        </mc:AlternateContent>
      </w:r>
    </w:p>
    <w:p w:rsidR="007A3870" w:rsidRDefault="007A3870" w:rsidP="00290B6C">
      <w:pPr>
        <w:jc w:val="center"/>
        <w:rPr>
          <w:rFonts w:ascii="Baskerville Old Face" w:hAnsi="Baskerville Old Face"/>
          <w:sz w:val="36"/>
          <w:szCs w:val="36"/>
        </w:rPr>
      </w:pPr>
    </w:p>
    <w:p w:rsidR="007A3870" w:rsidRPr="007A3870" w:rsidRDefault="00AA0726" w:rsidP="00CD6F17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0C6E97" wp14:editId="00FB69A8">
                <wp:simplePos x="0" y="0"/>
                <wp:positionH relativeFrom="column">
                  <wp:posOffset>2051050</wp:posOffset>
                </wp:positionH>
                <wp:positionV relativeFrom="paragraph">
                  <wp:posOffset>421419</wp:posOffset>
                </wp:positionV>
                <wp:extent cx="1765005" cy="3136605"/>
                <wp:effectExtent l="0" t="0" r="26035" b="260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31366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Inversión térmica Normalmente el aire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 la superficie terrestre fluye a la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atmósfera y conforme asciende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disminuye gradualmente su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temperatura.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Esmog smoke: humo y fog: niebla.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utiliza para denominar un tipo de niebla,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humo y vapores que surgen como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resultado de la combinación de ciertas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sustancias en el medio ambiente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factores climáticos.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Efecto invernadero El efecto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invernadero es un fenómeno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atmosférico natural que permite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mantener la temperatura del planeta, al</w:t>
                            </w:r>
                          </w:p>
                          <w:p w:rsidR="00281615" w:rsidRPr="007A3870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retener parte de la energía proveniente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 sol.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C6E97" id="Rectángulo 13" o:spid="_x0000_s1036" style="position:absolute;left:0;text-align:left;margin-left:161.5pt;margin-top:33.2pt;width:139pt;height:24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" fillcolor="#ffd966" strokecolor="#41719c" strokeweight="1pt">
                <v:textbox>
                  <w:txbxContent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Inversión térmica Normalmente el aire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de la superficie terrestre fluye a la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atmósfera y conforme asciende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disminuye gradualmente su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temperatura.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Esmog smoke: humo y fog: niebla.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utiliza para denominar un tipo de niebla,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humo y vapores que surgen como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resultado de la combinación de ciertas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sustancias en el medio ambiente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factores climáticos.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Efecto invernadero El efecto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invernadero es un fenómeno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atmosférico natural que permite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mantener la temperatura del planeta, al</w:t>
                      </w:r>
                    </w:p>
                    <w:p w:rsidR="00281615" w:rsidRPr="007A3870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retener parte de la energía proveniente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del sol.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B3ADE" wp14:editId="1B7E3BA8">
                <wp:simplePos x="0" y="0"/>
                <wp:positionH relativeFrom="column">
                  <wp:posOffset>0</wp:posOffset>
                </wp:positionH>
                <wp:positionV relativeFrom="paragraph">
                  <wp:posOffset>428566</wp:posOffset>
                </wp:positionV>
                <wp:extent cx="1765005" cy="3136605"/>
                <wp:effectExtent l="0" t="0" r="26035" b="260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31366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615" w:rsidRPr="007A3870" w:rsidRDefault="00281615" w:rsidP="00281615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Lluvia ácida En el ciclo del agua, ésta sube 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forma de vapor a la atmósfera producto de la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evaporación y regresa a la tierra en forma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lluvia, nieve o granizo. Cuando el agua entra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 contacto con los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contaminantes presentes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 el aire, como el dióxido de carbono (CO2)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forma ácido carbónico, entonces 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precipitarse el agua ya contiene esta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sustancia, lo que ocasiona la formación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lluvia ácida. El dióxido de azufre SO2 y los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óxidos de nitrógeno NO2 al unirse con el aguay en presencia de luz solar, forman ácido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sulfúrico y ácido nítrico, respectivamente,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haciendo a la lluvia más ácida.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B3ADE" id="Rectángulo 12" o:spid="_x0000_s1037" style="position:absolute;left:0;text-align:left;margin-left:0;margin-top:33.75pt;width:139pt;height:2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" fillcolor="#ffd966" strokecolor="#41719c" strokeweight="1pt">
                <v:textbox>
                  <w:txbxContent>
                    <w:p w:rsidR="00281615" w:rsidRPr="007A3870" w:rsidRDefault="00281615" w:rsidP="00281615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Lluvia ácida En el ciclo del agua, ésta sube 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forma de vapor a la atmósfera producto de la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evaporación y regresa a la tierra en forma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lluvia, nieve o granizo. Cuando el agua entra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en contacto con los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contaminantes presentes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en el aire, como el dióxido de carbono (CO2)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forma ácido carbónico, entonces 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precipitarse el agua ya contiene esta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sustancia, lo que ocasiona la formación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lluvia ácida. El dióxido de azufre SO2 y los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óxidos de nitrógeno NO2 al unirse con el aguay en presencia de luz solar, forman ácido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sulfúrico y ácido nítrico, respectivamente,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haciendo a la lluvia más ácida.</w:t>
                      </w:r>
                    </w:p>
                  </w:txbxContent>
                </v:textbox>
              </v:rect>
            </w:pict>
          </mc:Fallback>
        </mc:AlternateContent>
      </w:r>
      <w:r w:rsidR="00281615">
        <w:rPr>
          <w:rFonts w:ascii="Baskerville Old Face" w:hAnsi="Baskerville Old Face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C349D0" wp14:editId="62F389BA">
                <wp:simplePos x="0" y="0"/>
                <wp:positionH relativeFrom="column">
                  <wp:posOffset>4242391</wp:posOffset>
                </wp:positionH>
                <wp:positionV relativeFrom="paragraph">
                  <wp:posOffset>216801</wp:posOffset>
                </wp:positionV>
                <wp:extent cx="2051744" cy="2796363"/>
                <wp:effectExtent l="0" t="0" r="24765" b="2349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744" cy="279636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El medio ambiente está influido por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factores biológicos y factores físicos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que nos rodean y que afectan a los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seres vivos. Los factores biológicos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son las plantas, animales,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microorganismos y el hombre. Los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factores físicos son la temperatura,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humedad, lluvia, nieve, aire, agua y</w:t>
                            </w:r>
                          </w:p>
                          <w:p w:rsidR="00281615" w:rsidRPr="00281615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todas las sustancias químicas que 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encuentran en el aire, el agua y la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tierra.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 una visión global, la quema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excesiva de combustibles fósiles, más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la deforestación y tala de bosques,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incrementa el efecto invernadero y el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cambio climático trae como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consecuencia infinidad de problemas a</w:t>
                            </w:r>
                          </w:p>
                          <w:p w:rsidR="00281615" w:rsidRPr="007A3870" w:rsidRDefault="00281615" w:rsidP="00281615">
                            <w:pPr>
                              <w:pStyle w:val="Encabezad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6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nivel mundial.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349D0" id="Rectángulo 14" o:spid="_x0000_s1038" style="position:absolute;left:0;text-align:left;margin-left:334.05pt;margin-top:17.05pt;width:161.55pt;height:22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" fillcolor="#ffd966" strokecolor="#41719c" strokeweight="1pt">
                <v:textbox>
                  <w:txbxContent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El medio ambiente está influido por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factores biológicos y factores físicos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que nos rodean y que afectan a los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seres vivos. Los factores biológicos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son las plantas, animales,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microorganismos y el hombre. Los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factores físicos son la temperatura,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humedad, lluvia, nieve, aire, agua y</w:t>
                      </w:r>
                    </w:p>
                    <w:p w:rsidR="00281615" w:rsidRPr="00281615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todas las sustancias químicas que 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encuentran en el aire, el agua y la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tierra.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En una visión global, la quema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excesiva de combustibles fósiles, más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la deforestación y tala de bosques,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incrementa el efecto invernadero y el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cambio climático trae como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consecuencia infinidad de problemas a</w:t>
                      </w:r>
                    </w:p>
                    <w:p w:rsidR="00281615" w:rsidRPr="007A3870" w:rsidRDefault="00281615" w:rsidP="00281615">
                      <w:pPr>
                        <w:pStyle w:val="Encabezad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8161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nivel mundial.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3870" w:rsidRPr="007A3870" w:rsidSect="00290B6C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F0" w:rsidRDefault="00AE38F0" w:rsidP="00290B6C">
      <w:pPr>
        <w:spacing w:after="0" w:line="240" w:lineRule="auto"/>
      </w:pPr>
      <w:r>
        <w:separator/>
      </w:r>
    </w:p>
  </w:endnote>
  <w:endnote w:type="continuationSeparator" w:id="0">
    <w:p w:rsidR="00AE38F0" w:rsidRDefault="00AE38F0" w:rsidP="0029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F0" w:rsidRDefault="00AE38F0" w:rsidP="00290B6C">
      <w:pPr>
        <w:spacing w:after="0" w:line="240" w:lineRule="auto"/>
      </w:pPr>
      <w:r>
        <w:separator/>
      </w:r>
    </w:p>
  </w:footnote>
  <w:footnote w:type="continuationSeparator" w:id="0">
    <w:p w:rsidR="00AE38F0" w:rsidRDefault="00AE38F0" w:rsidP="0029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6C" w:rsidRDefault="00290B6C">
    <w:pPr>
      <w:pStyle w:val="Encabezado"/>
    </w:pPr>
    <w:r>
      <w:rPr>
        <w:noProof/>
        <w:lang w:eastAsia="es-MX"/>
      </w:rPr>
      <w:drawing>
        <wp:inline distT="0" distB="0" distL="0" distR="0">
          <wp:extent cx="1592317" cy="990729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9" t="22071" r="6622" b="23494"/>
                  <a:stretch/>
                </pic:blipFill>
                <pic:spPr bwMode="auto">
                  <a:xfrm>
                    <a:off x="0" y="0"/>
                    <a:ext cx="1598046" cy="994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6C"/>
    <w:rsid w:val="002120F2"/>
    <w:rsid w:val="00281615"/>
    <w:rsid w:val="00290B6C"/>
    <w:rsid w:val="007A3870"/>
    <w:rsid w:val="00AA0726"/>
    <w:rsid w:val="00AE38F0"/>
    <w:rsid w:val="00C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6EC4F"/>
  <w15:chartTrackingRefBased/>
  <w15:docId w15:val="{B4AF8AAB-9987-4DD4-9085-6A0168EC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B6C"/>
  </w:style>
  <w:style w:type="paragraph" w:styleId="Piedepgina">
    <w:name w:val="footer"/>
    <w:basedOn w:val="Normal"/>
    <w:link w:val="PiedepginaCar"/>
    <w:uiPriority w:val="99"/>
    <w:unhideWhenUsed/>
    <w:rsid w:val="00290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B6C"/>
  </w:style>
  <w:style w:type="paragraph" w:styleId="Sinespaciado">
    <w:name w:val="No Spacing"/>
    <w:uiPriority w:val="1"/>
    <w:qFormat/>
    <w:rsid w:val="007A3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2022-02-26T05:01:00Z</dcterms:created>
  <dcterms:modified xsi:type="dcterms:W3CDTF">2022-02-26T05:48:00Z</dcterms:modified>
</cp:coreProperties>
</file>