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313" w:rsidRDefault="00E64313">
      <w:pPr>
        <w:rPr>
          <w:rFonts w:ascii="Arial" w:hAnsi="Arial" w:cs="Arial"/>
          <w:sz w:val="24"/>
          <w:szCs w:val="24"/>
        </w:rPr>
      </w:pPr>
    </w:p>
    <w:p w:rsidR="00E64313" w:rsidRDefault="00E64313">
      <w:pPr>
        <w:rPr>
          <w:rFonts w:ascii="Arial" w:hAnsi="Arial" w:cs="Arial"/>
          <w:sz w:val="24"/>
          <w:szCs w:val="24"/>
        </w:rPr>
      </w:pPr>
    </w:p>
    <w:p w:rsidR="00E64313" w:rsidRPr="00E64313" w:rsidRDefault="00E64313" w:rsidP="00E64313">
      <w:pPr>
        <w:jc w:val="center"/>
        <w:rPr>
          <w:rFonts w:ascii="Arial" w:hAnsi="Arial" w:cs="Arial"/>
          <w:sz w:val="144"/>
          <w:szCs w:val="144"/>
        </w:rPr>
      </w:pPr>
      <w:r w:rsidRPr="00E64313">
        <w:rPr>
          <w:rFonts w:ascii="Arial" w:hAnsi="Arial" w:cs="Arial"/>
          <w:sz w:val="144"/>
          <w:szCs w:val="144"/>
        </w:rPr>
        <w:t>UDS</w:t>
      </w:r>
    </w:p>
    <w:p w:rsidR="00E64313" w:rsidRDefault="00E64313">
      <w:pPr>
        <w:rPr>
          <w:rFonts w:ascii="Arial" w:hAnsi="Arial" w:cs="Arial"/>
          <w:sz w:val="24"/>
          <w:szCs w:val="24"/>
        </w:rPr>
      </w:pPr>
    </w:p>
    <w:p w:rsidR="00E64313" w:rsidRDefault="00E64313">
      <w:pPr>
        <w:rPr>
          <w:rFonts w:ascii="Arial" w:hAnsi="Arial" w:cs="Arial"/>
          <w:sz w:val="24"/>
          <w:szCs w:val="24"/>
        </w:rPr>
      </w:pPr>
    </w:p>
    <w:p w:rsidR="00E64313" w:rsidRDefault="00E64313">
      <w:pPr>
        <w:rPr>
          <w:rFonts w:ascii="Arial" w:hAnsi="Arial" w:cs="Arial"/>
          <w:sz w:val="24"/>
          <w:szCs w:val="24"/>
        </w:rPr>
      </w:pPr>
    </w:p>
    <w:p w:rsidR="00E64313" w:rsidRDefault="00E643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NOMRE DEL ALUMNO: JESUS ALBERTO LOPEZ VELAZQUEZ</w:t>
      </w:r>
    </w:p>
    <w:p w:rsidR="00E64313" w:rsidRDefault="00E64313">
      <w:pPr>
        <w:rPr>
          <w:rFonts w:ascii="Arial" w:hAnsi="Arial" w:cs="Arial"/>
          <w:sz w:val="24"/>
          <w:szCs w:val="24"/>
        </w:rPr>
      </w:pPr>
    </w:p>
    <w:p w:rsidR="00E64313" w:rsidRDefault="00E64313">
      <w:pPr>
        <w:rPr>
          <w:rFonts w:ascii="Arial" w:hAnsi="Arial" w:cs="Arial"/>
          <w:sz w:val="24"/>
          <w:szCs w:val="24"/>
        </w:rPr>
      </w:pPr>
    </w:p>
    <w:p w:rsidR="00E64313" w:rsidRDefault="00E643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TRAABJO: ENSAYO</w:t>
      </w:r>
    </w:p>
    <w:p w:rsidR="00E64313" w:rsidRDefault="00E64313">
      <w:pPr>
        <w:rPr>
          <w:rFonts w:ascii="Arial" w:hAnsi="Arial" w:cs="Arial"/>
          <w:sz w:val="24"/>
          <w:szCs w:val="24"/>
        </w:rPr>
      </w:pPr>
    </w:p>
    <w:p w:rsidR="00E64313" w:rsidRDefault="00E64313">
      <w:pPr>
        <w:rPr>
          <w:rFonts w:ascii="Arial" w:hAnsi="Arial" w:cs="Arial"/>
          <w:sz w:val="24"/>
          <w:szCs w:val="24"/>
        </w:rPr>
      </w:pPr>
    </w:p>
    <w:p w:rsidR="00E64313" w:rsidRDefault="00E643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MATERIA: FUNDAMENTOS DE AUDITORIA</w:t>
      </w:r>
    </w:p>
    <w:p w:rsidR="00E64313" w:rsidRDefault="00E64313">
      <w:pPr>
        <w:rPr>
          <w:rFonts w:ascii="Arial" w:hAnsi="Arial" w:cs="Arial"/>
          <w:sz w:val="24"/>
          <w:szCs w:val="24"/>
        </w:rPr>
      </w:pPr>
    </w:p>
    <w:p w:rsidR="00E64313" w:rsidRDefault="00E64313">
      <w:pPr>
        <w:rPr>
          <w:rFonts w:ascii="Arial" w:hAnsi="Arial" w:cs="Arial"/>
          <w:sz w:val="24"/>
          <w:szCs w:val="24"/>
        </w:rPr>
      </w:pPr>
    </w:p>
    <w:p w:rsidR="00E64313" w:rsidRDefault="00E64313">
      <w:pPr>
        <w:rPr>
          <w:rFonts w:ascii="Arial" w:hAnsi="Arial" w:cs="Arial"/>
          <w:sz w:val="24"/>
          <w:szCs w:val="24"/>
        </w:rPr>
      </w:pPr>
    </w:p>
    <w:p w:rsidR="00E64313" w:rsidRDefault="00E64313">
      <w:pPr>
        <w:rPr>
          <w:rFonts w:ascii="Arial" w:hAnsi="Arial" w:cs="Arial"/>
          <w:sz w:val="24"/>
          <w:szCs w:val="24"/>
        </w:rPr>
      </w:pPr>
    </w:p>
    <w:p w:rsidR="00E64313" w:rsidRDefault="00E64313">
      <w:pPr>
        <w:rPr>
          <w:rFonts w:ascii="Arial" w:hAnsi="Arial" w:cs="Arial"/>
          <w:sz w:val="24"/>
          <w:szCs w:val="24"/>
        </w:rPr>
      </w:pPr>
    </w:p>
    <w:p w:rsidR="00E64313" w:rsidRDefault="00E64313">
      <w:pPr>
        <w:rPr>
          <w:rFonts w:ascii="Arial" w:hAnsi="Arial" w:cs="Arial"/>
          <w:sz w:val="24"/>
          <w:szCs w:val="24"/>
        </w:rPr>
      </w:pPr>
    </w:p>
    <w:p w:rsidR="00E64313" w:rsidRDefault="00E64313">
      <w:pPr>
        <w:rPr>
          <w:rFonts w:ascii="Arial" w:hAnsi="Arial" w:cs="Arial"/>
          <w:sz w:val="24"/>
          <w:szCs w:val="24"/>
        </w:rPr>
      </w:pPr>
    </w:p>
    <w:p w:rsidR="00E64313" w:rsidRDefault="00E64313">
      <w:pPr>
        <w:rPr>
          <w:rFonts w:ascii="Arial" w:hAnsi="Arial" w:cs="Arial"/>
          <w:sz w:val="24"/>
          <w:szCs w:val="24"/>
        </w:rPr>
      </w:pPr>
    </w:p>
    <w:p w:rsidR="00E64313" w:rsidRDefault="00E64313">
      <w:pPr>
        <w:rPr>
          <w:rFonts w:ascii="Arial" w:hAnsi="Arial" w:cs="Arial"/>
          <w:sz w:val="24"/>
          <w:szCs w:val="24"/>
        </w:rPr>
      </w:pPr>
    </w:p>
    <w:p w:rsidR="00E64313" w:rsidRDefault="00E64313">
      <w:pPr>
        <w:rPr>
          <w:rFonts w:ascii="Arial" w:hAnsi="Arial" w:cs="Arial"/>
          <w:sz w:val="24"/>
          <w:szCs w:val="24"/>
        </w:rPr>
      </w:pPr>
    </w:p>
    <w:p w:rsidR="00E64313" w:rsidRDefault="00E64313">
      <w:pPr>
        <w:rPr>
          <w:rFonts w:ascii="Arial" w:hAnsi="Arial" w:cs="Arial"/>
          <w:sz w:val="24"/>
          <w:szCs w:val="24"/>
        </w:rPr>
      </w:pPr>
    </w:p>
    <w:p w:rsidR="00E64313" w:rsidRDefault="00E64313">
      <w:pPr>
        <w:rPr>
          <w:rFonts w:ascii="Arial" w:hAnsi="Arial" w:cs="Arial"/>
          <w:sz w:val="24"/>
          <w:szCs w:val="24"/>
        </w:rPr>
      </w:pPr>
    </w:p>
    <w:p w:rsidR="00E64313" w:rsidRDefault="00E64313">
      <w:pPr>
        <w:rPr>
          <w:rFonts w:ascii="Arial" w:hAnsi="Arial" w:cs="Arial"/>
          <w:sz w:val="24"/>
          <w:szCs w:val="24"/>
        </w:rPr>
      </w:pPr>
    </w:p>
    <w:p w:rsidR="00E64313" w:rsidRDefault="00E64313">
      <w:pPr>
        <w:rPr>
          <w:rFonts w:ascii="Arial" w:hAnsi="Arial" w:cs="Arial"/>
          <w:sz w:val="24"/>
          <w:szCs w:val="24"/>
        </w:rPr>
      </w:pPr>
    </w:p>
    <w:p w:rsidR="00E64313" w:rsidRDefault="00E64313">
      <w:pPr>
        <w:rPr>
          <w:rFonts w:ascii="Arial" w:hAnsi="Arial" w:cs="Arial"/>
          <w:sz w:val="24"/>
          <w:szCs w:val="24"/>
        </w:rPr>
      </w:pPr>
    </w:p>
    <w:p w:rsidR="00E64313" w:rsidRDefault="00E64313">
      <w:pPr>
        <w:rPr>
          <w:rFonts w:ascii="Arial" w:hAnsi="Arial" w:cs="Arial"/>
          <w:sz w:val="24"/>
          <w:szCs w:val="24"/>
        </w:rPr>
      </w:pPr>
    </w:p>
    <w:p w:rsidR="00E64313" w:rsidRDefault="00E64313">
      <w:pPr>
        <w:rPr>
          <w:rFonts w:ascii="Arial" w:hAnsi="Arial" w:cs="Arial"/>
          <w:sz w:val="24"/>
          <w:szCs w:val="24"/>
        </w:rPr>
      </w:pPr>
    </w:p>
    <w:p w:rsidR="00E64313" w:rsidRDefault="00E64313">
      <w:pPr>
        <w:rPr>
          <w:rFonts w:ascii="Arial" w:hAnsi="Arial" w:cs="Arial"/>
          <w:sz w:val="24"/>
          <w:szCs w:val="24"/>
        </w:rPr>
      </w:pPr>
    </w:p>
    <w:p w:rsidR="00E64313" w:rsidRDefault="00E64313">
      <w:pPr>
        <w:rPr>
          <w:rFonts w:ascii="Arial" w:hAnsi="Arial" w:cs="Arial"/>
          <w:sz w:val="24"/>
          <w:szCs w:val="24"/>
        </w:rPr>
      </w:pPr>
    </w:p>
    <w:p w:rsidR="00E64313" w:rsidRDefault="00E64313">
      <w:pPr>
        <w:rPr>
          <w:rFonts w:ascii="Arial" w:hAnsi="Arial" w:cs="Arial"/>
          <w:sz w:val="24"/>
          <w:szCs w:val="24"/>
        </w:rPr>
      </w:pPr>
    </w:p>
    <w:p w:rsidR="00E64313" w:rsidRDefault="00E64313">
      <w:pPr>
        <w:rPr>
          <w:rFonts w:ascii="Arial" w:hAnsi="Arial" w:cs="Arial"/>
          <w:sz w:val="24"/>
          <w:szCs w:val="24"/>
        </w:rPr>
      </w:pPr>
    </w:p>
    <w:p w:rsidR="00E64313" w:rsidRDefault="00E64313">
      <w:pPr>
        <w:rPr>
          <w:rFonts w:ascii="Arial" w:hAnsi="Arial" w:cs="Arial"/>
          <w:sz w:val="24"/>
          <w:szCs w:val="24"/>
        </w:rPr>
      </w:pPr>
    </w:p>
    <w:p w:rsidR="00E64313" w:rsidRDefault="00E64313">
      <w:pPr>
        <w:rPr>
          <w:rFonts w:ascii="Arial" w:hAnsi="Arial" w:cs="Arial"/>
          <w:sz w:val="24"/>
          <w:szCs w:val="24"/>
        </w:rPr>
      </w:pPr>
    </w:p>
    <w:p w:rsidR="00740B36" w:rsidRPr="00B74AEB" w:rsidRDefault="00740B36">
      <w:pPr>
        <w:rPr>
          <w:rFonts w:ascii="Arial" w:hAnsi="Arial" w:cs="Arial"/>
          <w:sz w:val="24"/>
          <w:szCs w:val="24"/>
        </w:rPr>
      </w:pPr>
      <w:r w:rsidRPr="00B74AEB">
        <w:rPr>
          <w:rFonts w:ascii="Arial" w:hAnsi="Arial" w:cs="Arial"/>
          <w:sz w:val="24"/>
          <w:szCs w:val="24"/>
        </w:rPr>
        <w:t xml:space="preserve">Unidad 1: ensayo. </w:t>
      </w:r>
    </w:p>
    <w:p w:rsidR="005B5219" w:rsidRPr="00B74AEB" w:rsidRDefault="00740B36" w:rsidP="00A0437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74AEB">
        <w:rPr>
          <w:rFonts w:ascii="Arial" w:hAnsi="Arial" w:cs="Arial"/>
          <w:sz w:val="24"/>
          <w:szCs w:val="24"/>
        </w:rPr>
        <w:t xml:space="preserve">La auditoría </w:t>
      </w:r>
      <w:r w:rsidR="006010CE" w:rsidRPr="00B74AEB">
        <w:rPr>
          <w:rFonts w:ascii="Arial" w:hAnsi="Arial" w:cs="Arial"/>
          <w:sz w:val="24"/>
          <w:szCs w:val="24"/>
        </w:rPr>
        <w:t xml:space="preserve">un  proceso  de  acumular  y  evaluar  evidencia,  realizado  por  una  persona independiente  y  competente  acerca  de  la  información  cuantificable  de  una  entidad  económica específica  con  el  propósito  de  determinar  e  informar  sobre  el  grado  de  correspondencia existente  entre  la  información  cuantificable  y  los  criterios  </w:t>
      </w:r>
      <w:r w:rsidR="0093347E" w:rsidRPr="00B74AEB">
        <w:rPr>
          <w:rFonts w:ascii="Arial" w:hAnsi="Arial" w:cs="Arial"/>
          <w:sz w:val="24"/>
          <w:szCs w:val="24"/>
        </w:rPr>
        <w:t xml:space="preserve">establecidos. Es por ello la importancia que tiene en el medio </w:t>
      </w:r>
      <w:r w:rsidR="002A2609" w:rsidRPr="00B74AEB">
        <w:rPr>
          <w:rFonts w:ascii="Arial" w:hAnsi="Arial" w:cs="Arial"/>
          <w:sz w:val="24"/>
          <w:szCs w:val="24"/>
        </w:rPr>
        <w:t xml:space="preserve">económico de las empresas existentes, </w:t>
      </w:r>
      <w:r w:rsidR="00D9248E" w:rsidRPr="00B74AEB">
        <w:rPr>
          <w:rFonts w:ascii="Arial" w:hAnsi="Arial" w:cs="Arial"/>
          <w:sz w:val="24"/>
          <w:szCs w:val="24"/>
        </w:rPr>
        <w:t>la principal objetivo  de  una  auditoria  es  eliminar  estas  cinco  causas  de  distorsión  de  los  hechos</w:t>
      </w:r>
      <w:r w:rsidR="00375E95" w:rsidRPr="00B74AEB">
        <w:rPr>
          <w:rFonts w:ascii="Arial" w:hAnsi="Arial" w:cs="Arial"/>
          <w:sz w:val="24"/>
          <w:szCs w:val="24"/>
        </w:rPr>
        <w:t>,</w:t>
      </w:r>
      <w:r w:rsidR="00C36948" w:rsidRPr="00B74AEB">
        <w:rPr>
          <w:rFonts w:ascii="Arial" w:hAnsi="Arial" w:cs="Arial"/>
          <w:sz w:val="24"/>
          <w:szCs w:val="24"/>
        </w:rPr>
        <w:t xml:space="preserve"> los cuales son: </w:t>
      </w:r>
      <w:r w:rsidR="004C0DA6" w:rsidRPr="00B74AEB">
        <w:rPr>
          <w:rFonts w:ascii="Arial" w:hAnsi="Arial" w:cs="Arial"/>
          <w:sz w:val="24"/>
          <w:szCs w:val="24"/>
        </w:rPr>
        <w:t xml:space="preserve"> la </w:t>
      </w:r>
      <w:r w:rsidR="001B0F5C" w:rsidRPr="00B74AEB">
        <w:rPr>
          <w:rFonts w:ascii="Arial" w:hAnsi="Arial" w:cs="Arial"/>
          <w:sz w:val="24"/>
          <w:szCs w:val="24"/>
        </w:rPr>
        <w:t xml:space="preserve">ignorancia, influencias  personales,  interés  propio,  negligencia  o  incluso  de  </w:t>
      </w:r>
      <w:r w:rsidR="006C5A79" w:rsidRPr="00B74AEB">
        <w:rPr>
          <w:rFonts w:ascii="Arial" w:hAnsi="Arial" w:cs="Arial"/>
          <w:sz w:val="24"/>
          <w:szCs w:val="24"/>
        </w:rPr>
        <w:t xml:space="preserve">deshonestidad, con la finalidad de evitar posibles problemas o conflictos que se </w:t>
      </w:r>
      <w:r w:rsidR="001D6E4B" w:rsidRPr="00B74AEB">
        <w:rPr>
          <w:rFonts w:ascii="Arial" w:hAnsi="Arial" w:cs="Arial"/>
          <w:sz w:val="24"/>
          <w:szCs w:val="24"/>
        </w:rPr>
        <w:t>produzcan dentro del ámbito laboral.</w:t>
      </w:r>
    </w:p>
    <w:p w:rsidR="00E4272D" w:rsidRPr="00B74AEB" w:rsidRDefault="00E4272D" w:rsidP="00A04376">
      <w:pPr>
        <w:jc w:val="both"/>
        <w:rPr>
          <w:rFonts w:ascii="Arial" w:hAnsi="Arial" w:cs="Arial"/>
          <w:sz w:val="24"/>
          <w:szCs w:val="24"/>
        </w:rPr>
      </w:pPr>
      <w:r w:rsidRPr="00B74AEB">
        <w:rPr>
          <w:rFonts w:ascii="Arial" w:hAnsi="Arial" w:cs="Arial"/>
          <w:sz w:val="24"/>
          <w:szCs w:val="24"/>
        </w:rPr>
        <w:t xml:space="preserve">Para poder elaborar una </w:t>
      </w:r>
      <w:r w:rsidR="00990C88" w:rsidRPr="00B74AEB">
        <w:rPr>
          <w:rFonts w:ascii="Arial" w:hAnsi="Arial" w:cs="Arial"/>
          <w:sz w:val="24"/>
          <w:szCs w:val="24"/>
        </w:rPr>
        <w:t xml:space="preserve">auditoría, es necesario </w:t>
      </w:r>
      <w:r w:rsidR="00F3201B" w:rsidRPr="00B74AEB">
        <w:rPr>
          <w:rFonts w:ascii="Arial" w:hAnsi="Arial" w:cs="Arial"/>
          <w:sz w:val="24"/>
          <w:szCs w:val="24"/>
        </w:rPr>
        <w:t xml:space="preserve">tener en cuenta la filosofía de </w:t>
      </w:r>
      <w:r w:rsidR="00C575F3" w:rsidRPr="00B74AEB">
        <w:rPr>
          <w:rFonts w:ascii="Arial" w:hAnsi="Arial" w:cs="Arial"/>
          <w:sz w:val="24"/>
          <w:szCs w:val="24"/>
        </w:rPr>
        <w:t xml:space="preserve">ésta </w:t>
      </w:r>
      <w:r w:rsidR="00F41964" w:rsidRPr="00B74AEB">
        <w:rPr>
          <w:rFonts w:ascii="Arial" w:hAnsi="Arial" w:cs="Arial"/>
          <w:sz w:val="24"/>
          <w:szCs w:val="24"/>
        </w:rPr>
        <w:t>dictada por Mautz  y  Sharif,</w:t>
      </w:r>
      <w:r w:rsidR="00F3201B" w:rsidRPr="00B74AEB">
        <w:rPr>
          <w:rFonts w:ascii="Arial" w:hAnsi="Arial" w:cs="Arial"/>
          <w:sz w:val="24"/>
          <w:szCs w:val="24"/>
        </w:rPr>
        <w:t xml:space="preserve"> que consta de 5 principales </w:t>
      </w:r>
      <w:r w:rsidR="005569E2" w:rsidRPr="00B74AEB">
        <w:rPr>
          <w:rFonts w:ascii="Arial" w:hAnsi="Arial" w:cs="Arial"/>
          <w:sz w:val="24"/>
          <w:szCs w:val="24"/>
        </w:rPr>
        <w:t>conceptos</w:t>
      </w:r>
      <w:r w:rsidR="007C3AA5" w:rsidRPr="00B74AEB">
        <w:rPr>
          <w:rFonts w:ascii="Arial" w:hAnsi="Arial" w:cs="Arial"/>
          <w:sz w:val="24"/>
          <w:szCs w:val="24"/>
        </w:rPr>
        <w:t>:</w:t>
      </w:r>
    </w:p>
    <w:p w:rsidR="005B5ABC" w:rsidRPr="00B74AEB" w:rsidRDefault="00A402DD" w:rsidP="00A0437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74AEB">
        <w:rPr>
          <w:rFonts w:ascii="Arial" w:hAnsi="Arial" w:cs="Arial"/>
          <w:sz w:val="24"/>
          <w:szCs w:val="24"/>
        </w:rPr>
        <w:t>Evidencia</w:t>
      </w:r>
      <w:r w:rsidR="005B5ABC" w:rsidRPr="00B74AEB">
        <w:rPr>
          <w:rFonts w:ascii="Arial" w:hAnsi="Arial" w:cs="Arial"/>
          <w:sz w:val="24"/>
          <w:szCs w:val="24"/>
        </w:rPr>
        <w:t xml:space="preserve">. </w:t>
      </w:r>
    </w:p>
    <w:p w:rsidR="005B5ABC" w:rsidRPr="00B74AEB" w:rsidRDefault="00A402DD" w:rsidP="00A0437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74AEB">
        <w:rPr>
          <w:rFonts w:ascii="Arial" w:hAnsi="Arial" w:cs="Arial"/>
          <w:sz w:val="24"/>
          <w:szCs w:val="24"/>
        </w:rPr>
        <w:t>Debido  cuidado  del  auditor</w:t>
      </w:r>
      <w:r w:rsidR="005B5ABC" w:rsidRPr="00B74AEB">
        <w:rPr>
          <w:rFonts w:ascii="Arial" w:hAnsi="Arial" w:cs="Arial"/>
          <w:sz w:val="24"/>
          <w:szCs w:val="24"/>
        </w:rPr>
        <w:t xml:space="preserve">. </w:t>
      </w:r>
    </w:p>
    <w:p w:rsidR="005B5ABC" w:rsidRPr="00B74AEB" w:rsidRDefault="00A402DD" w:rsidP="00A0437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74AEB">
        <w:rPr>
          <w:rFonts w:ascii="Arial" w:hAnsi="Arial" w:cs="Arial"/>
          <w:sz w:val="24"/>
          <w:szCs w:val="24"/>
        </w:rPr>
        <w:t>Presentación  adecuada</w:t>
      </w:r>
      <w:r w:rsidR="005B5ABC" w:rsidRPr="00B74AEB">
        <w:rPr>
          <w:rFonts w:ascii="Arial" w:hAnsi="Arial" w:cs="Arial"/>
          <w:sz w:val="24"/>
          <w:szCs w:val="24"/>
        </w:rPr>
        <w:t xml:space="preserve">. </w:t>
      </w:r>
    </w:p>
    <w:p w:rsidR="005B5ABC" w:rsidRPr="00B74AEB" w:rsidRDefault="005B5ABC" w:rsidP="00A0437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74AEB">
        <w:rPr>
          <w:rFonts w:ascii="Arial" w:hAnsi="Arial" w:cs="Arial"/>
          <w:sz w:val="24"/>
          <w:szCs w:val="24"/>
        </w:rPr>
        <w:t xml:space="preserve">Independencia. </w:t>
      </w:r>
    </w:p>
    <w:p w:rsidR="005B5219" w:rsidRPr="00B74AEB" w:rsidRDefault="00A402DD" w:rsidP="00A0437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74AEB">
        <w:rPr>
          <w:rFonts w:ascii="Arial" w:hAnsi="Arial" w:cs="Arial"/>
          <w:sz w:val="24"/>
          <w:szCs w:val="24"/>
        </w:rPr>
        <w:t>Conducta  ética</w:t>
      </w:r>
      <w:r w:rsidR="005B5ABC" w:rsidRPr="00B74AEB">
        <w:rPr>
          <w:rFonts w:ascii="Arial" w:hAnsi="Arial" w:cs="Arial"/>
          <w:sz w:val="24"/>
          <w:szCs w:val="24"/>
        </w:rPr>
        <w:t>.</w:t>
      </w:r>
    </w:p>
    <w:p w:rsidR="00473B37" w:rsidRPr="00B74AEB" w:rsidRDefault="00DF1FBA" w:rsidP="00A0437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74AEB">
        <w:rPr>
          <w:rFonts w:ascii="Arial" w:hAnsi="Arial" w:cs="Arial"/>
          <w:sz w:val="24"/>
          <w:szCs w:val="24"/>
        </w:rPr>
        <w:t xml:space="preserve">Dentro </w:t>
      </w:r>
      <w:r w:rsidR="007B3224" w:rsidRPr="00B74AEB">
        <w:rPr>
          <w:rFonts w:ascii="Arial" w:hAnsi="Arial" w:cs="Arial"/>
          <w:sz w:val="24"/>
          <w:szCs w:val="24"/>
        </w:rPr>
        <w:t xml:space="preserve">de los términos </w:t>
      </w:r>
      <w:r w:rsidRPr="00B74AEB">
        <w:rPr>
          <w:rFonts w:ascii="Arial" w:hAnsi="Arial" w:cs="Arial"/>
          <w:sz w:val="24"/>
          <w:szCs w:val="24"/>
        </w:rPr>
        <w:t xml:space="preserve">de </w:t>
      </w:r>
      <w:r w:rsidR="00E02FA3" w:rsidRPr="00B74AEB">
        <w:rPr>
          <w:rFonts w:ascii="Arial" w:hAnsi="Arial" w:cs="Arial"/>
          <w:sz w:val="24"/>
          <w:szCs w:val="24"/>
        </w:rPr>
        <w:t xml:space="preserve">auditoría y contabilidad, encontramos similitudes, sin embargo </w:t>
      </w:r>
      <w:r w:rsidR="009D740D" w:rsidRPr="00B74AEB">
        <w:rPr>
          <w:rFonts w:ascii="Arial" w:hAnsi="Arial" w:cs="Arial"/>
          <w:sz w:val="24"/>
          <w:szCs w:val="24"/>
        </w:rPr>
        <w:t>existe</w:t>
      </w:r>
      <w:r w:rsidR="00E02FA3" w:rsidRPr="00B74AEB">
        <w:rPr>
          <w:rFonts w:ascii="Arial" w:hAnsi="Arial" w:cs="Arial"/>
          <w:sz w:val="24"/>
          <w:szCs w:val="24"/>
        </w:rPr>
        <w:t xml:space="preserve"> diferencias </w:t>
      </w:r>
      <w:r w:rsidR="00CB7773" w:rsidRPr="00B74AEB">
        <w:rPr>
          <w:rFonts w:ascii="Arial" w:hAnsi="Arial" w:cs="Arial"/>
          <w:sz w:val="24"/>
          <w:szCs w:val="24"/>
        </w:rPr>
        <w:t xml:space="preserve">que resaltan aún más, </w:t>
      </w:r>
      <w:r w:rsidR="0045399C" w:rsidRPr="00B74AEB">
        <w:rPr>
          <w:rFonts w:ascii="Arial" w:hAnsi="Arial" w:cs="Arial"/>
          <w:sz w:val="24"/>
          <w:szCs w:val="24"/>
        </w:rPr>
        <w:t>l</w:t>
      </w:r>
      <w:r w:rsidR="00563D72" w:rsidRPr="00B74AEB">
        <w:rPr>
          <w:rFonts w:ascii="Arial" w:hAnsi="Arial" w:cs="Arial"/>
          <w:sz w:val="24"/>
          <w:szCs w:val="24"/>
        </w:rPr>
        <w:t>as dos palabras implican procesos separados, que  una empresa debe realizar para preparar ysupervisar sus datos financieros, y garantizar que la  información financiera  presentada a los usuarios, sea confiable, integra y objetiva</w:t>
      </w:r>
      <w:r w:rsidR="00F33626" w:rsidRPr="00B74AEB">
        <w:rPr>
          <w:rFonts w:ascii="Arial" w:hAnsi="Arial" w:cs="Arial"/>
          <w:sz w:val="24"/>
          <w:szCs w:val="24"/>
        </w:rPr>
        <w:t xml:space="preserve">, </w:t>
      </w:r>
      <w:r w:rsidR="00CB7773" w:rsidRPr="00B74AEB">
        <w:rPr>
          <w:rFonts w:ascii="Arial" w:hAnsi="Arial" w:cs="Arial"/>
          <w:sz w:val="24"/>
          <w:szCs w:val="24"/>
        </w:rPr>
        <w:t xml:space="preserve">a pesar de que los leemos en todas partes, desconocemos </w:t>
      </w:r>
      <w:r w:rsidR="00F478FF" w:rsidRPr="00B74AEB">
        <w:rPr>
          <w:rFonts w:ascii="Arial" w:hAnsi="Arial" w:cs="Arial"/>
          <w:sz w:val="24"/>
          <w:szCs w:val="24"/>
        </w:rPr>
        <w:t xml:space="preserve">lo que son y para que sirven. </w:t>
      </w:r>
      <w:r w:rsidR="00E03B40" w:rsidRPr="00B74AEB">
        <w:rPr>
          <w:rFonts w:ascii="Arial" w:hAnsi="Arial" w:cs="Arial"/>
          <w:sz w:val="24"/>
          <w:szCs w:val="24"/>
        </w:rPr>
        <w:t xml:space="preserve">De acuerdo al documento, nos menciona que la contabilidad </w:t>
      </w:r>
      <w:r w:rsidR="003D7F28" w:rsidRPr="00B74AEB">
        <w:rPr>
          <w:rFonts w:ascii="Arial" w:hAnsi="Arial" w:cs="Arial"/>
          <w:sz w:val="24"/>
          <w:szCs w:val="24"/>
        </w:rPr>
        <w:t>tiene como objetivo</w:t>
      </w:r>
      <w:r w:rsidR="007E15CB" w:rsidRPr="00B74AEB">
        <w:rPr>
          <w:rFonts w:ascii="Arial" w:hAnsi="Arial" w:cs="Arial"/>
          <w:sz w:val="24"/>
          <w:szCs w:val="24"/>
        </w:rPr>
        <w:t>proporcionar la  información financiera de unaempresa o entidad, la cual debe</w:t>
      </w:r>
      <w:r w:rsidR="000A7562" w:rsidRPr="00B74AEB">
        <w:rPr>
          <w:rFonts w:ascii="Arial" w:hAnsi="Arial" w:cs="Arial"/>
          <w:sz w:val="24"/>
          <w:szCs w:val="24"/>
        </w:rPr>
        <w:t>se</w:t>
      </w:r>
      <w:r w:rsidR="007E15CB" w:rsidRPr="00B74AEB">
        <w:rPr>
          <w:rFonts w:ascii="Arial" w:hAnsi="Arial" w:cs="Arial"/>
          <w:sz w:val="24"/>
          <w:szCs w:val="24"/>
        </w:rPr>
        <w:t>r clara, completa y  fiable sobre sus actividades económicas</w:t>
      </w:r>
      <w:proofErr w:type="gramStart"/>
      <w:r w:rsidR="007E15CB" w:rsidRPr="00B74AEB">
        <w:rPr>
          <w:rFonts w:ascii="Arial" w:hAnsi="Arial" w:cs="Arial"/>
          <w:sz w:val="24"/>
          <w:szCs w:val="24"/>
        </w:rPr>
        <w:t>,y</w:t>
      </w:r>
      <w:proofErr w:type="gramEnd"/>
      <w:r w:rsidR="007E15CB" w:rsidRPr="00B74AEB">
        <w:rPr>
          <w:rFonts w:ascii="Arial" w:hAnsi="Arial" w:cs="Arial"/>
          <w:sz w:val="24"/>
          <w:szCs w:val="24"/>
        </w:rPr>
        <w:t xml:space="preserve"> la situación de sus activos y pasivos.</w:t>
      </w:r>
      <w:r w:rsidR="00107155" w:rsidRPr="00B74AEB">
        <w:rPr>
          <w:rFonts w:ascii="Arial" w:hAnsi="Arial" w:cs="Arial"/>
          <w:sz w:val="24"/>
          <w:szCs w:val="24"/>
        </w:rPr>
        <w:t xml:space="preserve"> Entonces se puede decir que </w:t>
      </w:r>
      <w:r w:rsidR="00013316" w:rsidRPr="00B74AEB">
        <w:rPr>
          <w:rFonts w:ascii="Arial" w:hAnsi="Arial" w:cs="Arial"/>
          <w:sz w:val="24"/>
          <w:szCs w:val="24"/>
        </w:rPr>
        <w:t>la contabilidad</w:t>
      </w:r>
      <w:r w:rsidR="00473B37" w:rsidRPr="00B74AEB">
        <w:rPr>
          <w:rFonts w:ascii="Arial" w:hAnsi="Arial" w:cs="Arial"/>
          <w:sz w:val="24"/>
          <w:szCs w:val="24"/>
        </w:rPr>
        <w:t xml:space="preserve">  implica  el  manejo  de  las  transacciones  financieras  diarias  de  una </w:t>
      </w:r>
      <w:r w:rsidR="00022F97" w:rsidRPr="00B74AEB">
        <w:rPr>
          <w:rFonts w:ascii="Arial" w:hAnsi="Arial" w:cs="Arial"/>
          <w:sz w:val="24"/>
          <w:szCs w:val="24"/>
        </w:rPr>
        <w:t xml:space="preserve">empresa, lo cual incluye  funciones muy diversas que van desde los registros </w:t>
      </w:r>
      <w:r w:rsidR="00022F97" w:rsidRPr="00B74AEB">
        <w:rPr>
          <w:rFonts w:ascii="Arial" w:hAnsi="Arial" w:cs="Arial"/>
          <w:sz w:val="24"/>
          <w:szCs w:val="24"/>
        </w:rPr>
        <w:lastRenderedPageBreak/>
        <w:t xml:space="preserve">de las entradas  de los ingresos, como también los pagos salientes.  Algunas de las funciones incluyen las  cuentas por cobrar, conciliación bancaria, </w:t>
      </w:r>
      <w:r w:rsidR="00E813F1" w:rsidRPr="00B74AEB">
        <w:rPr>
          <w:rFonts w:ascii="Arial" w:hAnsi="Arial" w:cs="Arial"/>
          <w:sz w:val="24"/>
          <w:szCs w:val="24"/>
        </w:rPr>
        <w:t>pr</w:t>
      </w:r>
      <w:r w:rsidR="00022F97" w:rsidRPr="00B74AEB">
        <w:rPr>
          <w:rFonts w:ascii="Arial" w:hAnsi="Arial" w:cs="Arial"/>
          <w:sz w:val="24"/>
          <w:szCs w:val="24"/>
        </w:rPr>
        <w:t>eparación de los estados financieros, cuenta por  pagar, tesorería, entre otras.</w:t>
      </w:r>
    </w:p>
    <w:p w:rsidR="0067269B" w:rsidRDefault="006D5D6F" w:rsidP="00A0437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74AEB">
        <w:rPr>
          <w:rFonts w:ascii="Arial" w:hAnsi="Arial" w:cs="Arial"/>
          <w:sz w:val="24"/>
          <w:szCs w:val="24"/>
        </w:rPr>
        <w:t>Por otro lado, la auditoría es el proceso de examinar los estados financieros y los registros  subyacentes de la empresa con el fin de emitir una opinión sobre si los estados financieros  están presentados razonablemente  y han cumplido con las normas contables</w:t>
      </w:r>
      <w:r w:rsidR="00573650">
        <w:rPr>
          <w:rFonts w:ascii="Arial" w:hAnsi="Arial" w:cs="Arial"/>
          <w:sz w:val="24"/>
          <w:szCs w:val="24"/>
        </w:rPr>
        <w:t xml:space="preserve">, </w:t>
      </w:r>
      <w:r w:rsidR="006B5D72">
        <w:rPr>
          <w:rFonts w:ascii="Arial" w:hAnsi="Arial" w:cs="Arial"/>
          <w:sz w:val="24"/>
          <w:szCs w:val="24"/>
        </w:rPr>
        <w:t xml:space="preserve">lo que es necesario </w:t>
      </w:r>
      <w:r w:rsidR="00A415BE">
        <w:rPr>
          <w:rFonts w:ascii="Arial" w:hAnsi="Arial" w:cs="Arial"/>
          <w:sz w:val="24"/>
          <w:szCs w:val="24"/>
        </w:rPr>
        <w:t>resaltar</w:t>
      </w:r>
      <w:r w:rsidR="006B5D72">
        <w:rPr>
          <w:rFonts w:ascii="Arial" w:hAnsi="Arial" w:cs="Arial"/>
          <w:sz w:val="24"/>
          <w:szCs w:val="24"/>
        </w:rPr>
        <w:t xml:space="preserve"> que el </w:t>
      </w:r>
      <w:r w:rsidR="006B5D72" w:rsidRPr="006B5D72">
        <w:rPr>
          <w:rFonts w:ascii="Arial" w:hAnsi="Arial" w:cs="Arial"/>
          <w:sz w:val="24"/>
          <w:szCs w:val="24"/>
        </w:rPr>
        <w:t>principal  objetivo  de  una  auditoría  es  llevar  a  cabo  la  evaluación  a  fondo  de  los  registros financieros  de  una  empresa  y  proporcionar  los  informes  con  recomendaciones  de  mejora sobre  la  base  de  esa  evaluación.</w:t>
      </w:r>
    </w:p>
    <w:p w:rsidR="00A415BE" w:rsidRDefault="00A415BE" w:rsidP="00A0437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415BE" w:rsidRDefault="00A415BE" w:rsidP="00A0437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415BE" w:rsidRDefault="0022046E" w:rsidP="004D6B53">
      <w:pPr>
        <w:jc w:val="both"/>
        <w:rPr>
          <w:rFonts w:ascii="Arial" w:hAnsi="Arial" w:cs="Arial"/>
          <w:sz w:val="24"/>
          <w:szCs w:val="24"/>
        </w:rPr>
      </w:pPr>
      <w:r w:rsidRPr="004D6B53">
        <w:rPr>
          <w:rFonts w:ascii="Arial" w:hAnsi="Arial" w:cs="Arial"/>
          <w:sz w:val="24"/>
          <w:szCs w:val="24"/>
        </w:rPr>
        <w:t xml:space="preserve">La auditoría tiene una clasificación que va de acuerdo </w:t>
      </w:r>
      <w:r w:rsidR="00B55C39" w:rsidRPr="004D6B53">
        <w:rPr>
          <w:rFonts w:ascii="Arial" w:hAnsi="Arial" w:cs="Arial"/>
          <w:sz w:val="24"/>
          <w:szCs w:val="24"/>
        </w:rPr>
        <w:t xml:space="preserve">a lo que se quiera examinar </w:t>
      </w:r>
      <w:r w:rsidR="003B4DAD" w:rsidRPr="004D6B53">
        <w:rPr>
          <w:rFonts w:ascii="Arial" w:hAnsi="Arial" w:cs="Arial"/>
          <w:sz w:val="24"/>
          <w:szCs w:val="24"/>
        </w:rPr>
        <w:t>y la forma en la que se realizará, estas son:</w:t>
      </w:r>
    </w:p>
    <w:p w:rsidR="00AA0966" w:rsidRPr="008E6BAC" w:rsidRDefault="00423687" w:rsidP="004D6B5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8E6BAC">
        <w:rPr>
          <w:rFonts w:ascii="Arial" w:hAnsi="Arial" w:cs="Arial"/>
          <w:b/>
          <w:bCs/>
          <w:i/>
          <w:iCs/>
          <w:sz w:val="24"/>
          <w:szCs w:val="24"/>
        </w:rPr>
        <w:t>Clasificación  De  La  Auditoria  Por  Su  Lugar  De  Origen</w:t>
      </w:r>
    </w:p>
    <w:p w:rsidR="001C5CC5" w:rsidRPr="001C5CC5" w:rsidRDefault="00423687" w:rsidP="000877A1">
      <w:pPr>
        <w:pStyle w:val="Prrafodelista"/>
        <w:numPr>
          <w:ilvl w:val="0"/>
          <w:numId w:val="5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1C5CC5">
        <w:rPr>
          <w:rFonts w:ascii="Arial" w:hAnsi="Arial" w:cs="Arial"/>
          <w:b/>
          <w:bCs/>
          <w:i/>
          <w:iCs/>
          <w:sz w:val="24"/>
          <w:szCs w:val="24"/>
        </w:rPr>
        <w:t xml:space="preserve"> Clasificación  De  Auditorías  Por  Su  Área  De  Aplicación</w:t>
      </w:r>
      <w:r w:rsidR="00C10789" w:rsidRPr="001C5CC5">
        <w:rPr>
          <w:rFonts w:ascii="Arial" w:hAnsi="Arial" w:cs="Arial"/>
          <w:b/>
          <w:bCs/>
          <w:i/>
          <w:iCs/>
          <w:sz w:val="24"/>
          <w:szCs w:val="24"/>
        </w:rPr>
        <w:t>:</w:t>
      </w:r>
    </w:p>
    <w:p w:rsidR="004A70CF" w:rsidRDefault="001C5CC5" w:rsidP="004A70C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A70CF">
        <w:rPr>
          <w:rFonts w:ascii="Arial" w:hAnsi="Arial" w:cs="Arial"/>
          <w:sz w:val="24"/>
          <w:szCs w:val="24"/>
        </w:rPr>
        <w:t xml:space="preserve">Auditoría  Financiera  (Contable) </w:t>
      </w:r>
    </w:p>
    <w:p w:rsidR="0062212F" w:rsidRDefault="001C5CC5" w:rsidP="004A70C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A70CF">
        <w:rPr>
          <w:rFonts w:ascii="Arial" w:hAnsi="Arial" w:cs="Arial"/>
          <w:sz w:val="24"/>
          <w:szCs w:val="24"/>
        </w:rPr>
        <w:t xml:space="preserve">Auditoría  Administrativa </w:t>
      </w:r>
    </w:p>
    <w:p w:rsidR="0062212F" w:rsidRDefault="001C5CC5" w:rsidP="004A70C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A70CF">
        <w:rPr>
          <w:rFonts w:ascii="Arial" w:hAnsi="Arial" w:cs="Arial"/>
          <w:sz w:val="24"/>
          <w:szCs w:val="24"/>
        </w:rPr>
        <w:t xml:space="preserve"> AuditoríaOperacional </w:t>
      </w:r>
    </w:p>
    <w:p w:rsidR="0062212F" w:rsidRDefault="001C5CC5" w:rsidP="004A70C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A70CF">
        <w:rPr>
          <w:rFonts w:ascii="Arial" w:hAnsi="Arial" w:cs="Arial"/>
          <w:sz w:val="24"/>
          <w:szCs w:val="24"/>
        </w:rPr>
        <w:t xml:space="preserve"> Auditoría  Informática </w:t>
      </w:r>
    </w:p>
    <w:p w:rsidR="00806E89" w:rsidRDefault="001C5CC5" w:rsidP="004A70C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A70CF">
        <w:rPr>
          <w:rFonts w:ascii="Arial" w:hAnsi="Arial" w:cs="Arial"/>
          <w:sz w:val="24"/>
          <w:szCs w:val="24"/>
        </w:rPr>
        <w:t xml:space="preserve">Auditoría  Laboral </w:t>
      </w:r>
    </w:p>
    <w:p w:rsidR="00806E89" w:rsidRDefault="001C5CC5" w:rsidP="004A70C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A70CF">
        <w:rPr>
          <w:rFonts w:ascii="Arial" w:hAnsi="Arial" w:cs="Arial"/>
          <w:sz w:val="24"/>
          <w:szCs w:val="24"/>
        </w:rPr>
        <w:t xml:space="preserve">Auditoría  Fiscal </w:t>
      </w:r>
    </w:p>
    <w:p w:rsidR="00806E89" w:rsidRDefault="001C5CC5" w:rsidP="004A70C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A70CF">
        <w:rPr>
          <w:rFonts w:ascii="Arial" w:hAnsi="Arial" w:cs="Arial"/>
          <w:sz w:val="24"/>
          <w:szCs w:val="24"/>
        </w:rPr>
        <w:t xml:space="preserve">Auditoría  a  la  Caja  Chica  o  Caja  Mayor </w:t>
      </w:r>
    </w:p>
    <w:p w:rsidR="00806E89" w:rsidRDefault="001C5CC5" w:rsidP="004A70C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A70CF">
        <w:rPr>
          <w:rFonts w:ascii="Arial" w:hAnsi="Arial" w:cs="Arial"/>
          <w:sz w:val="24"/>
          <w:szCs w:val="24"/>
        </w:rPr>
        <w:t xml:space="preserve"> Auditoría  al  Manejo  de  Mercancías </w:t>
      </w:r>
    </w:p>
    <w:p w:rsidR="0017025B" w:rsidRPr="004A70CF" w:rsidRDefault="001C5CC5" w:rsidP="004A70C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A70CF">
        <w:rPr>
          <w:rFonts w:ascii="Arial" w:hAnsi="Arial" w:cs="Arial"/>
          <w:sz w:val="24"/>
          <w:szCs w:val="24"/>
        </w:rPr>
        <w:t xml:space="preserve"> Auditoría  </w:t>
      </w:r>
      <w:r w:rsidR="00EB3201" w:rsidRPr="004A70CF">
        <w:rPr>
          <w:rFonts w:ascii="Arial" w:hAnsi="Arial" w:cs="Arial"/>
          <w:sz w:val="24"/>
          <w:szCs w:val="24"/>
        </w:rPr>
        <w:t xml:space="preserve">Gubernamental. </w:t>
      </w:r>
    </w:p>
    <w:p w:rsidR="00AA0966" w:rsidRPr="001C5CC5" w:rsidRDefault="00423687" w:rsidP="001C5CC5">
      <w:pPr>
        <w:jc w:val="both"/>
        <w:rPr>
          <w:rFonts w:ascii="Arial" w:hAnsi="Arial" w:cs="Arial"/>
          <w:sz w:val="24"/>
          <w:szCs w:val="24"/>
        </w:rPr>
      </w:pPr>
      <w:r w:rsidRPr="001C5CC5">
        <w:rPr>
          <w:rFonts w:ascii="Arial" w:hAnsi="Arial" w:cs="Arial"/>
          <w:sz w:val="24"/>
          <w:szCs w:val="24"/>
        </w:rPr>
        <w:t xml:space="preserve">Clasificación </w:t>
      </w:r>
      <w:r w:rsidR="006945D7" w:rsidRPr="001C5CC5">
        <w:rPr>
          <w:rFonts w:ascii="Arial" w:hAnsi="Arial" w:cs="Arial"/>
          <w:sz w:val="24"/>
          <w:szCs w:val="24"/>
        </w:rPr>
        <w:t xml:space="preserve">de la auditoríapor su lugar de origen. </w:t>
      </w:r>
    </w:p>
    <w:p w:rsidR="005B163A" w:rsidRDefault="00423687" w:rsidP="004C21E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5B163A">
        <w:rPr>
          <w:rFonts w:ascii="Arial" w:hAnsi="Arial" w:cs="Arial"/>
          <w:b/>
          <w:bCs/>
          <w:i/>
          <w:iCs/>
          <w:sz w:val="24"/>
          <w:szCs w:val="24"/>
        </w:rPr>
        <w:t>Auditoría  Externa</w:t>
      </w:r>
      <w:r w:rsidR="006267F8" w:rsidRPr="005B163A">
        <w:rPr>
          <w:rFonts w:ascii="Arial" w:hAnsi="Arial" w:cs="Arial"/>
          <w:b/>
          <w:bCs/>
          <w:i/>
          <w:iCs/>
          <w:sz w:val="24"/>
          <w:szCs w:val="24"/>
        </w:rPr>
        <w:t xml:space="preserve">. </w:t>
      </w:r>
      <w:r w:rsidR="005B163A">
        <w:rPr>
          <w:rFonts w:ascii="Arial" w:hAnsi="Arial" w:cs="Arial"/>
          <w:sz w:val="24"/>
          <w:szCs w:val="24"/>
        </w:rPr>
        <w:t xml:space="preserve">Realizada  por  auditores  totalmente  ajenos  a  la  empresa </w:t>
      </w:r>
    </w:p>
    <w:p w:rsidR="004D6B53" w:rsidRDefault="00423687" w:rsidP="005B163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5B163A">
        <w:rPr>
          <w:rFonts w:ascii="Arial" w:hAnsi="Arial" w:cs="Arial"/>
          <w:b/>
          <w:bCs/>
          <w:i/>
          <w:iCs/>
          <w:sz w:val="24"/>
          <w:szCs w:val="24"/>
        </w:rPr>
        <w:t>Auditoría  Interna</w:t>
      </w:r>
      <w:r w:rsidR="00482918" w:rsidRPr="005B163A">
        <w:rPr>
          <w:rFonts w:ascii="Arial" w:hAnsi="Arial" w:cs="Arial"/>
          <w:sz w:val="24"/>
          <w:szCs w:val="24"/>
        </w:rPr>
        <w:t xml:space="preserve">. </w:t>
      </w:r>
      <w:r w:rsidR="007A4E31" w:rsidRPr="005B163A">
        <w:rPr>
          <w:rFonts w:ascii="Arial" w:hAnsi="Arial" w:cs="Arial"/>
          <w:sz w:val="24"/>
          <w:szCs w:val="24"/>
        </w:rPr>
        <w:t>Es  realizada  por  un  auditor  que  labora  en  la  empresa  donde  se  realiza  la  misma.</w:t>
      </w:r>
    </w:p>
    <w:p w:rsidR="00FD34CE" w:rsidRPr="00327296" w:rsidRDefault="00395FF9" w:rsidP="003272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código de la ética profesional, son normas que se deben de llevar acabo para la realización de una auditoria, en la cual debemos </w:t>
      </w:r>
      <w:r w:rsidR="00887597">
        <w:rPr>
          <w:rFonts w:ascii="Arial" w:hAnsi="Arial" w:cs="Arial"/>
          <w:sz w:val="24"/>
          <w:szCs w:val="24"/>
        </w:rPr>
        <w:t>acoplarnos</w:t>
      </w:r>
      <w:r>
        <w:rPr>
          <w:rFonts w:ascii="Arial" w:hAnsi="Arial" w:cs="Arial"/>
          <w:sz w:val="24"/>
          <w:szCs w:val="24"/>
        </w:rPr>
        <w:t xml:space="preserve"> y </w:t>
      </w:r>
      <w:r w:rsidR="00887597">
        <w:rPr>
          <w:rFonts w:ascii="Arial" w:hAnsi="Arial" w:cs="Arial"/>
          <w:sz w:val="24"/>
          <w:szCs w:val="24"/>
        </w:rPr>
        <w:t xml:space="preserve">respetarlos con la finalidad de obtener nuestros objetivos evitando problemas legales. </w:t>
      </w:r>
      <w:r w:rsidR="005C09BF">
        <w:rPr>
          <w:rFonts w:ascii="Arial" w:hAnsi="Arial" w:cs="Arial"/>
          <w:sz w:val="24"/>
          <w:szCs w:val="24"/>
        </w:rPr>
        <w:t xml:space="preserve">Sabiendo que como profesionales, debemos de tener una ética adecuada </w:t>
      </w:r>
      <w:r w:rsidR="001E4C83">
        <w:rPr>
          <w:rFonts w:ascii="Arial" w:hAnsi="Arial" w:cs="Arial"/>
          <w:sz w:val="24"/>
          <w:szCs w:val="24"/>
        </w:rPr>
        <w:t xml:space="preserve">a nuestro ámbito, dando la confianza e integridad </w:t>
      </w:r>
      <w:r w:rsidR="00FB6247">
        <w:rPr>
          <w:rFonts w:ascii="Arial" w:hAnsi="Arial" w:cs="Arial"/>
          <w:sz w:val="24"/>
          <w:szCs w:val="24"/>
        </w:rPr>
        <w:t>a la sociedad</w:t>
      </w:r>
      <w:r w:rsidR="00D02BE5">
        <w:rPr>
          <w:rFonts w:ascii="Arial" w:hAnsi="Arial" w:cs="Arial"/>
          <w:sz w:val="24"/>
          <w:szCs w:val="24"/>
        </w:rPr>
        <w:t xml:space="preserve">. Por ende, debemos de tener una responsabilidad legal, </w:t>
      </w:r>
      <w:r w:rsidR="00143333">
        <w:rPr>
          <w:rFonts w:ascii="Arial" w:hAnsi="Arial" w:cs="Arial"/>
          <w:sz w:val="24"/>
          <w:szCs w:val="24"/>
        </w:rPr>
        <w:t xml:space="preserve">para responder ante fraudes </w:t>
      </w:r>
      <w:r w:rsidR="000A1458">
        <w:rPr>
          <w:rFonts w:ascii="Arial" w:hAnsi="Arial" w:cs="Arial"/>
          <w:sz w:val="24"/>
          <w:szCs w:val="24"/>
        </w:rPr>
        <w:t>ocasionados, lo que es necesario que conozcamos toda información que corresponda a dicho tema</w:t>
      </w:r>
      <w:r w:rsidR="00857A5B">
        <w:rPr>
          <w:rFonts w:ascii="Arial" w:hAnsi="Arial" w:cs="Arial"/>
          <w:sz w:val="24"/>
          <w:szCs w:val="24"/>
        </w:rPr>
        <w:t xml:space="preserve">, </w:t>
      </w:r>
      <w:r w:rsidR="008C53DD">
        <w:rPr>
          <w:rFonts w:ascii="Arial" w:hAnsi="Arial" w:cs="Arial"/>
          <w:sz w:val="24"/>
          <w:szCs w:val="24"/>
        </w:rPr>
        <w:t xml:space="preserve">desarrollando mayores conocimientos para esto. </w:t>
      </w:r>
    </w:p>
    <w:sectPr w:rsidR="00FD34CE" w:rsidRPr="00327296" w:rsidSect="00B535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258F"/>
    <w:multiLevelType w:val="hybridMultilevel"/>
    <w:tmpl w:val="4FCA46BC"/>
    <w:lvl w:ilvl="0" w:tplc="0C0A000F">
      <w:start w:val="1"/>
      <w:numFmt w:val="decimal"/>
      <w:lvlText w:val="%1."/>
      <w:lvlJc w:val="left"/>
      <w:pPr>
        <w:ind w:left="849" w:hanging="360"/>
      </w:pPr>
    </w:lvl>
    <w:lvl w:ilvl="1" w:tplc="0C0A0019" w:tentative="1">
      <w:start w:val="1"/>
      <w:numFmt w:val="lowerLetter"/>
      <w:lvlText w:val="%2."/>
      <w:lvlJc w:val="left"/>
      <w:pPr>
        <w:ind w:left="1569" w:hanging="360"/>
      </w:pPr>
    </w:lvl>
    <w:lvl w:ilvl="2" w:tplc="0C0A001B" w:tentative="1">
      <w:start w:val="1"/>
      <w:numFmt w:val="lowerRoman"/>
      <w:lvlText w:val="%3."/>
      <w:lvlJc w:val="right"/>
      <w:pPr>
        <w:ind w:left="2289" w:hanging="180"/>
      </w:pPr>
    </w:lvl>
    <w:lvl w:ilvl="3" w:tplc="0C0A000F" w:tentative="1">
      <w:start w:val="1"/>
      <w:numFmt w:val="decimal"/>
      <w:lvlText w:val="%4."/>
      <w:lvlJc w:val="left"/>
      <w:pPr>
        <w:ind w:left="3009" w:hanging="360"/>
      </w:pPr>
    </w:lvl>
    <w:lvl w:ilvl="4" w:tplc="0C0A0019" w:tentative="1">
      <w:start w:val="1"/>
      <w:numFmt w:val="lowerLetter"/>
      <w:lvlText w:val="%5."/>
      <w:lvlJc w:val="left"/>
      <w:pPr>
        <w:ind w:left="3729" w:hanging="360"/>
      </w:pPr>
    </w:lvl>
    <w:lvl w:ilvl="5" w:tplc="0C0A001B" w:tentative="1">
      <w:start w:val="1"/>
      <w:numFmt w:val="lowerRoman"/>
      <w:lvlText w:val="%6."/>
      <w:lvlJc w:val="right"/>
      <w:pPr>
        <w:ind w:left="4449" w:hanging="180"/>
      </w:pPr>
    </w:lvl>
    <w:lvl w:ilvl="6" w:tplc="0C0A000F" w:tentative="1">
      <w:start w:val="1"/>
      <w:numFmt w:val="decimal"/>
      <w:lvlText w:val="%7."/>
      <w:lvlJc w:val="left"/>
      <w:pPr>
        <w:ind w:left="5169" w:hanging="360"/>
      </w:pPr>
    </w:lvl>
    <w:lvl w:ilvl="7" w:tplc="0C0A0019" w:tentative="1">
      <w:start w:val="1"/>
      <w:numFmt w:val="lowerLetter"/>
      <w:lvlText w:val="%8."/>
      <w:lvlJc w:val="left"/>
      <w:pPr>
        <w:ind w:left="5889" w:hanging="360"/>
      </w:pPr>
    </w:lvl>
    <w:lvl w:ilvl="8" w:tplc="0C0A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1">
    <w:nsid w:val="10A00B84"/>
    <w:multiLevelType w:val="hybridMultilevel"/>
    <w:tmpl w:val="153E57A4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D0C0239"/>
    <w:multiLevelType w:val="hybridMultilevel"/>
    <w:tmpl w:val="F7F06EC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40D78"/>
    <w:multiLevelType w:val="hybridMultilevel"/>
    <w:tmpl w:val="DFBCCFD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2774E0"/>
    <w:multiLevelType w:val="hybridMultilevel"/>
    <w:tmpl w:val="1A76A9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D00A9B"/>
    <w:multiLevelType w:val="hybridMultilevel"/>
    <w:tmpl w:val="FCA87F9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010CE"/>
    <w:rsid w:val="00013316"/>
    <w:rsid w:val="00022F97"/>
    <w:rsid w:val="00044262"/>
    <w:rsid w:val="000877A1"/>
    <w:rsid w:val="000A1458"/>
    <w:rsid w:val="000A7562"/>
    <w:rsid w:val="000C28A6"/>
    <w:rsid w:val="00107155"/>
    <w:rsid w:val="00143333"/>
    <w:rsid w:val="0017025B"/>
    <w:rsid w:val="001A56BF"/>
    <w:rsid w:val="001B0F5C"/>
    <w:rsid w:val="001C5CC5"/>
    <w:rsid w:val="001D6E4B"/>
    <w:rsid w:val="001E4C83"/>
    <w:rsid w:val="001E700C"/>
    <w:rsid w:val="002004E7"/>
    <w:rsid w:val="0022046E"/>
    <w:rsid w:val="00220492"/>
    <w:rsid w:val="002A2609"/>
    <w:rsid w:val="00327296"/>
    <w:rsid w:val="00375E95"/>
    <w:rsid w:val="00395FF9"/>
    <w:rsid w:val="003B4DAD"/>
    <w:rsid w:val="003D7F28"/>
    <w:rsid w:val="00423687"/>
    <w:rsid w:val="0045399C"/>
    <w:rsid w:val="00473B37"/>
    <w:rsid w:val="00482918"/>
    <w:rsid w:val="00487C64"/>
    <w:rsid w:val="00496DED"/>
    <w:rsid w:val="004A70CF"/>
    <w:rsid w:val="004C0DA6"/>
    <w:rsid w:val="004D6B53"/>
    <w:rsid w:val="005569E2"/>
    <w:rsid w:val="00563D72"/>
    <w:rsid w:val="00573650"/>
    <w:rsid w:val="005B163A"/>
    <w:rsid w:val="005B5219"/>
    <w:rsid w:val="005B5ABC"/>
    <w:rsid w:val="005C09BF"/>
    <w:rsid w:val="006010CE"/>
    <w:rsid w:val="006102D5"/>
    <w:rsid w:val="0062212F"/>
    <w:rsid w:val="006267F8"/>
    <w:rsid w:val="0067269B"/>
    <w:rsid w:val="006945D7"/>
    <w:rsid w:val="006A17BE"/>
    <w:rsid w:val="006B5D72"/>
    <w:rsid w:val="006C5A79"/>
    <w:rsid w:val="006D5D6F"/>
    <w:rsid w:val="00740B36"/>
    <w:rsid w:val="0075025F"/>
    <w:rsid w:val="00780442"/>
    <w:rsid w:val="007A4E31"/>
    <w:rsid w:val="007B3224"/>
    <w:rsid w:val="007C3AA5"/>
    <w:rsid w:val="007E15CB"/>
    <w:rsid w:val="00806E89"/>
    <w:rsid w:val="00857A5B"/>
    <w:rsid w:val="00887597"/>
    <w:rsid w:val="008C53DD"/>
    <w:rsid w:val="008E6BAC"/>
    <w:rsid w:val="00933044"/>
    <w:rsid w:val="0093347E"/>
    <w:rsid w:val="009429BC"/>
    <w:rsid w:val="00990C88"/>
    <w:rsid w:val="009D740D"/>
    <w:rsid w:val="00A04376"/>
    <w:rsid w:val="00A402DD"/>
    <w:rsid w:val="00A415BE"/>
    <w:rsid w:val="00AA0966"/>
    <w:rsid w:val="00AD3F95"/>
    <w:rsid w:val="00B535FF"/>
    <w:rsid w:val="00B55C39"/>
    <w:rsid w:val="00B74AEB"/>
    <w:rsid w:val="00C10789"/>
    <w:rsid w:val="00C36948"/>
    <w:rsid w:val="00C575F3"/>
    <w:rsid w:val="00C75415"/>
    <w:rsid w:val="00CB7773"/>
    <w:rsid w:val="00CC79BC"/>
    <w:rsid w:val="00D02BE5"/>
    <w:rsid w:val="00D06F30"/>
    <w:rsid w:val="00D77CC3"/>
    <w:rsid w:val="00D9248E"/>
    <w:rsid w:val="00DF1FBA"/>
    <w:rsid w:val="00E02FA3"/>
    <w:rsid w:val="00E03B40"/>
    <w:rsid w:val="00E4272D"/>
    <w:rsid w:val="00E64313"/>
    <w:rsid w:val="00E813F1"/>
    <w:rsid w:val="00E82BD5"/>
    <w:rsid w:val="00EB3201"/>
    <w:rsid w:val="00F3201B"/>
    <w:rsid w:val="00F33626"/>
    <w:rsid w:val="00F41964"/>
    <w:rsid w:val="00F478FF"/>
    <w:rsid w:val="00F51166"/>
    <w:rsid w:val="00FA28B1"/>
    <w:rsid w:val="00FB6247"/>
    <w:rsid w:val="00FD34CE"/>
    <w:rsid w:val="00FE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5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56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653</Words>
  <Characters>3594</Characters>
  <Application>Microsoft Office Word</Application>
  <DocSecurity>0</DocSecurity>
  <Lines>29</Lines>
  <Paragraphs>8</Paragraphs>
  <ScaleCrop>false</ScaleCrop>
  <Company>Hewlett-Packard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gonzalezbridni@gmail.com</dc:creator>
  <cp:lastModifiedBy>jesus alberto</cp:lastModifiedBy>
  <cp:revision>2</cp:revision>
  <dcterms:created xsi:type="dcterms:W3CDTF">2022-02-18T20:18:00Z</dcterms:created>
  <dcterms:modified xsi:type="dcterms:W3CDTF">2022-02-18T20:18:00Z</dcterms:modified>
</cp:coreProperties>
</file>