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EC965" w14:textId="77777777" w:rsidR="004131D4" w:rsidRDefault="004131D4" w:rsidP="004131D4">
      <w:pPr>
        <w:shd w:val="clear" w:color="auto" w:fill="FFFFFF"/>
        <w:spacing w:after="0" w:line="360" w:lineRule="auto"/>
        <w:textAlignment w:val="baseline"/>
        <w:rPr>
          <w:rFonts w:ascii="Gill Sans MT" w:eastAsia="Calibri" w:hAnsi="Gill Sans MT" w:cs="Times New Roman"/>
          <w:noProof/>
          <w:sz w:val="24"/>
          <w:szCs w:val="24"/>
          <w:lang w:eastAsia="es-MX"/>
        </w:rPr>
      </w:pPr>
    </w:p>
    <w:p w14:paraId="6A00F145" w14:textId="77777777" w:rsidR="004131D4" w:rsidRPr="002365C2" w:rsidRDefault="004131D4" w:rsidP="004131D4">
      <w:pPr>
        <w:spacing w:line="360" w:lineRule="auto"/>
        <w:rPr>
          <w:rFonts w:ascii="Gill Sans MT" w:hAnsi="Gill Sans MT"/>
          <w:color w:val="1F4E79"/>
        </w:rPr>
      </w:pPr>
    </w:p>
    <w:p w14:paraId="4134CC24" w14:textId="77777777" w:rsidR="004131D4" w:rsidRPr="002365C2" w:rsidRDefault="004131D4" w:rsidP="004131D4">
      <w:pPr>
        <w:spacing w:line="360" w:lineRule="auto"/>
        <w:rPr>
          <w:rFonts w:ascii="Gill Sans MT" w:hAnsi="Gill Sans MT"/>
          <w:color w:val="1F4E79"/>
        </w:rPr>
      </w:pPr>
    </w:p>
    <w:p w14:paraId="21886662" w14:textId="77777777" w:rsidR="004131D4" w:rsidRPr="002365C2" w:rsidRDefault="004131D4" w:rsidP="004131D4">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2E3BCD03" wp14:editId="4734B140">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08CC8743" w14:textId="77777777" w:rsidR="004131D4" w:rsidRDefault="004131D4" w:rsidP="004131D4">
      <w:pPr>
        <w:tabs>
          <w:tab w:val="left" w:pos="3220"/>
        </w:tabs>
        <w:spacing w:line="360" w:lineRule="auto"/>
        <w:jc w:val="right"/>
        <w:rPr>
          <w:rFonts w:ascii="Gill Sans MT" w:hAnsi="Gill Sans MT"/>
          <w:b/>
          <w:color w:val="1F4E79"/>
          <w:sz w:val="72"/>
          <w:szCs w:val="72"/>
        </w:rPr>
      </w:pPr>
    </w:p>
    <w:p w14:paraId="296DB7A9" w14:textId="5D391B79" w:rsidR="004131D4" w:rsidRPr="00CA3368" w:rsidRDefault="004131D4" w:rsidP="004131D4">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4B80B0D4" wp14:editId="230C80EC">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2E5E3" w14:textId="77777777" w:rsidR="004131D4" w:rsidRDefault="004131D4" w:rsidP="004131D4">
                            <w:pPr>
                              <w:rPr>
                                <w:rFonts w:ascii="Gill Sans MT" w:hAnsi="Gill Sans MT"/>
                                <w:color w:val="2F5496" w:themeColor="accent5" w:themeShade="BF"/>
                                <w:sz w:val="72"/>
                                <w:szCs w:val="64"/>
                              </w:rPr>
                            </w:pPr>
                          </w:p>
                          <w:p w14:paraId="54360653" w14:textId="7CE96AF2" w:rsidR="00A00968" w:rsidRDefault="004131D4" w:rsidP="004131D4">
                            <w:pPr>
                              <w:rPr>
                                <w:rFonts w:ascii="Gill Sans MT" w:hAnsi="Gill Sans MT"/>
                                <w:b/>
                                <w:bCs/>
                                <w:i/>
                                <w:color w:val="131E32"/>
                                <w:sz w:val="32"/>
                                <w:szCs w:val="32"/>
                              </w:rPr>
                            </w:pPr>
                            <w:r>
                              <w:rPr>
                                <w:rFonts w:ascii="Gill Sans MT" w:hAnsi="Gill Sans MT"/>
                                <w:i/>
                                <w:color w:val="131E32"/>
                                <w:sz w:val="32"/>
                                <w:szCs w:val="32"/>
                              </w:rPr>
                              <w:t>Nombre del Alumno</w:t>
                            </w:r>
                            <w:r w:rsidR="00F719E2">
                              <w:rPr>
                                <w:rFonts w:ascii="Gill Sans MT" w:hAnsi="Gill Sans MT"/>
                                <w:i/>
                                <w:color w:val="131E32"/>
                                <w:sz w:val="32"/>
                                <w:szCs w:val="32"/>
                              </w:rPr>
                              <w:t>:</w:t>
                            </w:r>
                            <w:r>
                              <w:rPr>
                                <w:rFonts w:ascii="Gill Sans MT" w:hAnsi="Gill Sans MT"/>
                                <w:i/>
                                <w:color w:val="131E32"/>
                                <w:sz w:val="32"/>
                                <w:szCs w:val="32"/>
                              </w:rPr>
                              <w:t xml:space="preserve"> </w:t>
                            </w:r>
                            <w:r w:rsidRPr="00A00968">
                              <w:rPr>
                                <w:rFonts w:ascii="Gill Sans MT" w:hAnsi="Gill Sans MT"/>
                                <w:b/>
                                <w:bCs/>
                                <w:i/>
                                <w:color w:val="131E32"/>
                                <w:sz w:val="32"/>
                                <w:szCs w:val="32"/>
                              </w:rPr>
                              <w:t xml:space="preserve">Alfaro </w:t>
                            </w:r>
                            <w:proofErr w:type="spellStart"/>
                            <w:r w:rsidRPr="00A00968">
                              <w:rPr>
                                <w:rFonts w:ascii="Gill Sans MT" w:hAnsi="Gill Sans MT"/>
                                <w:b/>
                                <w:bCs/>
                                <w:i/>
                                <w:color w:val="131E32"/>
                                <w:sz w:val="32"/>
                                <w:szCs w:val="32"/>
                              </w:rPr>
                              <w:t>Ballinas</w:t>
                            </w:r>
                            <w:proofErr w:type="spellEnd"/>
                            <w:r w:rsidRPr="00A00968">
                              <w:rPr>
                                <w:rFonts w:ascii="Gill Sans MT" w:hAnsi="Gill Sans MT"/>
                                <w:b/>
                                <w:bCs/>
                                <w:i/>
                                <w:color w:val="131E32"/>
                                <w:sz w:val="32"/>
                                <w:szCs w:val="32"/>
                              </w:rPr>
                              <w:t xml:space="preserve"> Paola Monserrat</w:t>
                            </w:r>
                          </w:p>
                          <w:p w14:paraId="5649FA8C" w14:textId="21B8C153" w:rsidR="004131D4" w:rsidRDefault="00A00968" w:rsidP="004131D4">
                            <w:pPr>
                              <w:rPr>
                                <w:rFonts w:ascii="Gill Sans MT" w:hAnsi="Gill Sans MT"/>
                                <w:i/>
                                <w:color w:val="131E32"/>
                                <w:sz w:val="32"/>
                                <w:szCs w:val="32"/>
                              </w:rPr>
                            </w:pPr>
                            <w:r>
                              <w:rPr>
                                <w:rFonts w:ascii="Gill Sans MT" w:hAnsi="Gill Sans MT"/>
                                <w:b/>
                                <w:bCs/>
                                <w:i/>
                                <w:color w:val="131E32"/>
                                <w:sz w:val="32"/>
                                <w:szCs w:val="32"/>
                              </w:rPr>
                              <w:t xml:space="preserve">               </w:t>
                            </w:r>
                            <w:r>
                              <w:rPr>
                                <w:rFonts w:ascii="Gill Sans MT" w:hAnsi="Gill Sans MT"/>
                                <w:b/>
                                <w:bCs/>
                                <w:i/>
                                <w:color w:val="131E32"/>
                                <w:sz w:val="32"/>
                                <w:szCs w:val="32"/>
                              </w:rPr>
                              <w:tab/>
                            </w:r>
                            <w:r>
                              <w:rPr>
                                <w:rFonts w:ascii="Gill Sans MT" w:hAnsi="Gill Sans MT"/>
                                <w:b/>
                                <w:bCs/>
                                <w:i/>
                                <w:color w:val="131E32"/>
                                <w:sz w:val="32"/>
                                <w:szCs w:val="32"/>
                              </w:rPr>
                              <w:tab/>
                              <w:t xml:space="preserve">   </w:t>
                            </w:r>
                            <w:r w:rsidR="00F719E2">
                              <w:rPr>
                                <w:rFonts w:ascii="Gill Sans MT" w:hAnsi="Gill Sans MT"/>
                                <w:b/>
                                <w:bCs/>
                                <w:i/>
                                <w:color w:val="131E32"/>
                                <w:sz w:val="32"/>
                                <w:szCs w:val="32"/>
                              </w:rPr>
                              <w:t xml:space="preserve"> </w:t>
                            </w:r>
                            <w:r w:rsidR="004131D4" w:rsidRPr="00A00968">
                              <w:rPr>
                                <w:rFonts w:ascii="Gill Sans MT" w:hAnsi="Gill Sans MT"/>
                                <w:b/>
                                <w:bCs/>
                                <w:i/>
                                <w:color w:val="131E32"/>
                                <w:sz w:val="32"/>
                                <w:szCs w:val="32"/>
                              </w:rPr>
                              <w:t xml:space="preserve">Constantino </w:t>
                            </w:r>
                            <w:proofErr w:type="spellStart"/>
                            <w:r w:rsidR="004131D4" w:rsidRPr="00A00968">
                              <w:rPr>
                                <w:rFonts w:ascii="Gill Sans MT" w:hAnsi="Gill Sans MT"/>
                                <w:b/>
                                <w:bCs/>
                                <w:i/>
                                <w:color w:val="131E32"/>
                                <w:sz w:val="32"/>
                                <w:szCs w:val="32"/>
                              </w:rPr>
                              <w:t>Ballinas</w:t>
                            </w:r>
                            <w:proofErr w:type="spellEnd"/>
                            <w:r w:rsidR="004131D4" w:rsidRPr="00A00968">
                              <w:rPr>
                                <w:rFonts w:ascii="Gill Sans MT" w:hAnsi="Gill Sans MT"/>
                                <w:b/>
                                <w:bCs/>
                                <w:i/>
                                <w:color w:val="131E32"/>
                                <w:sz w:val="32"/>
                                <w:szCs w:val="32"/>
                              </w:rPr>
                              <w:t xml:space="preserve"> Roxana</w:t>
                            </w:r>
                          </w:p>
                          <w:p w14:paraId="6F1DB8D4" w14:textId="47DD46EC" w:rsidR="004131D4" w:rsidRDefault="004131D4" w:rsidP="004131D4">
                            <w:pPr>
                              <w:rPr>
                                <w:rFonts w:ascii="Gill Sans MT" w:hAnsi="Gill Sans MT"/>
                                <w:i/>
                                <w:color w:val="131E32"/>
                                <w:sz w:val="32"/>
                                <w:szCs w:val="32"/>
                              </w:rPr>
                            </w:pPr>
                            <w:r>
                              <w:rPr>
                                <w:rFonts w:ascii="Gill Sans MT" w:hAnsi="Gill Sans MT"/>
                                <w:i/>
                                <w:color w:val="131E32"/>
                                <w:sz w:val="32"/>
                                <w:szCs w:val="32"/>
                              </w:rPr>
                              <w:t>Nombre del tema</w:t>
                            </w:r>
                            <w:r w:rsidR="00F719E2">
                              <w:rPr>
                                <w:rFonts w:ascii="Gill Sans MT" w:hAnsi="Gill Sans MT"/>
                                <w:i/>
                                <w:color w:val="131E32"/>
                                <w:sz w:val="32"/>
                                <w:szCs w:val="32"/>
                              </w:rPr>
                              <w:t>:</w:t>
                            </w:r>
                            <w:r>
                              <w:rPr>
                                <w:rFonts w:ascii="Gill Sans MT" w:hAnsi="Gill Sans MT"/>
                                <w:i/>
                                <w:color w:val="131E32"/>
                                <w:sz w:val="32"/>
                                <w:szCs w:val="32"/>
                              </w:rPr>
                              <w:t xml:space="preserve"> </w:t>
                            </w:r>
                            <w:r w:rsidRPr="00A00968">
                              <w:rPr>
                                <w:rFonts w:ascii="Gill Sans MT" w:hAnsi="Gill Sans MT"/>
                                <w:b/>
                                <w:bCs/>
                                <w:i/>
                                <w:color w:val="131E32"/>
                                <w:sz w:val="32"/>
                                <w:szCs w:val="32"/>
                              </w:rPr>
                              <w:t>Avances De Tesis</w:t>
                            </w:r>
                          </w:p>
                          <w:p w14:paraId="62489367" w14:textId="277CE71A" w:rsidR="004131D4" w:rsidRPr="00600C05" w:rsidRDefault="00F719E2" w:rsidP="004131D4">
                            <w:pPr>
                              <w:rPr>
                                <w:rFonts w:ascii="Gill Sans MT" w:hAnsi="Gill Sans MT"/>
                                <w:i/>
                                <w:color w:val="131E32"/>
                                <w:sz w:val="32"/>
                                <w:szCs w:val="32"/>
                              </w:rPr>
                            </w:pPr>
                            <w:r>
                              <w:rPr>
                                <w:rFonts w:ascii="Gill Sans MT" w:hAnsi="Gill Sans MT"/>
                                <w:i/>
                                <w:color w:val="131E32"/>
                                <w:sz w:val="32"/>
                                <w:szCs w:val="32"/>
                              </w:rPr>
                              <w:t>Parcia:</w:t>
                            </w:r>
                            <w:r w:rsidR="004131D4">
                              <w:rPr>
                                <w:rFonts w:ascii="Gill Sans MT" w:hAnsi="Gill Sans MT"/>
                                <w:i/>
                                <w:color w:val="131E32"/>
                                <w:sz w:val="32"/>
                                <w:szCs w:val="32"/>
                              </w:rPr>
                              <w:t xml:space="preserve"> </w:t>
                            </w:r>
                            <w:r w:rsidR="004131D4" w:rsidRPr="00A00968">
                              <w:rPr>
                                <w:rFonts w:ascii="Gill Sans MT" w:hAnsi="Gill Sans MT"/>
                                <w:b/>
                                <w:bCs/>
                                <w:i/>
                                <w:color w:val="131E32"/>
                                <w:sz w:val="32"/>
                                <w:szCs w:val="32"/>
                              </w:rPr>
                              <w:t>2do.</w:t>
                            </w:r>
                          </w:p>
                          <w:p w14:paraId="154BAFF6" w14:textId="7A5D8422" w:rsidR="004131D4" w:rsidRPr="00600C05" w:rsidRDefault="00F719E2" w:rsidP="004131D4">
                            <w:pPr>
                              <w:rPr>
                                <w:rFonts w:ascii="Gill Sans MT" w:hAnsi="Gill Sans MT"/>
                                <w:i/>
                                <w:color w:val="131E32"/>
                                <w:sz w:val="32"/>
                                <w:szCs w:val="32"/>
                              </w:rPr>
                            </w:pPr>
                            <w:r>
                              <w:rPr>
                                <w:rFonts w:ascii="Gill Sans MT" w:hAnsi="Gill Sans MT"/>
                                <w:i/>
                                <w:color w:val="131E32"/>
                                <w:sz w:val="32"/>
                                <w:szCs w:val="32"/>
                              </w:rPr>
                              <w:t xml:space="preserve">Nombre de la Materia: </w:t>
                            </w:r>
                            <w:r w:rsidR="004131D4" w:rsidRPr="00A00968">
                              <w:rPr>
                                <w:rFonts w:ascii="Gill Sans MT" w:hAnsi="Gill Sans MT"/>
                                <w:b/>
                                <w:bCs/>
                                <w:i/>
                                <w:color w:val="131E32"/>
                                <w:sz w:val="32"/>
                                <w:szCs w:val="32"/>
                              </w:rPr>
                              <w:t>Seminario De Tesis</w:t>
                            </w:r>
                          </w:p>
                          <w:p w14:paraId="13AA262B" w14:textId="70A2FA45" w:rsidR="004131D4" w:rsidRDefault="004131D4" w:rsidP="004131D4">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F719E2">
                              <w:rPr>
                                <w:rFonts w:ascii="Gill Sans MT" w:hAnsi="Gill Sans MT"/>
                                <w:i/>
                                <w:color w:val="131E32"/>
                                <w:sz w:val="32"/>
                                <w:szCs w:val="32"/>
                              </w:rPr>
                              <w:t>:</w:t>
                            </w:r>
                            <w:r>
                              <w:rPr>
                                <w:rFonts w:ascii="Gill Sans MT" w:hAnsi="Gill Sans MT"/>
                                <w:i/>
                                <w:color w:val="131E32"/>
                                <w:sz w:val="32"/>
                                <w:szCs w:val="32"/>
                              </w:rPr>
                              <w:t xml:space="preserve"> </w:t>
                            </w:r>
                            <w:proofErr w:type="spellStart"/>
                            <w:r w:rsidRPr="00A00968">
                              <w:rPr>
                                <w:rFonts w:ascii="Gill Sans MT" w:hAnsi="Gill Sans MT"/>
                                <w:b/>
                                <w:bCs/>
                                <w:i/>
                                <w:color w:val="131E32"/>
                                <w:sz w:val="32"/>
                                <w:szCs w:val="32"/>
                              </w:rPr>
                              <w:t>Myreya</w:t>
                            </w:r>
                            <w:proofErr w:type="spellEnd"/>
                            <w:r w:rsidRPr="00A00968">
                              <w:rPr>
                                <w:rFonts w:ascii="Gill Sans MT" w:hAnsi="Gill Sans MT"/>
                                <w:b/>
                                <w:bCs/>
                                <w:i/>
                                <w:color w:val="131E32"/>
                                <w:sz w:val="32"/>
                                <w:szCs w:val="32"/>
                              </w:rPr>
                              <w:t xml:space="preserve"> Del Carmen García Alfonso</w:t>
                            </w:r>
                          </w:p>
                          <w:p w14:paraId="01870323" w14:textId="376814E4" w:rsidR="004131D4" w:rsidRDefault="004131D4" w:rsidP="004131D4">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F719E2">
                              <w:rPr>
                                <w:rFonts w:ascii="Gill Sans MT" w:hAnsi="Gill Sans MT"/>
                                <w:i/>
                                <w:color w:val="131E32"/>
                                <w:sz w:val="32"/>
                                <w:szCs w:val="32"/>
                              </w:rPr>
                              <w:t>:</w:t>
                            </w:r>
                            <w:r>
                              <w:rPr>
                                <w:rFonts w:ascii="Gill Sans MT" w:hAnsi="Gill Sans MT"/>
                                <w:i/>
                                <w:color w:val="131E32"/>
                                <w:sz w:val="32"/>
                                <w:szCs w:val="32"/>
                              </w:rPr>
                              <w:t xml:space="preserve"> </w:t>
                            </w:r>
                            <w:r w:rsidRPr="00A00968">
                              <w:rPr>
                                <w:rFonts w:ascii="Gill Sans MT" w:hAnsi="Gill Sans MT"/>
                                <w:b/>
                                <w:bCs/>
                                <w:i/>
                                <w:color w:val="131E32"/>
                                <w:sz w:val="32"/>
                                <w:szCs w:val="32"/>
                              </w:rPr>
                              <w:t>Trabajo Social y Gestión Comunitaria</w:t>
                            </w:r>
                          </w:p>
                          <w:p w14:paraId="338FFC14" w14:textId="2EF630FE" w:rsidR="004131D4" w:rsidRPr="00600C05" w:rsidRDefault="004131D4" w:rsidP="004131D4">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F719E2">
                              <w:rPr>
                                <w:rFonts w:ascii="Gill Sans MT" w:hAnsi="Gill Sans MT"/>
                                <w:i/>
                                <w:color w:val="131E32"/>
                                <w:sz w:val="32"/>
                                <w:szCs w:val="32"/>
                              </w:rPr>
                              <w:t>:</w:t>
                            </w:r>
                            <w:r>
                              <w:rPr>
                                <w:rFonts w:ascii="Gill Sans MT" w:hAnsi="Gill Sans MT"/>
                                <w:i/>
                                <w:color w:val="131E32"/>
                                <w:sz w:val="32"/>
                                <w:szCs w:val="32"/>
                              </w:rPr>
                              <w:t xml:space="preserve"> </w:t>
                            </w:r>
                            <w:r w:rsidRPr="00A00968">
                              <w:rPr>
                                <w:rFonts w:ascii="Gill Sans MT" w:hAnsi="Gill Sans MT"/>
                                <w:b/>
                                <w:bCs/>
                                <w:i/>
                                <w:color w:val="131E32"/>
                                <w:sz w:val="32"/>
                                <w:szCs w:val="32"/>
                              </w:rPr>
                              <w:t>8°</w:t>
                            </w:r>
                          </w:p>
                          <w:p w14:paraId="35C6651B" w14:textId="77777777" w:rsidR="004131D4" w:rsidRPr="00600C05" w:rsidRDefault="004131D4" w:rsidP="004131D4">
                            <w:pPr>
                              <w:rPr>
                                <w:rFonts w:ascii="Gill Sans MT" w:hAnsi="Gill Sans MT"/>
                                <w:color w:val="131E32"/>
                                <w:sz w:val="52"/>
                                <w:szCs w:val="64"/>
                                <w:highlight w:val="yellow"/>
                              </w:rPr>
                            </w:pPr>
                          </w:p>
                          <w:p w14:paraId="172199FC" w14:textId="77777777" w:rsidR="004131D4" w:rsidRPr="00600C05" w:rsidRDefault="004131D4" w:rsidP="004131D4">
                            <w:pPr>
                              <w:jc w:val="right"/>
                              <w:rPr>
                                <w:rFonts w:ascii="Gill Sans MT" w:hAnsi="Gill Sans MT"/>
                                <w:color w:val="131E32"/>
                                <w:sz w:val="52"/>
                                <w:szCs w:val="64"/>
                              </w:rPr>
                            </w:pPr>
                          </w:p>
                          <w:p w14:paraId="7F1D1A2E" w14:textId="77777777" w:rsidR="004131D4" w:rsidRPr="00FD0386" w:rsidRDefault="004131D4" w:rsidP="004131D4">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1A825B69" w14:textId="77777777" w:rsidR="004131D4" w:rsidRPr="0085340D" w:rsidRDefault="004131D4" w:rsidP="004131D4">
                            <w:pPr>
                              <w:rPr>
                                <w:rFonts w:ascii="Gill Sans MT" w:hAnsi="Gill Sans MT"/>
                                <w:color w:val="2F5496" w:themeColor="accent5" w:themeShade="BF"/>
                                <w:sz w:val="56"/>
                                <w:szCs w:val="64"/>
                              </w:rPr>
                            </w:pPr>
                          </w:p>
                          <w:p w14:paraId="15F998FF" w14:textId="77777777" w:rsidR="004131D4" w:rsidRPr="0085340D" w:rsidRDefault="004131D4" w:rsidP="004131D4">
                            <w:pPr>
                              <w:rPr>
                                <w:rFonts w:ascii="Gill Sans MT" w:hAnsi="Gill Sans MT"/>
                                <w:color w:val="2F5496" w:themeColor="accent5" w:themeShade="BF"/>
                                <w:sz w:val="56"/>
                                <w:szCs w:val="64"/>
                              </w:rPr>
                            </w:pPr>
                          </w:p>
                          <w:p w14:paraId="236F3DEA" w14:textId="77777777" w:rsidR="004131D4" w:rsidRPr="0085340D" w:rsidRDefault="004131D4" w:rsidP="004131D4">
                            <w:pPr>
                              <w:rPr>
                                <w:rFonts w:ascii="Gill Sans MT" w:hAnsi="Gill Sans MT"/>
                                <w:color w:val="2F5496" w:themeColor="accent5" w:themeShade="BF"/>
                                <w:sz w:val="56"/>
                                <w:szCs w:val="64"/>
                              </w:rPr>
                            </w:pPr>
                          </w:p>
                          <w:p w14:paraId="7DA6F439" w14:textId="77777777" w:rsidR="004131D4" w:rsidRPr="0085340D" w:rsidRDefault="004131D4" w:rsidP="004131D4">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0B0D4"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1B52E5E3" w14:textId="77777777" w:rsidR="004131D4" w:rsidRDefault="004131D4" w:rsidP="004131D4">
                      <w:pPr>
                        <w:rPr>
                          <w:rFonts w:ascii="Gill Sans MT" w:hAnsi="Gill Sans MT"/>
                          <w:color w:val="2F5496" w:themeColor="accent5" w:themeShade="BF"/>
                          <w:sz w:val="72"/>
                          <w:szCs w:val="64"/>
                        </w:rPr>
                      </w:pPr>
                    </w:p>
                    <w:p w14:paraId="54360653" w14:textId="7CE96AF2" w:rsidR="00A00968" w:rsidRDefault="004131D4" w:rsidP="004131D4">
                      <w:pPr>
                        <w:rPr>
                          <w:rFonts w:ascii="Gill Sans MT" w:hAnsi="Gill Sans MT"/>
                          <w:b/>
                          <w:bCs/>
                          <w:i/>
                          <w:color w:val="131E32"/>
                          <w:sz w:val="32"/>
                          <w:szCs w:val="32"/>
                        </w:rPr>
                      </w:pPr>
                      <w:r>
                        <w:rPr>
                          <w:rFonts w:ascii="Gill Sans MT" w:hAnsi="Gill Sans MT"/>
                          <w:i/>
                          <w:color w:val="131E32"/>
                          <w:sz w:val="32"/>
                          <w:szCs w:val="32"/>
                        </w:rPr>
                        <w:t>Nombre del Alumno</w:t>
                      </w:r>
                      <w:r w:rsidR="00F719E2">
                        <w:rPr>
                          <w:rFonts w:ascii="Gill Sans MT" w:hAnsi="Gill Sans MT"/>
                          <w:i/>
                          <w:color w:val="131E32"/>
                          <w:sz w:val="32"/>
                          <w:szCs w:val="32"/>
                        </w:rPr>
                        <w:t>:</w:t>
                      </w:r>
                      <w:r>
                        <w:rPr>
                          <w:rFonts w:ascii="Gill Sans MT" w:hAnsi="Gill Sans MT"/>
                          <w:i/>
                          <w:color w:val="131E32"/>
                          <w:sz w:val="32"/>
                          <w:szCs w:val="32"/>
                        </w:rPr>
                        <w:t xml:space="preserve"> </w:t>
                      </w:r>
                      <w:r w:rsidRPr="00A00968">
                        <w:rPr>
                          <w:rFonts w:ascii="Gill Sans MT" w:hAnsi="Gill Sans MT"/>
                          <w:b/>
                          <w:bCs/>
                          <w:i/>
                          <w:color w:val="131E32"/>
                          <w:sz w:val="32"/>
                          <w:szCs w:val="32"/>
                        </w:rPr>
                        <w:t xml:space="preserve">Alfaro </w:t>
                      </w:r>
                      <w:proofErr w:type="spellStart"/>
                      <w:r w:rsidRPr="00A00968">
                        <w:rPr>
                          <w:rFonts w:ascii="Gill Sans MT" w:hAnsi="Gill Sans MT"/>
                          <w:b/>
                          <w:bCs/>
                          <w:i/>
                          <w:color w:val="131E32"/>
                          <w:sz w:val="32"/>
                          <w:szCs w:val="32"/>
                        </w:rPr>
                        <w:t>Ballinas</w:t>
                      </w:r>
                      <w:proofErr w:type="spellEnd"/>
                      <w:r w:rsidRPr="00A00968">
                        <w:rPr>
                          <w:rFonts w:ascii="Gill Sans MT" w:hAnsi="Gill Sans MT"/>
                          <w:b/>
                          <w:bCs/>
                          <w:i/>
                          <w:color w:val="131E32"/>
                          <w:sz w:val="32"/>
                          <w:szCs w:val="32"/>
                        </w:rPr>
                        <w:t xml:space="preserve"> Paola Monserrat</w:t>
                      </w:r>
                    </w:p>
                    <w:p w14:paraId="5649FA8C" w14:textId="21B8C153" w:rsidR="004131D4" w:rsidRDefault="00A00968" w:rsidP="004131D4">
                      <w:pPr>
                        <w:rPr>
                          <w:rFonts w:ascii="Gill Sans MT" w:hAnsi="Gill Sans MT"/>
                          <w:i/>
                          <w:color w:val="131E32"/>
                          <w:sz w:val="32"/>
                          <w:szCs w:val="32"/>
                        </w:rPr>
                      </w:pPr>
                      <w:r>
                        <w:rPr>
                          <w:rFonts w:ascii="Gill Sans MT" w:hAnsi="Gill Sans MT"/>
                          <w:b/>
                          <w:bCs/>
                          <w:i/>
                          <w:color w:val="131E32"/>
                          <w:sz w:val="32"/>
                          <w:szCs w:val="32"/>
                        </w:rPr>
                        <w:t xml:space="preserve">               </w:t>
                      </w:r>
                      <w:r>
                        <w:rPr>
                          <w:rFonts w:ascii="Gill Sans MT" w:hAnsi="Gill Sans MT"/>
                          <w:b/>
                          <w:bCs/>
                          <w:i/>
                          <w:color w:val="131E32"/>
                          <w:sz w:val="32"/>
                          <w:szCs w:val="32"/>
                        </w:rPr>
                        <w:tab/>
                      </w:r>
                      <w:r>
                        <w:rPr>
                          <w:rFonts w:ascii="Gill Sans MT" w:hAnsi="Gill Sans MT"/>
                          <w:b/>
                          <w:bCs/>
                          <w:i/>
                          <w:color w:val="131E32"/>
                          <w:sz w:val="32"/>
                          <w:szCs w:val="32"/>
                        </w:rPr>
                        <w:tab/>
                        <w:t xml:space="preserve">   </w:t>
                      </w:r>
                      <w:r w:rsidR="00F719E2">
                        <w:rPr>
                          <w:rFonts w:ascii="Gill Sans MT" w:hAnsi="Gill Sans MT"/>
                          <w:b/>
                          <w:bCs/>
                          <w:i/>
                          <w:color w:val="131E32"/>
                          <w:sz w:val="32"/>
                          <w:szCs w:val="32"/>
                        </w:rPr>
                        <w:t xml:space="preserve"> </w:t>
                      </w:r>
                      <w:r w:rsidR="004131D4" w:rsidRPr="00A00968">
                        <w:rPr>
                          <w:rFonts w:ascii="Gill Sans MT" w:hAnsi="Gill Sans MT"/>
                          <w:b/>
                          <w:bCs/>
                          <w:i/>
                          <w:color w:val="131E32"/>
                          <w:sz w:val="32"/>
                          <w:szCs w:val="32"/>
                        </w:rPr>
                        <w:t xml:space="preserve">Constantino </w:t>
                      </w:r>
                      <w:proofErr w:type="spellStart"/>
                      <w:r w:rsidR="004131D4" w:rsidRPr="00A00968">
                        <w:rPr>
                          <w:rFonts w:ascii="Gill Sans MT" w:hAnsi="Gill Sans MT"/>
                          <w:b/>
                          <w:bCs/>
                          <w:i/>
                          <w:color w:val="131E32"/>
                          <w:sz w:val="32"/>
                          <w:szCs w:val="32"/>
                        </w:rPr>
                        <w:t>Ballinas</w:t>
                      </w:r>
                      <w:proofErr w:type="spellEnd"/>
                      <w:r w:rsidR="004131D4" w:rsidRPr="00A00968">
                        <w:rPr>
                          <w:rFonts w:ascii="Gill Sans MT" w:hAnsi="Gill Sans MT"/>
                          <w:b/>
                          <w:bCs/>
                          <w:i/>
                          <w:color w:val="131E32"/>
                          <w:sz w:val="32"/>
                          <w:szCs w:val="32"/>
                        </w:rPr>
                        <w:t xml:space="preserve"> Roxana</w:t>
                      </w:r>
                    </w:p>
                    <w:p w14:paraId="6F1DB8D4" w14:textId="47DD46EC" w:rsidR="004131D4" w:rsidRDefault="004131D4" w:rsidP="004131D4">
                      <w:pPr>
                        <w:rPr>
                          <w:rFonts w:ascii="Gill Sans MT" w:hAnsi="Gill Sans MT"/>
                          <w:i/>
                          <w:color w:val="131E32"/>
                          <w:sz w:val="32"/>
                          <w:szCs w:val="32"/>
                        </w:rPr>
                      </w:pPr>
                      <w:r>
                        <w:rPr>
                          <w:rFonts w:ascii="Gill Sans MT" w:hAnsi="Gill Sans MT"/>
                          <w:i/>
                          <w:color w:val="131E32"/>
                          <w:sz w:val="32"/>
                          <w:szCs w:val="32"/>
                        </w:rPr>
                        <w:t>Nombre del tema</w:t>
                      </w:r>
                      <w:r w:rsidR="00F719E2">
                        <w:rPr>
                          <w:rFonts w:ascii="Gill Sans MT" w:hAnsi="Gill Sans MT"/>
                          <w:i/>
                          <w:color w:val="131E32"/>
                          <w:sz w:val="32"/>
                          <w:szCs w:val="32"/>
                        </w:rPr>
                        <w:t>:</w:t>
                      </w:r>
                      <w:r>
                        <w:rPr>
                          <w:rFonts w:ascii="Gill Sans MT" w:hAnsi="Gill Sans MT"/>
                          <w:i/>
                          <w:color w:val="131E32"/>
                          <w:sz w:val="32"/>
                          <w:szCs w:val="32"/>
                        </w:rPr>
                        <w:t xml:space="preserve"> </w:t>
                      </w:r>
                      <w:r w:rsidRPr="00A00968">
                        <w:rPr>
                          <w:rFonts w:ascii="Gill Sans MT" w:hAnsi="Gill Sans MT"/>
                          <w:b/>
                          <w:bCs/>
                          <w:i/>
                          <w:color w:val="131E32"/>
                          <w:sz w:val="32"/>
                          <w:szCs w:val="32"/>
                        </w:rPr>
                        <w:t>Avances De Tesis</w:t>
                      </w:r>
                    </w:p>
                    <w:p w14:paraId="62489367" w14:textId="277CE71A" w:rsidR="004131D4" w:rsidRPr="00600C05" w:rsidRDefault="00F719E2" w:rsidP="004131D4">
                      <w:pPr>
                        <w:rPr>
                          <w:rFonts w:ascii="Gill Sans MT" w:hAnsi="Gill Sans MT"/>
                          <w:i/>
                          <w:color w:val="131E32"/>
                          <w:sz w:val="32"/>
                          <w:szCs w:val="32"/>
                        </w:rPr>
                      </w:pPr>
                      <w:r>
                        <w:rPr>
                          <w:rFonts w:ascii="Gill Sans MT" w:hAnsi="Gill Sans MT"/>
                          <w:i/>
                          <w:color w:val="131E32"/>
                          <w:sz w:val="32"/>
                          <w:szCs w:val="32"/>
                        </w:rPr>
                        <w:t>Parcia:</w:t>
                      </w:r>
                      <w:r w:rsidR="004131D4">
                        <w:rPr>
                          <w:rFonts w:ascii="Gill Sans MT" w:hAnsi="Gill Sans MT"/>
                          <w:i/>
                          <w:color w:val="131E32"/>
                          <w:sz w:val="32"/>
                          <w:szCs w:val="32"/>
                        </w:rPr>
                        <w:t xml:space="preserve"> </w:t>
                      </w:r>
                      <w:r w:rsidR="004131D4" w:rsidRPr="00A00968">
                        <w:rPr>
                          <w:rFonts w:ascii="Gill Sans MT" w:hAnsi="Gill Sans MT"/>
                          <w:b/>
                          <w:bCs/>
                          <w:i/>
                          <w:color w:val="131E32"/>
                          <w:sz w:val="32"/>
                          <w:szCs w:val="32"/>
                        </w:rPr>
                        <w:t>2do.</w:t>
                      </w:r>
                    </w:p>
                    <w:p w14:paraId="154BAFF6" w14:textId="7A5D8422" w:rsidR="004131D4" w:rsidRPr="00600C05" w:rsidRDefault="00F719E2" w:rsidP="004131D4">
                      <w:pPr>
                        <w:rPr>
                          <w:rFonts w:ascii="Gill Sans MT" w:hAnsi="Gill Sans MT"/>
                          <w:i/>
                          <w:color w:val="131E32"/>
                          <w:sz w:val="32"/>
                          <w:szCs w:val="32"/>
                        </w:rPr>
                      </w:pPr>
                      <w:r>
                        <w:rPr>
                          <w:rFonts w:ascii="Gill Sans MT" w:hAnsi="Gill Sans MT"/>
                          <w:i/>
                          <w:color w:val="131E32"/>
                          <w:sz w:val="32"/>
                          <w:szCs w:val="32"/>
                        </w:rPr>
                        <w:t xml:space="preserve">Nombre de la Materia: </w:t>
                      </w:r>
                      <w:r w:rsidR="004131D4" w:rsidRPr="00A00968">
                        <w:rPr>
                          <w:rFonts w:ascii="Gill Sans MT" w:hAnsi="Gill Sans MT"/>
                          <w:b/>
                          <w:bCs/>
                          <w:i/>
                          <w:color w:val="131E32"/>
                          <w:sz w:val="32"/>
                          <w:szCs w:val="32"/>
                        </w:rPr>
                        <w:t>Seminario De Tesis</w:t>
                      </w:r>
                    </w:p>
                    <w:p w14:paraId="13AA262B" w14:textId="70A2FA45" w:rsidR="004131D4" w:rsidRDefault="004131D4" w:rsidP="004131D4">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F719E2">
                        <w:rPr>
                          <w:rFonts w:ascii="Gill Sans MT" w:hAnsi="Gill Sans MT"/>
                          <w:i/>
                          <w:color w:val="131E32"/>
                          <w:sz w:val="32"/>
                          <w:szCs w:val="32"/>
                        </w:rPr>
                        <w:t>:</w:t>
                      </w:r>
                      <w:r>
                        <w:rPr>
                          <w:rFonts w:ascii="Gill Sans MT" w:hAnsi="Gill Sans MT"/>
                          <w:i/>
                          <w:color w:val="131E32"/>
                          <w:sz w:val="32"/>
                          <w:szCs w:val="32"/>
                        </w:rPr>
                        <w:t xml:space="preserve"> </w:t>
                      </w:r>
                      <w:proofErr w:type="spellStart"/>
                      <w:r w:rsidRPr="00A00968">
                        <w:rPr>
                          <w:rFonts w:ascii="Gill Sans MT" w:hAnsi="Gill Sans MT"/>
                          <w:b/>
                          <w:bCs/>
                          <w:i/>
                          <w:color w:val="131E32"/>
                          <w:sz w:val="32"/>
                          <w:szCs w:val="32"/>
                        </w:rPr>
                        <w:t>Myreya</w:t>
                      </w:r>
                      <w:proofErr w:type="spellEnd"/>
                      <w:r w:rsidRPr="00A00968">
                        <w:rPr>
                          <w:rFonts w:ascii="Gill Sans MT" w:hAnsi="Gill Sans MT"/>
                          <w:b/>
                          <w:bCs/>
                          <w:i/>
                          <w:color w:val="131E32"/>
                          <w:sz w:val="32"/>
                          <w:szCs w:val="32"/>
                        </w:rPr>
                        <w:t xml:space="preserve"> Del Carmen García Alfonso</w:t>
                      </w:r>
                    </w:p>
                    <w:p w14:paraId="01870323" w14:textId="376814E4" w:rsidR="004131D4" w:rsidRDefault="004131D4" w:rsidP="004131D4">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F719E2">
                        <w:rPr>
                          <w:rFonts w:ascii="Gill Sans MT" w:hAnsi="Gill Sans MT"/>
                          <w:i/>
                          <w:color w:val="131E32"/>
                          <w:sz w:val="32"/>
                          <w:szCs w:val="32"/>
                        </w:rPr>
                        <w:t>:</w:t>
                      </w:r>
                      <w:r>
                        <w:rPr>
                          <w:rFonts w:ascii="Gill Sans MT" w:hAnsi="Gill Sans MT"/>
                          <w:i/>
                          <w:color w:val="131E32"/>
                          <w:sz w:val="32"/>
                          <w:szCs w:val="32"/>
                        </w:rPr>
                        <w:t xml:space="preserve"> </w:t>
                      </w:r>
                      <w:r w:rsidRPr="00A00968">
                        <w:rPr>
                          <w:rFonts w:ascii="Gill Sans MT" w:hAnsi="Gill Sans MT"/>
                          <w:b/>
                          <w:bCs/>
                          <w:i/>
                          <w:color w:val="131E32"/>
                          <w:sz w:val="32"/>
                          <w:szCs w:val="32"/>
                        </w:rPr>
                        <w:t>Trabajo Social y Gestión Comunitaria</w:t>
                      </w:r>
                    </w:p>
                    <w:p w14:paraId="338FFC14" w14:textId="2EF630FE" w:rsidR="004131D4" w:rsidRPr="00600C05" w:rsidRDefault="004131D4" w:rsidP="004131D4">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F719E2">
                        <w:rPr>
                          <w:rFonts w:ascii="Gill Sans MT" w:hAnsi="Gill Sans MT"/>
                          <w:i/>
                          <w:color w:val="131E32"/>
                          <w:sz w:val="32"/>
                          <w:szCs w:val="32"/>
                        </w:rPr>
                        <w:t>:</w:t>
                      </w:r>
                      <w:r>
                        <w:rPr>
                          <w:rFonts w:ascii="Gill Sans MT" w:hAnsi="Gill Sans MT"/>
                          <w:i/>
                          <w:color w:val="131E32"/>
                          <w:sz w:val="32"/>
                          <w:szCs w:val="32"/>
                        </w:rPr>
                        <w:t xml:space="preserve"> </w:t>
                      </w:r>
                      <w:r w:rsidRPr="00A00968">
                        <w:rPr>
                          <w:rFonts w:ascii="Gill Sans MT" w:hAnsi="Gill Sans MT"/>
                          <w:b/>
                          <w:bCs/>
                          <w:i/>
                          <w:color w:val="131E32"/>
                          <w:sz w:val="32"/>
                          <w:szCs w:val="32"/>
                        </w:rPr>
                        <w:t>8°</w:t>
                      </w:r>
                    </w:p>
                    <w:p w14:paraId="35C6651B" w14:textId="77777777" w:rsidR="004131D4" w:rsidRPr="00600C05" w:rsidRDefault="004131D4" w:rsidP="004131D4">
                      <w:pPr>
                        <w:rPr>
                          <w:rFonts w:ascii="Gill Sans MT" w:hAnsi="Gill Sans MT"/>
                          <w:color w:val="131E32"/>
                          <w:sz w:val="52"/>
                          <w:szCs w:val="64"/>
                          <w:highlight w:val="yellow"/>
                        </w:rPr>
                      </w:pPr>
                    </w:p>
                    <w:p w14:paraId="172199FC" w14:textId="77777777" w:rsidR="004131D4" w:rsidRPr="00600C05" w:rsidRDefault="004131D4" w:rsidP="004131D4">
                      <w:pPr>
                        <w:jc w:val="right"/>
                        <w:rPr>
                          <w:rFonts w:ascii="Gill Sans MT" w:hAnsi="Gill Sans MT"/>
                          <w:color w:val="131E32"/>
                          <w:sz w:val="52"/>
                          <w:szCs w:val="64"/>
                        </w:rPr>
                      </w:pPr>
                    </w:p>
                    <w:p w14:paraId="7F1D1A2E" w14:textId="77777777" w:rsidR="004131D4" w:rsidRPr="00FD0386" w:rsidRDefault="004131D4" w:rsidP="004131D4">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1A825B69" w14:textId="77777777" w:rsidR="004131D4" w:rsidRPr="0085340D" w:rsidRDefault="004131D4" w:rsidP="004131D4">
                      <w:pPr>
                        <w:rPr>
                          <w:rFonts w:ascii="Gill Sans MT" w:hAnsi="Gill Sans MT"/>
                          <w:color w:val="2F5496" w:themeColor="accent5" w:themeShade="BF"/>
                          <w:sz w:val="56"/>
                          <w:szCs w:val="64"/>
                        </w:rPr>
                      </w:pPr>
                    </w:p>
                    <w:p w14:paraId="15F998FF" w14:textId="77777777" w:rsidR="004131D4" w:rsidRPr="0085340D" w:rsidRDefault="004131D4" w:rsidP="004131D4">
                      <w:pPr>
                        <w:rPr>
                          <w:rFonts w:ascii="Gill Sans MT" w:hAnsi="Gill Sans MT"/>
                          <w:color w:val="2F5496" w:themeColor="accent5" w:themeShade="BF"/>
                          <w:sz w:val="56"/>
                          <w:szCs w:val="64"/>
                        </w:rPr>
                      </w:pPr>
                    </w:p>
                    <w:p w14:paraId="236F3DEA" w14:textId="77777777" w:rsidR="004131D4" w:rsidRPr="0085340D" w:rsidRDefault="004131D4" w:rsidP="004131D4">
                      <w:pPr>
                        <w:rPr>
                          <w:rFonts w:ascii="Gill Sans MT" w:hAnsi="Gill Sans MT"/>
                          <w:color w:val="2F5496" w:themeColor="accent5" w:themeShade="BF"/>
                          <w:sz w:val="56"/>
                          <w:szCs w:val="64"/>
                        </w:rPr>
                      </w:pPr>
                    </w:p>
                    <w:p w14:paraId="7DA6F439" w14:textId="77777777" w:rsidR="004131D4" w:rsidRPr="0085340D" w:rsidRDefault="004131D4" w:rsidP="004131D4">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Avances de tesis </w:t>
      </w:r>
    </w:p>
    <w:p w14:paraId="712B8936" w14:textId="77777777" w:rsidR="004131D4" w:rsidRDefault="004131D4" w:rsidP="004131D4">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3AC6B486" w14:textId="77777777" w:rsidR="004131D4" w:rsidRPr="004012EF" w:rsidRDefault="004131D4" w:rsidP="00596902">
      <w:pPr>
        <w:spacing w:line="360" w:lineRule="auto"/>
        <w:jc w:val="center"/>
        <w:rPr>
          <w:rFonts w:ascii="Gill Sans MT" w:hAnsi="Gill Sans MT"/>
          <w:color w:val="1F4E79"/>
        </w:rPr>
      </w:pPr>
      <w:r w:rsidRPr="00EF1DFB">
        <w:rPr>
          <w:rFonts w:ascii="Arial" w:eastAsia="Calibri" w:hAnsi="Arial" w:cs="Arial"/>
          <w:b/>
          <w:bCs/>
          <w:noProof/>
          <w:sz w:val="32"/>
          <w:szCs w:val="24"/>
          <w:lang w:eastAsia="es-MX"/>
        </w:rPr>
        <w:lastRenderedPageBreak/>
        <w:t>INTRODUCCIÓN</w:t>
      </w:r>
    </w:p>
    <w:p w14:paraId="74084E9F"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El Adulto Mayor y la intervencion del Trabajador Social en su entorno, permite conocer la realidad de este colectivo y ser conscientes de la importancia que nuestra profesion juega en este ambito. Dicha indagacion se realizara en el municipio de Comitan De Dominguez, Chiapas. </w:t>
      </w:r>
    </w:p>
    <w:p w14:paraId="7DBD10B6"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Para ello es necesario conocer una serie de recursos con los que podamos contar y las funciones propias tanto de atencion directa como de atencion indirecta dentro del Metodo Basico de Intervencion del Trabajador Social, una metodologia propia de intervencion que esta centrada en cinco niveles diferentes, los cuales son: investigacion, diagnostico, planificacion, ejecucion y evaluacion.</w:t>
      </w:r>
    </w:p>
    <w:p w14:paraId="59370622"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De la misma manera dar a conocer conceptos basicos sobre el Adulto Mayor a lo largo de su vida, para optimizar sus oportunidades de salud, seguridad e incluso de su participacion, todo con el fin de mejorar su calidad de vida. </w:t>
      </w:r>
    </w:p>
    <w:p w14:paraId="2EF33579" w14:textId="77777777" w:rsidR="004131D4" w:rsidRPr="00643D97"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Los cambios siempre son</w:t>
      </w:r>
      <w:r w:rsidRPr="00FA42DD">
        <w:rPr>
          <w:rFonts w:ascii="Arial" w:eastAsia="Calibri" w:hAnsi="Arial" w:cs="Arial"/>
          <w:noProof/>
          <w:sz w:val="24"/>
          <w:szCs w:val="24"/>
          <w:lang w:eastAsia="es-MX"/>
        </w:rPr>
        <w:t xml:space="preserve"> diferentes en cada ser humano, es posible que en</w:t>
      </w:r>
      <w:r>
        <w:rPr>
          <w:rFonts w:ascii="Arial" w:eastAsia="Calibri" w:hAnsi="Arial" w:cs="Arial"/>
          <w:noProof/>
          <w:sz w:val="24"/>
          <w:szCs w:val="24"/>
          <w:lang w:eastAsia="es-MX"/>
        </w:rPr>
        <w:t xml:space="preserve"> </w:t>
      </w:r>
      <w:r w:rsidRPr="00FA42DD">
        <w:rPr>
          <w:rFonts w:ascii="Arial" w:eastAsia="Calibri" w:hAnsi="Arial" w:cs="Arial"/>
          <w:noProof/>
          <w:sz w:val="24"/>
          <w:szCs w:val="24"/>
          <w:lang w:eastAsia="es-MX"/>
        </w:rPr>
        <w:t>algunos organismos se present</w:t>
      </w:r>
      <w:r>
        <w:rPr>
          <w:rFonts w:ascii="Arial" w:eastAsia="Calibri" w:hAnsi="Arial" w:cs="Arial"/>
          <w:noProof/>
          <w:sz w:val="24"/>
          <w:szCs w:val="24"/>
          <w:lang w:eastAsia="es-MX"/>
        </w:rPr>
        <w:t>an</w:t>
      </w:r>
      <w:r w:rsidRPr="00FA42DD">
        <w:rPr>
          <w:rFonts w:ascii="Arial" w:eastAsia="Calibri" w:hAnsi="Arial" w:cs="Arial"/>
          <w:noProof/>
          <w:sz w:val="24"/>
          <w:szCs w:val="24"/>
          <w:lang w:eastAsia="es-MX"/>
        </w:rPr>
        <w:t xml:space="preserve"> antes los indicios de la vejez, muchas veces</w:t>
      </w:r>
      <w:r>
        <w:rPr>
          <w:rFonts w:ascii="Arial" w:eastAsia="Calibri" w:hAnsi="Arial" w:cs="Arial"/>
          <w:noProof/>
          <w:sz w:val="24"/>
          <w:szCs w:val="24"/>
          <w:lang w:eastAsia="es-MX"/>
        </w:rPr>
        <w:t xml:space="preserve"> </w:t>
      </w:r>
      <w:r w:rsidRPr="00FA42DD">
        <w:rPr>
          <w:rFonts w:ascii="Arial" w:eastAsia="Calibri" w:hAnsi="Arial" w:cs="Arial"/>
          <w:noProof/>
          <w:sz w:val="24"/>
          <w:szCs w:val="24"/>
          <w:lang w:eastAsia="es-MX"/>
        </w:rPr>
        <w:t>ocasionados por la vulnerabilidad que tienen las personas debido a enfermedades</w:t>
      </w:r>
      <w:r>
        <w:rPr>
          <w:rFonts w:ascii="Arial" w:eastAsia="Calibri" w:hAnsi="Arial" w:cs="Arial"/>
          <w:noProof/>
          <w:sz w:val="24"/>
          <w:szCs w:val="24"/>
          <w:lang w:eastAsia="es-MX"/>
        </w:rPr>
        <w:t xml:space="preserve"> </w:t>
      </w:r>
      <w:r w:rsidRPr="00FA42DD">
        <w:rPr>
          <w:rFonts w:ascii="Arial" w:eastAsia="Calibri" w:hAnsi="Arial" w:cs="Arial"/>
          <w:noProof/>
          <w:sz w:val="24"/>
          <w:szCs w:val="24"/>
          <w:lang w:eastAsia="es-MX"/>
        </w:rPr>
        <w:t>crónico degenerativas</w:t>
      </w:r>
      <w:r>
        <w:rPr>
          <w:rFonts w:ascii="Arial" w:eastAsia="Calibri" w:hAnsi="Arial" w:cs="Arial"/>
          <w:noProof/>
          <w:sz w:val="24"/>
          <w:szCs w:val="24"/>
          <w:lang w:eastAsia="es-MX"/>
        </w:rPr>
        <w:t>.</w:t>
      </w:r>
    </w:p>
    <w:p w14:paraId="435724BF" w14:textId="77777777" w:rsidR="004131D4" w:rsidRDefault="004131D4" w:rsidP="00596902">
      <w:pPr>
        <w:spacing w:line="360" w:lineRule="auto"/>
        <w:jc w:val="both"/>
        <w:rPr>
          <w:rFonts w:ascii="Arial" w:hAnsi="Arial" w:cs="Arial"/>
          <w:sz w:val="24"/>
          <w:szCs w:val="24"/>
        </w:rPr>
      </w:pPr>
      <w:r w:rsidRPr="000F7DE8">
        <w:rPr>
          <w:rFonts w:ascii="Arial" w:hAnsi="Arial" w:cs="Arial"/>
          <w:sz w:val="24"/>
          <w:szCs w:val="24"/>
        </w:rPr>
        <w:t>Un adulto mayor es aquella persona de 60 años de edad en adelante la cual comienza a tener perdida en las habilidades motrices y un avanzado desgaste biológico por lo que se ve afectada su equilibrio emocional y por ende social, el bienestar del adulto mayor dependerá de la capacidad para afrontar y aceptar la realidad que vive, así como de las redes de apoyo con las que cuente las cuales contribuyen a su mejorar su estabilidad.</w:t>
      </w:r>
    </w:p>
    <w:p w14:paraId="68A843CA" w14:textId="2A23A71C" w:rsidR="00DC2520" w:rsidRDefault="00DC2520" w:rsidP="00596902">
      <w:pPr>
        <w:spacing w:line="360" w:lineRule="auto"/>
      </w:pPr>
    </w:p>
    <w:p w14:paraId="1A3D7C5E" w14:textId="77777777" w:rsidR="00DC2520" w:rsidRDefault="00DC2520" w:rsidP="00596902">
      <w:pPr>
        <w:spacing w:line="360" w:lineRule="auto"/>
      </w:pPr>
      <w:r>
        <w:br w:type="page"/>
      </w:r>
    </w:p>
    <w:p w14:paraId="2DF7C4BB" w14:textId="77777777" w:rsidR="004131D4" w:rsidRPr="00EF1DFB" w:rsidRDefault="004131D4" w:rsidP="00596902">
      <w:pPr>
        <w:spacing w:line="360" w:lineRule="auto"/>
        <w:jc w:val="center"/>
        <w:rPr>
          <w:rFonts w:ascii="Arial" w:hAnsi="Arial" w:cs="Arial"/>
          <w:b/>
          <w:sz w:val="32"/>
        </w:rPr>
      </w:pPr>
      <w:r w:rsidRPr="00EF1DFB">
        <w:rPr>
          <w:rFonts w:ascii="Arial" w:hAnsi="Arial" w:cs="Arial"/>
          <w:b/>
          <w:sz w:val="32"/>
        </w:rPr>
        <w:lastRenderedPageBreak/>
        <w:t>PLANTEAMIENTO DEL PROBLEMA</w:t>
      </w:r>
    </w:p>
    <w:p w14:paraId="154316FF" w14:textId="77777777" w:rsidR="004131D4" w:rsidRPr="004012EF" w:rsidRDefault="004131D4" w:rsidP="00596902">
      <w:pPr>
        <w:spacing w:line="360" w:lineRule="auto"/>
        <w:jc w:val="both"/>
        <w:rPr>
          <w:rFonts w:ascii="Arial" w:hAnsi="Arial" w:cs="Arial"/>
          <w:sz w:val="24"/>
          <w:szCs w:val="24"/>
        </w:rPr>
      </w:pPr>
      <w:r w:rsidRPr="004012EF">
        <w:rPr>
          <w:rFonts w:ascii="Arial" w:hAnsi="Arial" w:cs="Arial"/>
          <w:sz w:val="24"/>
          <w:szCs w:val="24"/>
        </w:rPr>
        <w:t>Hay diferentes situaciones a las que día con día los adultos mayores tienen que enfrentarse, por ejemplo, cambios psíquicos, sociales, biológicos, los cuales se presentan desde el momento del nacimiento hasta la muerte. Lo que afecta no es la conducta cotidiana de ellos con su medio, sino sus facultades, sus posibilidades de enfrentarse a una situación insólita.</w:t>
      </w:r>
    </w:p>
    <w:p w14:paraId="49D5FF0A" w14:textId="77777777" w:rsidR="004131D4" w:rsidRPr="004012EF" w:rsidRDefault="004131D4" w:rsidP="00596902">
      <w:pPr>
        <w:spacing w:line="360" w:lineRule="auto"/>
        <w:jc w:val="both"/>
        <w:rPr>
          <w:rFonts w:ascii="Arial" w:hAnsi="Arial" w:cs="Arial"/>
          <w:sz w:val="24"/>
          <w:szCs w:val="24"/>
        </w:rPr>
      </w:pPr>
      <w:r w:rsidRPr="004012EF">
        <w:rPr>
          <w:rFonts w:ascii="Arial" w:hAnsi="Arial" w:cs="Arial"/>
          <w:sz w:val="24"/>
          <w:szCs w:val="24"/>
        </w:rPr>
        <w:t>Los cambios que presentan pueden ser por factores internos (deterioro de algún órgano), externos (cambios ambientales), los cuales se van presentando progresivamente en el individuo y a su vez produciendo diferentes síntomas tales como: cansancio, debilidad muscular, agotamiento, falta de energía entre otros.</w:t>
      </w:r>
    </w:p>
    <w:p w14:paraId="31A60AA2" w14:textId="77777777" w:rsidR="004131D4" w:rsidRPr="004012EF" w:rsidRDefault="004131D4" w:rsidP="00596902">
      <w:pPr>
        <w:spacing w:line="360" w:lineRule="auto"/>
        <w:jc w:val="both"/>
        <w:rPr>
          <w:rFonts w:ascii="Arial" w:hAnsi="Arial" w:cs="Arial"/>
          <w:sz w:val="24"/>
          <w:szCs w:val="24"/>
        </w:rPr>
      </w:pPr>
      <w:r w:rsidRPr="004012EF">
        <w:rPr>
          <w:rFonts w:ascii="Arial" w:hAnsi="Arial" w:cs="Arial"/>
          <w:sz w:val="24"/>
          <w:szCs w:val="24"/>
        </w:rPr>
        <w:t xml:space="preserve">Todos los cambios repercuten en la funcionalidad de las personas, ya que no van a presentar la misma vitalidad que presentaban anteriormente para la realización de las actividades cotidianas. </w:t>
      </w:r>
    </w:p>
    <w:p w14:paraId="49F2C730" w14:textId="77777777" w:rsidR="004131D4" w:rsidRPr="004012EF" w:rsidRDefault="004131D4" w:rsidP="00596902">
      <w:pPr>
        <w:spacing w:line="360" w:lineRule="auto"/>
        <w:jc w:val="both"/>
        <w:rPr>
          <w:rFonts w:ascii="Arial" w:hAnsi="Arial" w:cs="Arial"/>
          <w:sz w:val="24"/>
          <w:szCs w:val="24"/>
        </w:rPr>
      </w:pPr>
      <w:r w:rsidRPr="004012EF">
        <w:rPr>
          <w:rFonts w:ascii="Arial" w:hAnsi="Arial" w:cs="Arial"/>
          <w:sz w:val="24"/>
          <w:szCs w:val="24"/>
        </w:rPr>
        <w:t xml:space="preserve">En el ámbito social existe el abuso financiero, la discriminación dentro de los núcleos familiares, falta de asesoría para realizar cualquier tipo de trámites especialmente los legales, falta de apoyo económico, abandono, maltrato físico o verbal, entre otros más; aunque algunos de ellos o la mayoría tengan un apoyo de tipo gubernamental no les es suficiente para entre ellos promover una mejora en su calidad de vida. </w:t>
      </w:r>
    </w:p>
    <w:p w14:paraId="01D04A38" w14:textId="77777777" w:rsidR="004131D4" w:rsidRPr="004012EF" w:rsidRDefault="004131D4" w:rsidP="00596902">
      <w:pPr>
        <w:spacing w:line="360" w:lineRule="auto"/>
        <w:jc w:val="both"/>
        <w:rPr>
          <w:rFonts w:ascii="Arial" w:hAnsi="Arial" w:cs="Arial"/>
          <w:sz w:val="24"/>
          <w:szCs w:val="24"/>
        </w:rPr>
      </w:pPr>
      <w:r w:rsidRPr="004012EF">
        <w:rPr>
          <w:rFonts w:ascii="Arial" w:hAnsi="Arial" w:cs="Arial"/>
          <w:sz w:val="24"/>
          <w:szCs w:val="24"/>
        </w:rPr>
        <w:t xml:space="preserve">Enfocándose en el ámbito familiar lo común es procurar la salud en el adulto mayor, haciendo menos hincapié a la importancia del bienestar integral, y conforme al paso de los años ellos se convierten en una carga para la familia, lo que les ocasiona insatisfacción, frustración y sentimiento de desamparo. </w:t>
      </w:r>
    </w:p>
    <w:p w14:paraId="2EBBE84A" w14:textId="77777777" w:rsidR="004131D4" w:rsidRPr="004012EF" w:rsidRDefault="004131D4" w:rsidP="00596902">
      <w:pPr>
        <w:spacing w:line="360" w:lineRule="auto"/>
        <w:jc w:val="both"/>
        <w:rPr>
          <w:rFonts w:ascii="Arial" w:hAnsi="Arial" w:cs="Arial"/>
          <w:sz w:val="24"/>
          <w:szCs w:val="24"/>
        </w:rPr>
      </w:pPr>
      <w:r w:rsidRPr="004012EF">
        <w:rPr>
          <w:rFonts w:ascii="Arial" w:hAnsi="Arial" w:cs="Arial"/>
          <w:sz w:val="24"/>
          <w:szCs w:val="24"/>
        </w:rPr>
        <w:t>En el ámbito laboral los adultos mayores que se encuentran activos en instituciones ya sean públicas o privadas son rechazados veladamente por ocupar lugares que “deberían” ser asignados a jóvenes que cuenten con un mayor y mejor manejo de las tecnologías, estas problemáticas entre otras más, demandan llevar a cabo una búsqueda reflexiva, de tomar conciencia sobre las oportunidades, además de las alternativas que deberían tener los adultos mayores para llevar una vida de calidad.</w:t>
      </w:r>
    </w:p>
    <w:p w14:paraId="79CB1D39" w14:textId="77777777" w:rsidR="004131D4" w:rsidRPr="004012EF" w:rsidRDefault="004131D4" w:rsidP="00596902">
      <w:pPr>
        <w:spacing w:line="360" w:lineRule="auto"/>
        <w:jc w:val="both"/>
        <w:rPr>
          <w:rFonts w:ascii="Arial" w:hAnsi="Arial" w:cs="Arial"/>
          <w:sz w:val="24"/>
          <w:szCs w:val="24"/>
        </w:rPr>
      </w:pPr>
      <w:r w:rsidRPr="004012EF">
        <w:rPr>
          <w:rFonts w:ascii="Arial" w:hAnsi="Arial" w:cs="Arial"/>
          <w:sz w:val="24"/>
          <w:szCs w:val="24"/>
        </w:rPr>
        <w:lastRenderedPageBreak/>
        <w:t xml:space="preserve">Debido a todos los cambios que sufre el ser humano durante el envejecimiento provocan un gran deterioro en el ámbito social, laboral, mental y físico, donde los miembros inferiores se observan más afectados presentando debilidad muscular, fatiga, cansancio, falta de energía, agotamiento, entre otros. </w:t>
      </w:r>
    </w:p>
    <w:p w14:paraId="002D0959" w14:textId="77777777" w:rsidR="004131D4" w:rsidRPr="004012EF" w:rsidRDefault="004131D4" w:rsidP="00596902">
      <w:pPr>
        <w:spacing w:line="360" w:lineRule="auto"/>
        <w:jc w:val="both"/>
        <w:rPr>
          <w:rFonts w:ascii="Arial" w:eastAsia="Calibri" w:hAnsi="Arial" w:cs="Arial"/>
          <w:noProof/>
          <w:sz w:val="24"/>
          <w:szCs w:val="24"/>
          <w:lang w:eastAsia="es-MX"/>
        </w:rPr>
      </w:pPr>
      <w:r w:rsidRPr="004012EF">
        <w:rPr>
          <w:rFonts w:ascii="Arial" w:hAnsi="Arial" w:cs="Arial"/>
          <w:sz w:val="24"/>
          <w:szCs w:val="24"/>
        </w:rPr>
        <w:t>Por lo antes mencionado el individuo presenta disminuciones funcionales, lo cual afecta primordialmente su traslado, y ocasiona un estado de dependencia donde posiblemente necesitara asistencia externa como lo es el uso de bastón, andadera o silla de rueda; así como también la asistencia de segunda persona.</w:t>
      </w:r>
    </w:p>
    <w:p w14:paraId="5ACC55B3" w14:textId="77777777" w:rsidR="004131D4" w:rsidRPr="004012EF" w:rsidRDefault="004131D4" w:rsidP="00596902">
      <w:pPr>
        <w:spacing w:line="360" w:lineRule="auto"/>
        <w:jc w:val="both"/>
        <w:rPr>
          <w:rFonts w:ascii="Arial" w:hAnsi="Arial" w:cs="Arial"/>
          <w:sz w:val="24"/>
          <w:szCs w:val="24"/>
        </w:rPr>
      </w:pPr>
      <w:r w:rsidRPr="004012EF">
        <w:rPr>
          <w:rFonts w:ascii="Arial" w:hAnsi="Arial" w:cs="Arial"/>
          <w:sz w:val="24"/>
          <w:szCs w:val="24"/>
        </w:rPr>
        <w:t xml:space="preserve"> El hombre actualmente está disociado en el ámbito motor, emocional y orgánico. Siente una cosa, piensa otra y actúa de forma diferente. Y muchas veces ocasiona sentirse de una manera inferior a los demás.</w:t>
      </w:r>
    </w:p>
    <w:p w14:paraId="6C00A0F9" w14:textId="77777777" w:rsidR="004131D4" w:rsidRPr="004012EF" w:rsidRDefault="004131D4" w:rsidP="00596902">
      <w:pPr>
        <w:spacing w:line="360" w:lineRule="auto"/>
        <w:jc w:val="both"/>
        <w:rPr>
          <w:rFonts w:ascii="Arial" w:hAnsi="Arial" w:cs="Arial"/>
          <w:sz w:val="24"/>
          <w:szCs w:val="24"/>
        </w:rPr>
      </w:pPr>
      <w:r w:rsidRPr="004012EF">
        <w:rPr>
          <w:rFonts w:ascii="Arial" w:hAnsi="Arial" w:cs="Arial"/>
          <w:sz w:val="24"/>
          <w:szCs w:val="24"/>
        </w:rPr>
        <w:t xml:space="preserve">Sin embargo, el adulto mayor dentro de la vida diaria es una persona que tiene mucho que aportar dentro de la sociedad y debe sentirse un pilar fundamental dentro de esta. </w:t>
      </w:r>
    </w:p>
    <w:p w14:paraId="6F2C5CBA" w14:textId="77777777" w:rsidR="004131D4" w:rsidRPr="00B21731" w:rsidRDefault="004131D4" w:rsidP="00596902">
      <w:pPr>
        <w:spacing w:line="360" w:lineRule="auto"/>
        <w:jc w:val="both"/>
        <w:rPr>
          <w:rFonts w:ascii="Arial" w:hAnsi="Arial" w:cs="Arial"/>
          <w:sz w:val="24"/>
          <w:szCs w:val="24"/>
        </w:rPr>
      </w:pPr>
      <w:r w:rsidRPr="004012EF">
        <w:rPr>
          <w:rFonts w:ascii="Arial" w:hAnsi="Arial" w:cs="Arial"/>
          <w:sz w:val="24"/>
          <w:szCs w:val="24"/>
        </w:rPr>
        <w:t>Pensar a futuro es prever alternativas de solución a los problemas a los que no se les ha dado la importancia que realmente merecen, por ejemplo, revalorizar a todo adulto mayor y restituirlo a la sociedad como ser humano digno, saludable y con sus potenciales en acción.</w:t>
      </w:r>
    </w:p>
    <w:p w14:paraId="13EE378C" w14:textId="77777777" w:rsidR="004131D4" w:rsidRDefault="004131D4" w:rsidP="00596902">
      <w:pPr>
        <w:spacing w:line="360" w:lineRule="auto"/>
        <w:jc w:val="both"/>
        <w:rPr>
          <w:rFonts w:ascii="Arial" w:hAnsi="Arial" w:cs="Arial"/>
          <w:sz w:val="24"/>
          <w:szCs w:val="24"/>
        </w:rPr>
      </w:pPr>
      <w:r w:rsidRPr="00B21731">
        <w:rPr>
          <w:rFonts w:ascii="Arial" w:hAnsi="Arial" w:cs="Arial"/>
          <w:sz w:val="24"/>
          <w:szCs w:val="24"/>
        </w:rPr>
        <w:t>Estas problemáticas entre</w:t>
      </w:r>
      <w:r>
        <w:rPr>
          <w:rFonts w:ascii="Arial" w:hAnsi="Arial" w:cs="Arial"/>
          <w:sz w:val="24"/>
          <w:szCs w:val="24"/>
        </w:rPr>
        <w:t xml:space="preserve"> muchas</w:t>
      </w:r>
      <w:r w:rsidRPr="00B21731">
        <w:rPr>
          <w:rFonts w:ascii="Arial" w:hAnsi="Arial" w:cs="Arial"/>
          <w:sz w:val="24"/>
          <w:szCs w:val="24"/>
        </w:rPr>
        <w:t xml:space="preserve"> otras demandan llevar a cabo una</w:t>
      </w:r>
      <w:r>
        <w:rPr>
          <w:rFonts w:ascii="Arial" w:hAnsi="Arial" w:cs="Arial"/>
          <w:sz w:val="24"/>
          <w:szCs w:val="24"/>
        </w:rPr>
        <w:t xml:space="preserve"> </w:t>
      </w:r>
      <w:r w:rsidRPr="00B21731">
        <w:rPr>
          <w:rFonts w:ascii="Arial" w:hAnsi="Arial" w:cs="Arial"/>
          <w:sz w:val="24"/>
          <w:szCs w:val="24"/>
        </w:rPr>
        <w:t>búsqueda reflexiva, de tomar conciencia sobre las oportunidades y alternativas que tienen y deberían tener</w:t>
      </w:r>
      <w:r>
        <w:rPr>
          <w:rFonts w:ascii="Arial" w:hAnsi="Arial" w:cs="Arial"/>
          <w:sz w:val="24"/>
          <w:szCs w:val="24"/>
        </w:rPr>
        <w:t xml:space="preserve"> los</w:t>
      </w:r>
      <w:r w:rsidRPr="00B21731">
        <w:rPr>
          <w:rFonts w:ascii="Arial" w:hAnsi="Arial" w:cs="Arial"/>
          <w:sz w:val="24"/>
          <w:szCs w:val="24"/>
        </w:rPr>
        <w:t xml:space="preserve"> adultos mayores para llevar una </w:t>
      </w:r>
      <w:r>
        <w:rPr>
          <w:rFonts w:ascii="Arial" w:hAnsi="Arial" w:cs="Arial"/>
          <w:sz w:val="24"/>
          <w:szCs w:val="24"/>
        </w:rPr>
        <w:t>mejor calidad de vida.</w:t>
      </w:r>
    </w:p>
    <w:p w14:paraId="34D59F98" w14:textId="77777777" w:rsidR="004131D4" w:rsidRDefault="004131D4" w:rsidP="00596902">
      <w:pPr>
        <w:spacing w:line="360" w:lineRule="auto"/>
        <w:rPr>
          <w:rFonts w:ascii="Arial" w:eastAsia="Calibri" w:hAnsi="Arial" w:cs="Arial"/>
          <w:b/>
          <w:bCs/>
          <w:noProof/>
          <w:sz w:val="32"/>
          <w:szCs w:val="32"/>
          <w:lang w:eastAsia="es-MX"/>
        </w:rPr>
      </w:pPr>
    </w:p>
    <w:p w14:paraId="74735FA9" w14:textId="77777777" w:rsidR="00DC2520" w:rsidRDefault="00DC2520" w:rsidP="00596902">
      <w:pPr>
        <w:spacing w:line="360" w:lineRule="auto"/>
      </w:pPr>
      <w:r>
        <w:br w:type="page"/>
      </w:r>
    </w:p>
    <w:p w14:paraId="4BE66813" w14:textId="77777777" w:rsidR="004131D4" w:rsidRDefault="004131D4" w:rsidP="00596902">
      <w:pPr>
        <w:spacing w:line="360" w:lineRule="auto"/>
        <w:rPr>
          <w:rFonts w:ascii="Arial" w:eastAsia="Calibri" w:hAnsi="Arial" w:cs="Arial"/>
          <w:b/>
          <w:bCs/>
          <w:noProof/>
          <w:sz w:val="32"/>
          <w:szCs w:val="32"/>
          <w:lang w:eastAsia="es-MX"/>
        </w:rPr>
      </w:pPr>
      <w:r>
        <w:rPr>
          <w:rFonts w:ascii="Arial" w:eastAsia="Calibri" w:hAnsi="Arial" w:cs="Arial"/>
          <w:b/>
          <w:bCs/>
          <w:noProof/>
          <w:sz w:val="32"/>
          <w:szCs w:val="32"/>
          <w:lang w:eastAsia="es-MX"/>
        </w:rPr>
        <w:lastRenderedPageBreak/>
        <w:t>CONTEXTO</w:t>
      </w:r>
    </w:p>
    <w:p w14:paraId="61337A24"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Adulto mayor es aquella persona mayor de 65 años que con el paso del tiempo van experimentando cambios biologicos, sociales y psicologicos. Estos cambios parten desde las experiencias, circunstancias, incluso el entorno tanto social como familiar.</w:t>
      </w:r>
    </w:p>
    <w:p w14:paraId="0EE19DBC"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En la actualidad, el envejecimiento de la poblacion despierta el interes de ellos mismos debido a la esperanaza de una mejor calidad de vida.  </w:t>
      </w:r>
    </w:p>
    <w:p w14:paraId="006CE2EF"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El envejecimiento implica cambios en diferentes patrones de enfermedad, ya pueden ser aquellas infecciosas (responsables de altas tasas de mortalidad) y las cronicas (generadoras de descapacidad y deterioro en la calidad de vida), a la vez influyen tambien las condiciones economicas.</w:t>
      </w:r>
    </w:p>
    <w:p w14:paraId="6C4A8FB0"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En estos tiempos la situacion de vejez transmite sensaciones como una amenza inmanejable que en muchas ocasiones afecta el bienestar social debido a los cambios que durante esta etapa se van teniendo.</w:t>
      </w:r>
    </w:p>
    <w:p w14:paraId="03773ADE"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La familia es un grupo social de observacion dentro de la investigacion pues permite identificar las relaciones, interacciones y todo aquello que participa en el cuidado del adulto mayor. Asi como tambien a conocer la satisfaccion o insatisfaccion del mismo. </w:t>
      </w:r>
    </w:p>
    <w:p w14:paraId="101A1345"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El entorno tambien juega un rol importante dentro de la vida de ellos pues muchas veces por el trato que se les da genera consecuencias, ya sea a favor o en contra de la autonomia que un adulto mayor puede tener.</w:t>
      </w:r>
    </w:p>
    <w:p w14:paraId="2237BEA5" w14:textId="77777777" w:rsidR="00DC2520" w:rsidRDefault="00DC2520" w:rsidP="00596902">
      <w:pPr>
        <w:spacing w:line="360" w:lineRule="auto"/>
      </w:pPr>
      <w:r>
        <w:br w:type="page"/>
      </w:r>
    </w:p>
    <w:p w14:paraId="3B2046D9" w14:textId="77777777" w:rsidR="004131D4" w:rsidRPr="00133AF5" w:rsidRDefault="004131D4" w:rsidP="00596902">
      <w:pPr>
        <w:spacing w:line="360" w:lineRule="auto"/>
        <w:jc w:val="both"/>
        <w:rPr>
          <w:rFonts w:ascii="Arial" w:eastAsia="Calibri" w:hAnsi="Arial" w:cs="Arial"/>
          <w:b/>
          <w:bCs/>
          <w:noProof/>
          <w:sz w:val="32"/>
          <w:szCs w:val="32"/>
          <w:lang w:eastAsia="es-MX"/>
        </w:rPr>
      </w:pPr>
      <w:r w:rsidRPr="00133AF5">
        <w:rPr>
          <w:rFonts w:ascii="Arial" w:eastAsia="Calibri" w:hAnsi="Arial" w:cs="Arial"/>
          <w:b/>
          <w:bCs/>
          <w:noProof/>
          <w:sz w:val="32"/>
          <w:szCs w:val="32"/>
          <w:lang w:eastAsia="es-MX"/>
        </w:rPr>
        <w:lastRenderedPageBreak/>
        <w:t>OBJETIVOS GENERALES</w:t>
      </w:r>
    </w:p>
    <w:p w14:paraId="604AD8CF"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1.-</w:t>
      </w:r>
      <w:r w:rsidRPr="004E4972">
        <w:rPr>
          <w:rFonts w:ascii="Arial" w:eastAsia="Calibri" w:hAnsi="Arial" w:cs="Arial"/>
          <w:noProof/>
          <w:sz w:val="24"/>
          <w:szCs w:val="24"/>
          <w:lang w:eastAsia="es-MX"/>
        </w:rPr>
        <w:t xml:space="preserve"> </w:t>
      </w:r>
      <w:r>
        <w:rPr>
          <w:rFonts w:ascii="Arial" w:eastAsia="Calibri" w:hAnsi="Arial" w:cs="Arial"/>
          <w:noProof/>
          <w:sz w:val="24"/>
          <w:szCs w:val="24"/>
          <w:lang w:eastAsia="es-MX"/>
        </w:rPr>
        <w:t>Definir los cuidados que necesita el adulto mayor para satisfacer sus necesidades basicas.  .</w:t>
      </w:r>
    </w:p>
    <w:p w14:paraId="326C5F35"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2.- Identificar el cuidado y el acompañamiento del trabajador social en el adulto mayor.</w:t>
      </w:r>
    </w:p>
    <w:p w14:paraId="028D3E36"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3.- Describir como los adultos mayores perciben su calidad de vida.</w:t>
      </w:r>
    </w:p>
    <w:p w14:paraId="7F985BCE" w14:textId="77777777" w:rsidR="004131D4" w:rsidRDefault="004131D4" w:rsidP="00596902">
      <w:pPr>
        <w:spacing w:line="360" w:lineRule="auto"/>
        <w:jc w:val="both"/>
        <w:rPr>
          <w:rFonts w:ascii="Arial" w:eastAsia="Calibri" w:hAnsi="Arial" w:cs="Arial"/>
          <w:noProof/>
          <w:sz w:val="24"/>
          <w:szCs w:val="24"/>
          <w:lang w:eastAsia="es-MX"/>
        </w:rPr>
      </w:pPr>
    </w:p>
    <w:p w14:paraId="1306E4E7" w14:textId="77777777" w:rsidR="004131D4" w:rsidRPr="00133AF5" w:rsidRDefault="004131D4" w:rsidP="00596902">
      <w:pPr>
        <w:spacing w:line="360" w:lineRule="auto"/>
        <w:jc w:val="both"/>
        <w:rPr>
          <w:rFonts w:ascii="Arial" w:eastAsia="Calibri" w:hAnsi="Arial" w:cs="Arial"/>
          <w:b/>
          <w:bCs/>
          <w:noProof/>
          <w:sz w:val="32"/>
          <w:szCs w:val="32"/>
          <w:lang w:eastAsia="es-MX"/>
        </w:rPr>
      </w:pPr>
      <w:r w:rsidRPr="00133AF5">
        <w:rPr>
          <w:rFonts w:ascii="Arial" w:eastAsia="Calibri" w:hAnsi="Arial" w:cs="Arial"/>
          <w:b/>
          <w:bCs/>
          <w:noProof/>
          <w:sz w:val="32"/>
          <w:szCs w:val="32"/>
          <w:lang w:eastAsia="es-MX"/>
        </w:rPr>
        <w:t xml:space="preserve">OBJETIVOS ESPECIFICOS </w:t>
      </w:r>
    </w:p>
    <w:p w14:paraId="0A882E17"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1.- Describir la satisfaccion de vida del adulto mayor en Comitán de Dominguez.</w:t>
      </w:r>
    </w:p>
    <w:p w14:paraId="255CD65D"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2.- Describir la insatisfaccion de vida del adulto mayor.</w:t>
      </w:r>
    </w:p>
    <w:p w14:paraId="7598757D"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3.- Identificar la autonomia de los adultos mayorres.</w:t>
      </w:r>
    </w:p>
    <w:p w14:paraId="74E03617"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4.- Identificar los cuidados que la familia le brinada al adulto mayor. </w:t>
      </w:r>
    </w:p>
    <w:p w14:paraId="58880FF5"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5.- Identificar los cambios sociales que afectan al adulto mayor.</w:t>
      </w:r>
    </w:p>
    <w:p w14:paraId="76D910BA"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6.- Describir los cambios que afectan al adulto mayor.</w:t>
      </w:r>
    </w:p>
    <w:p w14:paraId="0063B0E7"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7.- </w:t>
      </w:r>
      <w:r w:rsidRPr="00A33831">
        <w:rPr>
          <w:rFonts w:ascii="Arial" w:hAnsi="Arial" w:cs="Arial"/>
          <w:sz w:val="24"/>
          <w:szCs w:val="24"/>
        </w:rPr>
        <w:t xml:space="preserve">Describir las relaciones interpersonales del adulto mayor y la comunicación con </w:t>
      </w:r>
      <w:r>
        <w:rPr>
          <w:rFonts w:ascii="Arial" w:hAnsi="Arial" w:cs="Arial"/>
          <w:sz w:val="24"/>
          <w:szCs w:val="24"/>
        </w:rPr>
        <w:t>su entorno</w:t>
      </w:r>
      <w:r w:rsidRPr="00A33831">
        <w:rPr>
          <w:rFonts w:ascii="Arial" w:hAnsi="Arial" w:cs="Arial"/>
          <w:sz w:val="24"/>
          <w:szCs w:val="24"/>
        </w:rPr>
        <w:t>.</w:t>
      </w:r>
    </w:p>
    <w:p w14:paraId="0B862ED1"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8.- Proponer el acompañamiento en el adulto mayor.</w:t>
      </w:r>
    </w:p>
    <w:p w14:paraId="35BEB170"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9.- Proponer el cuidado al adulto mayor.</w:t>
      </w:r>
    </w:p>
    <w:p w14:paraId="47947B2E" w14:textId="77777777" w:rsidR="00DC2520" w:rsidRDefault="00DC2520" w:rsidP="00596902">
      <w:pPr>
        <w:spacing w:line="360" w:lineRule="auto"/>
      </w:pPr>
      <w:r>
        <w:t>OBJETVIBO</w:t>
      </w:r>
    </w:p>
    <w:p w14:paraId="2646806F" w14:textId="77777777" w:rsidR="00DC2520" w:rsidRDefault="00DC2520" w:rsidP="00596902">
      <w:pPr>
        <w:spacing w:line="360" w:lineRule="auto"/>
      </w:pPr>
      <w:r>
        <w:br w:type="page"/>
      </w:r>
    </w:p>
    <w:p w14:paraId="410122A7" w14:textId="77777777" w:rsidR="004131D4" w:rsidRDefault="004131D4" w:rsidP="00596902">
      <w:pPr>
        <w:spacing w:line="360" w:lineRule="auto"/>
        <w:jc w:val="both"/>
        <w:rPr>
          <w:rFonts w:ascii="Arial" w:eastAsia="Calibri" w:hAnsi="Arial" w:cs="Arial"/>
          <w:b/>
          <w:bCs/>
          <w:noProof/>
          <w:sz w:val="32"/>
          <w:szCs w:val="32"/>
          <w:lang w:eastAsia="es-MX"/>
        </w:rPr>
      </w:pPr>
      <w:r w:rsidRPr="00833B43">
        <w:rPr>
          <w:rFonts w:ascii="Arial" w:eastAsia="Calibri" w:hAnsi="Arial" w:cs="Arial"/>
          <w:b/>
          <w:bCs/>
          <w:noProof/>
          <w:sz w:val="32"/>
          <w:szCs w:val="32"/>
          <w:lang w:eastAsia="es-MX"/>
        </w:rPr>
        <w:lastRenderedPageBreak/>
        <w:t>PREGUNTAS DE INVESTIGACIÓN</w:t>
      </w:r>
    </w:p>
    <w:p w14:paraId="639B45AB"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1.- Durante los cambios que el adulto mayor va teniendo en la etapa de envejecimiento ¿Qué cuidados se recomiendan tener?</w:t>
      </w:r>
    </w:p>
    <w:p w14:paraId="56CCABA1"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2.- ¿cual es la optima calidad de vida para el adulto mayor?</w:t>
      </w:r>
    </w:p>
    <w:p w14:paraId="04E118A8"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3.-¿Cómo incluir a los adultor mayores en la sociedad?</w:t>
      </w:r>
    </w:p>
    <w:p w14:paraId="6C84E607" w14:textId="77777777" w:rsidR="00DC2520" w:rsidRDefault="00DC2520" w:rsidP="00596902">
      <w:pPr>
        <w:spacing w:line="360" w:lineRule="auto"/>
      </w:pPr>
      <w:r>
        <w:br w:type="page"/>
      </w:r>
    </w:p>
    <w:p w14:paraId="4B351126" w14:textId="77777777" w:rsidR="004131D4" w:rsidRPr="009B0C8B" w:rsidRDefault="004131D4" w:rsidP="00596902">
      <w:pPr>
        <w:spacing w:line="360" w:lineRule="auto"/>
        <w:jc w:val="both"/>
        <w:rPr>
          <w:rFonts w:ascii="Arial" w:eastAsia="Calibri" w:hAnsi="Arial" w:cs="Arial"/>
          <w:b/>
          <w:noProof/>
          <w:sz w:val="32"/>
          <w:szCs w:val="24"/>
          <w:lang w:eastAsia="es-MX"/>
        </w:rPr>
      </w:pPr>
      <w:r w:rsidRPr="009B0C8B">
        <w:rPr>
          <w:rFonts w:ascii="Arial" w:eastAsia="Calibri" w:hAnsi="Arial" w:cs="Arial"/>
          <w:b/>
          <w:noProof/>
          <w:sz w:val="32"/>
          <w:szCs w:val="24"/>
          <w:lang w:eastAsia="es-MX"/>
        </w:rPr>
        <w:lastRenderedPageBreak/>
        <w:t xml:space="preserve">JUSTIFICACION </w:t>
      </w:r>
    </w:p>
    <w:p w14:paraId="4DDFCF0C" w14:textId="56EFC52F"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 La presente investigacion </w:t>
      </w:r>
      <w:r w:rsidR="001316B3">
        <w:rPr>
          <w:rFonts w:ascii="Arial" w:eastAsia="Calibri" w:hAnsi="Arial" w:cs="Arial"/>
          <w:noProof/>
          <w:sz w:val="24"/>
          <w:szCs w:val="24"/>
          <w:lang w:eastAsia="es-MX"/>
        </w:rPr>
        <w:t>es desarrollada</w:t>
      </w:r>
      <w:bookmarkStart w:id="0" w:name="_GoBack"/>
      <w:bookmarkEnd w:id="0"/>
      <w:r>
        <w:rPr>
          <w:rFonts w:ascii="Arial" w:eastAsia="Calibri" w:hAnsi="Arial" w:cs="Arial"/>
          <w:noProof/>
          <w:sz w:val="24"/>
          <w:szCs w:val="24"/>
          <w:lang w:eastAsia="es-MX"/>
        </w:rPr>
        <w:t xml:space="preserve"> con el fin de analizar y describir la importancia de la intervencion del trabajador social en la vida del adulto mayor.</w:t>
      </w:r>
    </w:p>
    <w:p w14:paraId="1E16DCF2"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Creando conocimiento a la sociedad de este tema que se le ha dado poca importancia y relevancia, debido a que las persona mayores de edad son calificadas con poco valor ante esta.</w:t>
      </w:r>
    </w:p>
    <w:p w14:paraId="4427A366" w14:textId="77777777" w:rsidR="00F719E2"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Es importante trabajar este problema para promover el valor que les corresponde, fomentando la resistencia del los lazos de cariño y cuidado que en algun momento tuvieron (relacion padre-hijo). </w:t>
      </w:r>
    </w:p>
    <w:p w14:paraId="5673C6D3" w14:textId="35526B3E" w:rsidR="00134928" w:rsidRDefault="00134928"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Muchas familias que por cuestiones laborales, estudios, etc… no tienen el tiempo necesario para brindarles la atencion requerida.</w:t>
      </w:r>
    </w:p>
    <w:p w14:paraId="35C242A9" w14:textId="451390E6" w:rsidR="00F719E2" w:rsidRDefault="00F719E2"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A base de la falta de atenciones, el adulto mayor suele tener consecuencias en el aspecto fisico y emocion</w:t>
      </w:r>
      <w:r w:rsidR="00134928">
        <w:rPr>
          <w:rFonts w:ascii="Arial" w:eastAsia="Calibri" w:hAnsi="Arial" w:cs="Arial"/>
          <w:noProof/>
          <w:sz w:val="24"/>
          <w:szCs w:val="24"/>
          <w:lang w:eastAsia="es-MX"/>
        </w:rPr>
        <w:t>al, pues se sienten en abandono, aunque sus familiares implementen su cuidado con una enfermera.</w:t>
      </w:r>
    </w:p>
    <w:p w14:paraId="1BAD2A2E" w14:textId="221509EF" w:rsidR="00134928" w:rsidRDefault="00134928"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Los adultos con trastornos por deficit de atencion tienen un mayor riesgo de sufrir trastornos psiquiatricos, como trastornos de personalidad, explosivo intermitente o bien, uso de sustancias. </w:t>
      </w:r>
    </w:p>
    <w:p w14:paraId="69ED6B73" w14:textId="20AABE19"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 </w:t>
      </w:r>
      <w:r w:rsidR="00F719E2">
        <w:rPr>
          <w:rFonts w:ascii="Arial" w:eastAsia="Calibri" w:hAnsi="Arial" w:cs="Arial"/>
          <w:noProof/>
          <w:sz w:val="24"/>
          <w:szCs w:val="24"/>
          <w:lang w:eastAsia="es-MX"/>
        </w:rPr>
        <w:t xml:space="preserve">Es </w:t>
      </w:r>
      <w:r w:rsidR="00134928">
        <w:rPr>
          <w:rFonts w:ascii="Arial" w:eastAsia="Calibri" w:hAnsi="Arial" w:cs="Arial"/>
          <w:noProof/>
          <w:sz w:val="24"/>
          <w:szCs w:val="24"/>
          <w:lang w:eastAsia="es-MX"/>
        </w:rPr>
        <w:t>importante</w:t>
      </w:r>
      <w:r>
        <w:rPr>
          <w:rFonts w:ascii="Arial" w:eastAsia="Calibri" w:hAnsi="Arial" w:cs="Arial"/>
          <w:noProof/>
          <w:sz w:val="24"/>
          <w:szCs w:val="24"/>
          <w:lang w:eastAsia="es-MX"/>
        </w:rPr>
        <w:t xml:space="preserve"> describir los distintos puntos relevantes que deben tomarse en cuenta para destacar la importancia que un adulto mayor tiene en el nucleo familiar y social.</w:t>
      </w:r>
    </w:p>
    <w:p w14:paraId="543FFBCF" w14:textId="77777777"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 xml:space="preserve">Uno de los principales retos es conocer mas el perfil del adulto mayor para con ello atender sus necesidades desde prespectivas a base de la compresion. </w:t>
      </w:r>
    </w:p>
    <w:p w14:paraId="35AC16A8" w14:textId="3F4F0F23" w:rsidR="004131D4" w:rsidRDefault="004131D4"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Es de suma importanc</w:t>
      </w:r>
      <w:r w:rsidR="00134928">
        <w:rPr>
          <w:rFonts w:ascii="Arial" w:eastAsia="Calibri" w:hAnsi="Arial" w:cs="Arial"/>
          <w:noProof/>
          <w:sz w:val="24"/>
          <w:szCs w:val="24"/>
          <w:lang w:eastAsia="es-MX"/>
        </w:rPr>
        <w:t xml:space="preserve">ia dar a conocer su situacion, </w:t>
      </w:r>
      <w:r>
        <w:rPr>
          <w:rFonts w:ascii="Arial" w:eastAsia="Calibri" w:hAnsi="Arial" w:cs="Arial"/>
          <w:noProof/>
          <w:sz w:val="24"/>
          <w:szCs w:val="24"/>
          <w:lang w:eastAsia="es-MX"/>
        </w:rPr>
        <w:t>concientizar a la sociedad</w:t>
      </w:r>
      <w:r w:rsidR="00134928">
        <w:rPr>
          <w:rFonts w:ascii="Arial" w:eastAsia="Calibri" w:hAnsi="Arial" w:cs="Arial"/>
          <w:noProof/>
          <w:sz w:val="24"/>
          <w:szCs w:val="24"/>
          <w:lang w:eastAsia="es-MX"/>
        </w:rPr>
        <w:t xml:space="preserve"> y a la familia</w:t>
      </w:r>
      <w:r>
        <w:rPr>
          <w:rFonts w:ascii="Arial" w:eastAsia="Calibri" w:hAnsi="Arial" w:cs="Arial"/>
          <w:noProof/>
          <w:sz w:val="24"/>
          <w:szCs w:val="24"/>
          <w:lang w:eastAsia="es-MX"/>
        </w:rPr>
        <w:t xml:space="preserve"> a un mejor trato, debido a que conforme pasan los años se van presentando distintos cambios y es casi imposible tener las mismas condiciones que antes se tenian.</w:t>
      </w:r>
    </w:p>
    <w:p w14:paraId="3F6CC0D6" w14:textId="3CFA6E40" w:rsidR="00F719E2" w:rsidRDefault="00F719E2"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lastRenderedPageBreak/>
        <w:t>Es necesario un acompañamiento activo de personal calificado y por supuesto familiar, pues es una etapa donde existe deterioro biologico y cognitivo, atravesando una evaluacion psicologica de su vida y lo que han hecho hasta el momento donde se vuelven vulnerables al medio que los rodea.</w:t>
      </w:r>
    </w:p>
    <w:p w14:paraId="57047C91" w14:textId="0FAF6169" w:rsidR="00134928" w:rsidRDefault="001316B3" w:rsidP="00596902">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t>E</w:t>
      </w:r>
      <w:r w:rsidR="00134928">
        <w:rPr>
          <w:rFonts w:ascii="Arial" w:eastAsia="Calibri" w:hAnsi="Arial" w:cs="Arial"/>
          <w:noProof/>
          <w:sz w:val="24"/>
          <w:szCs w:val="24"/>
          <w:lang w:eastAsia="es-MX"/>
        </w:rPr>
        <w:t>s necesario la intervencion y acompañamiento de un trabajador social en adultos mayores para su mejoramiento y la creacion de su calidad de vida.</w:t>
      </w:r>
    </w:p>
    <w:p w14:paraId="5FAAF80A" w14:textId="77777777" w:rsidR="00F719E2" w:rsidRDefault="00F719E2" w:rsidP="00596902">
      <w:pPr>
        <w:spacing w:line="360" w:lineRule="auto"/>
        <w:jc w:val="both"/>
        <w:rPr>
          <w:rFonts w:ascii="Arial" w:eastAsia="Calibri" w:hAnsi="Arial" w:cs="Arial"/>
          <w:noProof/>
          <w:sz w:val="24"/>
          <w:szCs w:val="24"/>
          <w:lang w:eastAsia="es-MX"/>
        </w:rPr>
      </w:pPr>
    </w:p>
    <w:p w14:paraId="41797A87" w14:textId="12831E7B" w:rsidR="006E7435" w:rsidRDefault="006E7435" w:rsidP="00596902">
      <w:pPr>
        <w:spacing w:line="360" w:lineRule="auto"/>
      </w:pPr>
    </w:p>
    <w:sectPr w:rsidR="006E74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20"/>
    <w:rsid w:val="001316B3"/>
    <w:rsid w:val="00134928"/>
    <w:rsid w:val="004131D4"/>
    <w:rsid w:val="00596902"/>
    <w:rsid w:val="006E7435"/>
    <w:rsid w:val="00A00968"/>
    <w:rsid w:val="00DC2520"/>
    <w:rsid w:val="00F719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12B9"/>
  <w15:chartTrackingRefBased/>
  <w15:docId w15:val="{2B5336BC-73F0-46EA-8EE1-E1F8C3F9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1514</Words>
  <Characters>8332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martincillo</dc:creator>
  <cp:keywords/>
  <dc:description/>
  <cp:lastModifiedBy>martincillo</cp:lastModifiedBy>
  <cp:revision>7</cp:revision>
  <dcterms:created xsi:type="dcterms:W3CDTF">2022-02-08T19:17:00Z</dcterms:created>
  <dcterms:modified xsi:type="dcterms:W3CDTF">2022-02-10T19:20:00Z</dcterms:modified>
</cp:coreProperties>
</file>