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62BC" w14:textId="77777777" w:rsidR="0017056F" w:rsidRDefault="0017056F" w:rsidP="0017056F">
      <w:pPr>
        <w:rPr>
          <w:rFonts w:ascii="Times New Roman" w:eastAsia="Times New Roman" w:hAnsi="Times New Roman" w:cs="Times New Roman"/>
          <w:lang w:eastAsia="es-MX"/>
        </w:rPr>
      </w:pPr>
      <w:r w:rsidRPr="00285954">
        <w:rPr>
          <w:rFonts w:ascii="Times New Roman" w:eastAsia="Times New Roman" w:hAnsi="Times New Roman" w:cs="Times New Roman"/>
          <w:lang w:eastAsia="es-MX"/>
        </w:rPr>
        <w:fldChar w:fldCharType="begin"/>
      </w:r>
      <w:r w:rsidRPr="00285954">
        <w:rPr>
          <w:rFonts w:ascii="Times New Roman" w:eastAsia="Times New Roman" w:hAnsi="Times New Roman" w:cs="Times New Roman"/>
          <w:lang w:eastAsia="es-MX"/>
        </w:rPr>
        <w:instrText xml:space="preserve"> INCLUDEPICTURE "/var/folders/vm/dwbrng9s2m53xjc5r5jppgzc0000gn/T/com.microsoft.Word/WebArchiveCopyPasteTempFiles/portada.jpg" \* MERGEFORMATINET </w:instrText>
      </w:r>
      <w:r w:rsidRPr="00285954">
        <w:rPr>
          <w:rFonts w:ascii="Times New Roman" w:eastAsia="Times New Roman" w:hAnsi="Times New Roman" w:cs="Times New Roman"/>
          <w:lang w:eastAsia="es-MX"/>
        </w:rPr>
        <w:fldChar w:fldCharType="separate"/>
      </w:r>
      <w:r w:rsidRPr="00285954">
        <w:rPr>
          <w:rFonts w:ascii="Times New Roman" w:eastAsia="Times New Roman" w:hAnsi="Times New Roman" w:cs="Times New Roman"/>
          <w:noProof/>
          <w:lang w:eastAsia="es-MX"/>
        </w:rPr>
        <w:drawing>
          <wp:inline distT="0" distB="0" distL="0" distR="0" wp14:anchorId="70252739" wp14:editId="5C5EAA12">
            <wp:extent cx="2142836" cy="987770"/>
            <wp:effectExtent l="0" t="0" r="381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361" cy="1032265"/>
                    </a:xfrm>
                    <a:prstGeom prst="rect">
                      <a:avLst/>
                    </a:prstGeom>
                    <a:noFill/>
                    <a:ln>
                      <a:noFill/>
                    </a:ln>
                  </pic:spPr>
                </pic:pic>
              </a:graphicData>
            </a:graphic>
          </wp:inline>
        </w:drawing>
      </w:r>
      <w:r w:rsidRPr="00285954">
        <w:rPr>
          <w:rFonts w:ascii="Times New Roman" w:eastAsia="Times New Roman" w:hAnsi="Times New Roman" w:cs="Times New Roman"/>
          <w:lang w:eastAsia="es-MX"/>
        </w:rPr>
        <w:fldChar w:fldCharType="end"/>
      </w:r>
    </w:p>
    <w:p w14:paraId="34CEB44B" w14:textId="77777777" w:rsidR="0017056F" w:rsidRPr="0052346F" w:rsidRDefault="0017056F" w:rsidP="0052346F">
      <w:pPr>
        <w:spacing w:line="360" w:lineRule="auto"/>
        <w:ind w:left="1701" w:right="1418"/>
        <w:jc w:val="both"/>
        <w:rPr>
          <w:rFonts w:ascii="Arial" w:eastAsia="Times New Roman" w:hAnsi="Arial" w:cs="Arial"/>
          <w:lang w:eastAsia="es-MX"/>
        </w:rPr>
      </w:pPr>
    </w:p>
    <w:p w14:paraId="78E76D98" w14:textId="68E62DC9" w:rsidR="0017056F" w:rsidRDefault="0017056F" w:rsidP="0017056F">
      <w:pPr>
        <w:pStyle w:val="NormalWeb"/>
        <w:rPr>
          <w:rFonts w:ascii="Arial" w:hAnsi="Arial" w:cs="Arial"/>
        </w:rPr>
      </w:pPr>
      <w:r w:rsidRPr="003F0456">
        <w:rPr>
          <w:rFonts w:ascii="Arial" w:hAnsi="Arial" w:cs="Arial"/>
        </w:rPr>
        <w:t>CATEDRATICO:</w:t>
      </w:r>
      <w:r>
        <w:rPr>
          <w:rFonts w:ascii="Arial" w:hAnsi="Arial" w:cs="Arial"/>
        </w:rPr>
        <w:t xml:space="preserve"> </w:t>
      </w:r>
    </w:p>
    <w:p w14:paraId="61777A18" w14:textId="3F93D125" w:rsidR="0017056F" w:rsidRDefault="0017056F" w:rsidP="0017056F">
      <w:pPr>
        <w:pStyle w:val="NormalWeb"/>
        <w:rPr>
          <w:rFonts w:ascii="Arial" w:hAnsi="Arial" w:cs="Arial"/>
        </w:rPr>
      </w:pPr>
      <w:r>
        <w:rPr>
          <w:rFonts w:ascii="Arial" w:hAnsi="Arial" w:cs="Arial"/>
        </w:rPr>
        <w:t>LAURA JACQUELINE LOPEZ HERNANDEZ</w:t>
      </w:r>
    </w:p>
    <w:p w14:paraId="635AFAFA" w14:textId="77777777" w:rsidR="0017056F" w:rsidRPr="003F0456" w:rsidRDefault="0017056F" w:rsidP="0017056F">
      <w:pPr>
        <w:pStyle w:val="Sinespaciado"/>
        <w:rPr>
          <w:rFonts w:ascii="Arial" w:hAnsi="Arial" w:cs="Arial"/>
        </w:rPr>
      </w:pPr>
    </w:p>
    <w:p w14:paraId="345B2E46" w14:textId="17FD3BA7" w:rsidR="0017056F" w:rsidRDefault="0017056F" w:rsidP="0017056F">
      <w:pPr>
        <w:pStyle w:val="Sinespaciado"/>
        <w:rPr>
          <w:rFonts w:ascii="Arial" w:hAnsi="Arial" w:cs="Arial"/>
        </w:rPr>
      </w:pPr>
      <w:r w:rsidRPr="003F0456">
        <w:rPr>
          <w:rFonts w:ascii="Arial" w:hAnsi="Arial" w:cs="Arial"/>
        </w:rPr>
        <w:t>ALUMNO:</w:t>
      </w:r>
      <w:r>
        <w:rPr>
          <w:rFonts w:ascii="Arial" w:hAnsi="Arial" w:cs="Arial"/>
        </w:rPr>
        <w:t xml:space="preserve"> </w:t>
      </w:r>
    </w:p>
    <w:p w14:paraId="290B0B06" w14:textId="77777777" w:rsidR="0017056F" w:rsidRDefault="0017056F" w:rsidP="0017056F">
      <w:pPr>
        <w:pStyle w:val="Sinespaciado"/>
        <w:rPr>
          <w:rFonts w:ascii="Arial" w:hAnsi="Arial" w:cs="Arial"/>
        </w:rPr>
      </w:pPr>
    </w:p>
    <w:p w14:paraId="27B2A59F" w14:textId="77777777" w:rsidR="0017056F" w:rsidRPr="003F0456" w:rsidRDefault="0017056F" w:rsidP="0017056F">
      <w:pPr>
        <w:pStyle w:val="Sinespaciado"/>
        <w:rPr>
          <w:rFonts w:ascii="Arial" w:hAnsi="Arial" w:cs="Arial"/>
        </w:rPr>
      </w:pPr>
      <w:r>
        <w:rPr>
          <w:rFonts w:ascii="Arial" w:hAnsi="Arial" w:cs="Arial"/>
        </w:rPr>
        <w:t>HANNIA BRIYITH DOMINGUEZ SANCHEZ</w:t>
      </w:r>
      <w:r w:rsidRPr="003F0456">
        <w:rPr>
          <w:rFonts w:ascii="Arial" w:hAnsi="Arial" w:cs="Arial"/>
        </w:rPr>
        <w:t xml:space="preserve"> </w:t>
      </w:r>
    </w:p>
    <w:p w14:paraId="0B888055" w14:textId="77777777" w:rsidR="0017056F" w:rsidRPr="003F0456" w:rsidRDefault="0017056F" w:rsidP="0017056F">
      <w:pPr>
        <w:pStyle w:val="Sinespaciado"/>
        <w:rPr>
          <w:rFonts w:ascii="Arial" w:hAnsi="Arial" w:cs="Arial"/>
        </w:rPr>
      </w:pPr>
    </w:p>
    <w:p w14:paraId="0EAFFFDE" w14:textId="77777777" w:rsidR="0017056F" w:rsidRPr="003F0456" w:rsidRDefault="0017056F" w:rsidP="0017056F">
      <w:pPr>
        <w:pStyle w:val="Sinespaciado"/>
        <w:rPr>
          <w:rFonts w:ascii="Arial" w:hAnsi="Arial" w:cs="Arial"/>
        </w:rPr>
      </w:pPr>
    </w:p>
    <w:p w14:paraId="10F7A9F7" w14:textId="77777777" w:rsidR="0017056F" w:rsidRDefault="0017056F" w:rsidP="0017056F">
      <w:pPr>
        <w:pStyle w:val="Sinespaciado"/>
        <w:rPr>
          <w:rFonts w:ascii="Arial" w:hAnsi="Arial" w:cs="Arial"/>
        </w:rPr>
      </w:pPr>
      <w:r>
        <w:rPr>
          <w:rFonts w:ascii="Arial" w:hAnsi="Arial" w:cs="Arial"/>
        </w:rPr>
        <w:t xml:space="preserve">TRABAJO: </w:t>
      </w:r>
    </w:p>
    <w:p w14:paraId="084012B2" w14:textId="77777777" w:rsidR="0017056F" w:rsidRDefault="0017056F" w:rsidP="0017056F">
      <w:pPr>
        <w:pStyle w:val="Sinespaciado"/>
        <w:rPr>
          <w:rFonts w:ascii="Arial" w:hAnsi="Arial" w:cs="Arial"/>
        </w:rPr>
      </w:pPr>
    </w:p>
    <w:p w14:paraId="1D19DF5A" w14:textId="1A7EF4E6" w:rsidR="0017056F" w:rsidRDefault="0017056F" w:rsidP="0017056F">
      <w:pPr>
        <w:pStyle w:val="Sinespaciado"/>
        <w:rPr>
          <w:rFonts w:ascii="Arial" w:hAnsi="Arial" w:cs="Arial"/>
        </w:rPr>
      </w:pPr>
      <w:r>
        <w:rPr>
          <w:rFonts w:ascii="Arial" w:hAnsi="Arial" w:cs="Arial"/>
        </w:rPr>
        <w:t>ENSAYO UNIDAD 3</w:t>
      </w:r>
      <w:r>
        <w:rPr>
          <w:rFonts w:ascii="Arial" w:hAnsi="Arial" w:cs="Arial"/>
        </w:rPr>
        <w:t xml:space="preserve"> y 4</w:t>
      </w:r>
    </w:p>
    <w:p w14:paraId="049A4B60" w14:textId="77777777" w:rsidR="0017056F" w:rsidRDefault="0017056F" w:rsidP="0017056F">
      <w:pPr>
        <w:pStyle w:val="Sinespaciado"/>
        <w:rPr>
          <w:rFonts w:ascii="Arial" w:hAnsi="Arial" w:cs="Arial"/>
        </w:rPr>
      </w:pPr>
    </w:p>
    <w:p w14:paraId="2E4A66E3" w14:textId="77777777" w:rsidR="0017056F" w:rsidRDefault="0017056F" w:rsidP="0017056F">
      <w:pPr>
        <w:pStyle w:val="Sinespaciado"/>
        <w:rPr>
          <w:rFonts w:ascii="Arial" w:hAnsi="Arial" w:cs="Arial"/>
        </w:rPr>
      </w:pPr>
      <w:r>
        <w:rPr>
          <w:rFonts w:ascii="Arial" w:hAnsi="Arial" w:cs="Arial"/>
        </w:rPr>
        <w:t>CARRERA:</w:t>
      </w:r>
    </w:p>
    <w:p w14:paraId="7759D11A" w14:textId="77777777" w:rsidR="0017056F" w:rsidRDefault="0017056F" w:rsidP="0017056F">
      <w:pPr>
        <w:pStyle w:val="Sinespaciado"/>
        <w:rPr>
          <w:rFonts w:ascii="Arial" w:hAnsi="Arial" w:cs="Arial"/>
        </w:rPr>
      </w:pPr>
    </w:p>
    <w:p w14:paraId="4BB7CCF4" w14:textId="77777777" w:rsidR="0017056F" w:rsidRDefault="0017056F" w:rsidP="0017056F">
      <w:pPr>
        <w:pStyle w:val="Sinespaciado"/>
        <w:rPr>
          <w:rFonts w:ascii="Arial" w:hAnsi="Arial" w:cs="Arial"/>
        </w:rPr>
      </w:pPr>
      <w:r>
        <w:rPr>
          <w:rFonts w:ascii="Arial" w:hAnsi="Arial" w:cs="Arial"/>
        </w:rPr>
        <w:t xml:space="preserve">LIC. EN ENFERMERIA </w:t>
      </w:r>
    </w:p>
    <w:p w14:paraId="653E85E1" w14:textId="77777777" w:rsidR="0017056F" w:rsidRDefault="0017056F" w:rsidP="0017056F">
      <w:pPr>
        <w:pStyle w:val="Sinespaciado"/>
        <w:rPr>
          <w:rFonts w:ascii="Arial" w:hAnsi="Arial" w:cs="Arial"/>
        </w:rPr>
      </w:pPr>
    </w:p>
    <w:p w14:paraId="2AA2EF64" w14:textId="77777777" w:rsidR="0017056F" w:rsidRDefault="0017056F" w:rsidP="0017056F">
      <w:pPr>
        <w:pStyle w:val="Sinespaciado"/>
        <w:rPr>
          <w:rFonts w:ascii="Arial" w:hAnsi="Arial" w:cs="Arial"/>
        </w:rPr>
      </w:pPr>
    </w:p>
    <w:p w14:paraId="47C6A353" w14:textId="77777777" w:rsidR="0017056F" w:rsidRDefault="0017056F" w:rsidP="0017056F">
      <w:pPr>
        <w:pStyle w:val="Sinespaciado"/>
        <w:rPr>
          <w:rFonts w:ascii="Arial" w:hAnsi="Arial" w:cs="Arial"/>
        </w:rPr>
      </w:pPr>
      <w:r>
        <w:rPr>
          <w:rFonts w:ascii="Arial" w:hAnsi="Arial" w:cs="Arial"/>
        </w:rPr>
        <w:t xml:space="preserve">MATERIA: </w:t>
      </w:r>
    </w:p>
    <w:p w14:paraId="2A747262" w14:textId="77777777" w:rsidR="0017056F" w:rsidRDefault="0017056F" w:rsidP="0017056F">
      <w:pPr>
        <w:pStyle w:val="Sinespaciado"/>
        <w:rPr>
          <w:rFonts w:ascii="Arial" w:hAnsi="Arial" w:cs="Arial"/>
        </w:rPr>
      </w:pPr>
    </w:p>
    <w:p w14:paraId="6268B19F" w14:textId="421CA113" w:rsidR="0017056F" w:rsidRDefault="0017056F" w:rsidP="0017056F">
      <w:pPr>
        <w:pStyle w:val="Sinespaciado"/>
        <w:rPr>
          <w:rFonts w:ascii="Arial" w:hAnsi="Arial" w:cs="Arial"/>
        </w:rPr>
      </w:pPr>
      <w:r>
        <w:rPr>
          <w:rFonts w:ascii="Arial" w:hAnsi="Arial" w:cs="Arial"/>
        </w:rPr>
        <w:t>PSICOLOGIA  Y SALUD</w:t>
      </w:r>
    </w:p>
    <w:p w14:paraId="65731905" w14:textId="77777777" w:rsidR="0017056F" w:rsidRDefault="0017056F" w:rsidP="0017056F">
      <w:pPr>
        <w:pStyle w:val="Sinespaciado"/>
        <w:rPr>
          <w:rFonts w:ascii="Arial" w:hAnsi="Arial" w:cs="Arial"/>
        </w:rPr>
      </w:pPr>
    </w:p>
    <w:p w14:paraId="0B93C31D" w14:textId="17F013E6" w:rsidR="0017056F" w:rsidRDefault="0017056F" w:rsidP="0017056F">
      <w:pPr>
        <w:pStyle w:val="Sinespaciado"/>
        <w:rPr>
          <w:rFonts w:ascii="Arial" w:hAnsi="Arial" w:cs="Arial"/>
        </w:rPr>
      </w:pPr>
      <w:r>
        <w:rPr>
          <w:rFonts w:ascii="Arial" w:hAnsi="Arial" w:cs="Arial"/>
        </w:rPr>
        <w:t>GRADO:</w:t>
      </w:r>
    </w:p>
    <w:p w14:paraId="70382582" w14:textId="77777777" w:rsidR="0052346F" w:rsidRDefault="0052346F" w:rsidP="0017056F">
      <w:pPr>
        <w:pStyle w:val="Sinespaciado"/>
        <w:rPr>
          <w:rFonts w:ascii="Arial" w:hAnsi="Arial" w:cs="Arial"/>
        </w:rPr>
      </w:pPr>
    </w:p>
    <w:p w14:paraId="3EB0F166" w14:textId="77777777" w:rsidR="0017056F" w:rsidRDefault="0017056F" w:rsidP="0017056F">
      <w:pPr>
        <w:pStyle w:val="Sinespaciado"/>
        <w:rPr>
          <w:rFonts w:ascii="Arial" w:hAnsi="Arial" w:cs="Arial"/>
        </w:rPr>
      </w:pPr>
      <w:r>
        <w:rPr>
          <w:rFonts w:ascii="Arial" w:hAnsi="Arial" w:cs="Arial"/>
        </w:rPr>
        <w:t xml:space="preserve"> 1</w:t>
      </w:r>
    </w:p>
    <w:p w14:paraId="2529A2EF" w14:textId="77777777" w:rsidR="0017056F" w:rsidRDefault="0017056F" w:rsidP="0017056F">
      <w:pPr>
        <w:pStyle w:val="Sinespaciado"/>
        <w:rPr>
          <w:rFonts w:ascii="Arial" w:hAnsi="Arial" w:cs="Arial"/>
        </w:rPr>
      </w:pPr>
    </w:p>
    <w:p w14:paraId="495C6C3D" w14:textId="77777777" w:rsidR="0017056F" w:rsidRDefault="0017056F" w:rsidP="0017056F">
      <w:pPr>
        <w:pStyle w:val="Sinespaciado"/>
        <w:rPr>
          <w:rFonts w:ascii="Arial" w:hAnsi="Arial" w:cs="Arial"/>
        </w:rPr>
      </w:pPr>
    </w:p>
    <w:p w14:paraId="79B12996" w14:textId="77777777" w:rsidR="0017056F" w:rsidRDefault="0017056F" w:rsidP="0017056F">
      <w:pPr>
        <w:pStyle w:val="Sinespaciado"/>
        <w:rPr>
          <w:rFonts w:ascii="Arial" w:hAnsi="Arial" w:cs="Arial"/>
        </w:rPr>
      </w:pPr>
      <w:r>
        <w:rPr>
          <w:rFonts w:ascii="Arial" w:hAnsi="Arial" w:cs="Arial"/>
        </w:rPr>
        <w:t xml:space="preserve">GRUPO: </w:t>
      </w:r>
    </w:p>
    <w:p w14:paraId="1C955FFF" w14:textId="77777777" w:rsidR="0017056F" w:rsidRDefault="0017056F" w:rsidP="0017056F">
      <w:pPr>
        <w:pStyle w:val="Sinespaciado"/>
        <w:rPr>
          <w:rFonts w:ascii="Arial" w:hAnsi="Arial" w:cs="Arial"/>
        </w:rPr>
      </w:pPr>
    </w:p>
    <w:p w14:paraId="299080E5" w14:textId="77777777" w:rsidR="0017056F" w:rsidRDefault="0017056F" w:rsidP="0017056F">
      <w:pPr>
        <w:pStyle w:val="Sinespaciado"/>
        <w:rPr>
          <w:rFonts w:ascii="Arial" w:hAnsi="Arial" w:cs="Arial"/>
        </w:rPr>
      </w:pPr>
      <w:r>
        <w:rPr>
          <w:rFonts w:ascii="Arial" w:hAnsi="Arial" w:cs="Arial"/>
        </w:rPr>
        <w:t>A</w:t>
      </w:r>
    </w:p>
    <w:p w14:paraId="27ADA111" w14:textId="77777777" w:rsidR="0017056F" w:rsidRDefault="0017056F" w:rsidP="0017056F">
      <w:pPr>
        <w:pStyle w:val="Sinespaciado"/>
        <w:rPr>
          <w:rFonts w:ascii="Arial" w:hAnsi="Arial" w:cs="Arial"/>
        </w:rPr>
      </w:pPr>
    </w:p>
    <w:p w14:paraId="4B08D4C7" w14:textId="77777777" w:rsidR="0017056F" w:rsidRDefault="0017056F" w:rsidP="0017056F">
      <w:pPr>
        <w:pStyle w:val="Sinespaciado"/>
        <w:rPr>
          <w:rFonts w:ascii="Arial" w:hAnsi="Arial" w:cs="Arial"/>
        </w:rPr>
      </w:pPr>
    </w:p>
    <w:p w14:paraId="2CD7BAB3" w14:textId="77777777" w:rsidR="0017056F" w:rsidRDefault="0017056F" w:rsidP="0017056F">
      <w:pPr>
        <w:pStyle w:val="Sinespaciado"/>
        <w:rPr>
          <w:rFonts w:ascii="Arial" w:hAnsi="Arial" w:cs="Arial"/>
        </w:rPr>
      </w:pPr>
    </w:p>
    <w:p w14:paraId="6E56EDDC" w14:textId="77777777" w:rsidR="0052346F" w:rsidRDefault="0052346F" w:rsidP="0017056F">
      <w:pPr>
        <w:pStyle w:val="Sinespaciado"/>
        <w:rPr>
          <w:rFonts w:ascii="Arial" w:hAnsi="Arial" w:cs="Arial"/>
        </w:rPr>
      </w:pPr>
    </w:p>
    <w:p w14:paraId="4D0C6901" w14:textId="425FC009" w:rsidR="0017056F" w:rsidRDefault="0017056F" w:rsidP="0017056F">
      <w:pPr>
        <w:pStyle w:val="Sinespaciado"/>
        <w:rPr>
          <w:rFonts w:ascii="Arial" w:hAnsi="Arial" w:cs="Arial"/>
        </w:rPr>
      </w:pPr>
      <w:r>
        <w:rPr>
          <w:rFonts w:ascii="Arial" w:hAnsi="Arial" w:cs="Arial"/>
        </w:rPr>
        <w:t>COMALAPA CHIAPAS</w:t>
      </w:r>
    </w:p>
    <w:p w14:paraId="1374C695" w14:textId="24CB5DE5" w:rsidR="0017056F" w:rsidRDefault="0017056F"/>
    <w:p w14:paraId="28DDF1C9" w14:textId="65916C75" w:rsidR="0017056F" w:rsidRDefault="0017056F"/>
    <w:p w14:paraId="16FAA670" w14:textId="28CFD9AD" w:rsidR="0017056F" w:rsidRDefault="0017056F" w:rsidP="0052346F">
      <w:pPr>
        <w:pStyle w:val="Subttulo"/>
      </w:pPr>
    </w:p>
    <w:p w14:paraId="48DE8429" w14:textId="480C6A41" w:rsidR="0017056F" w:rsidRPr="0052346F" w:rsidRDefault="0017056F" w:rsidP="0052346F">
      <w:pPr>
        <w:rPr>
          <w:rFonts w:ascii="Arial" w:hAnsi="Arial" w:cs="Arial"/>
        </w:rPr>
      </w:pPr>
      <w:r w:rsidRPr="0052346F">
        <w:rPr>
          <w:rFonts w:ascii="Arial" w:hAnsi="Arial" w:cs="Arial"/>
        </w:rPr>
        <w:t>INTRODUCCION:</w:t>
      </w:r>
    </w:p>
    <w:p w14:paraId="1F5524FE" w14:textId="2078F4E6" w:rsidR="0017056F" w:rsidRDefault="0017056F"/>
    <w:p w14:paraId="79169597" w14:textId="154775ED" w:rsidR="002F74FB" w:rsidRPr="0052346F" w:rsidRDefault="00540106" w:rsidP="0052346F">
      <w:pPr>
        <w:jc w:val="both"/>
        <w:rPr>
          <w:rFonts w:ascii="Arial" w:hAnsi="Arial" w:cs="Arial"/>
          <w:sz w:val="22"/>
          <w:szCs w:val="22"/>
        </w:rPr>
      </w:pPr>
      <w:r w:rsidRPr="0052346F">
        <w:rPr>
          <w:rFonts w:ascii="Arial" w:hAnsi="Arial" w:cs="Arial"/>
          <w:sz w:val="22"/>
          <w:szCs w:val="22"/>
        </w:rPr>
        <w:t xml:space="preserve">En este tema dare a conocer la importancia sobre la entrevista en la sicologia ya que nosotros como seres human pasamos por lapsos </w:t>
      </w:r>
      <w:r w:rsidR="002F74FB" w:rsidRPr="0052346F">
        <w:rPr>
          <w:rFonts w:ascii="Arial" w:hAnsi="Arial" w:cs="Arial"/>
          <w:sz w:val="22"/>
          <w:szCs w:val="22"/>
        </w:rPr>
        <w:t xml:space="preserve">en donde la sicologia entra derivado ala salud en este caso antes de arribar a un paso mas pasmos por una serie de evaluacion que es la  entrevista dicho tema es expresar las diferiencias que tenemos como seres humanos y los roles que pasamos en este caso la entrevista es mas que nada un contexto de nosotros mismos en como nos sentimos y expresamos hacia los demas en como podemos salie adelante contando o mas vien redactando una parte de nuestra vida la entrevita nos alluda mucho ya que en ello muchos de los seres humanos nos desahogamos y en ello podemos llevara a  cavo los pasos que prosigen para un tratamiento u mas bien unas terapias para que veamos la vida y nuestro entorno de diferente manera y seamos el ser de las demas personas y con ello no ver las cosas de direntes manena tanto en el ambito clinico como sicologico la sicologia nos alluda mucho en nustra vida diaria y siempre lo tenemos por ente… </w:t>
      </w:r>
    </w:p>
    <w:p w14:paraId="5E0D8ED1" w14:textId="76CC7C22" w:rsidR="0017056F" w:rsidRDefault="0017056F"/>
    <w:p w14:paraId="7EBBC90B" w14:textId="233CD8E7" w:rsidR="0017056F" w:rsidRPr="00F90F99" w:rsidRDefault="0017056F" w:rsidP="00F90F99">
      <w:pPr>
        <w:rPr>
          <w:rFonts w:ascii="Arial" w:hAnsi="Arial" w:cs="Arial"/>
        </w:rPr>
      </w:pPr>
      <w:r w:rsidRPr="00F90F99">
        <w:rPr>
          <w:rFonts w:ascii="Arial" w:hAnsi="Arial" w:cs="Arial"/>
        </w:rPr>
        <w:t>INSTRUMENTOS DE LA PSICOLOGIA DE LA SALUD</w:t>
      </w:r>
    </w:p>
    <w:p w14:paraId="7059D8FA" w14:textId="41E5DE77" w:rsidR="0017056F" w:rsidRPr="00F90F99" w:rsidRDefault="0017056F" w:rsidP="00F90F99">
      <w:pPr>
        <w:rPr>
          <w:rFonts w:ascii="Arial" w:hAnsi="Arial" w:cs="Arial"/>
        </w:rPr>
      </w:pPr>
    </w:p>
    <w:p w14:paraId="5930DB33" w14:textId="17E24169" w:rsidR="0017056F" w:rsidRPr="00F90F99" w:rsidRDefault="00F90F99" w:rsidP="00F90F99">
      <w:pPr>
        <w:rPr>
          <w:rFonts w:ascii="Arial" w:hAnsi="Arial" w:cs="Arial"/>
        </w:rPr>
      </w:pPr>
      <w:r w:rsidRPr="00F90F99">
        <w:rPr>
          <w:rFonts w:ascii="Arial" w:hAnsi="Arial" w:cs="Arial"/>
        </w:rPr>
        <w:t>ENTREVISTA</w:t>
      </w:r>
    </w:p>
    <w:p w14:paraId="70CFB043" w14:textId="77777777" w:rsidR="0017056F" w:rsidRPr="0017056F" w:rsidRDefault="0017056F" w:rsidP="0017056F">
      <w:pPr>
        <w:rPr>
          <w:rFonts w:ascii="Arial" w:eastAsia="Times New Roman" w:hAnsi="Arial" w:cs="Arial"/>
          <w:sz w:val="22"/>
          <w:szCs w:val="22"/>
          <w:lang w:eastAsia="es-MX"/>
        </w:rPr>
      </w:pPr>
    </w:p>
    <w:p w14:paraId="06628B1A" w14:textId="77777777" w:rsidR="0017056F" w:rsidRPr="0052346F" w:rsidRDefault="0017056F" w:rsidP="0052346F">
      <w:pPr>
        <w:jc w:val="both"/>
        <w:rPr>
          <w:rFonts w:ascii="Arial" w:hAnsi="Arial" w:cs="Arial"/>
          <w:sz w:val="22"/>
          <w:szCs w:val="22"/>
        </w:rPr>
      </w:pPr>
      <w:r w:rsidRPr="0052346F">
        <w:rPr>
          <w:rFonts w:ascii="Arial" w:hAnsi="Arial" w:cs="Arial"/>
          <w:sz w:val="22"/>
          <w:szCs w:val="22"/>
        </w:rPr>
        <w:t>Es una herramienta útil para la evaluación de la salud-enfermedad, es el modo más directo para obtener datos sobre estilos de vida, actitudes, creencias y prácticas concretas de salud. En el ámbito de evaluación de la enfermedad, por ejemplo; la entrevista no sólo permite obtener información importante sobre los problemas del paciente y las posibles variables vinculadas, sino que también generar el clima de confianza y una relación empática. Independientemente del objetivo con el que sea empleada, la entrevista varía desde formas menos estructuradas hasta las rígidamente organizadas: desde la búsqueda de información general hasta el intento por obtener datos precisos y concretos sobre aspectos parciales de la vida del sujeto, y desde el enfoque sobre la historia lejana del paciente hasta la consideración de la historia reciente o inmediata.</w:t>
      </w:r>
    </w:p>
    <w:p w14:paraId="49178861" w14:textId="26D7BB1F" w:rsidR="00F90F99" w:rsidRPr="0052346F" w:rsidRDefault="00F90F99" w:rsidP="0052346F">
      <w:pPr>
        <w:rPr>
          <w:rFonts w:ascii="Arial" w:hAnsi="Arial" w:cs="Arial"/>
          <w:sz w:val="22"/>
          <w:szCs w:val="22"/>
        </w:rPr>
      </w:pPr>
    </w:p>
    <w:p w14:paraId="6B47014B" w14:textId="1B7E0F98" w:rsidR="00F90F99" w:rsidRDefault="00F90F99" w:rsidP="00F90F99">
      <w:pPr>
        <w:rPr>
          <w:rFonts w:ascii="Arial" w:hAnsi="Arial" w:cs="Arial"/>
        </w:rPr>
      </w:pPr>
      <w:r w:rsidRPr="00F90F99">
        <w:rPr>
          <w:rFonts w:ascii="Arial" w:hAnsi="Arial" w:cs="Arial"/>
        </w:rPr>
        <w:t>CUESTIONARIO Y PRUEBAS PSICOLÓGICAS. </w:t>
      </w:r>
    </w:p>
    <w:p w14:paraId="70578C74" w14:textId="69B43AF8" w:rsidR="00F90F99" w:rsidRDefault="00F90F99" w:rsidP="00F90F99">
      <w:pPr>
        <w:rPr>
          <w:rFonts w:ascii="Arial" w:hAnsi="Arial" w:cs="Arial"/>
        </w:rPr>
      </w:pPr>
    </w:p>
    <w:p w14:paraId="7CB72114" w14:textId="77777777" w:rsidR="00F90F99" w:rsidRPr="00F90F99" w:rsidRDefault="00F90F99" w:rsidP="0052346F">
      <w:pPr>
        <w:jc w:val="both"/>
        <w:rPr>
          <w:rFonts w:ascii="Arial" w:hAnsi="Arial" w:cs="Arial"/>
          <w:sz w:val="22"/>
          <w:szCs w:val="22"/>
        </w:rPr>
      </w:pPr>
      <w:r w:rsidRPr="00F90F99">
        <w:rPr>
          <w:rFonts w:ascii="Arial" w:hAnsi="Arial" w:cs="Arial"/>
          <w:sz w:val="22"/>
          <w:szCs w:val="22"/>
        </w:rPr>
        <w:t>En psicología de la salud se emplean muy diferentes pruebas y cuestionarios con los más variados propósitos. El empleo de pruebas de personalidad tanto con fines investigadores como clínicos es frecuente, y lo es también el empleo de pruebas de inteligencia principalmente se vienen empleando en intentos de relacionar la personalidad y enfermedad y salud, tanto para precisar si ciertos tipos de enfermedad implican una mayor o menor predisposición a enfermar, como para delimitar si existen o no personalidades específicamente propensas para desarrollar determinado tipo de trastorno.</w:t>
      </w:r>
    </w:p>
    <w:p w14:paraId="1DC30B61" w14:textId="77777777" w:rsidR="0017056F" w:rsidRPr="00F90F99" w:rsidRDefault="0017056F" w:rsidP="0052346F">
      <w:pPr>
        <w:jc w:val="both"/>
        <w:rPr>
          <w:rFonts w:ascii="Arial" w:hAnsi="Arial" w:cs="Arial"/>
          <w:sz w:val="22"/>
          <w:szCs w:val="22"/>
        </w:rPr>
      </w:pPr>
    </w:p>
    <w:p w14:paraId="21B422AF" w14:textId="43947305" w:rsidR="00F90F99" w:rsidRDefault="00F90F99" w:rsidP="0052346F">
      <w:pPr>
        <w:jc w:val="both"/>
        <w:rPr>
          <w:rFonts w:ascii="Arial" w:hAnsi="Arial" w:cs="Arial"/>
        </w:rPr>
      </w:pPr>
      <w:r w:rsidRPr="00F90F99">
        <w:rPr>
          <w:rFonts w:ascii="Arial" w:hAnsi="Arial" w:cs="Arial"/>
        </w:rPr>
        <w:t>OBSERVACIÓN DIRECTA. </w:t>
      </w:r>
    </w:p>
    <w:p w14:paraId="310D6F7E" w14:textId="77777777" w:rsidR="00F90F99" w:rsidRDefault="00F90F99" w:rsidP="00F90F99">
      <w:pPr>
        <w:rPr>
          <w:rFonts w:ascii="Arial" w:hAnsi="Arial" w:cs="Arial"/>
        </w:rPr>
      </w:pPr>
    </w:p>
    <w:p w14:paraId="1DFCE0EF" w14:textId="214AE770" w:rsidR="00F90F99" w:rsidRDefault="00F90F99" w:rsidP="0052346F">
      <w:pPr>
        <w:jc w:val="both"/>
        <w:rPr>
          <w:rFonts w:ascii="Arial" w:hAnsi="Arial" w:cs="Arial"/>
          <w:sz w:val="22"/>
          <w:szCs w:val="22"/>
        </w:rPr>
      </w:pPr>
      <w:r w:rsidRPr="00F90F99">
        <w:rPr>
          <w:rFonts w:ascii="Arial" w:hAnsi="Arial" w:cs="Arial"/>
          <w:sz w:val="22"/>
          <w:szCs w:val="22"/>
        </w:rPr>
        <w:t>La observación directa ha sido reconocida como la técnica de evaluación preferida sobre cualquier otra. Tan es así que con frecuencia los datos obtenidos mediante evaluación por observación directa se emplean como punto de referencia para la validación de la información obtenida mediante otras técnicas (cuestionarios o entrevistas)</w:t>
      </w:r>
    </w:p>
    <w:p w14:paraId="3B944FAC" w14:textId="62F28DEB" w:rsidR="00B51841" w:rsidRDefault="0070578C" w:rsidP="0052346F">
      <w:pPr>
        <w:jc w:val="both"/>
        <w:rPr>
          <w:rFonts w:ascii="Arial" w:hAnsi="Arial" w:cs="Arial"/>
          <w:sz w:val="22"/>
          <w:szCs w:val="22"/>
        </w:rPr>
      </w:pPr>
      <w:r w:rsidRPr="0070578C">
        <w:rPr>
          <w:rFonts w:ascii="Arial" w:hAnsi="Arial" w:cs="Arial"/>
          <w:sz w:val="22"/>
          <w:szCs w:val="22"/>
        </w:rPr>
        <w:lastRenderedPageBreak/>
        <w:t>Además, al proporcionar datos sobre ocurrencias reales y naturales del comportamiento objeto de evaluación, permite tanto el logro de una detallada descripción de tales comportamientos como de las condiciones de ocurrencia antecedentes y consecuentes, a la vez que la obtención de datos sobre todos los parámetros necesitados (frecuencia, duración, control estimular, latencia</w:t>
      </w:r>
      <w:r w:rsidR="00B51841">
        <w:rPr>
          <w:rFonts w:ascii="Arial" w:hAnsi="Arial" w:cs="Arial"/>
          <w:sz w:val="22"/>
          <w:szCs w:val="22"/>
        </w:rPr>
        <w:t xml:space="preserve">, </w:t>
      </w:r>
      <w:r w:rsidR="00B51841" w:rsidRPr="00B51841">
        <w:rPr>
          <w:rFonts w:ascii="Arial" w:hAnsi="Arial" w:cs="Arial"/>
          <w:sz w:val="22"/>
          <w:szCs w:val="22"/>
        </w:rPr>
        <w:t xml:space="preserve">En un contexto de internado, </w:t>
      </w:r>
      <w:r w:rsidR="00B51841">
        <w:rPr>
          <w:rFonts w:ascii="Arial" w:hAnsi="Arial" w:cs="Arial"/>
          <w:sz w:val="22"/>
          <w:szCs w:val="22"/>
        </w:rPr>
        <w:t xml:space="preserve">los </w:t>
      </w:r>
      <w:r w:rsidR="00B51841" w:rsidRPr="00B51841">
        <w:rPr>
          <w:rFonts w:ascii="Arial" w:hAnsi="Arial" w:cs="Arial"/>
          <w:sz w:val="22"/>
          <w:szCs w:val="22"/>
        </w:rPr>
        <w:t>pacientes hospitalizados, el personal de enfermería representa la mejor opción para el logro de información mediante la observación sistemática del paciente.</w:t>
      </w:r>
      <w:r w:rsidR="00B51841" w:rsidRPr="00B51841">
        <w:rPr>
          <w:rFonts w:ascii="Arial" w:hAnsi="Arial" w:cs="Arial"/>
          <w:sz w:val="22"/>
          <w:szCs w:val="22"/>
        </w:rPr>
        <w:br/>
      </w:r>
    </w:p>
    <w:p w14:paraId="0E3B5B99" w14:textId="1635AD4A" w:rsidR="00B51841" w:rsidRDefault="00B51841" w:rsidP="0052346F">
      <w:pPr>
        <w:jc w:val="both"/>
        <w:rPr>
          <w:rFonts w:ascii="Arial" w:hAnsi="Arial" w:cs="Arial"/>
          <w:sz w:val="22"/>
          <w:szCs w:val="22"/>
        </w:rPr>
      </w:pPr>
    </w:p>
    <w:p w14:paraId="52E8417B" w14:textId="2726A691" w:rsidR="00B51841" w:rsidRDefault="00B51841" w:rsidP="00B51841">
      <w:pPr>
        <w:rPr>
          <w:rFonts w:ascii="Arial" w:hAnsi="Arial" w:cs="Arial"/>
        </w:rPr>
      </w:pPr>
      <w:r w:rsidRPr="00B51841">
        <w:rPr>
          <w:rFonts w:ascii="Arial" w:hAnsi="Arial" w:cs="Arial"/>
        </w:rPr>
        <w:t>AUTOOBSERVACIÓN Y AUTO REGISTRO. </w:t>
      </w:r>
    </w:p>
    <w:p w14:paraId="40259962" w14:textId="77777777" w:rsidR="00B51841" w:rsidRPr="00B51841" w:rsidRDefault="00B51841" w:rsidP="00B51841">
      <w:pPr>
        <w:rPr>
          <w:rFonts w:ascii="Arial" w:hAnsi="Arial" w:cs="Arial"/>
        </w:rPr>
      </w:pPr>
    </w:p>
    <w:p w14:paraId="2445A5E8" w14:textId="77777777" w:rsidR="00B51841" w:rsidRPr="00B51841" w:rsidRDefault="00B51841" w:rsidP="00B51841">
      <w:pPr>
        <w:rPr>
          <w:rFonts w:ascii="Arial" w:hAnsi="Arial" w:cs="Arial"/>
          <w:sz w:val="22"/>
          <w:szCs w:val="22"/>
        </w:rPr>
      </w:pPr>
    </w:p>
    <w:p w14:paraId="0E5ED524" w14:textId="672385D7" w:rsidR="00B51841" w:rsidRDefault="00B51841" w:rsidP="0052346F">
      <w:pPr>
        <w:jc w:val="both"/>
        <w:rPr>
          <w:rFonts w:ascii="Arial" w:hAnsi="Arial" w:cs="Arial"/>
          <w:sz w:val="22"/>
          <w:szCs w:val="22"/>
        </w:rPr>
      </w:pPr>
      <w:r w:rsidRPr="00B51841">
        <w:rPr>
          <w:rFonts w:ascii="Arial" w:hAnsi="Arial" w:cs="Arial"/>
          <w:sz w:val="22"/>
          <w:szCs w:val="22"/>
        </w:rPr>
        <w:t>El autorregistro mediante la autoobservación es el método de obtención de datos más empleados y más versátil en psicología de la salud, estas técnicas de autoinforme son de la máxima utilidad y conveniencia en todos los momentos del proceso de intervención.</w:t>
      </w:r>
      <w:r w:rsidRPr="00B51841">
        <w:rPr>
          <w:rFonts w:ascii="Arial" w:hAnsi="Arial" w:cs="Arial"/>
          <w:sz w:val="22"/>
          <w:szCs w:val="22"/>
        </w:rPr>
        <w:br/>
      </w:r>
      <w:r w:rsidRPr="00B51841">
        <w:rPr>
          <w:rFonts w:ascii="Arial" w:hAnsi="Arial" w:cs="Arial"/>
          <w:sz w:val="22"/>
          <w:szCs w:val="22"/>
        </w:rPr>
        <w:br/>
        <w:t>Ya que hace consciente al paciente de aspectos de su propio comportamiento que pudieran estar pasándole desapercibidos o sobre los que podía mantener creencias equivocadas.</w:t>
      </w:r>
      <w:r w:rsidRPr="00B51841">
        <w:rPr>
          <w:rFonts w:ascii="Arial" w:hAnsi="Arial" w:cs="Arial"/>
          <w:sz w:val="22"/>
          <w:szCs w:val="22"/>
        </w:rPr>
        <w:br/>
      </w:r>
      <w:r w:rsidRPr="00B51841">
        <w:rPr>
          <w:rFonts w:ascii="Arial" w:hAnsi="Arial" w:cs="Arial"/>
          <w:sz w:val="22"/>
          <w:szCs w:val="22"/>
        </w:rPr>
        <w:br/>
        <w:t>Permite igualmente al paciente controlar su progreso, por lo que adquiere una función de feedback que fortalece el comportamiento de cambio y permite rectificar. Adoptando así una responsabilidad acerca de su propia conducta y su cambio o mantenimiento, y no desplazando sobre profesionales o instituciones.</w:t>
      </w:r>
    </w:p>
    <w:p w14:paraId="58D2790C" w14:textId="1D7AA970" w:rsidR="00B51841" w:rsidRDefault="00B51841" w:rsidP="0052346F">
      <w:pPr>
        <w:jc w:val="both"/>
        <w:rPr>
          <w:rFonts w:ascii="Arial" w:hAnsi="Arial" w:cs="Arial"/>
          <w:sz w:val="22"/>
          <w:szCs w:val="22"/>
        </w:rPr>
      </w:pPr>
    </w:p>
    <w:p w14:paraId="05C2ECA2" w14:textId="21FCA625" w:rsidR="00B51841" w:rsidRDefault="00B51841" w:rsidP="00B51841">
      <w:pPr>
        <w:rPr>
          <w:rFonts w:ascii="Arial" w:hAnsi="Arial" w:cs="Arial"/>
          <w:sz w:val="22"/>
          <w:szCs w:val="22"/>
        </w:rPr>
      </w:pPr>
    </w:p>
    <w:p w14:paraId="5D66BF84" w14:textId="1C052B38" w:rsidR="00B51841" w:rsidRDefault="00B51841" w:rsidP="00B51841">
      <w:pPr>
        <w:rPr>
          <w:rFonts w:ascii="Arial" w:hAnsi="Arial" w:cs="Arial"/>
        </w:rPr>
      </w:pPr>
      <w:r>
        <w:rPr>
          <w:rFonts w:ascii="Arial" w:hAnsi="Arial" w:cs="Arial"/>
        </w:rPr>
        <w:t>CONCLUSION:</w:t>
      </w:r>
    </w:p>
    <w:p w14:paraId="0D57CBCE" w14:textId="7C3243BF" w:rsidR="00B51841" w:rsidRDefault="00B51841" w:rsidP="00B51841">
      <w:pPr>
        <w:rPr>
          <w:rFonts w:ascii="Arial" w:hAnsi="Arial" w:cs="Arial"/>
        </w:rPr>
      </w:pPr>
    </w:p>
    <w:p w14:paraId="42EC0117" w14:textId="612602A3" w:rsidR="00B51841" w:rsidRPr="00B51841" w:rsidRDefault="00B51841" w:rsidP="0052346F">
      <w:pPr>
        <w:rPr>
          <w:rFonts w:ascii="Arial" w:hAnsi="Arial" w:cs="Arial"/>
          <w:sz w:val="22"/>
          <w:szCs w:val="22"/>
        </w:rPr>
      </w:pPr>
      <w:r>
        <w:rPr>
          <w:rFonts w:ascii="Arial" w:hAnsi="Arial" w:cs="Arial"/>
          <w:sz w:val="22"/>
          <w:szCs w:val="22"/>
        </w:rPr>
        <w:t xml:space="preserve">La </w:t>
      </w:r>
      <w:r w:rsidRPr="00B51841">
        <w:rPr>
          <w:rFonts w:ascii="Arial" w:hAnsi="Arial" w:cs="Arial"/>
          <w:sz w:val="22"/>
          <w:szCs w:val="22"/>
        </w:rPr>
        <w:t xml:space="preserve"> importancia de la psicología de la Salud en la promoción y mantenimiento de la salud como</w:t>
      </w:r>
      <w:r>
        <w:rPr>
          <w:rFonts w:ascii="Arial" w:hAnsi="Arial" w:cs="Arial"/>
          <w:sz w:val="22"/>
          <w:szCs w:val="22"/>
        </w:rPr>
        <w:t xml:space="preserve"> La </w:t>
      </w:r>
      <w:r w:rsidRPr="00B51841">
        <w:rPr>
          <w:rFonts w:ascii="Arial" w:hAnsi="Arial" w:cs="Arial"/>
          <w:sz w:val="22"/>
          <w:szCs w:val="22"/>
        </w:rPr>
        <w:t>prevención y tratamiento de la enfermedad</w:t>
      </w:r>
    </w:p>
    <w:p w14:paraId="2F5DF325" w14:textId="77777777" w:rsidR="00B51841" w:rsidRPr="00B51841" w:rsidRDefault="00B51841" w:rsidP="0052346F">
      <w:pPr>
        <w:rPr>
          <w:rFonts w:ascii="Arial" w:hAnsi="Arial" w:cs="Arial"/>
          <w:sz w:val="22"/>
          <w:szCs w:val="22"/>
        </w:rPr>
      </w:pPr>
    </w:p>
    <w:p w14:paraId="32BBA359" w14:textId="0A40021B" w:rsidR="00B51841" w:rsidRDefault="00B51841" w:rsidP="0052346F">
      <w:pPr>
        <w:rPr>
          <w:rFonts w:ascii="Arial" w:hAnsi="Arial" w:cs="Arial"/>
          <w:sz w:val="22"/>
          <w:szCs w:val="22"/>
        </w:rPr>
      </w:pPr>
      <w:r w:rsidRPr="00B51841">
        <w:rPr>
          <w:rFonts w:ascii="Arial" w:hAnsi="Arial" w:cs="Arial"/>
          <w:sz w:val="22"/>
          <w:szCs w:val="22"/>
        </w:rPr>
        <w:t>La psicología de la salud se diferencia de otras disciplinas y especialidades en que esta aparece como un área más específica que subraya el papel primario de la psicología como ciencia y como profesión en el campo de la medicina comportamental.</w:t>
      </w:r>
    </w:p>
    <w:p w14:paraId="515F0A7A" w14:textId="2E84CBA9" w:rsidR="00B51841" w:rsidRPr="00B51841" w:rsidRDefault="00B51841" w:rsidP="0052346F">
      <w:pPr>
        <w:rPr>
          <w:rFonts w:ascii="Arial" w:hAnsi="Arial" w:cs="Arial"/>
          <w:sz w:val="22"/>
          <w:szCs w:val="22"/>
        </w:rPr>
      </w:pPr>
      <w:r w:rsidRPr="00B51841">
        <w:rPr>
          <w:rFonts w:ascii="Arial" w:hAnsi="Arial" w:cs="Arial"/>
          <w:sz w:val="22"/>
          <w:szCs w:val="22"/>
        </w:rPr>
        <w:t xml:space="preserve">Cada vez el ámbito de aplicación de la psicología de la salud abarca nuevas áreas, </w:t>
      </w:r>
      <w:r>
        <w:rPr>
          <w:rFonts w:ascii="Arial" w:hAnsi="Arial" w:cs="Arial"/>
          <w:sz w:val="22"/>
          <w:szCs w:val="22"/>
        </w:rPr>
        <w:t>en donde se</w:t>
      </w:r>
      <w:r w:rsidRPr="00B51841">
        <w:rPr>
          <w:rFonts w:ascii="Arial" w:hAnsi="Arial" w:cs="Arial"/>
          <w:sz w:val="22"/>
          <w:szCs w:val="22"/>
        </w:rPr>
        <w:t xml:space="preserve"> elaboran nuevas concepciones y se abren nuevas estrategias de intervención en la promoción de la salud y la prevención tratamiento y rehabilitación de la enfermedad siendo pues más amplias las intervenciones en el área de la salud. Y cada vez más los tipos de problemas que se </w:t>
      </w:r>
      <w:r w:rsidR="00290471">
        <w:rPr>
          <w:rFonts w:ascii="Arial" w:hAnsi="Arial" w:cs="Arial"/>
          <w:sz w:val="22"/>
          <w:szCs w:val="22"/>
        </w:rPr>
        <w:t xml:space="preserve">dan a </w:t>
      </w:r>
      <w:r w:rsidRPr="00B51841">
        <w:rPr>
          <w:rFonts w:ascii="Arial" w:hAnsi="Arial" w:cs="Arial"/>
          <w:sz w:val="22"/>
          <w:szCs w:val="22"/>
        </w:rPr>
        <w:t>abordar.</w:t>
      </w:r>
      <w:r w:rsidRPr="00B51841">
        <w:rPr>
          <w:rFonts w:ascii="Arial" w:hAnsi="Arial" w:cs="Arial"/>
          <w:sz w:val="22"/>
          <w:szCs w:val="22"/>
        </w:rPr>
        <w:br/>
      </w:r>
      <w:r w:rsidRPr="00B51841">
        <w:rPr>
          <w:rFonts w:ascii="Arial" w:hAnsi="Arial" w:cs="Arial"/>
          <w:sz w:val="22"/>
          <w:szCs w:val="22"/>
        </w:rPr>
        <w:br/>
        <w:t>Quedan establecidos entre sus objetivos principales de la psicología de la salud el aumento de salud y bienestar de las personas; prevención o modificación de las enfermedades; mejor funcionamiento de casos con trastornos.</w:t>
      </w:r>
    </w:p>
    <w:p w14:paraId="549D85F2" w14:textId="77777777" w:rsidR="00B51841" w:rsidRPr="00B51841" w:rsidRDefault="00B51841" w:rsidP="0052346F">
      <w:pPr>
        <w:rPr>
          <w:rFonts w:ascii="Arial" w:hAnsi="Arial" w:cs="Arial"/>
          <w:sz w:val="22"/>
          <w:szCs w:val="22"/>
        </w:rPr>
      </w:pPr>
    </w:p>
    <w:p w14:paraId="581D4AD4" w14:textId="77777777" w:rsidR="0017056F" w:rsidRPr="00B51841" w:rsidRDefault="0017056F" w:rsidP="0052346F">
      <w:pPr>
        <w:rPr>
          <w:rFonts w:ascii="Arial" w:hAnsi="Arial" w:cs="Arial"/>
          <w:sz w:val="22"/>
          <w:szCs w:val="22"/>
        </w:rPr>
      </w:pPr>
    </w:p>
    <w:sectPr w:rsidR="0017056F" w:rsidRPr="00B518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6F"/>
    <w:rsid w:val="0017056F"/>
    <w:rsid w:val="00290471"/>
    <w:rsid w:val="002F74FB"/>
    <w:rsid w:val="0052346F"/>
    <w:rsid w:val="00540106"/>
    <w:rsid w:val="0070578C"/>
    <w:rsid w:val="007A6A42"/>
    <w:rsid w:val="00B51841"/>
    <w:rsid w:val="00F90F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123CC"/>
  <w15:chartTrackingRefBased/>
  <w15:docId w15:val="{B0578F08-EF07-0343-9F41-0D15D5D9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6F"/>
  </w:style>
  <w:style w:type="paragraph" w:styleId="Ttulo1">
    <w:name w:val="heading 1"/>
    <w:basedOn w:val="Normal"/>
    <w:next w:val="Normal"/>
    <w:link w:val="Ttulo1Car"/>
    <w:uiPriority w:val="9"/>
    <w:qFormat/>
    <w:rsid w:val="005234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234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2346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52346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52346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056F"/>
  </w:style>
  <w:style w:type="paragraph" w:styleId="NormalWeb">
    <w:name w:val="Normal (Web)"/>
    <w:basedOn w:val="Normal"/>
    <w:uiPriority w:val="99"/>
    <w:unhideWhenUsed/>
    <w:rsid w:val="0017056F"/>
    <w:pPr>
      <w:spacing w:before="100" w:beforeAutospacing="1" w:after="100" w:afterAutospacing="1"/>
    </w:pPr>
    <w:rPr>
      <w:rFonts w:ascii="Times New Roman" w:eastAsia="Times New Roman" w:hAnsi="Times New Roman" w:cs="Times New Roman"/>
      <w:lang w:eastAsia="es-MX"/>
    </w:rPr>
  </w:style>
  <w:style w:type="character" w:customStyle="1" w:styleId="apple-converted-space">
    <w:name w:val="apple-converted-space"/>
    <w:basedOn w:val="Fuentedeprrafopredeter"/>
    <w:rsid w:val="00F90F99"/>
  </w:style>
  <w:style w:type="character" w:customStyle="1" w:styleId="Ttulo1Car">
    <w:name w:val="Título 1 Car"/>
    <w:basedOn w:val="Fuentedeprrafopredeter"/>
    <w:link w:val="Ttulo1"/>
    <w:uiPriority w:val="9"/>
    <w:rsid w:val="0052346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52346F"/>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qFormat/>
    <w:rsid w:val="0052346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346F"/>
    <w:rPr>
      <w:rFonts w:asciiTheme="majorHAnsi" w:eastAsiaTheme="majorEastAsia" w:hAnsiTheme="majorHAnsi" w:cstheme="majorBidi"/>
      <w:spacing w:val="-10"/>
      <w:kern w:val="28"/>
      <w:sz w:val="56"/>
      <w:szCs w:val="56"/>
    </w:rPr>
  </w:style>
  <w:style w:type="character" w:customStyle="1" w:styleId="Ttulo3Car">
    <w:name w:val="Título 3 Car"/>
    <w:basedOn w:val="Fuentedeprrafopredeter"/>
    <w:link w:val="Ttulo3"/>
    <w:uiPriority w:val="9"/>
    <w:rsid w:val="0052346F"/>
    <w:rPr>
      <w:rFonts w:asciiTheme="majorHAnsi" w:eastAsiaTheme="majorEastAsia" w:hAnsiTheme="majorHAnsi" w:cstheme="majorBidi"/>
      <w:color w:val="1F3763" w:themeColor="accent1" w:themeShade="7F"/>
    </w:rPr>
  </w:style>
  <w:style w:type="paragraph" w:styleId="Subttulo">
    <w:name w:val="Subtitle"/>
    <w:basedOn w:val="Normal"/>
    <w:next w:val="Normal"/>
    <w:link w:val="SubttuloCar"/>
    <w:uiPriority w:val="11"/>
    <w:qFormat/>
    <w:rsid w:val="0052346F"/>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52346F"/>
    <w:rPr>
      <w:rFonts w:eastAsiaTheme="minorEastAsia"/>
      <w:color w:val="5A5A5A" w:themeColor="text1" w:themeTint="A5"/>
      <w:spacing w:val="15"/>
      <w:sz w:val="22"/>
      <w:szCs w:val="22"/>
    </w:rPr>
  </w:style>
  <w:style w:type="character" w:customStyle="1" w:styleId="Ttulo4Car">
    <w:name w:val="Título 4 Car"/>
    <w:basedOn w:val="Fuentedeprrafopredeter"/>
    <w:link w:val="Ttulo4"/>
    <w:uiPriority w:val="9"/>
    <w:rsid w:val="0052346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2346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4266">
      <w:bodyDiv w:val="1"/>
      <w:marLeft w:val="0"/>
      <w:marRight w:val="0"/>
      <w:marTop w:val="0"/>
      <w:marBottom w:val="0"/>
      <w:divBdr>
        <w:top w:val="none" w:sz="0" w:space="0" w:color="auto"/>
        <w:left w:val="none" w:sz="0" w:space="0" w:color="auto"/>
        <w:bottom w:val="none" w:sz="0" w:space="0" w:color="auto"/>
        <w:right w:val="none" w:sz="0" w:space="0" w:color="auto"/>
      </w:divBdr>
    </w:div>
    <w:div w:id="89081244">
      <w:bodyDiv w:val="1"/>
      <w:marLeft w:val="0"/>
      <w:marRight w:val="0"/>
      <w:marTop w:val="0"/>
      <w:marBottom w:val="0"/>
      <w:divBdr>
        <w:top w:val="none" w:sz="0" w:space="0" w:color="auto"/>
        <w:left w:val="none" w:sz="0" w:space="0" w:color="auto"/>
        <w:bottom w:val="none" w:sz="0" w:space="0" w:color="auto"/>
        <w:right w:val="none" w:sz="0" w:space="0" w:color="auto"/>
      </w:divBdr>
    </w:div>
    <w:div w:id="184366093">
      <w:bodyDiv w:val="1"/>
      <w:marLeft w:val="0"/>
      <w:marRight w:val="0"/>
      <w:marTop w:val="0"/>
      <w:marBottom w:val="0"/>
      <w:divBdr>
        <w:top w:val="none" w:sz="0" w:space="0" w:color="auto"/>
        <w:left w:val="none" w:sz="0" w:space="0" w:color="auto"/>
        <w:bottom w:val="none" w:sz="0" w:space="0" w:color="auto"/>
        <w:right w:val="none" w:sz="0" w:space="0" w:color="auto"/>
      </w:divBdr>
    </w:div>
    <w:div w:id="344790655">
      <w:bodyDiv w:val="1"/>
      <w:marLeft w:val="0"/>
      <w:marRight w:val="0"/>
      <w:marTop w:val="0"/>
      <w:marBottom w:val="0"/>
      <w:divBdr>
        <w:top w:val="none" w:sz="0" w:space="0" w:color="auto"/>
        <w:left w:val="none" w:sz="0" w:space="0" w:color="auto"/>
        <w:bottom w:val="none" w:sz="0" w:space="0" w:color="auto"/>
        <w:right w:val="none" w:sz="0" w:space="0" w:color="auto"/>
      </w:divBdr>
    </w:div>
    <w:div w:id="834028497">
      <w:bodyDiv w:val="1"/>
      <w:marLeft w:val="0"/>
      <w:marRight w:val="0"/>
      <w:marTop w:val="0"/>
      <w:marBottom w:val="0"/>
      <w:divBdr>
        <w:top w:val="none" w:sz="0" w:space="0" w:color="auto"/>
        <w:left w:val="none" w:sz="0" w:space="0" w:color="auto"/>
        <w:bottom w:val="none" w:sz="0" w:space="0" w:color="auto"/>
        <w:right w:val="none" w:sz="0" w:space="0" w:color="auto"/>
      </w:divBdr>
    </w:div>
    <w:div w:id="1013339630">
      <w:bodyDiv w:val="1"/>
      <w:marLeft w:val="0"/>
      <w:marRight w:val="0"/>
      <w:marTop w:val="0"/>
      <w:marBottom w:val="0"/>
      <w:divBdr>
        <w:top w:val="none" w:sz="0" w:space="0" w:color="auto"/>
        <w:left w:val="none" w:sz="0" w:space="0" w:color="auto"/>
        <w:bottom w:val="none" w:sz="0" w:space="0" w:color="auto"/>
        <w:right w:val="none" w:sz="0" w:space="0" w:color="auto"/>
      </w:divBdr>
    </w:div>
    <w:div w:id="1118988620">
      <w:bodyDiv w:val="1"/>
      <w:marLeft w:val="0"/>
      <w:marRight w:val="0"/>
      <w:marTop w:val="0"/>
      <w:marBottom w:val="0"/>
      <w:divBdr>
        <w:top w:val="none" w:sz="0" w:space="0" w:color="auto"/>
        <w:left w:val="none" w:sz="0" w:space="0" w:color="auto"/>
        <w:bottom w:val="none" w:sz="0" w:space="0" w:color="auto"/>
        <w:right w:val="none" w:sz="0" w:space="0" w:color="auto"/>
      </w:divBdr>
    </w:div>
    <w:div w:id="1181044503">
      <w:bodyDiv w:val="1"/>
      <w:marLeft w:val="0"/>
      <w:marRight w:val="0"/>
      <w:marTop w:val="0"/>
      <w:marBottom w:val="0"/>
      <w:divBdr>
        <w:top w:val="none" w:sz="0" w:space="0" w:color="auto"/>
        <w:left w:val="none" w:sz="0" w:space="0" w:color="auto"/>
        <w:bottom w:val="none" w:sz="0" w:space="0" w:color="auto"/>
        <w:right w:val="none" w:sz="0" w:space="0" w:color="auto"/>
      </w:divBdr>
    </w:div>
    <w:div w:id="1420636935">
      <w:bodyDiv w:val="1"/>
      <w:marLeft w:val="0"/>
      <w:marRight w:val="0"/>
      <w:marTop w:val="0"/>
      <w:marBottom w:val="0"/>
      <w:divBdr>
        <w:top w:val="none" w:sz="0" w:space="0" w:color="auto"/>
        <w:left w:val="none" w:sz="0" w:space="0" w:color="auto"/>
        <w:bottom w:val="none" w:sz="0" w:space="0" w:color="auto"/>
        <w:right w:val="none" w:sz="0" w:space="0" w:color="auto"/>
      </w:divBdr>
    </w:div>
    <w:div w:id="1478450373">
      <w:bodyDiv w:val="1"/>
      <w:marLeft w:val="0"/>
      <w:marRight w:val="0"/>
      <w:marTop w:val="0"/>
      <w:marBottom w:val="0"/>
      <w:divBdr>
        <w:top w:val="none" w:sz="0" w:space="0" w:color="auto"/>
        <w:left w:val="none" w:sz="0" w:space="0" w:color="auto"/>
        <w:bottom w:val="none" w:sz="0" w:space="0" w:color="auto"/>
        <w:right w:val="none" w:sz="0" w:space="0" w:color="auto"/>
      </w:divBdr>
    </w:div>
    <w:div w:id="1484391382">
      <w:bodyDiv w:val="1"/>
      <w:marLeft w:val="0"/>
      <w:marRight w:val="0"/>
      <w:marTop w:val="0"/>
      <w:marBottom w:val="0"/>
      <w:divBdr>
        <w:top w:val="none" w:sz="0" w:space="0" w:color="auto"/>
        <w:left w:val="none" w:sz="0" w:space="0" w:color="auto"/>
        <w:bottom w:val="none" w:sz="0" w:space="0" w:color="auto"/>
        <w:right w:val="none" w:sz="0" w:space="0" w:color="auto"/>
      </w:divBdr>
    </w:div>
    <w:div w:id="1541816622">
      <w:bodyDiv w:val="1"/>
      <w:marLeft w:val="0"/>
      <w:marRight w:val="0"/>
      <w:marTop w:val="0"/>
      <w:marBottom w:val="0"/>
      <w:divBdr>
        <w:top w:val="none" w:sz="0" w:space="0" w:color="auto"/>
        <w:left w:val="none" w:sz="0" w:space="0" w:color="auto"/>
        <w:bottom w:val="none" w:sz="0" w:space="0" w:color="auto"/>
        <w:right w:val="none" w:sz="0" w:space="0" w:color="auto"/>
      </w:divBdr>
    </w:div>
    <w:div w:id="1631126578">
      <w:bodyDiv w:val="1"/>
      <w:marLeft w:val="0"/>
      <w:marRight w:val="0"/>
      <w:marTop w:val="0"/>
      <w:marBottom w:val="0"/>
      <w:divBdr>
        <w:top w:val="none" w:sz="0" w:space="0" w:color="auto"/>
        <w:left w:val="none" w:sz="0" w:space="0" w:color="auto"/>
        <w:bottom w:val="none" w:sz="0" w:space="0" w:color="auto"/>
        <w:right w:val="none" w:sz="0" w:space="0" w:color="auto"/>
      </w:divBdr>
    </w:div>
    <w:div w:id="1910647496">
      <w:bodyDiv w:val="1"/>
      <w:marLeft w:val="0"/>
      <w:marRight w:val="0"/>
      <w:marTop w:val="0"/>
      <w:marBottom w:val="0"/>
      <w:divBdr>
        <w:top w:val="none" w:sz="0" w:space="0" w:color="auto"/>
        <w:left w:val="none" w:sz="0" w:space="0" w:color="auto"/>
        <w:bottom w:val="none" w:sz="0" w:space="0" w:color="auto"/>
        <w:right w:val="none" w:sz="0" w:space="0" w:color="auto"/>
      </w:divBdr>
    </w:div>
    <w:div w:id="207280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BA30D-3BD2-7044-9B0D-195154B8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878</Words>
  <Characters>4834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WISVIN EFRAIN</dc:creator>
  <cp:keywords/>
  <dc:description/>
  <cp:lastModifiedBy>WISVIN EFRAIN</cp:lastModifiedBy>
  <cp:revision>1</cp:revision>
  <dcterms:created xsi:type="dcterms:W3CDTF">2021-10-17T22:30:00Z</dcterms:created>
  <dcterms:modified xsi:type="dcterms:W3CDTF">2021-10-18T04:08:00Z</dcterms:modified>
</cp:coreProperties>
</file>