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theme/theme1.xml" ContentType="application/vnd.openxmlformats-officedocument.theme+xml"/>
</Types>
</file>

<file path=_rels/.rels><?xml version="1.0" encoding="UTF-8"?>
<Relationships xmlns="http://schemas.openxmlformats.org/package/2006/relationships"><Relationship Id="rId1" Type="http://schemas.openxmlformats.org/package/2006/relationships/metadata/core-properties" Target="docProps/core.xml"></Relationship><Relationship Id="rId2" Type="http://schemas.openxmlformats.org/officeDocument/2006/relationships/extended-properties" Target="docProps/app.xml"></Relationship><Relationship Id="rId3" Type="http://schemas.openxmlformats.org/officeDocument/2006/relationships/officeDocument" Target="word/document.xml"></Relationship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p14="http://schemas.microsoft.com/office/word/2010/wordprocessingDrawing" xmlns:w10="urn:schemas-microsoft-com:office:word" xmlns:w="http://schemas.openxmlformats.org/wordprocessingml/2006/main" xmlns:wpg="http://schemas.microsoft.com/office/word/2010/wordprocessingGroup" xmlns:wne="http://schemas.microsoft.com/office/word/2006/wordml" xmlns:wps="http://schemas.microsoft.com/office/word/2010/wordprocessingShape" xmlns:wpc="http://schemas.microsoft.com/office/word/2010/wordprocessingCanvas" xmlns:mc="http://schemas.openxmlformats.org/markup-compatibility/2006" xmlns:w14="http://schemas.microsoft.com/office/word/2010/wordml" xmlns:w15="http://schemas.microsoft.com/office/word/2012/wordml" xmlns:wpi="http://schemas.microsoft.com/office/word/2010/wordprocessingInk" xmlns:w16cid="http://schemas.microsoft.com/office/word/2016/wordml/cid" xmlns:am3d="http://schemas.microsoft.com/office/drawing/2017/model3d" xmlns:w16se="http://schemas.microsoft.com/office/word/2015/wordml/symex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mc:Ignorable="w14 wp14">
  <w:body>
    <w:p>
      <w:pPr>
        <w:spacing w:lineRule="auto" w:line="259"/>
        <w:rPr>
          <w:color w:val="auto"/>
          <w:sz w:val="40"/>
          <w:szCs w:val="40"/>
          <w:rFonts w:ascii="Tahoma" w:eastAsia="Tahoma" w:hAnsi="Tahoma" w:cs="Tahoma"/>
        </w:rPr>
      </w:pPr>
      <w:r>
        <w:rPr>
          <w:sz w:val="20"/>
        </w:rPr>
        <w:drawing>
          <wp:anchor distT="0" distB="0" distL="0" distR="0" simplePos="0" relativeHeight="251624960" behindDoc="0" locked="0" layoutInCell="1" allowOverlap="1">
            <wp:simplePos x="0" y="0"/>
            <wp:positionH relativeFrom="column">
              <wp:posOffset>-356240</wp:posOffset>
            </wp:positionH>
            <wp:positionV relativeFrom="paragraph">
              <wp:posOffset>-234320</wp:posOffset>
            </wp:positionV>
            <wp:extent cx="3810635" cy="1410970"/>
            <wp:effectExtent l="0" t="0" r="0" b="0"/>
            <wp:wrapNone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/var/mobile/Containers/Data/Application/4CFECFBD-3735-452D-814A-8422FEE15812/tmp/_d/fImage13318104712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1269" cy="1411605"/>
                    </a:xfrm>
                    <a:prstGeom prst="rect"/>
                    <a:ln cap="flat"/>
                  </pic:spPr>
                </pic:pic>
              </a:graphicData>
            </a:graphic>
          </wp:anchor>
        </w:drawing>
      </w:r>
    </w:p>
    <w:p>
      <w:pPr>
        <w:spacing w:lineRule="auto" w:line="259"/>
        <w:rPr>
          <w:color w:val="auto"/>
          <w:sz w:val="40"/>
          <w:szCs w:val="40"/>
          <w:rFonts w:ascii="Tahoma" w:eastAsia="Tahoma" w:hAnsi="Tahoma" w:cs="Tahoma"/>
        </w:rPr>
      </w:pPr>
    </w:p>
    <w:p>
      <w:pPr>
        <w:spacing w:lineRule="auto" w:line="259"/>
        <w:rPr>
          <w:color w:val="auto"/>
          <w:sz w:val="40"/>
          <w:szCs w:val="40"/>
          <w:rFonts w:ascii="Tahoma" w:eastAsia="Tahoma" w:hAnsi="Tahoma" w:cs="Tahoma"/>
        </w:rPr>
      </w:pPr>
    </w:p>
    <w:p>
      <w:pPr>
        <w:spacing w:lineRule="auto" w:line="259"/>
        <w:rPr>
          <w:color w:val="auto"/>
          <w:sz w:val="40"/>
          <w:szCs w:val="40"/>
          <w:rFonts w:ascii="Tahoma" w:eastAsia="Tahoma" w:hAnsi="Tahoma" w:cs="Tahoma"/>
        </w:rPr>
      </w:pPr>
    </w:p>
    <w:p>
      <w:pPr>
        <w:spacing w:lineRule="auto" w:line="259"/>
        <w:rPr>
          <w:color w:val="auto"/>
          <w:sz w:val="40"/>
          <w:szCs w:val="40"/>
          <w:rFonts w:ascii="Tahoma" w:eastAsia="Tahoma" w:hAnsi="Tahoma" w:cs="Tahoma"/>
        </w:rPr>
      </w:pPr>
    </w:p>
    <w:p>
      <w:pPr>
        <w:spacing w:lineRule="auto" w:line="259"/>
        <w:rPr>
          <w:color w:val="auto"/>
          <w:sz w:val="40"/>
          <w:szCs w:val="40"/>
          <w:rFonts w:ascii="Tahoma" w:eastAsia="Tahoma" w:hAnsi="Tahoma" w:cs="Tahoma"/>
        </w:rPr>
      </w:pPr>
      <w:r>
        <w:rPr>
          <w:color w:val="auto"/>
          <w:sz w:val="40"/>
          <w:szCs w:val="40"/>
          <w:rFonts w:ascii="Tahoma" w:eastAsia="Tahoma" w:hAnsi="Tahoma" w:cs="Tahoma"/>
        </w:rPr>
        <w:t xml:space="preserve">NOMBRE DE LA MAESTRA :Ana Laura Culebro </w:t>
      </w:r>
    </w:p>
    <w:p>
      <w:pPr>
        <w:spacing w:lineRule="auto" w:line="259"/>
        <w:rPr>
          <w:color w:val="auto"/>
          <w:sz w:val="40"/>
          <w:szCs w:val="40"/>
          <w:rFonts w:ascii="Tahoma" w:eastAsia="Tahoma" w:hAnsi="Tahoma" w:cs="Tahoma"/>
        </w:rPr>
      </w:pPr>
      <w:r>
        <w:rPr>
          <w:color w:val="auto"/>
          <w:sz w:val="40"/>
          <w:szCs w:val="40"/>
          <w:rFonts w:ascii="Tahoma" w:eastAsia="Tahoma" w:hAnsi="Tahoma" w:cs="Tahoma"/>
        </w:rPr>
        <w:t xml:space="preserve">NOMBRE DEL ALUMNO: Arcelia Palmira Pereyda Díaz </w:t>
      </w:r>
    </w:p>
    <w:p>
      <w:pPr>
        <w:spacing w:lineRule="auto" w:line="259"/>
        <w:rPr>
          <w:color w:val="auto"/>
          <w:sz w:val="40"/>
          <w:szCs w:val="40"/>
          <w:rFonts w:ascii="Tahoma" w:eastAsia="Tahoma" w:hAnsi="Tahoma" w:cs="Tahoma"/>
        </w:rPr>
      </w:pPr>
      <w:r>
        <w:rPr>
          <w:color w:val="auto"/>
          <w:sz w:val="40"/>
          <w:szCs w:val="40"/>
          <w:rFonts w:ascii="Tahoma" w:eastAsia="Tahoma" w:hAnsi="Tahoma" w:cs="Tahoma"/>
        </w:rPr>
        <w:t xml:space="preserve">PARCIAL :1er Parcial </w:t>
      </w:r>
    </w:p>
    <w:p>
      <w:pPr>
        <w:spacing w:lineRule="auto" w:line="259"/>
        <w:rPr>
          <w:color w:val="auto"/>
          <w:sz w:val="40"/>
          <w:szCs w:val="40"/>
          <w:rFonts w:ascii="Tahoma" w:eastAsia="Tahoma" w:hAnsi="Tahoma" w:cs="Tahoma"/>
        </w:rPr>
      </w:pPr>
      <w:r>
        <w:rPr>
          <w:color w:val="auto"/>
          <w:sz w:val="40"/>
          <w:szCs w:val="40"/>
          <w:rFonts w:ascii="Tahoma" w:eastAsia="Tahoma" w:hAnsi="Tahoma" w:cs="Tahoma"/>
        </w:rPr>
        <w:t xml:space="preserve">NOMBRE DE LA MATERIA : Inglés I</w:t>
      </w:r>
    </w:p>
    <w:p>
      <w:pPr>
        <w:spacing w:lineRule="auto" w:line="259"/>
        <w:rPr>
          <w:color w:val="auto"/>
          <w:sz w:val="40"/>
          <w:szCs w:val="40"/>
          <w:rFonts w:ascii="Tahoma" w:eastAsia="Tahoma" w:hAnsi="Tahoma" w:cs="Tahoma"/>
        </w:rPr>
      </w:pPr>
      <w:r>
        <w:rPr>
          <w:color w:val="auto"/>
          <w:sz w:val="40"/>
          <w:szCs w:val="40"/>
          <w:rFonts w:ascii="Tahoma" w:eastAsia="Tahoma" w:hAnsi="Tahoma" w:cs="Tahoma"/>
        </w:rPr>
        <w:t xml:space="preserve">CUATRIMESTRE :1er Cuatrimestre </w:t>
      </w:r>
    </w:p>
    <w:p>
      <w:pPr>
        <w:spacing w:lineRule="auto" w:line="259"/>
        <w:rPr>
          <w:color w:val="auto"/>
          <w:sz w:val="40"/>
          <w:szCs w:val="40"/>
          <w:rFonts w:ascii="Tahoma" w:eastAsia="Tahoma" w:hAnsi="Tahoma" w:cs="Tahoma"/>
        </w:rPr>
      </w:pPr>
      <w:r>
        <w:rPr>
          <w:color w:val="auto"/>
          <w:sz w:val="40"/>
          <w:szCs w:val="40"/>
          <w:rFonts w:ascii="Tahoma" w:eastAsia="Tahoma" w:hAnsi="Tahoma" w:cs="Tahoma"/>
        </w:rPr>
        <w:t xml:space="preserve">ACTIVIDAD :Actividad 1 </w:t>
      </w:r>
    </w:p>
    <w:p>
      <w:pPr>
        <w:spacing w:lineRule="auto" w:line="259"/>
        <w:rPr>
          <w:color w:val="auto"/>
          <w:sz w:val="40"/>
          <w:szCs w:val="40"/>
          <w:rFonts w:ascii="Tahoma" w:eastAsia="Tahoma" w:hAnsi="Tahoma" w:cs="Tahoma"/>
        </w:rPr>
      </w:pPr>
      <w:r>
        <w:rPr>
          <w:sz w:val="20"/>
        </w:rPr>
        <w:drawing>
          <wp:inline distT="0" distB="0" distL="0" distR="0">
            <wp:extent cx="7306310" cy="3431540"/>
            <wp:effectExtent l="0" t="0" r="0" b="0"/>
            <wp:docPr id="2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/var/mobile/Containers/Data/Application/4CFECFBD-3735-452D-814A-8422FEE15812/tmp/_d/fImage51319122367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06945" cy="3432175"/>
                    </a:xfrm>
                    <a:prstGeom prst="rect"/>
                    <a:ln cap="flat"/>
                  </pic:spPr>
                </pic:pic>
              </a:graphicData>
            </a:graphic>
          </wp:inline>
        </w:drawing>
      </w:r>
    </w:p>
    <w:p>
      <w:pPr>
        <w:spacing w:lineRule="auto" w:line="259"/>
        <w:rPr>
          <w:color w:val="auto"/>
          <w:sz w:val="40"/>
          <w:szCs w:val="40"/>
          <w:rFonts w:ascii="Tahoma" w:eastAsia="Tahoma" w:hAnsi="Tahoma" w:cs="Tahoma"/>
        </w:rPr>
      </w:pPr>
      <w:r>
        <w:rPr>
          <w:sz w:val="20"/>
        </w:rPr>
        <w:drawing>
          <wp:inline distT="0" distB="0" distL="0" distR="0">
            <wp:extent cx="4772025" cy="6353175"/>
            <wp:effectExtent l="790575" t="0" r="790575" b="0"/>
            <wp:docPr id="2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/var/mobile/Containers/Data/Application/4CFECFBD-3735-452D-814A-8422FEE15812/tmp/_d/fImage73842720990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772660" cy="6353810"/>
                    </a:xfrm>
                    <a:prstGeom prst="rect"/>
                    <a:ln cap="flat"/>
                  </pic:spPr>
                </pic:pic>
              </a:graphicData>
            </a:graphic>
          </wp:inline>
        </w:drawing>
      </w:r>
    </w:p>
    <w:p>
      <w:pPr>
        <w:spacing w:lineRule="auto" w:line="259"/>
        <w:rPr>
          <w:color w:val="auto"/>
          <w:sz w:val="40"/>
          <w:szCs w:val="40"/>
          <w:rFonts w:ascii="Tahoma" w:eastAsia="Tahoma" w:hAnsi="Tahoma" w:cs="Tahoma"/>
        </w:rPr>
      </w:pPr>
      <w:r>
        <w:rPr>
          <w:sz w:val="20"/>
        </w:rPr>
        <w:drawing>
          <wp:inline distT="0" distB="0" distL="0" distR="0">
            <wp:extent cx="4664075" cy="6187440"/>
            <wp:effectExtent l="762000" t="0" r="761365" b="0"/>
            <wp:docPr id="1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/var/mobile/Containers/Data/Application/4CFECFBD-3735-452D-814A-8422FEE15812/tmp/_d/fImage714190198590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664710" cy="6188075"/>
                    </a:xfrm>
                    <a:prstGeom prst="rect"/>
                    <a:ln cap="flat"/>
                  </pic:spPr>
                </pic:pic>
              </a:graphicData>
            </a:graphic>
          </wp:inline>
        </w:drawing>
      </w:r>
    </w:p>
    <w:p>
      <w:pPr>
        <w:spacing w:lineRule="auto" w:line="259"/>
        <w:rPr>
          <w:color w:val="auto"/>
          <w:sz w:val="40"/>
          <w:szCs w:val="40"/>
          <w:rFonts w:ascii="Tahoma" w:eastAsia="Tahoma" w:hAnsi="Tahoma" w:cs="Tahoma"/>
        </w:rPr>
      </w:pPr>
      <w:r>
        <w:rPr>
          <w:sz w:val="20"/>
        </w:rPr>
        <w:drawing>
          <wp:inline distT="0" distB="0" distL="0" distR="0">
            <wp:extent cx="4772025" cy="6353175"/>
            <wp:effectExtent l="790575" t="0" r="790575" b="0"/>
            <wp:docPr id="1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/var/mobile/Containers/Data/Application/4CFECFBD-3735-452D-814A-8422FEE15812/tmp/_d/fImage70184917483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772660" cy="6353810"/>
                    </a:xfrm>
                    <a:prstGeom prst="rect"/>
                    <a:ln cap="flat"/>
                  </pic:spPr>
                </pic:pic>
              </a:graphicData>
            </a:graphic>
          </wp:inline>
        </w:drawing>
      </w:r>
    </w:p>
    <w:p>
      <w:pPr>
        <w:spacing w:lineRule="auto" w:line="259"/>
        <w:rPr>
          <w:color w:val="auto"/>
          <w:sz w:val="40"/>
          <w:szCs w:val="40"/>
          <w:rFonts w:ascii="Tahoma" w:eastAsia="Tahoma" w:hAnsi="Tahoma" w:cs="Tahoma"/>
        </w:rPr>
      </w:pPr>
      <w:r>
        <w:rPr>
          <w:sz w:val="20"/>
        </w:rPr>
        <w:drawing>
          <wp:inline distT="0" distB="0" distL="0" distR="0">
            <wp:extent cx="4772025" cy="6353175"/>
            <wp:effectExtent l="790575" t="0" r="790575" b="0"/>
            <wp:docPr id="1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/var/mobile/Containers/Data/Application/4CFECFBD-3735-452D-814A-8422FEE15812/tmp/_d/fImage761805154738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772660" cy="6353810"/>
                    </a:xfrm>
                    <a:prstGeom prst="rect"/>
                    <a:ln cap="flat"/>
                  </pic:spPr>
                </pic:pic>
              </a:graphicData>
            </a:graphic>
          </wp:inline>
        </w:drawing>
      </w:r>
      <w:r>
        <w:br w:type="page"/>
      </w:r>
    </w:p>
    <w:p>
      <w:pPr>
        <w:spacing w:lineRule="auto" w:line="259"/>
        <w:rPr>
          <w:color w:val="auto"/>
          <w:sz w:val="40"/>
          <w:szCs w:val="40"/>
          <w:rFonts w:ascii="Tahoma" w:eastAsia="Tahoma" w:hAnsi="Tahoma" w:cs="Tahoma"/>
        </w:rPr>
      </w:pPr>
    </w:p>
    <w:sectPr>
      <w:footnotePr>
        <w:numFmt w:val="decimal"/>
        <w:numRestart w:val="continuous"/>
        <w:numStart w:val="1"/>
        <w:pos w:val="pageBottom"/>
      </w:footnotePr>
      <w:endnotePr>
        <w:numFmt w:val="lowerRoman"/>
        <w:numRestart w:val="continuous"/>
        <w:numStart w:val="1"/>
        <w:pos w:val="docEnd"/>
      </w:endnotePr>
      <w:pgSz w:w="11906" w:h="16838"/>
      <w:pgMar w:top="720" w:left="720" w:bottom="720" w:right="720" w:header="708" w:footer="708" w:gutter="0"/>
      <w:pgNumType w:fmt="decimal"/>
      <w:docGrid w:type="default" w:linePitch="360" w:charSpace="47104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/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avePreviewPicture/>
  <w:proofState w:spelling="clean" w:grammar="clean"/>
  <w:defaultTabStop w:val="800"/>
  <w:displayHorizontalDrawingGridEvery w:val="0"/>
  <w:displayVerticalDrawingGridEvery w:val="2"/>
  <w:noPunctuationKerning/>
  <w:characterSpacingControl w:val="doNotCompress"/>
  <w:bordersDoNotSurroundHeader/>
  <w:bordersDoNotSurroundFooter/>
  <w:compat>
    <w:balanceSingleByteDoubleByteWidth/>
    <w:useFELayout/>
    <w:compatSetting w:name="compatibilityMode" w:uri="http://schemas.microsoft.com/office/word" w:val="15"/>
  </w:compat>
  <m:mathPr>
    <m:mathFont m:value="Cambria Math"/>
    <m:brkBin m:value="before"/>
    <m:brkBinSub m:value="--"/>
    <m:smallFrac m:value="off"/>
    <m:dispDef/>
    <m:lMargin m:value="0"/>
    <m:rMargin m:value="0"/>
    <m:defJc m:value="centerGroup"/>
    <m:wrapIndent m:value="1440"/>
    <m:intLim m:value="subSup"/>
    <m:naryLim m:value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>
  <w:docDefaults>
    <w:pPrDefault>
      <w:pPr>
        <w:spacing w:after="160"/>
        <w:rPr/>
      </w:pPr>
    </w:pPrDefault>
    <w:rPrDefault>
      <w:rPr>
        <w:color w:val="auto"/>
        <w:sz w:val="22"/>
        <w:szCs w:val="22"/>
      </w:rPr>
    </w:rPrDefault>
  </w:docDefaults>
  <w:style w:default="1" w:styleId="PO1" w:type="paragraph">
    <w:name w:val="Normal"/>
    <w:next w:val="PO1"/>
    <w:qFormat/>
    <w:uiPriority w:val="1"/>
    <w:pPr>
      <w:jc w:val="both"/>
      <w:spacing w:lineRule="auto" w:line="259"/>
      <w:rPr/>
      <w:autoSpaceDE w:val="0"/>
      <w:autoSpaceDN w:val="0"/>
    </w:pPr>
    <w:rPr>
      <w:color w:val="auto"/>
      <w:sz w:val="22"/>
      <w:szCs w:val="22"/>
      <w:rFonts w:ascii="NanumGothic" w:eastAsia="NanumGothic" w:hAnsi="NanumGothic" w:cs="NanumGothic"/>
    </w:rPr>
  </w:style>
  <w:style w:default="1" w:styleId="PO2" w:type="character">
    <w:name w:val="Default Paragraph Font"/>
    <w:next w:val="PO1"/>
    <w:qFormat/>
    <w:uiPriority w:val="2"/>
    <w:semiHidden/>
    <w:unhideWhenUsed/>
    <w:rPr>
      <w:color w:val="auto"/>
      <w:sz w:val="22"/>
      <w:szCs w:val="22"/>
    </w:rPr>
  </w:style>
  <w:style w:default="1" w:styleId="PO3" w:type="table">
    <w:name w:val="Normal Table"/>
    <w:uiPriority w:val="3"/>
    <w:tblPr>
      <w:tblCellMar>
        <w:bottom w:type="dxa" w:w="0"/>
        <w:left w:type="dxa" w:w="108"/>
        <w:right w:type="dxa" w:w="108"/>
        <w:top w:type="dxa" w:w="0"/>
      </w:tblCellMar>
      <w:tblInd w:type="dxa" w:w="0"/>
    </w:tblPr>
  </w:style>
  <w:style w:default="1" w:styleId="PO4" w:type="numbering">
    <w:name w:val="No List"/>
    <w:next w:val="PO1"/>
    <w:uiPriority w:val="4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?>
<Relationships xmlns="http://schemas.openxmlformats.org/package/2006/relationships"><Relationship Id="rId1" Type="http://schemas.openxmlformats.org/officeDocument/2006/relationships/webSettings" Target="webSettings.xml"></Relationship><Relationship Id="rId2" Type="http://schemas.openxmlformats.org/officeDocument/2006/relationships/fontTable" Target="fontTable.xml"></Relationship><Relationship Id="rId3" Type="http://schemas.openxmlformats.org/officeDocument/2006/relationships/settings" Target="settings.xml"></Relationship><Relationship Id="rId4" Type="http://schemas.openxmlformats.org/officeDocument/2006/relationships/styles" Target="styles.xml"></Relationship><Relationship Id="rId5" Type="http://schemas.openxmlformats.org/officeDocument/2006/relationships/image" Target="media/fImage13318104712.png"></Relationship><Relationship Id="rId6" Type="http://schemas.openxmlformats.org/officeDocument/2006/relationships/image" Target="media/fImage513191223671.png"></Relationship><Relationship Id="rId7" Type="http://schemas.openxmlformats.org/officeDocument/2006/relationships/image" Target="media/fImage738427209901.png"></Relationship><Relationship Id="rId8" Type="http://schemas.openxmlformats.org/officeDocument/2006/relationships/image" Target="media/fImage714190198590.png"></Relationship><Relationship Id="rId9" Type="http://schemas.openxmlformats.org/officeDocument/2006/relationships/image" Target="media/fImage701849174831.png"></Relationship><Relationship Id="rId10" Type="http://schemas.openxmlformats.org/officeDocument/2006/relationships/image" Target="media/fImage761805154738.png"></Relationship><Relationship Id="rId11" Type="http://schemas.openxmlformats.org/officeDocument/2006/relationships/theme" Target="theme/theme1.xml"></Relationship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Polaris Office Word</Application>
  <AppVersion>12.000</AppVersion>
  <Characters>0</Characters>
  <CharactersWithSpaces>0</CharactersWithSpaces>
  <DocSecurity>0</DocSecurity>
  <HyperlinksChanged>false</HyperlinksChanged>
  <Lines>0</Lines>
  <LinksUpToDate>false</LinksUpToDate>
  <Pages>5</Pages>
  <Paragraphs>0</Paragraphs>
  <Words>30</Words>
  <TotalTime>0</TotalTime>
  <MMClips>0</MMClip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>Title text</vt:lpstr>
    </vt:vector>
  </TitlesOfParts>
  <SharedDoc>false</SharedDoc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3</cp:revision>
  <dc:creator>Arcelia Pereyda</dc:creator>
  <cp:lastModifiedBy>Arcelia Pereyda</cp:lastModifiedBy>
</cp:coreProperties>
</file>