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44A" w:rsidRDefault="00ED444A" w:rsidP="00ED444A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ED444A" w:rsidRDefault="00ED444A" w:rsidP="00ED444A">
      <w:pPr>
        <w:spacing w:line="360" w:lineRule="auto"/>
        <w:rPr>
          <w:rFonts w:ascii="Gill Sans MT" w:hAnsi="Gill Sans MT"/>
          <w:color w:val="1F4E79"/>
        </w:rPr>
      </w:pPr>
    </w:p>
    <w:p w:rsidR="00ED444A" w:rsidRDefault="00ED444A" w:rsidP="00ED444A">
      <w:pPr>
        <w:spacing w:line="360" w:lineRule="auto"/>
        <w:rPr>
          <w:rFonts w:ascii="Gill Sans MT" w:hAnsi="Gill Sans MT"/>
          <w:color w:val="1F4E79"/>
        </w:rPr>
      </w:pPr>
    </w:p>
    <w:p w:rsidR="00ED444A" w:rsidRDefault="00ED444A" w:rsidP="00ED444A">
      <w:pPr>
        <w:spacing w:line="360" w:lineRule="auto"/>
        <w:jc w:val="center"/>
        <w:rPr>
          <w:rFonts w:ascii="Gill Sans MT" w:hAnsi="Gill Sans MT"/>
          <w:color w:val="1F4E79"/>
        </w:rPr>
      </w:pPr>
      <w:r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305201FD" wp14:editId="552303E7">
            <wp:extent cx="6191250" cy="2867025"/>
            <wp:effectExtent l="0" t="0" r="0" b="9525"/>
            <wp:docPr id="1" name="Imagen 1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44A" w:rsidRDefault="00ED444A" w:rsidP="00ED444A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ED444A" w:rsidRDefault="00ED444A" w:rsidP="00ED444A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6B0597" wp14:editId="72C2318B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1EF" w:rsidRDefault="001421EF" w:rsidP="00ED444A">
                            <w:pPr>
                              <w:rPr>
                                <w:rFonts w:ascii="Arial" w:hAnsi="Arial" w:cs="Arial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1421EF" w:rsidRDefault="001421EF" w:rsidP="00ED444A">
                            <w:pPr>
                              <w:rPr>
                                <w:rFonts w:ascii="Arial" w:hAnsi="Arial" w:cs="Arial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Alumno: Héctor Cruz Ríos.</w:t>
                            </w:r>
                          </w:p>
                          <w:p w:rsidR="001421EF" w:rsidRDefault="001421EF" w:rsidP="00ED444A">
                            <w:pPr>
                              <w:rPr>
                                <w:rFonts w:ascii="Arial" w:hAnsi="Arial" w:cs="Arial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tema: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444444"/>
                                <w:sz w:val="21"/>
                                <w:szCs w:val="21"/>
                                <w:shd w:val="clear" w:color="auto" w:fill="F9F9F9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222A35" w:themeColor="text2" w:themeShade="80"/>
                                <w:sz w:val="32"/>
                                <w:szCs w:val="21"/>
                                <w:shd w:val="clear" w:color="auto" w:fill="F9F9F9"/>
                              </w:rPr>
                              <w:t>Act. 3</w:t>
                            </w:r>
                          </w:p>
                          <w:p w:rsidR="001421EF" w:rsidRPr="00691637" w:rsidRDefault="001421EF" w:rsidP="00ED444A">
                            <w:pPr>
                              <w:pStyle w:val="Ttulo1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i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691637">
                              <w:rPr>
                                <w:rFonts w:ascii="Arial" w:hAnsi="Arial" w:cs="Arial"/>
                                <w:b w:val="0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Materia:</w:t>
                            </w:r>
                            <w:r w:rsidRPr="00691637">
                              <w:rPr>
                                <w:rFonts w:ascii="Arial" w:hAnsi="Arial" w:cs="Arial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91637">
                              <w:rPr>
                                <w:rFonts w:ascii="Arial" w:hAnsi="Arial" w:cs="Arial"/>
                                <w:b w:val="0"/>
                                <w:i/>
                                <w:color w:val="222A35" w:themeColor="text2" w:themeShade="80"/>
                                <w:sz w:val="32"/>
                                <w:szCs w:val="24"/>
                              </w:rPr>
                              <w:t>Enfermería En Urgencias Y Desastres</w:t>
                            </w:r>
                          </w:p>
                          <w:p w:rsidR="001421EF" w:rsidRPr="00691637" w:rsidRDefault="001421EF" w:rsidP="00ED444A">
                            <w:pPr>
                              <w:pStyle w:val="Ttulo1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:rsidR="001421EF" w:rsidRDefault="001421EF" w:rsidP="00ED444A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Pr="00691637">
                              <w:rPr>
                                <w:rFonts w:ascii="Arial" w:hAnsi="Arial" w:cs="Arial"/>
                                <w:i/>
                                <w:color w:val="222A35" w:themeColor="text2" w:themeShade="8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691637">
                              <w:rPr>
                                <w:rFonts w:ascii="Arial" w:hAnsi="Arial" w:cs="Arial"/>
                                <w:bCs/>
                                <w:i/>
                                <w:color w:val="222A35" w:themeColor="text2" w:themeShade="80"/>
                                <w:sz w:val="32"/>
                                <w:szCs w:val="32"/>
                                <w:shd w:val="clear" w:color="auto" w:fill="FFFFFF"/>
                              </w:rPr>
                              <w:t>L.E. Juana Inés Hernández López</w:t>
                            </w:r>
                          </w:p>
                          <w:p w:rsidR="001421EF" w:rsidRDefault="001421EF" w:rsidP="00ED444A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Licenciatura: Enfermería</w:t>
                            </w:r>
                          </w:p>
                          <w:p w:rsidR="001421EF" w:rsidRDefault="001421EF" w:rsidP="00ED444A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Cuatrimestre: Séptimo cuatrimestre</w:t>
                            </w:r>
                          </w:p>
                          <w:p w:rsidR="001421EF" w:rsidRDefault="001421EF" w:rsidP="00ED444A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1421EF" w:rsidRDefault="001421EF" w:rsidP="00ED444A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1421EF" w:rsidRDefault="001421EF" w:rsidP="00ED444A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1421EF" w:rsidRDefault="001421EF" w:rsidP="00ED444A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1421EF" w:rsidRDefault="001421EF" w:rsidP="00ED444A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1421EF" w:rsidRDefault="001421EF" w:rsidP="00ED444A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1421EF" w:rsidRDefault="001421EF" w:rsidP="00ED444A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B0597"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26" type="#_x0000_t202" style="position:absolute;left:0;text-align:left;margin-left:-33.3pt;margin-top:28.1pt;width:510.75pt;height:29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" fillcolor="white [3201]" stroked="f" strokeweight=".5pt">
                <v:textbox>
                  <w:txbxContent>
                    <w:p w:rsidR="001421EF" w:rsidRDefault="001421EF" w:rsidP="00ED444A">
                      <w:pPr>
                        <w:rPr>
                          <w:rFonts w:ascii="Arial" w:hAnsi="Arial" w:cs="Arial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:rsidR="001421EF" w:rsidRDefault="001421EF" w:rsidP="00ED444A">
                      <w:pPr>
                        <w:rPr>
                          <w:rFonts w:ascii="Arial" w:hAnsi="Arial" w:cs="Arial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131E32"/>
                          <w:sz w:val="32"/>
                          <w:szCs w:val="32"/>
                        </w:rPr>
                        <w:t>Nombre del Alumno: Héctor Cruz Ríos.</w:t>
                      </w:r>
                    </w:p>
                    <w:p w:rsidR="001421EF" w:rsidRDefault="001421EF" w:rsidP="00ED444A">
                      <w:pPr>
                        <w:rPr>
                          <w:rFonts w:ascii="Arial" w:hAnsi="Arial" w:cs="Arial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131E32"/>
                          <w:sz w:val="32"/>
                          <w:szCs w:val="32"/>
                        </w:rPr>
                        <w:t xml:space="preserve">Nombre del tema: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color w:val="444444"/>
                          <w:sz w:val="21"/>
                          <w:szCs w:val="21"/>
                          <w:shd w:val="clear" w:color="auto" w:fill="F9F9F9"/>
                        </w:rPr>
                        <w:t> 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222A35" w:themeColor="text2" w:themeShade="80"/>
                          <w:sz w:val="32"/>
                          <w:szCs w:val="21"/>
                          <w:shd w:val="clear" w:color="auto" w:fill="F9F9F9"/>
                        </w:rPr>
                        <w:t>Act. 3</w:t>
                      </w:r>
                    </w:p>
                    <w:p w:rsidR="001421EF" w:rsidRPr="00691637" w:rsidRDefault="001421EF" w:rsidP="00ED444A">
                      <w:pPr>
                        <w:pStyle w:val="Ttulo1"/>
                        <w:spacing w:before="0" w:beforeAutospacing="0" w:after="0" w:afterAutospacing="0"/>
                        <w:rPr>
                          <w:rFonts w:ascii="Arial" w:hAnsi="Arial" w:cs="Arial"/>
                          <w:i/>
                          <w:color w:val="333333"/>
                          <w:sz w:val="24"/>
                          <w:szCs w:val="24"/>
                        </w:rPr>
                      </w:pPr>
                      <w:r w:rsidRPr="00691637">
                        <w:rPr>
                          <w:rFonts w:ascii="Arial" w:hAnsi="Arial" w:cs="Arial"/>
                          <w:b w:val="0"/>
                          <w:i/>
                          <w:color w:val="131E32"/>
                          <w:sz w:val="32"/>
                          <w:szCs w:val="32"/>
                        </w:rPr>
                        <w:t>Nombre de la Materia:</w:t>
                      </w:r>
                      <w:r w:rsidRPr="00691637">
                        <w:rPr>
                          <w:rFonts w:ascii="Arial" w:hAnsi="Arial" w:cs="Arial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Pr="00691637">
                        <w:rPr>
                          <w:rFonts w:ascii="Arial" w:hAnsi="Arial" w:cs="Arial"/>
                          <w:b w:val="0"/>
                          <w:i/>
                          <w:color w:val="222A35" w:themeColor="text2" w:themeShade="80"/>
                          <w:sz w:val="32"/>
                          <w:szCs w:val="24"/>
                        </w:rPr>
                        <w:t>Enfermería En Urgencias Y Desastres</w:t>
                      </w:r>
                    </w:p>
                    <w:p w:rsidR="001421EF" w:rsidRPr="00691637" w:rsidRDefault="001421EF" w:rsidP="00ED444A">
                      <w:pPr>
                        <w:pStyle w:val="Ttulo1"/>
                        <w:spacing w:before="0" w:beforeAutospacing="0" w:after="0" w:afterAutospacing="0"/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</w:pPr>
                    </w:p>
                    <w:p w:rsidR="001421EF" w:rsidRDefault="001421EF" w:rsidP="00ED444A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Pr="00691637">
                        <w:rPr>
                          <w:rFonts w:ascii="Arial" w:hAnsi="Arial" w:cs="Arial"/>
                          <w:i/>
                          <w:color w:val="222A35" w:themeColor="text2" w:themeShade="80"/>
                          <w:sz w:val="32"/>
                          <w:szCs w:val="32"/>
                        </w:rPr>
                        <w:t xml:space="preserve">: </w:t>
                      </w:r>
                      <w:r w:rsidRPr="00691637">
                        <w:rPr>
                          <w:rFonts w:ascii="Arial" w:hAnsi="Arial" w:cs="Arial"/>
                          <w:bCs/>
                          <w:i/>
                          <w:color w:val="222A35" w:themeColor="text2" w:themeShade="80"/>
                          <w:sz w:val="32"/>
                          <w:szCs w:val="32"/>
                          <w:shd w:val="clear" w:color="auto" w:fill="FFFFFF"/>
                        </w:rPr>
                        <w:t>L.E. Juana Inés Hernández López</w:t>
                      </w:r>
                    </w:p>
                    <w:p w:rsidR="001421EF" w:rsidRDefault="001421EF" w:rsidP="00ED444A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131E32"/>
                          <w:sz w:val="32"/>
                          <w:szCs w:val="32"/>
                        </w:rPr>
                        <w:t>Nombre de la Licenciatura: Enfermería</w:t>
                      </w:r>
                    </w:p>
                    <w:p w:rsidR="001421EF" w:rsidRDefault="001421EF" w:rsidP="00ED444A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131E32"/>
                          <w:sz w:val="32"/>
                          <w:szCs w:val="32"/>
                        </w:rPr>
                        <w:t>Cuatrimestre: Séptimo cuatrimestre</w:t>
                      </w:r>
                    </w:p>
                    <w:p w:rsidR="001421EF" w:rsidRDefault="001421EF" w:rsidP="00ED444A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1421EF" w:rsidRDefault="001421EF" w:rsidP="00ED444A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1421EF" w:rsidRDefault="001421EF" w:rsidP="00ED444A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1421EF" w:rsidRDefault="001421EF" w:rsidP="00ED444A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1421EF" w:rsidRDefault="001421EF" w:rsidP="00ED444A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1421EF" w:rsidRDefault="001421EF" w:rsidP="00ED444A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1421EF" w:rsidRDefault="001421EF" w:rsidP="00ED444A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>Actividad 3</w:t>
      </w:r>
    </w:p>
    <w:p w:rsidR="00ED444A" w:rsidRDefault="00ED444A" w:rsidP="00ED444A">
      <w:pPr>
        <w:jc w:val="center"/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:rsidR="00711D9C" w:rsidRDefault="00711D9C" w:rsidP="00711D9C">
      <w:pPr>
        <w:rPr>
          <w:b/>
        </w:rPr>
      </w:pPr>
      <w:r>
        <w:rPr>
          <w:b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16BB503" wp14:editId="5C0C0ED4">
                <wp:simplePos x="0" y="0"/>
                <wp:positionH relativeFrom="column">
                  <wp:posOffset>95003</wp:posOffset>
                </wp:positionH>
                <wp:positionV relativeFrom="paragraph">
                  <wp:posOffset>-605641</wp:posOffset>
                </wp:positionV>
                <wp:extent cx="6103917" cy="1128156"/>
                <wp:effectExtent l="0" t="0" r="0" b="0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917" cy="1128156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1EF" w:rsidRDefault="001421EF" w:rsidP="00711D9C">
                            <w:r>
                              <w:t xml:space="preserve">Representan dos desequilibrios metabólicos diferentes que se manifiestan por déficit de insulina e hiperglucemia intensa. La DHH aparece cuando una carencia de insulina provoca hiperglucemia intensa, que da lugar a deshidratación y a un estado </w:t>
                            </w:r>
                            <w:proofErr w:type="spellStart"/>
                            <w:r>
                              <w:t>hiperosmolar</w:t>
                            </w:r>
                            <w:proofErr w:type="spellEnd"/>
                            <w:r>
                              <w:t>. En la CAD el déficit de insulina es más intenso y produce un aumento de cuerpos cetónicos y acidosis. La CAD y la DHH no son excluyentes y pueden aparecer simultáneamente</w:t>
                            </w:r>
                          </w:p>
                          <w:p w:rsidR="001421EF" w:rsidRDefault="001421EF" w:rsidP="00711D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BB503" id="Rectángulo redondeado 27" o:spid="_x0000_s1027" style="position:absolute;margin-left:7.5pt;margin-top:-47.7pt;width:480.6pt;height:88.8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" filled="f" stroked="f">
                <v:textbox>
                  <w:txbxContent>
                    <w:p w:rsidR="001421EF" w:rsidRDefault="001421EF" w:rsidP="00711D9C">
                      <w:r>
                        <w:t xml:space="preserve">Representan dos desequilibrios metabólicos diferentes que se manifiestan por déficit de insulina e hiperglucemia intensa. La DHH aparece cuando una carencia de insulina provoca hiperglucemia intensa, que da lugar a deshidratación y a un estado </w:t>
                      </w:r>
                      <w:proofErr w:type="spellStart"/>
                      <w:r>
                        <w:t>hiperosmolar</w:t>
                      </w:r>
                      <w:proofErr w:type="spellEnd"/>
                      <w:r>
                        <w:t>. En la CAD el déficit de insulina es más intenso y produce un aumento de cuerpos cetónicos y acidosis. La CAD y la DHH no son excluyentes y pueden aparecer simultáneamente</w:t>
                      </w:r>
                    </w:p>
                    <w:p w:rsidR="001421EF" w:rsidRDefault="001421EF" w:rsidP="00711D9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AAEC32" wp14:editId="083400D3">
                <wp:simplePos x="0" y="0"/>
                <wp:positionH relativeFrom="column">
                  <wp:posOffset>-331791</wp:posOffset>
                </wp:positionH>
                <wp:positionV relativeFrom="paragraph">
                  <wp:posOffset>-720725</wp:posOffset>
                </wp:positionV>
                <wp:extent cx="593766" cy="9844644"/>
                <wp:effectExtent l="38100" t="0" r="15875" b="23495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66" cy="984464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2B9E9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6" o:spid="_x0000_s1026" type="#_x0000_t87" style="position:absolute;margin-left:-26.15pt;margin-top:-56.75pt;width:46.75pt;height:775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" adj="109" strokecolor="black [3200]" strokeweight="1.5pt">
                <v:stroke joinstyle="miter"/>
              </v:shape>
            </w:pict>
          </mc:Fallback>
        </mc:AlternateContent>
      </w:r>
    </w:p>
    <w:p w:rsidR="00711D9C" w:rsidRDefault="009C19EF" w:rsidP="00711D9C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F299703" wp14:editId="09931AE5">
                <wp:simplePos x="0" y="0"/>
                <wp:positionH relativeFrom="column">
                  <wp:posOffset>795333</wp:posOffset>
                </wp:positionH>
                <wp:positionV relativeFrom="paragraph">
                  <wp:posOffset>241341</wp:posOffset>
                </wp:positionV>
                <wp:extent cx="1911928" cy="3396343"/>
                <wp:effectExtent l="0" t="0" r="0" b="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28" cy="3396343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1EF" w:rsidRPr="00504CB6" w:rsidRDefault="001421EF" w:rsidP="00711D9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4CB6">
                              <w:rPr>
                                <w:rFonts w:ascii="Arial" w:hAnsi="Arial" w:cs="Arial"/>
                                <w:sz w:val="20"/>
                              </w:rPr>
                              <w:t xml:space="preserve">La CAD es una situación grave en la que un importante déficit de insulina y un aumento de hormonas </w:t>
                            </w:r>
                            <w:proofErr w:type="spellStart"/>
                            <w:r w:rsidRPr="00504CB6">
                              <w:rPr>
                                <w:rFonts w:ascii="Arial" w:hAnsi="Arial" w:cs="Arial"/>
                                <w:sz w:val="20"/>
                              </w:rPr>
                              <w:t>contrarreguladoras</w:t>
                            </w:r>
                            <w:proofErr w:type="spellEnd"/>
                            <w:r w:rsidRPr="00504CB6">
                              <w:rPr>
                                <w:rFonts w:ascii="Arial" w:hAnsi="Arial" w:cs="Arial"/>
                                <w:sz w:val="20"/>
                              </w:rPr>
                              <w:t xml:space="preserve"> (glucagón, catecolaminas, glucocorticoides y GH) produce: </w:t>
                            </w:r>
                          </w:p>
                          <w:p w:rsidR="001421EF" w:rsidRPr="00504CB6" w:rsidRDefault="001421EF" w:rsidP="00711D9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a). </w:t>
                            </w:r>
                            <w:r w:rsidRPr="00504CB6">
                              <w:rPr>
                                <w:rFonts w:ascii="Arial" w:hAnsi="Arial" w:cs="Arial"/>
                                <w:sz w:val="20"/>
                              </w:rPr>
                              <w:t>hiperglucemia (glucosa &gt;250),</w:t>
                            </w:r>
                          </w:p>
                          <w:p w:rsidR="001421EF" w:rsidRDefault="001421EF" w:rsidP="00711D9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4CB6">
                              <w:rPr>
                                <w:rFonts w:ascii="Arial" w:hAnsi="Arial" w:cs="Arial"/>
                                <w:sz w:val="20"/>
                              </w:rPr>
                              <w:t xml:space="preserve">B) lipólisis y oxidación de ácidos grasos que producen cuerpos cetónicos (acetona, </w:t>
                            </w:r>
                            <w:proofErr w:type="spellStart"/>
                            <w:r w:rsidRPr="00504CB6">
                              <w:rPr>
                                <w:rFonts w:ascii="Arial" w:hAnsi="Arial" w:cs="Arial"/>
                                <w:sz w:val="20"/>
                              </w:rPr>
                              <w:t>betahid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roxibutirato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,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acetoacetato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 y</w:t>
                            </w:r>
                          </w:p>
                          <w:p w:rsidR="001421EF" w:rsidRPr="00504CB6" w:rsidRDefault="001421EF" w:rsidP="00711D9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4CB6">
                              <w:rPr>
                                <w:rFonts w:ascii="Arial" w:hAnsi="Arial" w:cs="Arial"/>
                                <w:sz w:val="20"/>
                              </w:rPr>
                              <w:t xml:space="preserve"> C) acidosis metabólica (</w:t>
                            </w:r>
                            <w:proofErr w:type="spellStart"/>
                            <w:r w:rsidRPr="00504CB6">
                              <w:rPr>
                                <w:rFonts w:ascii="Arial" w:hAnsi="Arial" w:cs="Arial"/>
                                <w:sz w:val="20"/>
                              </w:rPr>
                              <w:t>ph</w:t>
                            </w:r>
                            <w:proofErr w:type="spellEnd"/>
                            <w:r w:rsidRPr="00504CB6">
                              <w:rPr>
                                <w:rFonts w:ascii="Arial" w:hAnsi="Arial" w:cs="Arial"/>
                                <w:sz w:val="20"/>
                              </w:rPr>
                              <w:t xml:space="preserve"> &lt; 7,3) con anión GAP (</w:t>
                            </w:r>
                            <w:proofErr w:type="spellStart"/>
                            <w:r w:rsidRPr="00504CB6">
                              <w:rPr>
                                <w:rFonts w:ascii="Arial" w:hAnsi="Arial" w:cs="Arial"/>
                                <w:sz w:val="20"/>
                              </w:rPr>
                              <w:t>Na</w:t>
                            </w:r>
                            <w:proofErr w:type="spellEnd"/>
                            <w:r w:rsidRPr="00504CB6">
                              <w:rPr>
                                <w:rFonts w:ascii="Arial" w:hAnsi="Arial" w:cs="Arial"/>
                                <w:sz w:val="20"/>
                              </w:rPr>
                              <w:t>- (Cl+HCO3) elevado (&gt;15).</w:t>
                            </w:r>
                          </w:p>
                          <w:p w:rsidR="001421EF" w:rsidRDefault="001421EF" w:rsidP="00711D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99703" id="Rectángulo redondeado 16" o:spid="_x0000_s1028" style="position:absolute;margin-left:62.6pt;margin-top:19pt;width:150.55pt;height:267.4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" filled="f" stroked="f">
                <v:textbox>
                  <w:txbxContent>
                    <w:p w:rsidR="001421EF" w:rsidRPr="00504CB6" w:rsidRDefault="001421EF" w:rsidP="00711D9C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504CB6">
                        <w:rPr>
                          <w:rFonts w:ascii="Arial" w:hAnsi="Arial" w:cs="Arial"/>
                          <w:sz w:val="20"/>
                        </w:rPr>
                        <w:t xml:space="preserve">La CAD es una situación grave en la que un importante déficit de insulina y un aumento de hormonas </w:t>
                      </w:r>
                      <w:proofErr w:type="spellStart"/>
                      <w:r w:rsidRPr="00504CB6">
                        <w:rPr>
                          <w:rFonts w:ascii="Arial" w:hAnsi="Arial" w:cs="Arial"/>
                          <w:sz w:val="20"/>
                        </w:rPr>
                        <w:t>contrarreguladoras</w:t>
                      </w:r>
                      <w:proofErr w:type="spellEnd"/>
                      <w:r w:rsidRPr="00504CB6">
                        <w:rPr>
                          <w:rFonts w:ascii="Arial" w:hAnsi="Arial" w:cs="Arial"/>
                          <w:sz w:val="20"/>
                        </w:rPr>
                        <w:t xml:space="preserve"> (glucagón, catecolaminas, glucocorticoides y GH) produce: </w:t>
                      </w:r>
                    </w:p>
                    <w:p w:rsidR="001421EF" w:rsidRPr="00504CB6" w:rsidRDefault="001421EF" w:rsidP="00711D9C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a). </w:t>
                      </w:r>
                      <w:r w:rsidRPr="00504CB6">
                        <w:rPr>
                          <w:rFonts w:ascii="Arial" w:hAnsi="Arial" w:cs="Arial"/>
                          <w:sz w:val="20"/>
                        </w:rPr>
                        <w:t>hiperglucemia (glucosa &gt;250),</w:t>
                      </w:r>
                    </w:p>
                    <w:p w:rsidR="001421EF" w:rsidRDefault="001421EF" w:rsidP="00711D9C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504CB6">
                        <w:rPr>
                          <w:rFonts w:ascii="Arial" w:hAnsi="Arial" w:cs="Arial"/>
                          <w:sz w:val="20"/>
                        </w:rPr>
                        <w:t xml:space="preserve">B) lipólisis y oxidación de ácidos grasos que producen cuerpos cetónicos (acetona, </w:t>
                      </w:r>
                      <w:proofErr w:type="spellStart"/>
                      <w:r w:rsidRPr="00504CB6">
                        <w:rPr>
                          <w:rFonts w:ascii="Arial" w:hAnsi="Arial" w:cs="Arial"/>
                          <w:sz w:val="20"/>
                        </w:rPr>
                        <w:t>betahid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roxibutirato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, y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acetoacetato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>) y</w:t>
                      </w:r>
                    </w:p>
                    <w:p w:rsidR="001421EF" w:rsidRPr="00504CB6" w:rsidRDefault="001421EF" w:rsidP="00711D9C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504CB6">
                        <w:rPr>
                          <w:rFonts w:ascii="Arial" w:hAnsi="Arial" w:cs="Arial"/>
                          <w:sz w:val="20"/>
                        </w:rPr>
                        <w:t xml:space="preserve"> C) acidosis metabólica (</w:t>
                      </w:r>
                      <w:proofErr w:type="spellStart"/>
                      <w:r w:rsidRPr="00504CB6">
                        <w:rPr>
                          <w:rFonts w:ascii="Arial" w:hAnsi="Arial" w:cs="Arial"/>
                          <w:sz w:val="20"/>
                        </w:rPr>
                        <w:t>ph</w:t>
                      </w:r>
                      <w:proofErr w:type="spellEnd"/>
                      <w:r w:rsidRPr="00504CB6">
                        <w:rPr>
                          <w:rFonts w:ascii="Arial" w:hAnsi="Arial" w:cs="Arial"/>
                          <w:sz w:val="20"/>
                        </w:rPr>
                        <w:t xml:space="preserve"> &lt; 7,3) con anión GAP (</w:t>
                      </w:r>
                      <w:proofErr w:type="spellStart"/>
                      <w:r w:rsidRPr="00504CB6">
                        <w:rPr>
                          <w:rFonts w:ascii="Arial" w:hAnsi="Arial" w:cs="Arial"/>
                          <w:sz w:val="20"/>
                        </w:rPr>
                        <w:t>Na</w:t>
                      </w:r>
                      <w:proofErr w:type="spellEnd"/>
                      <w:r w:rsidRPr="00504CB6">
                        <w:rPr>
                          <w:rFonts w:ascii="Arial" w:hAnsi="Arial" w:cs="Arial"/>
                          <w:sz w:val="20"/>
                        </w:rPr>
                        <w:t>- (Cl+HCO3) elevado (&gt;15).</w:t>
                      </w:r>
                    </w:p>
                    <w:p w:rsidR="001421EF" w:rsidRDefault="001421EF" w:rsidP="00711D9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53F13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78E7C1" wp14:editId="6E5FB5E5">
                <wp:simplePos x="0" y="0"/>
                <wp:positionH relativeFrom="column">
                  <wp:posOffset>3705621</wp:posOffset>
                </wp:positionH>
                <wp:positionV relativeFrom="paragraph">
                  <wp:posOffset>265785</wp:posOffset>
                </wp:positionV>
                <wp:extent cx="486888" cy="3146961"/>
                <wp:effectExtent l="38100" t="0" r="27940" b="15875"/>
                <wp:wrapNone/>
                <wp:docPr id="35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888" cy="3146961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9AFDE" id="Abrir llave 35" o:spid="_x0000_s1026" type="#_x0000_t87" style="position:absolute;margin-left:291.8pt;margin-top:20.95pt;width:38.35pt;height:247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" adj="278" strokecolor="black [3200]" strokeweight="1.5pt">
                <v:stroke joinstyle="miter"/>
              </v:shape>
            </w:pict>
          </mc:Fallback>
        </mc:AlternateContent>
      </w:r>
      <w:r w:rsidR="00253F13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D209C6" wp14:editId="5CCDED3C">
                <wp:simplePos x="0" y="0"/>
                <wp:positionH relativeFrom="column">
                  <wp:posOffset>665538</wp:posOffset>
                </wp:positionH>
                <wp:positionV relativeFrom="paragraph">
                  <wp:posOffset>277660</wp:posOffset>
                </wp:positionV>
                <wp:extent cx="273132" cy="3550722"/>
                <wp:effectExtent l="38100" t="0" r="12700" b="12065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32" cy="3550722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4CD9B" id="Abrir llave 32" o:spid="_x0000_s1026" type="#_x0000_t87" style="position:absolute;margin-left:52.4pt;margin-top:21.85pt;width:21.5pt;height:279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" adj="138" strokecolor="black [3200]" strokeweight="1.5pt">
                <v:stroke joinstyle="miter"/>
              </v:shape>
            </w:pict>
          </mc:Fallback>
        </mc:AlternateContent>
      </w:r>
    </w:p>
    <w:p w:rsidR="00711D9C" w:rsidRDefault="00711D9C" w:rsidP="00711D9C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312FDBF" wp14:editId="6A9D7841">
                <wp:simplePos x="0" y="0"/>
                <wp:positionH relativeFrom="column">
                  <wp:posOffset>4014280</wp:posOffset>
                </wp:positionH>
                <wp:positionV relativeFrom="paragraph">
                  <wp:posOffset>88702</wp:posOffset>
                </wp:positionV>
                <wp:extent cx="2588821" cy="2968832"/>
                <wp:effectExtent l="0" t="0" r="0" b="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821" cy="2968832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1EF" w:rsidRDefault="001421EF" w:rsidP="00711D9C">
                            <w:pPr>
                              <w:spacing w:after="0"/>
                            </w:pPr>
                            <w:r>
                              <w:t xml:space="preserve">Errores en el tratamiento con insulina. </w:t>
                            </w:r>
                          </w:p>
                          <w:p w:rsidR="001421EF" w:rsidRDefault="001421EF" w:rsidP="00711D9C">
                            <w:pPr>
                              <w:spacing w:after="0"/>
                            </w:pPr>
                            <w:r>
                              <w:sym w:font="Symbol" w:char="F0B7"/>
                            </w:r>
                            <w:r>
                              <w:t xml:space="preserve"> Infección, </w:t>
                            </w:r>
                            <w:proofErr w:type="spellStart"/>
                            <w:r>
                              <w:t>neumonia</w:t>
                            </w:r>
                            <w:proofErr w:type="spellEnd"/>
                            <w:r>
                              <w:t xml:space="preserve"> y urinaria (30-50%). </w:t>
                            </w:r>
                          </w:p>
                          <w:p w:rsidR="001421EF" w:rsidRDefault="001421EF" w:rsidP="00711D9C">
                            <w:pPr>
                              <w:spacing w:after="0"/>
                            </w:pPr>
                            <w:r>
                              <w:sym w:font="Symbol" w:char="F0B7"/>
                            </w:r>
                            <w:r>
                              <w:t xml:space="preserve"> Comienzo de una diabetes (30%). </w:t>
                            </w:r>
                          </w:p>
                          <w:p w:rsidR="001421EF" w:rsidRDefault="001421EF" w:rsidP="00711D9C">
                            <w:pPr>
                              <w:spacing w:after="0"/>
                            </w:pPr>
                            <w:r>
                              <w:sym w:font="Symbol" w:char="F0B7"/>
                            </w:r>
                            <w:r>
                              <w:t xml:space="preserve"> Comorbilidad, IAM, ACV, pancreatitis. </w:t>
                            </w:r>
                          </w:p>
                          <w:p w:rsidR="001421EF" w:rsidRDefault="001421EF" w:rsidP="00711D9C">
                            <w:pPr>
                              <w:spacing w:after="0"/>
                            </w:pPr>
                            <w:r>
                              <w:sym w:font="Symbol" w:char="F0B7"/>
                            </w:r>
                            <w:r>
                              <w:t xml:space="preserve"> Medicación </w:t>
                            </w:r>
                            <w:proofErr w:type="spellStart"/>
                            <w:r>
                              <w:t>hiper-glicemiante</w:t>
                            </w:r>
                            <w:proofErr w:type="spellEnd"/>
                            <w:r>
                              <w:t xml:space="preserve">: corticoides y </w:t>
                            </w:r>
                            <w:proofErr w:type="spellStart"/>
                            <w:r>
                              <w:t>tiazidas</w:t>
                            </w:r>
                            <w:proofErr w:type="spellEnd"/>
                            <w:r>
                              <w:t>. Simpaticomiméticos, antipsicóticos atípicos.</w:t>
                            </w:r>
                          </w:p>
                          <w:p w:rsidR="001421EF" w:rsidRDefault="001421EF" w:rsidP="00711D9C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r>
                              <w:sym w:font="Symbol" w:char="F0B7"/>
                            </w:r>
                            <w:r>
                              <w:t xml:space="preserve"> Stress psicológico, trauma, alcohol </w:t>
                            </w:r>
                            <w:proofErr w:type="spellStart"/>
                            <w:r>
                              <w:t>cocaina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1421EF" w:rsidRDefault="001421EF" w:rsidP="00711D9C">
                            <w:pPr>
                              <w:spacing w:after="0"/>
                            </w:pPr>
                            <w:r>
                              <w:sym w:font="Symbol" w:char="F0B7"/>
                            </w:r>
                            <w:r>
                              <w:t xml:space="preserve"> Causa desconocida (2-10%)</w:t>
                            </w:r>
                          </w:p>
                          <w:p w:rsidR="001421EF" w:rsidRDefault="001421EF" w:rsidP="00711D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2FDBF" id="Rectángulo redondeado 15" o:spid="_x0000_s1029" style="position:absolute;margin-left:316.1pt;margin-top:7pt;width:203.85pt;height:233.7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" filled="f" stroked="f">
                <v:textbox>
                  <w:txbxContent>
                    <w:p w:rsidR="001421EF" w:rsidRDefault="001421EF" w:rsidP="00711D9C">
                      <w:pPr>
                        <w:spacing w:after="0"/>
                      </w:pPr>
                      <w:r>
                        <w:t xml:space="preserve">Errores en el tratamiento con insulina. </w:t>
                      </w:r>
                    </w:p>
                    <w:p w:rsidR="001421EF" w:rsidRDefault="001421EF" w:rsidP="00711D9C">
                      <w:pPr>
                        <w:spacing w:after="0"/>
                      </w:pPr>
                      <w:r>
                        <w:sym w:font="Symbol" w:char="F0B7"/>
                      </w:r>
                      <w:r>
                        <w:t xml:space="preserve"> Infección, </w:t>
                      </w:r>
                      <w:proofErr w:type="spellStart"/>
                      <w:r>
                        <w:t>neumonia</w:t>
                      </w:r>
                      <w:proofErr w:type="spellEnd"/>
                      <w:r>
                        <w:t xml:space="preserve"> y urinaria (30-50%). </w:t>
                      </w:r>
                    </w:p>
                    <w:p w:rsidR="001421EF" w:rsidRDefault="001421EF" w:rsidP="00711D9C">
                      <w:pPr>
                        <w:spacing w:after="0"/>
                      </w:pPr>
                      <w:r>
                        <w:sym w:font="Symbol" w:char="F0B7"/>
                      </w:r>
                      <w:r>
                        <w:t xml:space="preserve"> Comienzo de una diabetes (30%). </w:t>
                      </w:r>
                    </w:p>
                    <w:p w:rsidR="001421EF" w:rsidRDefault="001421EF" w:rsidP="00711D9C">
                      <w:pPr>
                        <w:spacing w:after="0"/>
                      </w:pPr>
                      <w:r>
                        <w:sym w:font="Symbol" w:char="F0B7"/>
                      </w:r>
                      <w:r>
                        <w:t xml:space="preserve"> Comorbilidad, IAM, ACV, pancreatitis. </w:t>
                      </w:r>
                    </w:p>
                    <w:p w:rsidR="001421EF" w:rsidRDefault="001421EF" w:rsidP="00711D9C">
                      <w:pPr>
                        <w:spacing w:after="0"/>
                      </w:pPr>
                      <w:r>
                        <w:sym w:font="Symbol" w:char="F0B7"/>
                      </w:r>
                      <w:r>
                        <w:t xml:space="preserve"> Medicación </w:t>
                      </w:r>
                      <w:proofErr w:type="spellStart"/>
                      <w:r>
                        <w:t>hiper-glicemiante</w:t>
                      </w:r>
                      <w:proofErr w:type="spellEnd"/>
                      <w:r>
                        <w:t xml:space="preserve">: corticoides y </w:t>
                      </w:r>
                      <w:proofErr w:type="spellStart"/>
                      <w:r>
                        <w:t>tiazidas</w:t>
                      </w:r>
                      <w:proofErr w:type="spellEnd"/>
                      <w:r>
                        <w:t>. Simpaticomiméticos, antipsicóticos atípicos.</w:t>
                      </w:r>
                    </w:p>
                    <w:p w:rsidR="001421EF" w:rsidRDefault="001421EF" w:rsidP="00711D9C">
                      <w:pPr>
                        <w:spacing w:after="0"/>
                      </w:pPr>
                      <w:r>
                        <w:t xml:space="preserve"> </w:t>
                      </w:r>
                      <w:r>
                        <w:sym w:font="Symbol" w:char="F0B7"/>
                      </w:r>
                      <w:r>
                        <w:t xml:space="preserve"> Stress psicológico, trauma, alcohol </w:t>
                      </w:r>
                      <w:proofErr w:type="spellStart"/>
                      <w:r>
                        <w:t>cocaina</w:t>
                      </w:r>
                      <w:proofErr w:type="spellEnd"/>
                      <w:r>
                        <w:t xml:space="preserve">. </w:t>
                      </w:r>
                    </w:p>
                    <w:p w:rsidR="001421EF" w:rsidRDefault="001421EF" w:rsidP="00711D9C">
                      <w:pPr>
                        <w:spacing w:after="0"/>
                      </w:pPr>
                      <w:r>
                        <w:sym w:font="Symbol" w:char="F0B7"/>
                      </w:r>
                      <w:r>
                        <w:t xml:space="preserve"> Causa desconocida (2-10%)</w:t>
                      </w:r>
                    </w:p>
                    <w:p w:rsidR="001421EF" w:rsidRDefault="001421EF" w:rsidP="00711D9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11D9C" w:rsidRDefault="00253F13" w:rsidP="00711D9C">
      <w:pPr>
        <w:tabs>
          <w:tab w:val="left" w:pos="3965"/>
        </w:tabs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83652E" wp14:editId="39CD776B">
                <wp:simplePos x="0" y="0"/>
                <wp:positionH relativeFrom="column">
                  <wp:posOffset>2898099</wp:posOffset>
                </wp:positionH>
                <wp:positionV relativeFrom="paragraph">
                  <wp:posOffset>90615</wp:posOffset>
                </wp:positionV>
                <wp:extent cx="344384" cy="2410691"/>
                <wp:effectExtent l="38100" t="0" r="17780" b="27940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84" cy="2410691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1253C" id="Abrir llave 33" o:spid="_x0000_s1026" type="#_x0000_t87" style="position:absolute;margin-left:228.2pt;margin-top:7.15pt;width:27.1pt;height:18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" adj="257" strokecolor="black [3200]" strokeweight="1.5pt">
                <v:stroke joinstyle="miter"/>
              </v:shape>
            </w:pict>
          </mc:Fallback>
        </mc:AlternateContent>
      </w:r>
    </w:p>
    <w:p w:rsidR="00711D9C" w:rsidRDefault="00711D9C" w:rsidP="00711D9C">
      <w:pPr>
        <w:tabs>
          <w:tab w:val="left" w:pos="3217"/>
        </w:tabs>
        <w:rPr>
          <w:b/>
        </w:rPr>
      </w:pPr>
    </w:p>
    <w:p w:rsidR="00711D9C" w:rsidRDefault="00711D9C" w:rsidP="00711D9C">
      <w:pPr>
        <w:rPr>
          <w:b/>
        </w:rPr>
      </w:pPr>
    </w:p>
    <w:p w:rsidR="00711D9C" w:rsidRDefault="00253F13" w:rsidP="00711D9C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A6B26B4" wp14:editId="1BB89146">
                <wp:simplePos x="0" y="0"/>
                <wp:positionH relativeFrom="column">
                  <wp:posOffset>-273227</wp:posOffset>
                </wp:positionH>
                <wp:positionV relativeFrom="paragraph">
                  <wp:posOffset>303365</wp:posOffset>
                </wp:positionV>
                <wp:extent cx="1205288" cy="475013"/>
                <wp:effectExtent l="0" t="0" r="0" b="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05288" cy="475013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1EF" w:rsidRPr="00711D9C" w:rsidRDefault="001421EF" w:rsidP="00711D9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11D9C">
                              <w:rPr>
                                <w:rFonts w:ascii="Arial" w:hAnsi="Arial" w:cs="Arial"/>
                                <w:sz w:val="20"/>
                              </w:rPr>
                              <w:t>CETOACIDOSIS DIABÉTICA</w:t>
                            </w:r>
                          </w:p>
                          <w:p w:rsidR="001421EF" w:rsidRDefault="001421EF" w:rsidP="00711D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B26B4" id="Rectángulo redondeado 21" o:spid="_x0000_s1030" style="position:absolute;margin-left:-21.5pt;margin-top:23.9pt;width:94.9pt;height:37.4pt;rotation:-90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" filled="f" stroked="f">
                <v:textbox>
                  <w:txbxContent>
                    <w:p w:rsidR="001421EF" w:rsidRPr="00711D9C" w:rsidRDefault="001421EF" w:rsidP="00711D9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711D9C">
                        <w:rPr>
                          <w:rFonts w:ascii="Arial" w:hAnsi="Arial" w:cs="Arial"/>
                          <w:sz w:val="20"/>
                        </w:rPr>
                        <w:t>CETOACIDOSIS DIABÉTICA</w:t>
                      </w:r>
                    </w:p>
                    <w:p w:rsidR="001421EF" w:rsidRDefault="001421EF" w:rsidP="00711D9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11D9C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2A9E1A8" wp14:editId="1A42987D">
                <wp:simplePos x="0" y="0"/>
                <wp:positionH relativeFrom="margin">
                  <wp:posOffset>2265875</wp:posOffset>
                </wp:positionH>
                <wp:positionV relativeFrom="paragraph">
                  <wp:posOffset>257864</wp:posOffset>
                </wp:positionV>
                <wp:extent cx="2107454" cy="403225"/>
                <wp:effectExtent l="0" t="0" r="0" b="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07454" cy="4032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1EF" w:rsidRPr="00711D9C" w:rsidRDefault="001421EF" w:rsidP="00711D9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11D9C">
                              <w:rPr>
                                <w:rFonts w:ascii="Arial" w:hAnsi="Arial" w:cs="Arial"/>
                                <w:sz w:val="20"/>
                              </w:rPr>
                              <w:t>CAUSAS DESENCADENANTES</w:t>
                            </w:r>
                          </w:p>
                          <w:p w:rsidR="001421EF" w:rsidRDefault="001421EF" w:rsidP="00711D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A9E1A8" id="Rectángulo redondeado 18" o:spid="_x0000_s1031" style="position:absolute;margin-left:178.4pt;margin-top:20.3pt;width:165.95pt;height:31.75pt;rotation:-90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" filled="f" stroked="f">
                <v:textbox>
                  <w:txbxContent>
                    <w:p w:rsidR="001421EF" w:rsidRPr="00711D9C" w:rsidRDefault="001421EF" w:rsidP="00711D9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711D9C">
                        <w:rPr>
                          <w:rFonts w:ascii="Arial" w:hAnsi="Arial" w:cs="Arial"/>
                          <w:sz w:val="20"/>
                        </w:rPr>
                        <w:t>CAUSAS DESENCADENANTES</w:t>
                      </w:r>
                    </w:p>
                    <w:p w:rsidR="001421EF" w:rsidRDefault="001421EF" w:rsidP="00711D9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11D9C" w:rsidRDefault="00711D9C" w:rsidP="00711D9C">
      <w:pPr>
        <w:rPr>
          <w:b/>
        </w:rPr>
      </w:pPr>
    </w:p>
    <w:p w:rsidR="00711D9C" w:rsidRDefault="00711D9C" w:rsidP="00711D9C">
      <w:pPr>
        <w:rPr>
          <w:b/>
        </w:rPr>
      </w:pPr>
    </w:p>
    <w:p w:rsidR="00711D9C" w:rsidRDefault="00711D9C" w:rsidP="00711D9C">
      <w:pPr>
        <w:rPr>
          <w:b/>
        </w:rPr>
      </w:pPr>
    </w:p>
    <w:p w:rsidR="00711D9C" w:rsidRDefault="00711D9C" w:rsidP="00711D9C">
      <w:pPr>
        <w:rPr>
          <w:b/>
        </w:rPr>
      </w:pPr>
    </w:p>
    <w:p w:rsidR="00711D9C" w:rsidRDefault="00711D9C" w:rsidP="00711D9C">
      <w:pPr>
        <w:rPr>
          <w:b/>
        </w:rPr>
      </w:pPr>
    </w:p>
    <w:p w:rsidR="00711D9C" w:rsidRDefault="009C19EF" w:rsidP="00711D9C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BA1950E" wp14:editId="30E03412">
                <wp:simplePos x="0" y="0"/>
                <wp:positionH relativeFrom="column">
                  <wp:posOffset>-3031490</wp:posOffset>
                </wp:positionH>
                <wp:positionV relativeFrom="paragraph">
                  <wp:posOffset>422275</wp:posOffset>
                </wp:positionV>
                <wp:extent cx="4650740" cy="438785"/>
                <wp:effectExtent l="0" t="0" r="0" b="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50740" cy="43878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1EF" w:rsidRDefault="001421EF" w:rsidP="00711D9C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Atención de Enfer</w:t>
                            </w:r>
                            <w:r w:rsidRPr="009C19EF">
                              <w:rPr>
                                <w:rFonts w:ascii="Arial" w:hAnsi="Arial" w:cs="Arial"/>
                                <w:color w:val="444444"/>
                                <w:szCs w:val="21"/>
                                <w:shd w:val="clear" w:color="auto" w:fill="FFFFFF"/>
                              </w:rPr>
                              <w:t>mería al paciente con descompensaciones diabéticas.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1950E" id="Rectángulo redondeado 23" o:spid="_x0000_s1032" style="position:absolute;margin-left:-238.7pt;margin-top:33.25pt;width:366.2pt;height:34.55pt;rotation:-90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" filled="f" stroked="f">
                <v:textbox>
                  <w:txbxContent>
                    <w:p w:rsidR="001421EF" w:rsidRDefault="001421EF" w:rsidP="00711D9C">
                      <w:pPr>
                        <w:jc w:val="center"/>
                      </w:pPr>
                      <w:r>
                        <w:rPr>
                          <w:rFonts w:ascii="Helvetica" w:hAnsi="Helvetica" w:cs="Helvetica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Atención de Enfer</w:t>
                      </w:r>
                      <w:r w:rsidRPr="009C19EF">
                        <w:rPr>
                          <w:rFonts w:ascii="Arial" w:hAnsi="Arial" w:cs="Arial"/>
                          <w:color w:val="444444"/>
                          <w:szCs w:val="21"/>
                          <w:shd w:val="clear" w:color="auto" w:fill="FFFFFF"/>
                        </w:rPr>
                        <w:t>mería al paciente con descompensaciones diabéticas.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1D9C" w:rsidRDefault="00253F13" w:rsidP="00711D9C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780CE9F" wp14:editId="63838699">
                <wp:simplePos x="0" y="0"/>
                <wp:positionH relativeFrom="margin">
                  <wp:posOffset>3644735</wp:posOffset>
                </wp:positionH>
                <wp:positionV relativeFrom="paragraph">
                  <wp:posOffset>163516</wp:posOffset>
                </wp:positionV>
                <wp:extent cx="2041459" cy="2315688"/>
                <wp:effectExtent l="0" t="0" r="0" b="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459" cy="231568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1EF" w:rsidRDefault="001421EF" w:rsidP="0072298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Hiperventilación (</w:t>
                            </w:r>
                            <w:proofErr w:type="spellStart"/>
                            <w:r>
                              <w:t>Kussmaul</w:t>
                            </w:r>
                            <w:proofErr w:type="spellEnd"/>
                            <w:r>
                              <w:t xml:space="preserve">) </w:t>
                            </w:r>
                          </w:p>
                          <w:p w:rsidR="001421EF" w:rsidRDefault="001421EF" w:rsidP="0072298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 xml:space="preserve">Deshidratación </w:t>
                            </w:r>
                          </w:p>
                          <w:p w:rsidR="001421EF" w:rsidRDefault="001421EF" w:rsidP="0072298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 xml:space="preserve">Taquicardia </w:t>
                            </w:r>
                          </w:p>
                          <w:p w:rsidR="001421EF" w:rsidRDefault="001421EF" w:rsidP="0072298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 xml:space="preserve">Hipotensión postural Piel seca y caliente Olor </w:t>
                            </w:r>
                            <w:proofErr w:type="spellStart"/>
                            <w:r>
                              <w:t>cetósico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1421EF" w:rsidRDefault="001421EF" w:rsidP="0072298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Alteración de la conciencia o coma Si hay fiebre descartar infección</w:t>
                            </w:r>
                          </w:p>
                          <w:p w:rsidR="001421EF" w:rsidRDefault="001421EF" w:rsidP="00711D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80CE9F" id="Rectángulo redondeado 24" o:spid="_x0000_s1033" style="position:absolute;margin-left:287pt;margin-top:12.9pt;width:160.75pt;height:182.35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" filled="f" stroked="f">
                <v:textbox>
                  <w:txbxContent>
                    <w:p w:rsidR="001421EF" w:rsidRDefault="001421EF" w:rsidP="0072298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Hiperventilación (</w:t>
                      </w:r>
                      <w:proofErr w:type="spellStart"/>
                      <w:r>
                        <w:t>Kussmaul</w:t>
                      </w:r>
                      <w:proofErr w:type="spellEnd"/>
                      <w:r>
                        <w:t xml:space="preserve">) </w:t>
                      </w:r>
                    </w:p>
                    <w:p w:rsidR="001421EF" w:rsidRDefault="001421EF" w:rsidP="0072298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 xml:space="preserve">Deshidratación </w:t>
                      </w:r>
                    </w:p>
                    <w:p w:rsidR="001421EF" w:rsidRDefault="001421EF" w:rsidP="0072298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 xml:space="preserve">Taquicardia </w:t>
                      </w:r>
                    </w:p>
                    <w:p w:rsidR="001421EF" w:rsidRDefault="001421EF" w:rsidP="0072298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 xml:space="preserve">Hipotensión postural Piel seca y caliente Olor </w:t>
                      </w:r>
                      <w:proofErr w:type="spellStart"/>
                      <w:r>
                        <w:t>cetósico</w:t>
                      </w:r>
                      <w:proofErr w:type="spellEnd"/>
                      <w:r>
                        <w:t xml:space="preserve"> </w:t>
                      </w:r>
                    </w:p>
                    <w:p w:rsidR="001421EF" w:rsidRDefault="001421EF" w:rsidP="0072298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Alteración de la conciencia o coma Si hay fiebre descartar infección</w:t>
                      </w:r>
                    </w:p>
                    <w:p w:rsidR="001421EF" w:rsidRDefault="001421EF" w:rsidP="00711D9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0AE581" wp14:editId="26137A3B">
                <wp:simplePos x="0" y="0"/>
                <wp:positionH relativeFrom="column">
                  <wp:posOffset>3693746</wp:posOffset>
                </wp:positionH>
                <wp:positionV relativeFrom="paragraph">
                  <wp:posOffset>93544</wp:posOffset>
                </wp:positionV>
                <wp:extent cx="522514" cy="2351314"/>
                <wp:effectExtent l="38100" t="0" r="11430" b="11430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4" cy="235131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C8A28" id="Abrir llave 37" o:spid="_x0000_s1026" type="#_x0000_t87" style="position:absolute;margin-left:290.85pt;margin-top:7.35pt;width:41.15pt;height:185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" adj="400" strokecolor="black [3200]" strokeweight="1.5pt">
                <v:stroke joinstyle="miter"/>
              </v:shape>
            </w:pict>
          </mc:Fallback>
        </mc:AlternateContent>
      </w:r>
    </w:p>
    <w:p w:rsidR="00711D9C" w:rsidRDefault="00711D9C" w:rsidP="00711D9C">
      <w:pPr>
        <w:rPr>
          <w:b/>
        </w:rPr>
      </w:pPr>
    </w:p>
    <w:p w:rsidR="00711D9C" w:rsidRDefault="009C19EF" w:rsidP="00711D9C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DB08700" wp14:editId="28380E20">
                <wp:simplePos x="0" y="0"/>
                <wp:positionH relativeFrom="column">
                  <wp:posOffset>640377</wp:posOffset>
                </wp:positionH>
                <wp:positionV relativeFrom="paragraph">
                  <wp:posOffset>12320</wp:posOffset>
                </wp:positionV>
                <wp:extent cx="1781298" cy="1911927"/>
                <wp:effectExtent l="0" t="0" r="0" b="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298" cy="1911927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1EF" w:rsidRDefault="001421EF" w:rsidP="0072298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2298A">
                              <w:rPr>
                                <w:rFonts w:ascii="Arial" w:hAnsi="Arial" w:cs="Arial"/>
                                <w:sz w:val="20"/>
                              </w:rPr>
                              <w:t xml:space="preserve">Sed y polidipsia </w:t>
                            </w:r>
                          </w:p>
                          <w:p w:rsidR="001421EF" w:rsidRDefault="001421EF" w:rsidP="0072298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2298A">
                              <w:rPr>
                                <w:rFonts w:ascii="Arial" w:hAnsi="Arial" w:cs="Arial"/>
                                <w:sz w:val="20"/>
                              </w:rPr>
                              <w:t xml:space="preserve">Poliuria </w:t>
                            </w:r>
                          </w:p>
                          <w:p w:rsidR="001421EF" w:rsidRDefault="001421EF" w:rsidP="0072298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2298A">
                              <w:rPr>
                                <w:rFonts w:ascii="Arial" w:hAnsi="Arial" w:cs="Arial"/>
                                <w:sz w:val="20"/>
                              </w:rPr>
                              <w:t xml:space="preserve">Fatiga </w:t>
                            </w:r>
                          </w:p>
                          <w:p w:rsidR="001421EF" w:rsidRDefault="001421EF" w:rsidP="0072298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2298A">
                              <w:rPr>
                                <w:rFonts w:ascii="Arial" w:hAnsi="Arial" w:cs="Arial"/>
                                <w:sz w:val="20"/>
                              </w:rPr>
                              <w:t xml:space="preserve">Pérdida de peso </w:t>
                            </w:r>
                          </w:p>
                          <w:p w:rsidR="001421EF" w:rsidRDefault="001421EF" w:rsidP="0072298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2298A">
                              <w:rPr>
                                <w:rFonts w:ascii="Arial" w:hAnsi="Arial" w:cs="Arial"/>
                                <w:sz w:val="20"/>
                              </w:rPr>
                              <w:t xml:space="preserve">Anorexia </w:t>
                            </w:r>
                          </w:p>
                          <w:p w:rsidR="001421EF" w:rsidRDefault="001421EF" w:rsidP="0072298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2298A">
                              <w:rPr>
                                <w:rFonts w:ascii="Arial" w:hAnsi="Arial" w:cs="Arial"/>
                                <w:sz w:val="20"/>
                              </w:rPr>
                              <w:t xml:space="preserve">Náuseas, vómitos </w:t>
                            </w:r>
                          </w:p>
                          <w:p w:rsidR="001421EF" w:rsidRDefault="001421EF" w:rsidP="0072298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2298A">
                              <w:rPr>
                                <w:rFonts w:ascii="Arial" w:hAnsi="Arial" w:cs="Arial"/>
                                <w:sz w:val="20"/>
                              </w:rPr>
                              <w:t xml:space="preserve">Dolor abdominal </w:t>
                            </w:r>
                          </w:p>
                          <w:p w:rsidR="001421EF" w:rsidRPr="0072298A" w:rsidRDefault="001421EF" w:rsidP="0072298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2298A">
                              <w:rPr>
                                <w:rFonts w:ascii="Arial" w:hAnsi="Arial" w:cs="Arial"/>
                                <w:sz w:val="20"/>
                              </w:rPr>
                              <w:t>Calambres musculares</w:t>
                            </w:r>
                          </w:p>
                          <w:p w:rsidR="001421EF" w:rsidRDefault="001421EF" w:rsidP="00711D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08700" id="Rectángulo redondeado 19" o:spid="_x0000_s1034" style="position:absolute;margin-left:50.4pt;margin-top:.95pt;width:140.25pt;height:150.5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" filled="f" stroked="f">
                <v:textbox>
                  <w:txbxContent>
                    <w:p w:rsidR="001421EF" w:rsidRDefault="001421EF" w:rsidP="0072298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72298A">
                        <w:rPr>
                          <w:rFonts w:ascii="Arial" w:hAnsi="Arial" w:cs="Arial"/>
                          <w:sz w:val="20"/>
                        </w:rPr>
                        <w:t xml:space="preserve">Sed y polidipsia </w:t>
                      </w:r>
                    </w:p>
                    <w:p w:rsidR="001421EF" w:rsidRDefault="001421EF" w:rsidP="0072298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72298A">
                        <w:rPr>
                          <w:rFonts w:ascii="Arial" w:hAnsi="Arial" w:cs="Arial"/>
                          <w:sz w:val="20"/>
                        </w:rPr>
                        <w:t xml:space="preserve">Poliuria </w:t>
                      </w:r>
                    </w:p>
                    <w:p w:rsidR="001421EF" w:rsidRDefault="001421EF" w:rsidP="0072298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72298A">
                        <w:rPr>
                          <w:rFonts w:ascii="Arial" w:hAnsi="Arial" w:cs="Arial"/>
                          <w:sz w:val="20"/>
                        </w:rPr>
                        <w:t xml:space="preserve">Fatiga </w:t>
                      </w:r>
                    </w:p>
                    <w:p w:rsidR="001421EF" w:rsidRDefault="001421EF" w:rsidP="0072298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72298A">
                        <w:rPr>
                          <w:rFonts w:ascii="Arial" w:hAnsi="Arial" w:cs="Arial"/>
                          <w:sz w:val="20"/>
                        </w:rPr>
                        <w:t xml:space="preserve">Pérdida de peso </w:t>
                      </w:r>
                    </w:p>
                    <w:p w:rsidR="001421EF" w:rsidRDefault="001421EF" w:rsidP="0072298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72298A">
                        <w:rPr>
                          <w:rFonts w:ascii="Arial" w:hAnsi="Arial" w:cs="Arial"/>
                          <w:sz w:val="20"/>
                        </w:rPr>
                        <w:t xml:space="preserve">Anorexia </w:t>
                      </w:r>
                    </w:p>
                    <w:p w:rsidR="001421EF" w:rsidRDefault="001421EF" w:rsidP="0072298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72298A">
                        <w:rPr>
                          <w:rFonts w:ascii="Arial" w:hAnsi="Arial" w:cs="Arial"/>
                          <w:sz w:val="20"/>
                        </w:rPr>
                        <w:t xml:space="preserve">Náuseas, vómitos </w:t>
                      </w:r>
                    </w:p>
                    <w:p w:rsidR="001421EF" w:rsidRDefault="001421EF" w:rsidP="0072298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72298A">
                        <w:rPr>
                          <w:rFonts w:ascii="Arial" w:hAnsi="Arial" w:cs="Arial"/>
                          <w:sz w:val="20"/>
                        </w:rPr>
                        <w:t xml:space="preserve">Dolor abdominal </w:t>
                      </w:r>
                    </w:p>
                    <w:p w:rsidR="001421EF" w:rsidRPr="0072298A" w:rsidRDefault="001421EF" w:rsidP="0072298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72298A">
                        <w:rPr>
                          <w:rFonts w:ascii="Arial" w:hAnsi="Arial" w:cs="Arial"/>
                          <w:sz w:val="20"/>
                        </w:rPr>
                        <w:t>Calambres musculares</w:t>
                      </w:r>
                    </w:p>
                    <w:p w:rsidR="001421EF" w:rsidRDefault="001421EF" w:rsidP="00711D9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53F13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1E6759" wp14:editId="086FB121">
                <wp:simplePos x="0" y="0"/>
                <wp:positionH relativeFrom="column">
                  <wp:posOffset>713039</wp:posOffset>
                </wp:positionH>
                <wp:positionV relativeFrom="paragraph">
                  <wp:posOffset>13376</wp:posOffset>
                </wp:positionV>
                <wp:extent cx="344384" cy="1947553"/>
                <wp:effectExtent l="38100" t="0" r="17780" b="14605"/>
                <wp:wrapNone/>
                <wp:docPr id="34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84" cy="1947553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DE20F" id="Abrir llave 34" o:spid="_x0000_s1026" type="#_x0000_t87" style="position:absolute;margin-left:56.15pt;margin-top:1.05pt;width:27.1pt;height:153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" adj="318" strokecolor="black [3200]" strokeweight="1.5pt">
                <v:stroke joinstyle="miter"/>
              </v:shape>
            </w:pict>
          </mc:Fallback>
        </mc:AlternateContent>
      </w:r>
    </w:p>
    <w:p w:rsidR="00711D9C" w:rsidRDefault="00253F13" w:rsidP="00711D9C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EAF2C4" wp14:editId="33701063">
                <wp:simplePos x="0" y="0"/>
                <wp:positionH relativeFrom="margin">
                  <wp:posOffset>2802956</wp:posOffset>
                </wp:positionH>
                <wp:positionV relativeFrom="paragraph">
                  <wp:posOffset>86373</wp:posOffset>
                </wp:positionV>
                <wp:extent cx="700644" cy="961902"/>
                <wp:effectExtent l="38100" t="0" r="23495" b="10160"/>
                <wp:wrapNone/>
                <wp:docPr id="38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644" cy="961902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C56B7" id="Abrir llave 38" o:spid="_x0000_s1026" type="#_x0000_t87" style="position:absolute;margin-left:220.7pt;margin-top:6.8pt;width:55.15pt;height:75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" adj="1311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711D9C" w:rsidRDefault="00253F13" w:rsidP="00711D9C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D316EDE" wp14:editId="1C7730BD">
                <wp:simplePos x="0" y="0"/>
                <wp:positionH relativeFrom="column">
                  <wp:posOffset>3058413</wp:posOffset>
                </wp:positionH>
                <wp:positionV relativeFrom="paragraph">
                  <wp:posOffset>125478</wp:posOffset>
                </wp:positionV>
                <wp:extent cx="723900" cy="332105"/>
                <wp:effectExtent l="0" t="0" r="0" b="0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23900" cy="33210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1EF" w:rsidRPr="0072298A" w:rsidRDefault="001421EF" w:rsidP="00711D9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2298A">
                              <w:rPr>
                                <w:rFonts w:ascii="Arial" w:hAnsi="Arial" w:cs="Arial"/>
                                <w:sz w:val="20"/>
                              </w:rPr>
                              <w:t>Signos</w:t>
                            </w:r>
                          </w:p>
                          <w:p w:rsidR="001421EF" w:rsidRDefault="001421EF" w:rsidP="00711D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16EDE" id="Rectángulo redondeado 25" o:spid="_x0000_s1035" style="position:absolute;margin-left:240.8pt;margin-top:9.9pt;width:57pt;height:26.15pt;rotation:-90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" filled="f" stroked="f">
                <v:textbox>
                  <w:txbxContent>
                    <w:p w:rsidR="001421EF" w:rsidRPr="0072298A" w:rsidRDefault="001421EF" w:rsidP="00711D9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72298A">
                        <w:rPr>
                          <w:rFonts w:ascii="Arial" w:hAnsi="Arial" w:cs="Arial"/>
                          <w:sz w:val="20"/>
                        </w:rPr>
                        <w:t>Signos</w:t>
                      </w:r>
                    </w:p>
                    <w:p w:rsidR="001421EF" w:rsidRDefault="001421EF" w:rsidP="00711D9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2298A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3958054" wp14:editId="3968DCCD">
                <wp:simplePos x="0" y="0"/>
                <wp:positionH relativeFrom="column">
                  <wp:posOffset>-47999</wp:posOffset>
                </wp:positionH>
                <wp:positionV relativeFrom="paragraph">
                  <wp:posOffset>75562</wp:posOffset>
                </wp:positionV>
                <wp:extent cx="902525" cy="344384"/>
                <wp:effectExtent l="0" t="0" r="0" b="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02525" cy="344384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1EF" w:rsidRPr="0072298A" w:rsidRDefault="001421EF" w:rsidP="00711D9C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2298A">
                              <w:rPr>
                                <w:rFonts w:ascii="Arial" w:hAnsi="Arial" w:cs="Arial"/>
                                <w:sz w:val="20"/>
                              </w:rPr>
                              <w:t>Sintomas</w:t>
                            </w:r>
                            <w:proofErr w:type="spellEnd"/>
                            <w:r w:rsidRPr="007229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1421EF" w:rsidRDefault="001421EF" w:rsidP="00711D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58054" id="Rectángulo redondeado 20" o:spid="_x0000_s1036" style="position:absolute;margin-left:-3.8pt;margin-top:5.95pt;width:71.05pt;height:27.1pt;rotation:-90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" filled="f" stroked="f">
                <v:textbox>
                  <w:txbxContent>
                    <w:p w:rsidR="001421EF" w:rsidRPr="0072298A" w:rsidRDefault="001421EF" w:rsidP="00711D9C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72298A">
                        <w:rPr>
                          <w:rFonts w:ascii="Arial" w:hAnsi="Arial" w:cs="Arial"/>
                          <w:sz w:val="20"/>
                        </w:rPr>
                        <w:t>Sintomas</w:t>
                      </w:r>
                      <w:proofErr w:type="spellEnd"/>
                      <w:r w:rsidRPr="0072298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1421EF" w:rsidRDefault="001421EF" w:rsidP="00711D9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11D9C" w:rsidRDefault="00711D9C" w:rsidP="00711D9C">
      <w:pPr>
        <w:rPr>
          <w:b/>
        </w:rPr>
      </w:pPr>
    </w:p>
    <w:p w:rsidR="00711D9C" w:rsidRDefault="00711D9C" w:rsidP="00711D9C">
      <w:pPr>
        <w:rPr>
          <w:b/>
        </w:rPr>
      </w:pPr>
    </w:p>
    <w:p w:rsidR="00711D9C" w:rsidRDefault="00711D9C" w:rsidP="00711D9C">
      <w:pPr>
        <w:rPr>
          <w:b/>
        </w:rPr>
      </w:pPr>
    </w:p>
    <w:p w:rsidR="00711D9C" w:rsidRDefault="00711D9C" w:rsidP="00711D9C">
      <w:pPr>
        <w:rPr>
          <w:b/>
        </w:rPr>
      </w:pPr>
    </w:p>
    <w:p w:rsidR="00711D9C" w:rsidRDefault="009C19EF" w:rsidP="00711D9C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593593" wp14:editId="3B68FF8D">
                <wp:simplePos x="0" y="0"/>
                <wp:positionH relativeFrom="column">
                  <wp:posOffset>1746192</wp:posOffset>
                </wp:positionH>
                <wp:positionV relativeFrom="paragraph">
                  <wp:posOffset>24055</wp:posOffset>
                </wp:positionV>
                <wp:extent cx="320633" cy="1246909"/>
                <wp:effectExtent l="38100" t="0" r="22860" b="10795"/>
                <wp:wrapNone/>
                <wp:docPr id="36" name="Abrir lla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3" cy="1246909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193F9" id="Abrir llave 36" o:spid="_x0000_s1026" type="#_x0000_t87" style="position:absolute;margin-left:137.5pt;margin-top:1.9pt;width:25.25pt;height:98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" adj="463" strokecolor="black [3200]" strokeweight="1.5pt">
                <v:stroke joinstyle="miter"/>
              </v:shape>
            </w:pict>
          </mc:Fallback>
        </mc:AlternateContent>
      </w:r>
      <w:r w:rsidR="00734073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6209213" wp14:editId="6A90B22D">
                <wp:simplePos x="0" y="0"/>
                <wp:positionH relativeFrom="page">
                  <wp:align>right</wp:align>
                </wp:positionH>
                <wp:positionV relativeFrom="paragraph">
                  <wp:posOffset>47806</wp:posOffset>
                </wp:positionV>
                <wp:extent cx="4678878" cy="1187533"/>
                <wp:effectExtent l="0" t="0" r="0" b="0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878" cy="1187533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1EF" w:rsidRPr="00734073" w:rsidRDefault="001421EF" w:rsidP="0073407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34073">
                              <w:rPr>
                                <w:rFonts w:ascii="Arial" w:hAnsi="Arial" w:cs="Arial"/>
                                <w:sz w:val="18"/>
                              </w:rPr>
                              <w:t xml:space="preserve">Es la complicación más frecuente del tratamiento farmacológico de la Diabetes, caracterizada por el descenso de la glucemia por debajo de los valores normales: arbitrariamente la podemos definir como las cifras de glucemia por debajo de 70 mg/dl. Ocurre como consecuencia de un </w:t>
                            </w:r>
                            <w:proofErr w:type="spellStart"/>
                            <w:r w:rsidRPr="00734073">
                              <w:rPr>
                                <w:rFonts w:ascii="Arial" w:hAnsi="Arial" w:cs="Arial"/>
                                <w:sz w:val="18"/>
                              </w:rPr>
                              <w:t>disbalance</w:t>
                            </w:r>
                            <w:proofErr w:type="spellEnd"/>
                            <w:r w:rsidRPr="00734073">
                              <w:rPr>
                                <w:rFonts w:ascii="Arial" w:hAnsi="Arial" w:cs="Arial"/>
                                <w:sz w:val="18"/>
                              </w:rPr>
                              <w:t xml:space="preserve"> entre factores que elevan y bajan la glucemia (Aumentan la </w:t>
                            </w:r>
                            <w:proofErr w:type="spellStart"/>
                            <w:proofErr w:type="gramStart"/>
                            <w:r w:rsidRPr="00734073">
                              <w:rPr>
                                <w:rFonts w:ascii="Arial" w:hAnsi="Arial" w:cs="Arial"/>
                                <w:sz w:val="18"/>
                              </w:rPr>
                              <w:t>glucemia:Ingesta</w:t>
                            </w:r>
                            <w:proofErr w:type="spellEnd"/>
                            <w:proofErr w:type="gramEnd"/>
                            <w:r w:rsidRPr="00734073">
                              <w:rPr>
                                <w:rFonts w:ascii="Arial" w:hAnsi="Arial" w:cs="Arial"/>
                                <w:sz w:val="18"/>
                              </w:rPr>
                              <w:t xml:space="preserve"> y hormonas </w:t>
                            </w:r>
                            <w:proofErr w:type="spellStart"/>
                            <w:r w:rsidRPr="00734073">
                              <w:rPr>
                                <w:rFonts w:ascii="Arial" w:hAnsi="Arial" w:cs="Arial"/>
                                <w:sz w:val="18"/>
                              </w:rPr>
                              <w:t>contrarreguladoras</w:t>
                            </w:r>
                            <w:proofErr w:type="spellEnd"/>
                            <w:r w:rsidRPr="00734073">
                              <w:rPr>
                                <w:rFonts w:ascii="Arial" w:hAnsi="Arial" w:cs="Arial"/>
                                <w:sz w:val="18"/>
                              </w:rPr>
                              <w:t>; disminuyen la glucemia: disminución de la ingesta, actividad física, exceso de insulina e hipoglucemiantes orales)</w:t>
                            </w:r>
                          </w:p>
                          <w:p w:rsidR="001421EF" w:rsidRDefault="001421EF" w:rsidP="007229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09213" id="Rectángulo redondeado 29" o:spid="_x0000_s1037" style="position:absolute;margin-left:317.2pt;margin-top:3.75pt;width:368.4pt;height:93.5pt;z-index:-2516131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" filled="f" stroked="f">
                <v:textbox>
                  <w:txbxContent>
                    <w:p w:rsidR="001421EF" w:rsidRPr="00734073" w:rsidRDefault="001421EF" w:rsidP="00734073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734073">
                        <w:rPr>
                          <w:rFonts w:ascii="Arial" w:hAnsi="Arial" w:cs="Arial"/>
                          <w:sz w:val="18"/>
                        </w:rPr>
                        <w:t xml:space="preserve">Es la complicación más frecuente del tratamiento farmacológico de la Diabetes, caracterizada por el descenso de la glucemia por debajo de los valores normales: arbitrariamente la podemos definir como las cifras de glucemia por debajo de 70 mg/dl. Ocurre como consecuencia de un </w:t>
                      </w:r>
                      <w:proofErr w:type="spellStart"/>
                      <w:r w:rsidRPr="00734073">
                        <w:rPr>
                          <w:rFonts w:ascii="Arial" w:hAnsi="Arial" w:cs="Arial"/>
                          <w:sz w:val="18"/>
                        </w:rPr>
                        <w:t>disbalance</w:t>
                      </w:r>
                      <w:proofErr w:type="spellEnd"/>
                      <w:r w:rsidRPr="00734073">
                        <w:rPr>
                          <w:rFonts w:ascii="Arial" w:hAnsi="Arial" w:cs="Arial"/>
                          <w:sz w:val="18"/>
                        </w:rPr>
                        <w:t xml:space="preserve"> entre factores que elevan y bajan la glucemia (Aumentan la </w:t>
                      </w:r>
                      <w:proofErr w:type="spellStart"/>
                      <w:proofErr w:type="gramStart"/>
                      <w:r w:rsidRPr="00734073">
                        <w:rPr>
                          <w:rFonts w:ascii="Arial" w:hAnsi="Arial" w:cs="Arial"/>
                          <w:sz w:val="18"/>
                        </w:rPr>
                        <w:t>glucemia:Ingesta</w:t>
                      </w:r>
                      <w:proofErr w:type="spellEnd"/>
                      <w:proofErr w:type="gramEnd"/>
                      <w:r w:rsidRPr="00734073">
                        <w:rPr>
                          <w:rFonts w:ascii="Arial" w:hAnsi="Arial" w:cs="Arial"/>
                          <w:sz w:val="18"/>
                        </w:rPr>
                        <w:t xml:space="preserve"> y hormonas </w:t>
                      </w:r>
                      <w:proofErr w:type="spellStart"/>
                      <w:r w:rsidRPr="00734073">
                        <w:rPr>
                          <w:rFonts w:ascii="Arial" w:hAnsi="Arial" w:cs="Arial"/>
                          <w:sz w:val="18"/>
                        </w:rPr>
                        <w:t>contrarreguladoras</w:t>
                      </w:r>
                      <w:proofErr w:type="spellEnd"/>
                      <w:r w:rsidRPr="00734073">
                        <w:rPr>
                          <w:rFonts w:ascii="Arial" w:hAnsi="Arial" w:cs="Arial"/>
                          <w:sz w:val="18"/>
                        </w:rPr>
                        <w:t>; disminuyen la glucemia: disminución de la ingesta, actividad física, exceso de insulina e hipoglucemiantes orales)</w:t>
                      </w:r>
                    </w:p>
                    <w:p w:rsidR="001421EF" w:rsidRDefault="001421EF" w:rsidP="0072298A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711D9C" w:rsidRDefault="00734073" w:rsidP="00711D9C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C1048EE" wp14:editId="27CAB179">
                <wp:simplePos x="0" y="0"/>
                <wp:positionH relativeFrom="column">
                  <wp:posOffset>-94937</wp:posOffset>
                </wp:positionH>
                <wp:positionV relativeFrom="paragraph">
                  <wp:posOffset>142875</wp:posOffset>
                </wp:positionV>
                <wp:extent cx="1876301" cy="475013"/>
                <wp:effectExtent l="0" t="0" r="0" b="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301" cy="475013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1EF" w:rsidRPr="00734073" w:rsidRDefault="001421EF" w:rsidP="00722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34073">
                              <w:rPr>
                                <w:rFonts w:ascii="Arial" w:hAnsi="Arial" w:cs="Arial"/>
                                <w:sz w:val="20"/>
                              </w:rPr>
                              <w:t>HIPOGLUCEMIA EN PACIENTES DIABÉTICOS</w:t>
                            </w:r>
                          </w:p>
                          <w:p w:rsidR="001421EF" w:rsidRDefault="001421EF" w:rsidP="00711D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048EE" id="Rectángulo redondeado 22" o:spid="_x0000_s1038" style="position:absolute;margin-left:-7.5pt;margin-top:11.25pt;width:147.75pt;height:37.4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" filled="f" stroked="f">
                <v:textbox>
                  <w:txbxContent>
                    <w:p w:rsidR="001421EF" w:rsidRPr="00734073" w:rsidRDefault="001421EF" w:rsidP="00722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734073">
                        <w:rPr>
                          <w:rFonts w:ascii="Arial" w:hAnsi="Arial" w:cs="Arial"/>
                          <w:sz w:val="20"/>
                        </w:rPr>
                        <w:t>HIPOGLUCEMIA EN PACIENTES DIABÉTICOS</w:t>
                      </w:r>
                    </w:p>
                    <w:p w:rsidR="001421EF" w:rsidRDefault="001421EF" w:rsidP="00711D9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11D9C" w:rsidRDefault="00711D9C" w:rsidP="00711D9C">
      <w:pPr>
        <w:rPr>
          <w:b/>
        </w:rPr>
      </w:pPr>
    </w:p>
    <w:p w:rsidR="00711D9C" w:rsidRDefault="00711D9C" w:rsidP="00711D9C">
      <w:pPr>
        <w:rPr>
          <w:b/>
        </w:rPr>
      </w:pPr>
    </w:p>
    <w:p w:rsidR="00711D9C" w:rsidRDefault="009C19EF" w:rsidP="00711D9C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7419E4" wp14:editId="1F121746">
                <wp:simplePos x="0" y="0"/>
                <wp:positionH relativeFrom="column">
                  <wp:posOffset>1757894</wp:posOffset>
                </wp:positionH>
                <wp:positionV relativeFrom="paragraph">
                  <wp:posOffset>172307</wp:posOffset>
                </wp:positionV>
                <wp:extent cx="273133" cy="1377538"/>
                <wp:effectExtent l="38100" t="0" r="12700" b="13335"/>
                <wp:wrapNone/>
                <wp:docPr id="39" name="Abrir llav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33" cy="1377538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0AED" id="Abrir llave 39" o:spid="_x0000_s1026" type="#_x0000_t87" style="position:absolute;margin-left:138.4pt;margin-top:13.55pt;width:21.5pt;height:108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" adj="357" strokecolor="black [3200]" strokeweight="1.5pt">
                <v:stroke joinstyle="miter"/>
              </v:shape>
            </w:pict>
          </mc:Fallback>
        </mc:AlternateContent>
      </w:r>
    </w:p>
    <w:p w:rsidR="00253F13" w:rsidRDefault="009C19EF" w:rsidP="00253F13">
      <w:pPr>
        <w:tabs>
          <w:tab w:val="left" w:pos="2936"/>
        </w:tabs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3AFE1EC" wp14:editId="1D7AF1F4">
                <wp:simplePos x="0" y="0"/>
                <wp:positionH relativeFrom="column">
                  <wp:posOffset>1627035</wp:posOffset>
                </wp:positionH>
                <wp:positionV relativeFrom="paragraph">
                  <wp:posOffset>6985</wp:posOffset>
                </wp:positionV>
                <wp:extent cx="4511675" cy="1151907"/>
                <wp:effectExtent l="0" t="0" r="0" b="0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675" cy="1151907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1EF" w:rsidRPr="00734073" w:rsidRDefault="001421EF" w:rsidP="0073407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34073">
                              <w:rPr>
                                <w:rFonts w:ascii="Arial" w:hAnsi="Arial" w:cs="Arial"/>
                                <w:sz w:val="20"/>
                              </w:rPr>
                              <w:t>Hipoglucemia grave: la que requiere ayuda de otra persona para la administración de hidratos de carbono, glucagón u otras acciones de reanimación.</w:t>
                            </w:r>
                          </w:p>
                          <w:p w:rsidR="001421EF" w:rsidRPr="00734073" w:rsidRDefault="001421EF" w:rsidP="0073407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34073">
                              <w:rPr>
                                <w:rFonts w:ascii="Arial" w:hAnsi="Arial" w:cs="Arial"/>
                                <w:sz w:val="20"/>
                              </w:rPr>
                              <w:t xml:space="preserve"> Hipoglucemia sintomática documentada: síntomas clásicos de hipoglucemia + glucemia plasmática 70 mg/dl (en diabéticos mal controlados).</w:t>
                            </w:r>
                          </w:p>
                          <w:p w:rsidR="001421EF" w:rsidRDefault="001421EF" w:rsidP="007229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FE1EC" id="Rectángulo redondeado 30" o:spid="_x0000_s1039" style="position:absolute;margin-left:128.1pt;margin-top:.55pt;width:355.25pt;height:90.7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" filled="f" stroked="f">
                <v:textbox>
                  <w:txbxContent>
                    <w:p w:rsidR="001421EF" w:rsidRPr="00734073" w:rsidRDefault="001421EF" w:rsidP="0073407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734073">
                        <w:rPr>
                          <w:rFonts w:ascii="Arial" w:hAnsi="Arial" w:cs="Arial"/>
                          <w:sz w:val="20"/>
                        </w:rPr>
                        <w:t>Hipoglucemia grave: la que requiere ayuda de otra persona para la administración de hidratos de carbono, glucagón u otras acciones de reanimación.</w:t>
                      </w:r>
                    </w:p>
                    <w:p w:rsidR="001421EF" w:rsidRPr="00734073" w:rsidRDefault="001421EF" w:rsidP="0073407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734073">
                        <w:rPr>
                          <w:rFonts w:ascii="Arial" w:hAnsi="Arial" w:cs="Arial"/>
                          <w:sz w:val="20"/>
                        </w:rPr>
                        <w:t xml:space="preserve"> Hipoglucemia sintomática documentada: síntomas clásicos de hipoglucemia + glucemia plasmática 70 mg/dl (en diabéticos mal controlados).</w:t>
                      </w:r>
                    </w:p>
                    <w:p w:rsidR="001421EF" w:rsidRDefault="001421EF" w:rsidP="0072298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A512C40" wp14:editId="071B6646">
                <wp:simplePos x="0" y="0"/>
                <wp:positionH relativeFrom="margin">
                  <wp:posOffset>261215</wp:posOffset>
                </wp:positionH>
                <wp:positionV relativeFrom="paragraph">
                  <wp:posOffset>185750</wp:posOffset>
                </wp:positionV>
                <wp:extent cx="1318161" cy="760021"/>
                <wp:effectExtent l="0" t="0" r="0" b="0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161" cy="76002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1EF" w:rsidRPr="00734073" w:rsidRDefault="001421EF" w:rsidP="0073407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34073">
                              <w:rPr>
                                <w:rFonts w:ascii="Arial" w:hAnsi="Arial" w:cs="Arial"/>
                                <w:sz w:val="20"/>
                              </w:rPr>
                              <w:t>CLASIFICACIÓN DE LA HIPOGLUCEMIA EN LA DIABETES</w:t>
                            </w:r>
                          </w:p>
                          <w:p w:rsidR="001421EF" w:rsidRDefault="001421EF" w:rsidP="007229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512C40" id="Rectángulo redondeado 28" o:spid="_x0000_s1040" style="position:absolute;margin-left:20.55pt;margin-top:14.65pt;width:103.8pt;height:59.8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" filled="f" stroked="f">
                <v:textbox>
                  <w:txbxContent>
                    <w:p w:rsidR="001421EF" w:rsidRPr="00734073" w:rsidRDefault="001421EF" w:rsidP="0073407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734073">
                        <w:rPr>
                          <w:rFonts w:ascii="Arial" w:hAnsi="Arial" w:cs="Arial"/>
                          <w:sz w:val="20"/>
                        </w:rPr>
                        <w:t>CLASIFICACIÓN DE LA HIPOGLUCEMIA EN LA DIABETES</w:t>
                      </w:r>
                    </w:p>
                    <w:p w:rsidR="001421EF" w:rsidRDefault="001421EF" w:rsidP="0072298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53F13">
        <w:rPr>
          <w:b/>
        </w:rPr>
        <w:tab/>
      </w:r>
    </w:p>
    <w:p w:rsidR="00253F13" w:rsidRDefault="00253F13">
      <w:pPr>
        <w:spacing w:line="259" w:lineRule="auto"/>
        <w:rPr>
          <w:b/>
        </w:rPr>
      </w:pPr>
      <w:r>
        <w:rPr>
          <w:b/>
        </w:rPr>
        <w:br w:type="page"/>
      </w:r>
    </w:p>
    <w:p w:rsidR="00711D9C" w:rsidRDefault="00A33E9A" w:rsidP="00253F13">
      <w:pPr>
        <w:tabs>
          <w:tab w:val="left" w:pos="2936"/>
        </w:tabs>
        <w:rPr>
          <w:b/>
        </w:rPr>
      </w:pPr>
      <w:r>
        <w:rPr>
          <w:b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18E143" wp14:editId="6D86B1F6">
                <wp:simplePos x="0" y="0"/>
                <wp:positionH relativeFrom="column">
                  <wp:posOffset>178649</wp:posOffset>
                </wp:positionH>
                <wp:positionV relativeFrom="paragraph">
                  <wp:posOffset>-816667</wp:posOffset>
                </wp:positionV>
                <wp:extent cx="676275" cy="9037122"/>
                <wp:effectExtent l="38100" t="0" r="28575" b="12065"/>
                <wp:wrapNone/>
                <wp:docPr id="41" name="Abrir llav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9037122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F8F16" id="Abrir llave 41" o:spid="_x0000_s1026" type="#_x0000_t87" style="position:absolute;margin-left:14.05pt;margin-top:-64.3pt;width:53.25pt;height:711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" adj="135" strokecolor="black [3200]" strokeweight="1.5pt">
                <v:stroke joinstyle="miter"/>
              </v:shape>
            </w:pict>
          </mc:Fallback>
        </mc:AlternateContent>
      </w:r>
      <w:r w:rsidR="0080672C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496165" wp14:editId="402A5328">
                <wp:simplePos x="0" y="0"/>
                <wp:positionH relativeFrom="column">
                  <wp:posOffset>509905</wp:posOffset>
                </wp:positionH>
                <wp:positionV relativeFrom="paragraph">
                  <wp:posOffset>2576</wp:posOffset>
                </wp:positionV>
                <wp:extent cx="1805049" cy="1472541"/>
                <wp:effectExtent l="0" t="0" r="0" b="0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049" cy="147254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1EF" w:rsidRPr="0080672C" w:rsidRDefault="001421EF" w:rsidP="0080672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0672C">
                              <w:rPr>
                                <w:rFonts w:ascii="Arial" w:hAnsi="Arial" w:cs="Arial"/>
                              </w:rPr>
                              <w:t xml:space="preserve">Se define hemorragia digestiva como la pérdida de sangre procedente del aparato digestivo. Según el origen </w:t>
                            </w:r>
                            <w:r w:rsidR="0080672C" w:rsidRPr="0080672C">
                              <w:rPr>
                                <w:rFonts w:ascii="Arial" w:hAnsi="Arial" w:cs="Arial"/>
                              </w:rPr>
                              <w:t>del sangrado la clasificamos.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496165" id="Rectángulo redondeado 42" o:spid="_x0000_s1041" style="position:absolute;margin-left:40.15pt;margin-top:.2pt;width:142.15pt;height:115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" filled="f" stroked="f">
                <v:textbox>
                  <w:txbxContent>
                    <w:p w:rsidR="001421EF" w:rsidRPr="0080672C" w:rsidRDefault="001421EF" w:rsidP="0080672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0672C">
                        <w:rPr>
                          <w:rFonts w:ascii="Arial" w:hAnsi="Arial" w:cs="Arial"/>
                        </w:rPr>
                        <w:t xml:space="preserve">Se define hemorragia digestiva como la pérdida de sangre procedente del aparato digestivo. Según el origen </w:t>
                      </w:r>
                      <w:r w:rsidR="0080672C" w:rsidRPr="0080672C">
                        <w:rPr>
                          <w:rFonts w:ascii="Arial" w:hAnsi="Arial" w:cs="Arial"/>
                        </w:rPr>
                        <w:t>del sangrado la clasificamos.</w:t>
                      </w:r>
                    </w:p>
                  </w:txbxContent>
                </v:textbox>
              </v:roundrect>
            </w:pict>
          </mc:Fallback>
        </mc:AlternateContent>
      </w:r>
      <w:r w:rsidR="0080672C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2C4FBDA" wp14:editId="49FE9743">
                <wp:simplePos x="0" y="0"/>
                <wp:positionH relativeFrom="column">
                  <wp:posOffset>2339340</wp:posOffset>
                </wp:positionH>
                <wp:positionV relativeFrom="paragraph">
                  <wp:posOffset>-851914</wp:posOffset>
                </wp:positionV>
                <wp:extent cx="439387" cy="2968831"/>
                <wp:effectExtent l="38100" t="0" r="18415" b="22225"/>
                <wp:wrapNone/>
                <wp:docPr id="53" name="Abrir llav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387" cy="2968831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2BEE1" id="Abrir llave 53" o:spid="_x0000_s1026" type="#_x0000_t87" style="position:absolute;margin-left:184.2pt;margin-top:-67.1pt;width:34.6pt;height:233.7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" adj="266" strokecolor="black [3200]" strokeweight="1.5pt">
                <v:stroke joinstyle="miter"/>
              </v:shape>
            </w:pict>
          </mc:Fallback>
        </mc:AlternateContent>
      </w:r>
      <w:r w:rsidR="0080672C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359682" wp14:editId="4CDBCF8B">
                <wp:simplePos x="0" y="0"/>
                <wp:positionH relativeFrom="page">
                  <wp:posOffset>3645651</wp:posOffset>
                </wp:positionH>
                <wp:positionV relativeFrom="paragraph">
                  <wp:posOffset>-805402</wp:posOffset>
                </wp:positionV>
                <wp:extent cx="3811979" cy="2113808"/>
                <wp:effectExtent l="0" t="0" r="0" b="0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979" cy="211380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1EF" w:rsidRPr="0080672C" w:rsidRDefault="001421EF" w:rsidP="0080672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0672C">
                              <w:rPr>
                                <w:rFonts w:ascii="Arial" w:hAnsi="Arial" w:cs="Arial"/>
                              </w:rPr>
                              <w:t xml:space="preserve">Hemorragia digestiva alta (HDA): sangrado por encima del ángulo de </w:t>
                            </w:r>
                            <w:proofErr w:type="spellStart"/>
                            <w:r w:rsidRPr="0080672C">
                              <w:rPr>
                                <w:rFonts w:ascii="Arial" w:hAnsi="Arial" w:cs="Arial"/>
                              </w:rPr>
                              <w:t>Treitz</w:t>
                            </w:r>
                            <w:proofErr w:type="spellEnd"/>
                            <w:r w:rsidRPr="0080672C">
                              <w:rPr>
                                <w:rFonts w:ascii="Arial" w:hAnsi="Arial" w:cs="Arial"/>
                              </w:rPr>
                              <w:t xml:space="preserve">. Se manifiesta generalmente en forma de hematemesis (vómito en sangre roja o en poso de café) o melenas (deposición negra, pegajosa y maloliente). Aunque ocasionalmente cuando es masiva (&gt;1 litro), puede manifestarse como </w:t>
                            </w:r>
                            <w:proofErr w:type="spellStart"/>
                            <w:r w:rsidRPr="0080672C">
                              <w:rPr>
                                <w:rFonts w:ascii="Arial" w:hAnsi="Arial" w:cs="Arial"/>
                              </w:rPr>
                              <w:t>rectorragia</w:t>
                            </w:r>
                            <w:proofErr w:type="spellEnd"/>
                            <w:r w:rsidRPr="0080672C">
                              <w:rPr>
                                <w:rFonts w:ascii="Arial" w:hAnsi="Arial" w:cs="Arial"/>
                              </w:rPr>
                              <w:t>. En los casos de hemorragia masiva la primera manifestación clínica puede ser la aparición de un shock hipovolémico, síncope e incluso ángor.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59682" id="Rectángulo redondeado 43" o:spid="_x0000_s1042" style="position:absolute;margin-left:287.05pt;margin-top:-63.4pt;width:300.15pt;height:166.4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" filled="f" stroked="f">
                <v:textbox>
                  <w:txbxContent>
                    <w:p w:rsidR="001421EF" w:rsidRPr="0080672C" w:rsidRDefault="001421EF" w:rsidP="0080672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0672C">
                        <w:rPr>
                          <w:rFonts w:ascii="Arial" w:hAnsi="Arial" w:cs="Arial"/>
                        </w:rPr>
                        <w:t xml:space="preserve">Hemorragia digestiva alta (HDA): sangrado por encima del ángulo de </w:t>
                      </w:r>
                      <w:proofErr w:type="spellStart"/>
                      <w:r w:rsidRPr="0080672C">
                        <w:rPr>
                          <w:rFonts w:ascii="Arial" w:hAnsi="Arial" w:cs="Arial"/>
                        </w:rPr>
                        <w:t>Treitz</w:t>
                      </w:r>
                      <w:proofErr w:type="spellEnd"/>
                      <w:r w:rsidRPr="0080672C">
                        <w:rPr>
                          <w:rFonts w:ascii="Arial" w:hAnsi="Arial" w:cs="Arial"/>
                        </w:rPr>
                        <w:t xml:space="preserve">. Se manifiesta generalmente en forma de hematemesis (vómito en sangre roja o en poso de café) o melenas (deposición negra, pegajosa y maloliente). Aunque ocasionalmente cuando es masiva (&gt;1 litro), puede manifestarse como </w:t>
                      </w:r>
                      <w:proofErr w:type="spellStart"/>
                      <w:r w:rsidRPr="0080672C">
                        <w:rPr>
                          <w:rFonts w:ascii="Arial" w:hAnsi="Arial" w:cs="Arial"/>
                        </w:rPr>
                        <w:t>rectorragia</w:t>
                      </w:r>
                      <w:proofErr w:type="spellEnd"/>
                      <w:r w:rsidRPr="0080672C">
                        <w:rPr>
                          <w:rFonts w:ascii="Arial" w:hAnsi="Arial" w:cs="Arial"/>
                        </w:rPr>
                        <w:t>. En los casos de hemorragia masiva la primera manifestación clínica puede ser la aparición de un shock hipovolémico, síncope e incluso ángor.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A33E9A" w:rsidRDefault="00A33E9A" w:rsidP="00A33E9A">
      <w:pPr>
        <w:spacing w:line="259" w:lineRule="auto"/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E8F85B" wp14:editId="448C88C2">
                <wp:simplePos x="0" y="0"/>
                <wp:positionH relativeFrom="margin">
                  <wp:posOffset>-2600363</wp:posOffset>
                </wp:positionH>
                <wp:positionV relativeFrom="paragraph">
                  <wp:posOffset>3222766</wp:posOffset>
                </wp:positionV>
                <wp:extent cx="4773023" cy="368135"/>
                <wp:effectExtent l="0" t="0" r="0" b="0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73023" cy="36813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1EF" w:rsidRPr="009C19EF" w:rsidRDefault="001421EF" w:rsidP="009C19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9C19EF">
                              <w:rPr>
                                <w:rFonts w:ascii="Arial" w:hAnsi="Arial" w:cs="Arial"/>
                                <w:b/>
                                <w:color w:val="444444"/>
                                <w:szCs w:val="21"/>
                                <w:shd w:val="clear" w:color="auto" w:fill="FFFFFF"/>
                              </w:rPr>
                              <w:t>Atención de Enfermería al paciente con hemorragia digestiva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8F85B" id="Rectángulo redondeado 44" o:spid="_x0000_s1043" style="position:absolute;margin-left:-204.75pt;margin-top:253.75pt;width:375.85pt;height:29pt;rotation:-90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" filled="f" stroked="f">
                <v:textbox>
                  <w:txbxContent>
                    <w:p w:rsidR="001421EF" w:rsidRPr="009C19EF" w:rsidRDefault="001421EF" w:rsidP="009C19E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9C19EF">
                        <w:rPr>
                          <w:rFonts w:ascii="Arial" w:hAnsi="Arial" w:cs="Arial"/>
                          <w:b/>
                          <w:color w:val="444444"/>
                          <w:szCs w:val="21"/>
                          <w:shd w:val="clear" w:color="auto" w:fill="FFFFFF"/>
                        </w:rPr>
                        <w:t>Atención de Enfermería al paciente con hemorragia digestiva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F0B735" wp14:editId="3FB14F76">
                <wp:simplePos x="0" y="0"/>
                <wp:positionH relativeFrom="page">
                  <wp:posOffset>3044743</wp:posOffset>
                </wp:positionH>
                <wp:positionV relativeFrom="paragraph">
                  <wp:posOffset>5156835</wp:posOffset>
                </wp:positionV>
                <wp:extent cx="4025735" cy="2588821"/>
                <wp:effectExtent l="0" t="0" r="0" b="0"/>
                <wp:wrapNone/>
                <wp:docPr id="48" name="Rectángulo redondead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735" cy="258882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1EF" w:rsidRPr="0080672C" w:rsidRDefault="00F36877" w:rsidP="0080672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0672C">
                              <w:rPr>
                                <w:rFonts w:ascii="Arial" w:hAnsi="Arial" w:cs="Arial"/>
                              </w:rPr>
                              <w:t xml:space="preserve">El tratamiento hemostático endoscópico está indicado en úlceras con hemorragia activa, vaso visible no sangrante o coágulo adherido. El tratamiento más empleado consiste en métodos térmicos y de inyección, habitualmente con adrenalina al 1/10.000 asociada a </w:t>
                            </w:r>
                            <w:proofErr w:type="spellStart"/>
                            <w:r w:rsidRPr="0080672C">
                              <w:rPr>
                                <w:rFonts w:ascii="Arial" w:hAnsi="Arial" w:cs="Arial"/>
                              </w:rPr>
                              <w:t>polidocanol</w:t>
                            </w:r>
                            <w:proofErr w:type="spellEnd"/>
                            <w:r w:rsidRPr="0080672C">
                              <w:rPr>
                                <w:rFonts w:ascii="Arial" w:hAnsi="Arial" w:cs="Arial"/>
                              </w:rPr>
                              <w:t xml:space="preserve"> al 1%. Con ellos se consigue el control de la hemorragia en más del 95% de los sangrados activos por úlcera, mejoran los requerimientos transfusionales, la necesidad de cirugía, la duración de la estancia hospitalaria y la supervivencia. La eficacia de la inyección de adrenalina mejora añadiendo un segundo agente </w:t>
                            </w:r>
                            <w:proofErr w:type="spellStart"/>
                            <w:r w:rsidRPr="0080672C">
                              <w:rPr>
                                <w:rFonts w:ascii="Arial" w:hAnsi="Arial" w:cs="Arial"/>
                              </w:rPr>
                              <w:t>esclerosante</w:t>
                            </w:r>
                            <w:proofErr w:type="spellEnd"/>
                            <w:r w:rsidRPr="0080672C">
                              <w:rPr>
                                <w:rFonts w:ascii="Arial" w:hAnsi="Arial" w:cs="Arial"/>
                              </w:rPr>
                              <w:t>, un método térmico de contacto o la implantación de clips.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0B735" id="Rectángulo redondeado 48" o:spid="_x0000_s1044" style="position:absolute;margin-left:239.75pt;margin-top:406.05pt;width:317pt;height:203.8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" filled="f" stroked="f">
                <v:textbox>
                  <w:txbxContent>
                    <w:p w:rsidR="001421EF" w:rsidRPr="0080672C" w:rsidRDefault="00F36877" w:rsidP="0080672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0672C">
                        <w:rPr>
                          <w:rFonts w:ascii="Arial" w:hAnsi="Arial" w:cs="Arial"/>
                        </w:rPr>
                        <w:t xml:space="preserve">El tratamiento hemostático endoscópico está indicado en úlceras con hemorragia activa, vaso visible no sangrante o coágulo adherido. El tratamiento más empleado consiste en métodos térmicos y de inyección, habitualmente con adrenalina al 1/10.000 asociada a </w:t>
                      </w:r>
                      <w:proofErr w:type="spellStart"/>
                      <w:r w:rsidRPr="0080672C">
                        <w:rPr>
                          <w:rFonts w:ascii="Arial" w:hAnsi="Arial" w:cs="Arial"/>
                        </w:rPr>
                        <w:t>polidocanol</w:t>
                      </w:r>
                      <w:proofErr w:type="spellEnd"/>
                      <w:r w:rsidRPr="0080672C">
                        <w:rPr>
                          <w:rFonts w:ascii="Arial" w:hAnsi="Arial" w:cs="Arial"/>
                        </w:rPr>
                        <w:t xml:space="preserve"> al 1%. Con ellos se consigue el control de la hemorragia en más del 95% de los sangrados activos por úlcera, mejoran los requerimientos transfusionales, la necesidad de cirugía, la duración de la estancia hospitalaria y la supervivencia. La eficacia de la inyección de adrenalina mejora añadiendo un segundo agente </w:t>
                      </w:r>
                      <w:proofErr w:type="spellStart"/>
                      <w:r w:rsidRPr="0080672C">
                        <w:rPr>
                          <w:rFonts w:ascii="Arial" w:hAnsi="Arial" w:cs="Arial"/>
                        </w:rPr>
                        <w:t>esclerosante</w:t>
                      </w:r>
                      <w:proofErr w:type="spellEnd"/>
                      <w:r w:rsidRPr="0080672C">
                        <w:rPr>
                          <w:rFonts w:ascii="Arial" w:hAnsi="Arial" w:cs="Arial"/>
                        </w:rPr>
                        <w:t>, un método térmico de contacto o la implantación de clips.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42283A" wp14:editId="550E020D">
                <wp:simplePos x="0" y="0"/>
                <wp:positionH relativeFrom="column">
                  <wp:posOffset>1841195</wp:posOffset>
                </wp:positionH>
                <wp:positionV relativeFrom="paragraph">
                  <wp:posOffset>5194044</wp:posOffset>
                </wp:positionV>
                <wp:extent cx="486888" cy="2505694"/>
                <wp:effectExtent l="38100" t="0" r="27940" b="28575"/>
                <wp:wrapNone/>
                <wp:docPr id="55" name="Abrir llav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888" cy="250569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6CAB3" id="Abrir llave 55" o:spid="_x0000_s1026" type="#_x0000_t87" style="position:absolute;margin-left:145pt;margin-top:409pt;width:38.35pt;height:197.3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" adj="350" strokecolor="black [3200]" strokeweight="1.5pt">
                <v:stroke joinstyle="miter"/>
              </v:shape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571836B" wp14:editId="3ECB596B">
                <wp:simplePos x="0" y="0"/>
                <wp:positionH relativeFrom="column">
                  <wp:posOffset>534084</wp:posOffset>
                </wp:positionH>
                <wp:positionV relativeFrom="paragraph">
                  <wp:posOffset>6119256</wp:posOffset>
                </wp:positionV>
                <wp:extent cx="1389033" cy="510639"/>
                <wp:effectExtent l="0" t="0" r="0" b="0"/>
                <wp:wrapNone/>
                <wp:docPr id="49" name="Rectángulo redondead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033" cy="510639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1EF" w:rsidRPr="0080672C" w:rsidRDefault="0080672C" w:rsidP="0080672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0672C">
                              <w:rPr>
                                <w:rFonts w:ascii="Arial" w:hAnsi="Arial" w:cs="Arial"/>
                              </w:rPr>
                              <w:t>TRATAMIENTO ENDOSCÓPICO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1836B" id="Rectángulo redondeado 49" o:spid="_x0000_s1045" style="position:absolute;margin-left:42.05pt;margin-top:481.85pt;width:109.35pt;height:40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" filled="f" stroked="f">
                <v:textbox>
                  <w:txbxContent>
                    <w:p w:rsidR="001421EF" w:rsidRPr="0080672C" w:rsidRDefault="0080672C" w:rsidP="0080672C">
                      <w:pPr>
                        <w:rPr>
                          <w:rFonts w:ascii="Arial" w:hAnsi="Arial" w:cs="Arial"/>
                        </w:rPr>
                      </w:pPr>
                      <w:r w:rsidRPr="0080672C">
                        <w:rPr>
                          <w:rFonts w:ascii="Arial" w:hAnsi="Arial" w:cs="Arial"/>
                        </w:rPr>
                        <w:t>TRATAMIENTO ENDOSCÓPICO</w:t>
                      </w:r>
                    </w:p>
                  </w:txbxContent>
                </v:textbox>
              </v:roundrect>
            </w:pict>
          </mc:Fallback>
        </mc:AlternateContent>
      </w:r>
      <w:r w:rsidR="0080672C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322488" wp14:editId="10B033E6">
                <wp:simplePos x="0" y="0"/>
                <wp:positionH relativeFrom="margin">
                  <wp:posOffset>2161325</wp:posOffset>
                </wp:positionH>
                <wp:positionV relativeFrom="paragraph">
                  <wp:posOffset>2046795</wp:posOffset>
                </wp:positionV>
                <wp:extent cx="4132613" cy="2968831"/>
                <wp:effectExtent l="0" t="0" r="0" b="0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2613" cy="296883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1EF" w:rsidRPr="0080672C" w:rsidRDefault="00F36877" w:rsidP="0080672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0672C">
                              <w:rPr>
                                <w:rFonts w:ascii="Arial" w:hAnsi="Arial" w:cs="Arial"/>
                              </w:rPr>
                              <w:t xml:space="preserve">Se recomienda el empleo de escalas </w:t>
                            </w:r>
                            <w:proofErr w:type="spellStart"/>
                            <w:r w:rsidRPr="0080672C">
                              <w:rPr>
                                <w:rFonts w:ascii="Arial" w:hAnsi="Arial" w:cs="Arial"/>
                              </w:rPr>
                              <w:t>pronósticas</w:t>
                            </w:r>
                            <w:proofErr w:type="spellEnd"/>
                            <w:r w:rsidRPr="0080672C">
                              <w:rPr>
                                <w:rFonts w:ascii="Arial" w:hAnsi="Arial" w:cs="Arial"/>
                              </w:rPr>
                              <w:t xml:space="preserve"> tanto antes como después de la endoscopia. Su empleo permite identificar los pacientes que se beneficiarían de una endoscopia urgente, predecir el riesgo de efectos adversos y determinar el tratamiento a seguir. La más utilizada y conocida es la propuesta por </w:t>
                            </w:r>
                            <w:proofErr w:type="spellStart"/>
                            <w:r w:rsidRPr="0080672C">
                              <w:rPr>
                                <w:rFonts w:ascii="Arial" w:hAnsi="Arial" w:cs="Arial"/>
                              </w:rPr>
                              <w:t>Rockall</w:t>
                            </w:r>
                            <w:proofErr w:type="spellEnd"/>
                            <w:r w:rsidRPr="0080672C">
                              <w:rPr>
                                <w:rFonts w:ascii="Arial" w:hAnsi="Arial" w:cs="Arial"/>
                              </w:rPr>
                              <w:t xml:space="preserve"> (Tabla 5). Su ventaja principal es que permite diferenciar claramente a dos grupos de pacientes: unos con riesgo muy bajo (0-2), que presentan una incidencia de recidiva inferior al 5% y una mortalidad del 0,1%, para los cuales se sugiere el alta precoz y tratamiento ambulatorio; y por otro lado los pacientes de riesgo alto ((≥ 5), que presentan un riesgo de recidiva superior al 25% y una mortalidad del 17%, para los que deberemos adecuar la asistencia para evitar complicaciones.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22488" id="Rectángulo redondeado 45" o:spid="_x0000_s1046" style="position:absolute;margin-left:170.2pt;margin-top:161.15pt;width:325.4pt;height:233.7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" filled="f" stroked="f">
                <v:textbox>
                  <w:txbxContent>
                    <w:p w:rsidR="001421EF" w:rsidRPr="0080672C" w:rsidRDefault="00F36877" w:rsidP="0080672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0672C">
                        <w:rPr>
                          <w:rFonts w:ascii="Arial" w:hAnsi="Arial" w:cs="Arial"/>
                        </w:rPr>
                        <w:t xml:space="preserve">Se recomienda el empleo de escalas </w:t>
                      </w:r>
                      <w:proofErr w:type="spellStart"/>
                      <w:r w:rsidRPr="0080672C">
                        <w:rPr>
                          <w:rFonts w:ascii="Arial" w:hAnsi="Arial" w:cs="Arial"/>
                        </w:rPr>
                        <w:t>pronósticas</w:t>
                      </w:r>
                      <w:proofErr w:type="spellEnd"/>
                      <w:r w:rsidRPr="0080672C">
                        <w:rPr>
                          <w:rFonts w:ascii="Arial" w:hAnsi="Arial" w:cs="Arial"/>
                        </w:rPr>
                        <w:t xml:space="preserve"> tanto antes como después de la endoscopia. Su empleo permite identificar los pacientes que se beneficiarían de una endoscopia urgente, predecir el riesgo de efectos adversos y determinar el tratamiento a seguir. La más utilizada y conocida es la propuesta por </w:t>
                      </w:r>
                      <w:proofErr w:type="spellStart"/>
                      <w:r w:rsidRPr="0080672C">
                        <w:rPr>
                          <w:rFonts w:ascii="Arial" w:hAnsi="Arial" w:cs="Arial"/>
                        </w:rPr>
                        <w:t>Rockall</w:t>
                      </w:r>
                      <w:proofErr w:type="spellEnd"/>
                      <w:r w:rsidRPr="0080672C">
                        <w:rPr>
                          <w:rFonts w:ascii="Arial" w:hAnsi="Arial" w:cs="Arial"/>
                        </w:rPr>
                        <w:t xml:space="preserve"> (Tabla 5). Su ventaja principal es que permite diferenciar claramente a dos grupos de pacientes: unos con riesgo muy bajo (0-2), que presentan una incidencia de recidiva inferior al 5% y una mortalidad del 0,1%, para los cuales se sugiere el alta precoz y tratamiento ambulatorio; y por otro lado los pacientes de riesgo alto ((≥ 5), que presentan un riesgo de recidiva superior al 25% y una mortalidad del 17%, para los que deberemos adecuar la asistencia para evitar complicaciones.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0672C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2C3C4C3" wp14:editId="3B604E3F">
                <wp:simplePos x="0" y="0"/>
                <wp:positionH relativeFrom="column">
                  <wp:posOffset>1995549</wp:posOffset>
                </wp:positionH>
                <wp:positionV relativeFrom="paragraph">
                  <wp:posOffset>2035208</wp:posOffset>
                </wp:positionV>
                <wp:extent cx="534415" cy="3040083"/>
                <wp:effectExtent l="38100" t="0" r="18415" b="27305"/>
                <wp:wrapNone/>
                <wp:docPr id="54" name="Abrir llav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15" cy="3040083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C0C18" id="Abrir llave 54" o:spid="_x0000_s1026" type="#_x0000_t87" style="position:absolute;margin-left:157.15pt;margin-top:160.25pt;width:42.1pt;height:239.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" adj="316" strokecolor="black [3200]" strokeweight="1.5pt">
                <v:stroke joinstyle="miter"/>
              </v:shape>
            </w:pict>
          </mc:Fallback>
        </mc:AlternateContent>
      </w:r>
      <w:r w:rsidR="0080672C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8A6A5D1" wp14:editId="2C344873">
                <wp:simplePos x="0" y="0"/>
                <wp:positionH relativeFrom="column">
                  <wp:posOffset>724535</wp:posOffset>
                </wp:positionH>
                <wp:positionV relativeFrom="paragraph">
                  <wp:posOffset>3127136</wp:posOffset>
                </wp:positionV>
                <wp:extent cx="1270659" cy="890649"/>
                <wp:effectExtent l="0" t="0" r="0" b="0"/>
                <wp:wrapNone/>
                <wp:docPr id="46" name="Rectángulo redondead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59" cy="890649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1EF" w:rsidRPr="0080672C" w:rsidRDefault="00F36877" w:rsidP="009C19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672C">
                              <w:rPr>
                                <w:rFonts w:ascii="Arial" w:hAnsi="Arial" w:cs="Arial"/>
                              </w:rPr>
                              <w:t>HEMORRAGIA DIGESTIVA ALTA NO VARICOSA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6A5D1" id="Rectángulo redondeado 46" o:spid="_x0000_s1047" style="position:absolute;margin-left:57.05pt;margin-top:246.25pt;width:100.05pt;height:7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" filled="f" stroked="f">
                <v:textbox>
                  <w:txbxContent>
                    <w:p w:rsidR="001421EF" w:rsidRPr="0080672C" w:rsidRDefault="00F36877" w:rsidP="009C19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0672C">
                        <w:rPr>
                          <w:rFonts w:ascii="Arial" w:hAnsi="Arial" w:cs="Arial"/>
                        </w:rPr>
                        <w:t>HEMORRAGIA DIGESTIVA ALTA NO VARICOSA</w:t>
                      </w:r>
                    </w:p>
                  </w:txbxContent>
                </v:textbox>
              </v:roundrect>
            </w:pict>
          </mc:Fallback>
        </mc:AlternateContent>
      </w:r>
      <w:r w:rsidR="0080672C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CC31A0" wp14:editId="7098BCC3">
                <wp:simplePos x="0" y="0"/>
                <wp:positionH relativeFrom="page">
                  <wp:posOffset>3622040</wp:posOffset>
                </wp:positionH>
                <wp:positionV relativeFrom="paragraph">
                  <wp:posOffset>609888</wp:posOffset>
                </wp:positionV>
                <wp:extent cx="3835730" cy="1365662"/>
                <wp:effectExtent l="0" t="0" r="0" b="0"/>
                <wp:wrapNone/>
                <wp:docPr id="47" name="Rectángulo redondead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730" cy="1365662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1EF" w:rsidRPr="0080672C" w:rsidRDefault="001421EF" w:rsidP="0080672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0672C">
                              <w:rPr>
                                <w:rFonts w:ascii="Arial" w:hAnsi="Arial" w:cs="Arial"/>
                              </w:rPr>
                              <w:t xml:space="preserve">Hemorragia digestiva baja (HDB): Sangrado distal al ángulo de </w:t>
                            </w:r>
                            <w:proofErr w:type="spellStart"/>
                            <w:r w:rsidRPr="0080672C">
                              <w:rPr>
                                <w:rFonts w:ascii="Arial" w:hAnsi="Arial" w:cs="Arial"/>
                              </w:rPr>
                              <w:t>Treitz</w:t>
                            </w:r>
                            <w:proofErr w:type="spellEnd"/>
                            <w:r w:rsidRPr="0080672C">
                              <w:rPr>
                                <w:rFonts w:ascii="Arial" w:hAnsi="Arial" w:cs="Arial"/>
                              </w:rPr>
                              <w:t xml:space="preserve">. Se manifiesta habitualmente como </w:t>
                            </w:r>
                            <w:proofErr w:type="spellStart"/>
                            <w:r w:rsidRPr="0080672C">
                              <w:rPr>
                                <w:rFonts w:ascii="Arial" w:hAnsi="Arial" w:cs="Arial"/>
                              </w:rPr>
                              <w:t>rectorragia</w:t>
                            </w:r>
                            <w:proofErr w:type="spellEnd"/>
                            <w:r w:rsidRPr="0080672C">
                              <w:rPr>
                                <w:rFonts w:ascii="Arial" w:hAnsi="Arial" w:cs="Arial"/>
                              </w:rPr>
                              <w:t xml:space="preserve"> (emisión de sangre roja fresca y/o coágulos) o </w:t>
                            </w:r>
                            <w:proofErr w:type="spellStart"/>
                            <w:r w:rsidRPr="0080672C">
                              <w:rPr>
                                <w:rFonts w:ascii="Arial" w:hAnsi="Arial" w:cs="Arial"/>
                              </w:rPr>
                              <w:t>hematoquecia</w:t>
                            </w:r>
                            <w:proofErr w:type="spellEnd"/>
                            <w:r w:rsidRPr="0080672C">
                              <w:rPr>
                                <w:rFonts w:ascii="Arial" w:hAnsi="Arial" w:cs="Arial"/>
                              </w:rPr>
                              <w:t xml:space="preserve"> (sangre mezclada con las heces).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C31A0" id="Rectángulo redondeado 47" o:spid="_x0000_s1048" style="position:absolute;margin-left:285.2pt;margin-top:48pt;width:302.05pt;height:107.5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" filled="f" stroked="f">
                <v:textbox>
                  <w:txbxContent>
                    <w:p w:rsidR="001421EF" w:rsidRPr="0080672C" w:rsidRDefault="001421EF" w:rsidP="0080672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0672C">
                        <w:rPr>
                          <w:rFonts w:ascii="Arial" w:hAnsi="Arial" w:cs="Arial"/>
                        </w:rPr>
                        <w:t xml:space="preserve">Hemorragia digestiva baja (HDB): Sangrado distal al ángulo de </w:t>
                      </w:r>
                      <w:proofErr w:type="spellStart"/>
                      <w:r w:rsidRPr="0080672C">
                        <w:rPr>
                          <w:rFonts w:ascii="Arial" w:hAnsi="Arial" w:cs="Arial"/>
                        </w:rPr>
                        <w:t>Treitz</w:t>
                      </w:r>
                      <w:proofErr w:type="spellEnd"/>
                      <w:r w:rsidRPr="0080672C">
                        <w:rPr>
                          <w:rFonts w:ascii="Arial" w:hAnsi="Arial" w:cs="Arial"/>
                        </w:rPr>
                        <w:t xml:space="preserve">. Se manifiesta habitualmente como </w:t>
                      </w:r>
                      <w:proofErr w:type="spellStart"/>
                      <w:r w:rsidRPr="0080672C">
                        <w:rPr>
                          <w:rFonts w:ascii="Arial" w:hAnsi="Arial" w:cs="Arial"/>
                        </w:rPr>
                        <w:t>rectorragia</w:t>
                      </w:r>
                      <w:proofErr w:type="spellEnd"/>
                      <w:r w:rsidRPr="0080672C">
                        <w:rPr>
                          <w:rFonts w:ascii="Arial" w:hAnsi="Arial" w:cs="Arial"/>
                        </w:rPr>
                        <w:t xml:space="preserve"> (emisión de sangre roja fresca y/o coágulos) o </w:t>
                      </w:r>
                      <w:proofErr w:type="spellStart"/>
                      <w:r w:rsidRPr="0080672C">
                        <w:rPr>
                          <w:rFonts w:ascii="Arial" w:hAnsi="Arial" w:cs="Arial"/>
                        </w:rPr>
                        <w:t>hematoquecia</w:t>
                      </w:r>
                      <w:proofErr w:type="spellEnd"/>
                      <w:r w:rsidRPr="0080672C">
                        <w:rPr>
                          <w:rFonts w:ascii="Arial" w:hAnsi="Arial" w:cs="Arial"/>
                        </w:rPr>
                        <w:t xml:space="preserve"> (sangre mezclada con las heces).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A33E9A" w:rsidRPr="00A33E9A" w:rsidRDefault="00A33E9A" w:rsidP="00A33E9A"/>
    <w:p w:rsidR="00A33E9A" w:rsidRPr="00A33E9A" w:rsidRDefault="00A33E9A" w:rsidP="00A33E9A"/>
    <w:p w:rsidR="00A33E9A" w:rsidRPr="00A33E9A" w:rsidRDefault="00A33E9A" w:rsidP="00A33E9A"/>
    <w:p w:rsidR="00A33E9A" w:rsidRPr="00A33E9A" w:rsidRDefault="00A33E9A" w:rsidP="00A33E9A"/>
    <w:p w:rsidR="00A33E9A" w:rsidRPr="00A33E9A" w:rsidRDefault="00A33E9A" w:rsidP="00A33E9A"/>
    <w:p w:rsidR="00A33E9A" w:rsidRPr="00A33E9A" w:rsidRDefault="00A33E9A" w:rsidP="00A33E9A"/>
    <w:p w:rsidR="00A33E9A" w:rsidRPr="00A33E9A" w:rsidRDefault="00A33E9A" w:rsidP="00A33E9A"/>
    <w:p w:rsidR="00A33E9A" w:rsidRPr="00A33E9A" w:rsidRDefault="00A33E9A" w:rsidP="00A33E9A"/>
    <w:p w:rsidR="00A33E9A" w:rsidRPr="00A33E9A" w:rsidRDefault="00A33E9A" w:rsidP="00A33E9A"/>
    <w:p w:rsidR="00A33E9A" w:rsidRPr="00A33E9A" w:rsidRDefault="00A33E9A" w:rsidP="00A33E9A"/>
    <w:p w:rsidR="00A33E9A" w:rsidRPr="00A33E9A" w:rsidRDefault="00A33E9A" w:rsidP="00A33E9A"/>
    <w:p w:rsidR="00A33E9A" w:rsidRPr="00A33E9A" w:rsidRDefault="00A33E9A" w:rsidP="00A33E9A"/>
    <w:p w:rsidR="00A33E9A" w:rsidRPr="00A33E9A" w:rsidRDefault="00A33E9A" w:rsidP="00A33E9A"/>
    <w:p w:rsidR="00A33E9A" w:rsidRPr="00A33E9A" w:rsidRDefault="00A33E9A" w:rsidP="00A33E9A"/>
    <w:p w:rsidR="00A33E9A" w:rsidRPr="00A33E9A" w:rsidRDefault="00A33E9A" w:rsidP="00A33E9A"/>
    <w:p w:rsidR="00A33E9A" w:rsidRPr="00A33E9A" w:rsidRDefault="00A33E9A" w:rsidP="00A33E9A"/>
    <w:p w:rsidR="00A33E9A" w:rsidRPr="00A33E9A" w:rsidRDefault="00A33E9A" w:rsidP="00A33E9A"/>
    <w:p w:rsidR="00A33E9A" w:rsidRPr="00A33E9A" w:rsidRDefault="00A33E9A" w:rsidP="00A33E9A"/>
    <w:p w:rsidR="00A33E9A" w:rsidRPr="00A33E9A" w:rsidRDefault="00A33E9A" w:rsidP="00A33E9A"/>
    <w:p w:rsidR="00A33E9A" w:rsidRPr="00A33E9A" w:rsidRDefault="00A33E9A" w:rsidP="00A33E9A"/>
    <w:p w:rsidR="00A33E9A" w:rsidRPr="00A33E9A" w:rsidRDefault="00A33E9A" w:rsidP="00A33E9A"/>
    <w:p w:rsidR="00A33E9A" w:rsidRPr="00A33E9A" w:rsidRDefault="00A33E9A" w:rsidP="00A33E9A"/>
    <w:p w:rsidR="00A33E9A" w:rsidRPr="00A33E9A" w:rsidRDefault="00A33E9A" w:rsidP="00A33E9A"/>
    <w:p w:rsidR="00A33E9A" w:rsidRPr="00A33E9A" w:rsidRDefault="00A33E9A" w:rsidP="00A33E9A"/>
    <w:p w:rsidR="00A33E9A" w:rsidRDefault="00A33E9A" w:rsidP="00A33E9A">
      <w:pPr>
        <w:tabs>
          <w:tab w:val="left" w:pos="2095"/>
        </w:tabs>
      </w:pPr>
      <w:r>
        <w:tab/>
      </w:r>
    </w:p>
    <w:p w:rsidR="00A33E9A" w:rsidRDefault="00A33E9A">
      <w:pPr>
        <w:spacing w:line="259" w:lineRule="auto"/>
      </w:pPr>
      <w:r>
        <w:br w:type="page"/>
      </w:r>
    </w:p>
    <w:p w:rsidR="00A33E9A" w:rsidRPr="00720C98" w:rsidRDefault="00A33E9A" w:rsidP="00720C98">
      <w:pPr>
        <w:pStyle w:val="Ttulo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04040"/>
          <w:sz w:val="28"/>
          <w:szCs w:val="24"/>
        </w:rPr>
      </w:pPr>
      <w:r w:rsidRPr="00720C98">
        <w:rPr>
          <w:rFonts w:ascii="Arial" w:hAnsi="Arial" w:cs="Arial"/>
          <w:color w:val="404040"/>
          <w:sz w:val="28"/>
          <w:szCs w:val="24"/>
        </w:rPr>
        <w:lastRenderedPageBreak/>
        <w:t>RCP</w:t>
      </w:r>
    </w:p>
    <w:p w:rsidR="00A10A8A" w:rsidRDefault="00A33E9A" w:rsidP="00720C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A10A8A">
        <w:rPr>
          <w:rFonts w:ascii="Arial" w:hAnsi="Arial" w:cs="Arial"/>
          <w:color w:val="444444"/>
        </w:rPr>
        <w:t>RCP significa reanimación cardiopulmonar. Es un procedimiento de emergencia para salvar vidas que se realiza cuando alguien ha dejado de respirar o el corazón ha cesado de palpitar. Esto puede suceder después de una emergencia médica como una </w:t>
      </w:r>
      <w:hyperlink r:id="rId8" w:history="1">
        <w:r w:rsidRPr="00720C98">
          <w:rPr>
            <w:rStyle w:val="Hipervnculo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descarga eléctrica</w:t>
        </w:r>
      </w:hyperlink>
      <w:r w:rsidRPr="00720C98">
        <w:rPr>
          <w:rFonts w:ascii="Arial" w:hAnsi="Arial" w:cs="Arial"/>
          <w:color w:val="000000" w:themeColor="text1"/>
        </w:rPr>
        <w:t xml:space="preserve">, </w:t>
      </w:r>
      <w:r w:rsidRPr="00A10A8A">
        <w:rPr>
          <w:rFonts w:ascii="Arial" w:hAnsi="Arial" w:cs="Arial"/>
          <w:color w:val="444444"/>
        </w:rPr>
        <w:t>un ataque cardíaco o ahogamiento.</w:t>
      </w:r>
    </w:p>
    <w:p w:rsidR="00720C98" w:rsidRDefault="00720C98" w:rsidP="00720C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720C98" w:rsidRDefault="00A33E9A" w:rsidP="00720C9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A10A8A">
        <w:rPr>
          <w:rFonts w:ascii="Arial" w:hAnsi="Arial" w:cs="Arial"/>
          <w:color w:val="444444"/>
        </w:rPr>
        <w:t>La RCP combina respiración boca a boca y compresiones torácicas.</w:t>
      </w:r>
    </w:p>
    <w:p w:rsidR="00720C98" w:rsidRDefault="00A33E9A" w:rsidP="00720C9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720C98">
        <w:rPr>
          <w:rFonts w:ascii="Arial" w:hAnsi="Arial" w:cs="Arial"/>
          <w:color w:val="444444"/>
        </w:rPr>
        <w:t>La respiración boca a boca suministra oxígeno a los pulmones de la persona.</w:t>
      </w:r>
    </w:p>
    <w:p w:rsidR="00720C98" w:rsidRDefault="00A33E9A" w:rsidP="00720C9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720C98">
        <w:rPr>
          <w:rFonts w:ascii="Arial" w:hAnsi="Arial" w:cs="Arial"/>
          <w:color w:val="444444"/>
        </w:rPr>
        <w:t>Las compresiones torácicas mantienen la sangre oxigenada circulando hasta que se puedan restablecer la respiración y las palpitaciones cardíacas.</w:t>
      </w:r>
    </w:p>
    <w:p w:rsidR="00720C98" w:rsidRPr="00720C98" w:rsidRDefault="00720C98" w:rsidP="00720C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A33E9A" w:rsidRPr="00A10A8A" w:rsidRDefault="00A33E9A" w:rsidP="00A10A8A">
      <w:pPr>
        <w:pStyle w:val="NormalWeb"/>
        <w:shd w:val="clear" w:color="auto" w:fill="FFFFFF"/>
        <w:spacing w:before="0" w:beforeAutospacing="0" w:after="343" w:afterAutospacing="0"/>
        <w:jc w:val="both"/>
        <w:textAlignment w:val="baseline"/>
        <w:rPr>
          <w:rFonts w:ascii="Arial" w:hAnsi="Arial" w:cs="Arial"/>
          <w:color w:val="444444"/>
        </w:rPr>
      </w:pPr>
      <w:r w:rsidRPr="00A10A8A">
        <w:rPr>
          <w:rFonts w:ascii="Arial" w:hAnsi="Arial" w:cs="Arial"/>
          <w:color w:val="444444"/>
        </w:rPr>
        <w:t>Se puede presentar daño permanente al cerebro o la muerte en cuestión de minutos si el flujo sanguíneo se detiene. Por lo tanto, es muy importante que se mantenga la circulación y la respiración hasta que llegue la ayuda médica capacitada. Los operadores d</w:t>
      </w:r>
      <w:r w:rsidR="00720C98">
        <w:rPr>
          <w:rFonts w:ascii="Arial" w:hAnsi="Arial" w:cs="Arial"/>
          <w:color w:val="444444"/>
        </w:rPr>
        <w:t>e emergencia en el </w:t>
      </w:r>
      <w:r w:rsidRPr="00A10A8A">
        <w:rPr>
          <w:rFonts w:ascii="Arial" w:hAnsi="Arial" w:cs="Arial"/>
          <w:color w:val="444444"/>
        </w:rPr>
        <w:t>911 o en el número local de emergencia pueden guiarlo a través de este proceso.</w:t>
      </w:r>
    </w:p>
    <w:p w:rsidR="00256093" w:rsidRPr="00A33E9A" w:rsidRDefault="00256093" w:rsidP="00A33E9A">
      <w:pPr>
        <w:tabs>
          <w:tab w:val="left" w:pos="2095"/>
        </w:tabs>
      </w:pPr>
      <w:bookmarkStart w:id="0" w:name="_GoBack"/>
      <w:bookmarkEnd w:id="0"/>
    </w:p>
    <w:sectPr w:rsidR="00256093" w:rsidRPr="00A33E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A45" w:rsidRDefault="00476A45" w:rsidP="009C19EF">
      <w:pPr>
        <w:spacing w:after="0" w:line="240" w:lineRule="auto"/>
      </w:pPr>
      <w:r>
        <w:separator/>
      </w:r>
    </w:p>
  </w:endnote>
  <w:endnote w:type="continuationSeparator" w:id="0">
    <w:p w:rsidR="00476A45" w:rsidRDefault="00476A45" w:rsidP="009C1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A45" w:rsidRDefault="00476A45" w:rsidP="009C19EF">
      <w:pPr>
        <w:spacing w:after="0" w:line="240" w:lineRule="auto"/>
      </w:pPr>
      <w:r>
        <w:separator/>
      </w:r>
    </w:p>
  </w:footnote>
  <w:footnote w:type="continuationSeparator" w:id="0">
    <w:p w:rsidR="00476A45" w:rsidRDefault="00476A45" w:rsidP="009C1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A74"/>
    <w:multiLevelType w:val="hybridMultilevel"/>
    <w:tmpl w:val="F0381E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37432"/>
    <w:multiLevelType w:val="hybridMultilevel"/>
    <w:tmpl w:val="030AF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F060A"/>
    <w:multiLevelType w:val="hybridMultilevel"/>
    <w:tmpl w:val="8EB2B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D7603"/>
    <w:multiLevelType w:val="hybridMultilevel"/>
    <w:tmpl w:val="E4EA699A"/>
    <w:lvl w:ilvl="0" w:tplc="F86860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23D71"/>
    <w:multiLevelType w:val="hybridMultilevel"/>
    <w:tmpl w:val="D5C2F4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C1441"/>
    <w:multiLevelType w:val="hybridMultilevel"/>
    <w:tmpl w:val="50DC7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C1CEE"/>
    <w:multiLevelType w:val="multilevel"/>
    <w:tmpl w:val="0DDC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4A"/>
    <w:rsid w:val="001421EF"/>
    <w:rsid w:val="00253F13"/>
    <w:rsid w:val="00256093"/>
    <w:rsid w:val="00476A45"/>
    <w:rsid w:val="00504CB6"/>
    <w:rsid w:val="005D3A5C"/>
    <w:rsid w:val="00711D9C"/>
    <w:rsid w:val="00720C98"/>
    <w:rsid w:val="0072298A"/>
    <w:rsid w:val="00734073"/>
    <w:rsid w:val="0080672C"/>
    <w:rsid w:val="009C19EF"/>
    <w:rsid w:val="009E57B4"/>
    <w:rsid w:val="00A10A8A"/>
    <w:rsid w:val="00A33E9A"/>
    <w:rsid w:val="00C23400"/>
    <w:rsid w:val="00E5748D"/>
    <w:rsid w:val="00ED444A"/>
    <w:rsid w:val="00F3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687B9"/>
  <w15:chartTrackingRefBased/>
  <w15:docId w15:val="{F3213A3D-6FE2-49BC-8FE9-9064CF3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44A"/>
    <w:pPr>
      <w:spacing w:line="256" w:lineRule="auto"/>
    </w:pPr>
  </w:style>
  <w:style w:type="paragraph" w:styleId="Ttulo1">
    <w:name w:val="heading 1"/>
    <w:basedOn w:val="Normal"/>
    <w:link w:val="Ttulo1Car"/>
    <w:uiPriority w:val="9"/>
    <w:qFormat/>
    <w:rsid w:val="00ED4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444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5D3A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19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9EF"/>
  </w:style>
  <w:style w:type="paragraph" w:styleId="Piedepgina">
    <w:name w:val="footer"/>
    <w:basedOn w:val="Normal"/>
    <w:link w:val="PiedepginaCar"/>
    <w:uiPriority w:val="99"/>
    <w:unhideWhenUsed/>
    <w:rsid w:val="009C19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9EF"/>
  </w:style>
  <w:style w:type="character" w:styleId="Hipervnculo">
    <w:name w:val="Hyperlink"/>
    <w:basedOn w:val="Fuentedeprrafopredeter"/>
    <w:uiPriority w:val="99"/>
    <w:semiHidden/>
    <w:unhideWhenUsed/>
    <w:rsid w:val="00A33E9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990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lineplus.gov/spanish/ency/article/000053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1</cp:revision>
  <dcterms:created xsi:type="dcterms:W3CDTF">2021-12-02T20:13:00Z</dcterms:created>
  <dcterms:modified xsi:type="dcterms:W3CDTF">2021-12-02T23:55:00Z</dcterms:modified>
</cp:coreProperties>
</file>