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F2C" w:rsidRDefault="00000F2C">
      <w:r>
        <w:rPr>
          <w:noProof/>
          <w:lang w:eastAsia="es-MX"/>
        </w:rPr>
        <mc:AlternateContent>
          <mc:Choice Requires="wps">
            <w:drawing>
              <wp:anchor distT="0" distB="0" distL="114300" distR="114300" simplePos="0" relativeHeight="251659264" behindDoc="0" locked="0" layoutInCell="1" allowOverlap="1" wp14:anchorId="5A1EF10E" wp14:editId="7012979A">
                <wp:simplePos x="0" y="0"/>
                <wp:positionH relativeFrom="column">
                  <wp:posOffset>120015</wp:posOffset>
                </wp:positionH>
                <wp:positionV relativeFrom="paragraph">
                  <wp:posOffset>-432435</wp:posOffset>
                </wp:positionV>
                <wp:extent cx="4991100" cy="127635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4991100" cy="1276350"/>
                        </a:xfrm>
                        <a:prstGeom prst="rect">
                          <a:avLst/>
                        </a:prstGeom>
                        <a:noFill/>
                        <a:ln w="28575" cap="flat" cmpd="sng" algn="ctr">
                          <a:solidFill>
                            <a:schemeClr val="tx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000F2C" w:rsidRPr="00000F2C" w:rsidRDefault="00000F2C" w:rsidP="00000F2C">
                            <w:pPr>
                              <w:jc w:val="center"/>
                              <w:rPr>
                                <w:rFonts w:ascii="Cooper Black" w:hAnsi="Cooper Black"/>
                                <w:color w:val="990033"/>
                                <w:sz w:val="36"/>
                              </w:rPr>
                            </w:pPr>
                            <w:r w:rsidRPr="00000F2C">
                              <w:rPr>
                                <w:rFonts w:ascii="Cooper Black" w:hAnsi="Cooper Black"/>
                                <w:color w:val="990033"/>
                                <w:sz w:val="36"/>
                              </w:rPr>
                              <w:t xml:space="preserve">MICROANATOMIA </w:t>
                            </w:r>
                          </w:p>
                          <w:p w:rsidR="00000F2C" w:rsidRPr="00000F2C" w:rsidRDefault="00000F2C" w:rsidP="00000F2C">
                            <w:pPr>
                              <w:jc w:val="center"/>
                              <w:rPr>
                                <w:rFonts w:ascii="Cooper Black" w:hAnsi="Cooper Black"/>
                                <w:color w:val="990033"/>
                                <w:sz w:val="36"/>
                              </w:rPr>
                            </w:pPr>
                            <w:r w:rsidRPr="00000F2C">
                              <w:rPr>
                                <w:rFonts w:ascii="Cooper Black" w:hAnsi="Cooper Black"/>
                                <w:color w:val="990033"/>
                                <w:sz w:val="36"/>
                              </w:rPr>
                              <w:t>RESUMEN DEL TEJIDO RESPIRATORIO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EF10E" id="Rectángulo 2" o:spid="_x0000_s1026" style="position:absolute;margin-left:9.45pt;margin-top:-34.05pt;width:393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cX2QIAABwGAAAOAAAAZHJzL2Uyb0RvYy54bWysVNtu0zAYvkfiHSzfszSl3aFaO1UrQ0jT&#10;Nm1Du3YdO4lwbGO7bcrb8Cy8GJ+dtB2DC4a4cX7H33/6/sP5RdsoshbO10ZPaX40oERobopal1P6&#10;+fHq3SklPjBdMGW0mNKt8PRi9vbN+cZOxNBURhXCERjRfrKxU1qFYCdZ5nklGuaPjBUaj9K4hgVc&#10;XZkVjm1gvVHZcDA4zjbGFdYZLrzH30X3SGfJvpSCh1spvQhETSliC+l06VzGM5uds0npmK1q3ofB&#10;/iGKhtUaTvemFiwwsnL1b6aamjvjjQxH3DSZkbLmIuWAbPLBi2weKmZFygXkeLunyf8/s/xmfedI&#10;XUzpkBLNGpToHqT9+K7LlTJkGAnaWD8B7sHeuf7mIcZsW+ma+EUepE2kbvekijYQjp+js7M8H4B7&#10;jrd8eHL8fpxozw7q1vnwUZiGRGFKHQJIZLL1tQ9wCegOEr1pc1UrlSqnNNkg9NPxyRgOGBpIKhYg&#10;NhYpeV1SwlSJzuTBJZPeqLqI6tFQ6jJxqRxZM/RHaPOYLrz9goquF8xXHaiAtDChaxxnVrpIgVSC&#10;FR90QcLWgkKNXqcxskYUlCiBAKKUkIHV6m+QCENpRBPZ7/hOUtgqEWNX+l5IFC7R3iXjymXMpetu&#10;jB843/V4MgaFCJTI/pW6vUrUFmmoXqm/V0r+jQ57/abWpq9MHPlDMYovu2LIDr+joiMgchHaZQtK&#10;o7g0xRZ97Ew34N7yqxplu2Y+3DGHiQYX2FLhFodUBpUxvURJZdy3P/2PeAwaXlFKbAj009cVcyis&#10;+qQxgmf5aBRXSrqMxidDXNzzl+XzF71qLg2aLMc+tDyJER/UTpTONE9YZvPoFU9Mc/juOre/XIau&#10;tliHXMznCYY1Ylm41g+WR+OR4Niwj+0Tc7YfqIBZvDG7bcImL+aqw0ZNbearYGSdhu7Aa089VlCa&#10;jn5dxh33/J5Qh6U++wkAAP//AwBQSwMEFAAGAAgAAAAhAFIVATzeAAAACgEAAA8AAABkcnMvZG93&#10;bnJldi54bWxMj8FOwzAQRO9I/IO1SNxapwFVbohTVUg9IFGhNnzANjZxRLyOYjdN/57lBMfZeZqd&#10;Kbez78Vkx9gF0rBaZiAsNcF01Gr4rPcLBSImJIN9IKvhZiNsq/u7EgsTrnS00ym1gkMoFqjBpTQU&#10;UsbGWY9xGQZL7H2F0WNiObbSjHjlcN/LPMvW0mNH/MHhYF+dbb5PF69BTcf24/B+oLzZ1+jepi7t&#10;6pvWjw/z7gVEsnP6g+G3PleHijudw4VMFD1rtWFSw2KtViAYUNkzX87sPOUbkFUp/0+ofgAAAP//&#10;AwBQSwECLQAUAAYACAAAACEAtoM4kv4AAADhAQAAEwAAAAAAAAAAAAAAAAAAAAAAW0NvbnRlbnRf&#10;VHlwZXNdLnhtbFBLAQItABQABgAIAAAAIQA4/SH/1gAAAJQBAAALAAAAAAAAAAAAAAAAAC8BAABf&#10;cmVscy8ucmVsc1BLAQItABQABgAIAAAAIQBs79cX2QIAABwGAAAOAAAAAAAAAAAAAAAAAC4CAABk&#10;cnMvZTJvRG9jLnhtbFBLAQItABQABgAIAAAAIQBSFQE83gAAAAoBAAAPAAAAAAAAAAAAAAAAADMF&#10;AABkcnMvZG93bnJldi54bWxQSwUGAAAAAAQABADzAAAAPgYAAAAA&#10;" filled="f" strokecolor="black [3213]" strokeweight="2.25pt">
                <v:stroke dashstyle="dashDot" joinstyle="round"/>
                <v:textbox>
                  <w:txbxContent>
                    <w:p w:rsidR="00000F2C" w:rsidRPr="00000F2C" w:rsidRDefault="00000F2C" w:rsidP="00000F2C">
                      <w:pPr>
                        <w:jc w:val="center"/>
                        <w:rPr>
                          <w:rFonts w:ascii="Cooper Black" w:hAnsi="Cooper Black"/>
                          <w:color w:val="990033"/>
                          <w:sz w:val="36"/>
                        </w:rPr>
                      </w:pPr>
                      <w:r w:rsidRPr="00000F2C">
                        <w:rPr>
                          <w:rFonts w:ascii="Cooper Black" w:hAnsi="Cooper Black"/>
                          <w:color w:val="990033"/>
                          <w:sz w:val="36"/>
                        </w:rPr>
                        <w:t xml:space="preserve">MICROANATOMIA </w:t>
                      </w:r>
                    </w:p>
                    <w:p w:rsidR="00000F2C" w:rsidRPr="00000F2C" w:rsidRDefault="00000F2C" w:rsidP="00000F2C">
                      <w:pPr>
                        <w:jc w:val="center"/>
                        <w:rPr>
                          <w:rFonts w:ascii="Cooper Black" w:hAnsi="Cooper Black"/>
                          <w:color w:val="990033"/>
                          <w:sz w:val="36"/>
                        </w:rPr>
                      </w:pPr>
                      <w:r w:rsidRPr="00000F2C">
                        <w:rPr>
                          <w:rFonts w:ascii="Cooper Black" w:hAnsi="Cooper Black"/>
                          <w:color w:val="990033"/>
                          <w:sz w:val="36"/>
                        </w:rPr>
                        <w:t>RESUMEN DEL TEJIDO RESPIRATORIO</w:t>
                      </w:r>
                    </w:p>
                  </w:txbxContent>
                </v:textbox>
              </v:rect>
            </w:pict>
          </mc:Fallback>
        </mc:AlternateContent>
      </w:r>
      <w:r>
        <w:rPr>
          <w:noProof/>
          <w:lang w:eastAsia="es-MX"/>
        </w:rPr>
        <mc:AlternateContent>
          <mc:Choice Requires="wps">
            <w:drawing>
              <wp:anchor distT="0" distB="0" distL="114300" distR="114300" simplePos="0" relativeHeight="251660288" behindDoc="0" locked="0" layoutInCell="1" allowOverlap="1" wp14:anchorId="4CAFFD18" wp14:editId="168D5305">
                <wp:simplePos x="0" y="0"/>
                <wp:positionH relativeFrom="column">
                  <wp:posOffset>-289560</wp:posOffset>
                </wp:positionH>
                <wp:positionV relativeFrom="paragraph">
                  <wp:posOffset>-633095</wp:posOffset>
                </wp:positionV>
                <wp:extent cx="5819775" cy="174307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5819775" cy="1743075"/>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C921B" id="Rectángulo 3" o:spid="_x0000_s1026" style="position:absolute;margin-left:-22.8pt;margin-top:-49.85pt;width:458.25pt;height:13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mNywIAAA8GAAAOAAAAZHJzL2Uyb0RvYy54bWysVM1OGzEQvlfqO1i+l01CUmDFBkVQqkqo&#10;IKDiPPHa2VVtj2s7f32bPktfrGPvJlDKoVS97I4938x4vvk5PdsYzVbShxZtxYcHA86kFVi3dlHx&#10;L/eX7445CxFsDRqtrPhWBn42ffvmdO1KOcIGdS09Iyc2lGtX8SZGVxZFEI00EA7QSUtKhd5ApKNf&#10;FLWHNXk3uhgNBu+LNfraeRQyBLq96JR8mv0rJUW8VirIyHTF6W0xf33+ztO3mJ5CufDgmlb0z4B/&#10;eIWB1lLQvasLiMCWvv3DlWmFx4AqHgg0BSrVCplzoGyGg2fZ3DXgZM6FyAluT1P4f27F59WNZ21d&#10;8UPOLBgq0S2R9vOHXSw1ssNE0NqFknB37sb3p0BiynajvEl/yoNtMqnbPalyE5mgy8nx8OToaMKZ&#10;IN3waHw4oAP5KR7NnQ/xo0TDklBxTw/IZMLqKsQOuoOkaBYvW63pHkpt2brio+NJDgDUQEpDpFjG&#10;UUrBLjgDvaDOFNFnlwF1WyfzZJ27TJ5rz1ZA/VF/HfYP+w2VQl9AaDpQViUYlB6Xts5SI6H+YGsW&#10;t44ItNTpPL3LyJozLSl8kjIyQqv/BknsaEskJe47trMUt1p2ed9KRWXLpHep+MU8ZdL1Ng0fdfuu&#10;w7MzMkhARbm/0rY3SdYyj9Qr7fdGOT7auLc3rcW+LmngXyqF6vA7KjoCEhdzrLfUuh67mQ5OXLZU&#10;qSsI8QY8DTERQIspXtNHaaRyYC9x1qD//tJ9wtNskZbqR0uBWujbEjxVU3+yNHUnw/E4bZF8GE+O&#10;RnTwTzXzpxq7NOdIfTWkFehEFhM+6p2oPJoH2l+zFJVUYAXF7pq1P5zHrqC0AYWczTKMNoeDeGXv&#10;nEjOE6upR+83D+BdP0ORxu8z7hYIlM9GqcMmS4uzZUTV5jl75LXnm7ZOntR+Q6a19vScUY97fPoL&#10;AAD//wMAUEsDBBQABgAIAAAAIQAZHPZG4QAAAAsBAAAPAAAAZHJzL2Rvd25yZXYueG1sTI9NSwMx&#10;EIbvgv8hjOCtTSq1++FmSxE8SEGw6sFbuombpfkiSbfb/nrHk73NMA/vPG+znqwho4pp8I7DYs6A&#10;KNd5Obiew+fHy6wEkrJwUhjvFIezSrBub28aUUt/cu9q3OWeYIhLteCgcw41panTyoo090E5vP34&#10;aEXGNfZURnHCcGvoA2MrasXg8IMWQT1r1R12R8vh8La4nM22GL3efufXCwvxaxM4v7+bNk9Aspry&#10;Pwx/+qgOLTrt/dHJRAyH2fJxhSgOVVUAQaIsWAVkj2ixLIG2Db3u0P4CAAD//wMAUEsBAi0AFAAG&#10;AAgAAAAhALaDOJL+AAAA4QEAABMAAAAAAAAAAAAAAAAAAAAAAFtDb250ZW50X1R5cGVzXS54bWxQ&#10;SwECLQAUAAYACAAAACEAOP0h/9YAAACUAQAACwAAAAAAAAAAAAAAAAAvAQAAX3JlbHMvLnJlbHNQ&#10;SwECLQAUAAYACAAAACEAmRLJjcsCAAAPBgAADgAAAAAAAAAAAAAAAAAuAgAAZHJzL2Uyb0RvYy54&#10;bWxQSwECLQAUAAYACAAAACEAGRz2RuEAAAALAQAADwAAAAAAAAAAAAAAAAAlBQAAZHJzL2Rvd25y&#10;ZXYueG1sUEsFBgAAAAAEAAQA8wAAADMGAAAAAA==&#10;" filled="f" strokecolor="black [3200]" strokeweight="2.25pt">
                <v:stroke joinstyle="round"/>
              </v:rect>
            </w:pict>
          </mc:Fallback>
        </mc:AlternateContent>
      </w:r>
    </w:p>
    <w:p w:rsidR="00000F2C" w:rsidRDefault="00000F2C"/>
    <w:p w:rsidR="00000F2C" w:rsidRDefault="00000F2C"/>
    <w:p w:rsidR="00000F2C" w:rsidRDefault="00000F2C"/>
    <w:p w:rsidR="00000F2C" w:rsidRDefault="00000F2C"/>
    <w:p w:rsidR="00000F2C" w:rsidRDefault="00000F2C">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-470536</wp:posOffset>
                </wp:positionH>
                <wp:positionV relativeFrom="paragraph">
                  <wp:posOffset>348615</wp:posOffset>
                </wp:positionV>
                <wp:extent cx="4048125" cy="1057275"/>
                <wp:effectExtent l="19050" t="19050" r="28575" b="28575"/>
                <wp:wrapNone/>
                <wp:docPr id="4" name="Pentágono 4"/>
                <wp:cNvGraphicFramePr/>
                <a:graphic xmlns:a="http://schemas.openxmlformats.org/drawingml/2006/main">
                  <a:graphicData uri="http://schemas.microsoft.com/office/word/2010/wordprocessingShape">
                    <wps:wsp>
                      <wps:cNvSpPr/>
                      <wps:spPr>
                        <a:xfrm>
                          <a:off x="0" y="0"/>
                          <a:ext cx="4048125" cy="1057275"/>
                        </a:xfrm>
                        <a:prstGeom prst="homePlate">
                          <a:avLst/>
                        </a:prstGeom>
                        <a:noFill/>
                        <a:ln w="28575" cap="flat" cmpd="sng" algn="ctr">
                          <a:solidFill>
                            <a:srgbClr val="FFC000"/>
                          </a:solidFill>
                          <a:prstDash val="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000F2C" w:rsidRDefault="00000F2C" w:rsidP="00000F2C">
                            <w:pPr>
                              <w:jc w:val="center"/>
                            </w:pPr>
                            <w:r w:rsidRPr="00000F2C">
                              <w:rPr>
                                <w:rFonts w:ascii="Lucida Handwriting" w:hAnsi="Lucida Handwriting"/>
                              </w:rPr>
                              <w:t>ALUMNA: OLGA MARIA MARTINEZ ALBORES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7" type="#_x0000_t15" style="position:absolute;margin-left:-37.05pt;margin-top:27.45pt;width:318.75pt;height:8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ty3wIAACgGAAAOAAAAZHJzL2Uyb0RvYy54bWysVM1uEzEQviPxDpbvdDdRQkvUpIoSgpCq&#10;EtGinh2vnV1he4zt/PVteBZejBnvJi2UA0Vcdsf2N2PPN9/M5dXeGrZVITbgxrx3VnKmnISqcesx&#10;/3K3eHPBWUzCVcKAU2N+UJFfTV6/utz5kepDDaZSgWEQF0c7P+Z1Sn5UFFHWyop4Bl45PNQQrEi4&#10;DOuiCmKH0a0p+mX5tthBqHwAqWLE3Xl7yCc5vtZKpk9aR5WYGXN8W8rfkL8r+haTSzFaB+HrRnbP&#10;EP/wCisah5eeQs1FEmwTmmehbCMDRNDpTIItQOtGqpwDZtMrf8vmthZe5VyQnOhPNMX/F1bebJeB&#10;NdWYDzhzwmKJlsqlH9/X4IANiJ+djyOE3fpl6FYRTUp2r4OlP6bB9pnTw4lTtU9M4uagHFz0+kPO&#10;JJ71yuF5/3xIUYtHdx9i+qDAMjIwNbBqaUSizMVIbK9javFHHG07WDTG4L4YGcd2Y96/GGJgJgWK&#10;SKM3mtZjWtGtORNmjeqUKeSQEUxTkTt5x7BezUxgW4EKWSxmZZlFgc/7BUZ3z0WsW1yF1hxSq54A&#10;G1fll9RKVO9dxdLBI48OBc/paVZVnBmFLyArI5NozN8g8RnGIVlUg5b1bKWDUW3qn5XG6mXyczay&#10;S6eVOPYgiv4o9BwMHQioMf0X+nYu5K1yZ73Q/+SU7weXTv62cdCVhvpenepRfe11WtEt/khFSwBx&#10;kfarfdZvRtLOCqoDajpA2+zRy0WD1bsWMS1FwO5GSnBipU/40QawQNBZnNUQHv60T3hSZnjAiuK0&#10;QF1924iA9TUfHbbju95gQOMlLwYoclyEpyerpyduY2eAcuvhbPQym4RP5mjqAPYeB9uUbsUj4STe&#10;3Sq4W8xSW2IcjVJNpxmGI8WLdO1uvaTgxDPp9m5/L4LvuithY97AcbI8668WS54OppsEusnN98hr&#10;VwEcR7mHu9FJ8+7pOqMeB/zkJwAAAP//AwBQSwMEFAAGAAgAAAAhAOFMH37fAAAACgEAAA8AAABk&#10;cnMvZG93bnJldi54bWxMj0FPg0AQhe8m/ofNmHhrF5DWFhka04RDe2vVnrfsCER2lrALxX/vetLj&#10;5H1575t8N5tOTDS41jJCvIxAEFdWt1wjvL+Viw0I5xVr1VkmhG9ysCvu73KVaXvjE01nX4tQwi5T&#10;CI33fSalqxoyyi1tTxyyTzsY5cM51FIP6hbKTSeTKFpLo1oOC43qad9Q9XUeDUJ5ccepnYeP4/bS&#10;nzb78aCn8oD4+DC/voDwNPs/GH71gzoUwelqR9ZOdAiL5zQOKMIq3YIIwGr9lIK4IiRJnIIscvn/&#10;heIHAAD//wMAUEsBAi0AFAAGAAgAAAAhALaDOJL+AAAA4QEAABMAAAAAAAAAAAAAAAAAAAAAAFtD&#10;b250ZW50X1R5cGVzXS54bWxQSwECLQAUAAYACAAAACEAOP0h/9YAAACUAQAACwAAAAAAAAAAAAAA&#10;AAAvAQAAX3JlbHMvLnJlbHNQSwECLQAUAAYACAAAACEA2bHrct8CAAAoBgAADgAAAAAAAAAAAAAA&#10;AAAuAgAAZHJzL2Uyb0RvYy54bWxQSwECLQAUAAYACAAAACEA4Uwfft8AAAAKAQAADwAAAAAAAAAA&#10;AAAAAAA5BQAAZHJzL2Rvd25yZXYueG1sUEsFBgAAAAAEAAQA8wAAAEUGAAAAAA==&#10;" adj="18779" filled="f" strokecolor="#ffc000" strokeweight="2.25pt">
                <v:stroke dashstyle="dashDot" joinstyle="round"/>
                <v:textbox>
                  <w:txbxContent>
                    <w:p w:rsidR="00000F2C" w:rsidRDefault="00000F2C" w:rsidP="00000F2C">
                      <w:pPr>
                        <w:jc w:val="center"/>
                      </w:pPr>
                      <w:r w:rsidRPr="00000F2C">
                        <w:rPr>
                          <w:rFonts w:ascii="Lucida Handwriting" w:hAnsi="Lucida Handwriting"/>
                        </w:rPr>
                        <w:t>ALUMNA: OLGA MARIA MARTINEZ ALBORES</w:t>
                      </w:r>
                      <w:r>
                        <w:t>.</w:t>
                      </w:r>
                    </w:p>
                  </w:txbxContent>
                </v:textbox>
              </v:shape>
            </w:pict>
          </mc:Fallback>
        </mc:AlternateContent>
      </w:r>
    </w:p>
    <w:p w:rsidR="00000F2C" w:rsidRDefault="00000F2C"/>
    <w:p w:rsidR="00000F2C" w:rsidRDefault="00000F2C"/>
    <w:p w:rsidR="00000F2C" w:rsidRDefault="00000F2C"/>
    <w:p w:rsidR="00000F2C" w:rsidRDefault="00000F2C"/>
    <w:p w:rsidR="00000F2C" w:rsidRDefault="00000F2C"/>
    <w:p w:rsidR="00000F2C" w:rsidRDefault="00000F2C">
      <w:r>
        <w:rPr>
          <w:noProof/>
          <w:lang w:eastAsia="es-MX"/>
        </w:rPr>
        <mc:AlternateContent>
          <mc:Choice Requires="wps">
            <w:drawing>
              <wp:anchor distT="0" distB="0" distL="114300" distR="114300" simplePos="0" relativeHeight="251663360" behindDoc="0" locked="0" layoutInCell="1" allowOverlap="1" wp14:anchorId="59181CE0" wp14:editId="0D18AAB3">
                <wp:simplePos x="0" y="0"/>
                <wp:positionH relativeFrom="column">
                  <wp:posOffset>-542925</wp:posOffset>
                </wp:positionH>
                <wp:positionV relativeFrom="paragraph">
                  <wp:posOffset>170815</wp:posOffset>
                </wp:positionV>
                <wp:extent cx="4048125" cy="1057275"/>
                <wp:effectExtent l="19050" t="19050" r="28575" b="28575"/>
                <wp:wrapNone/>
                <wp:docPr id="5" name="Pentágono 5"/>
                <wp:cNvGraphicFramePr/>
                <a:graphic xmlns:a="http://schemas.openxmlformats.org/drawingml/2006/main">
                  <a:graphicData uri="http://schemas.microsoft.com/office/word/2010/wordprocessingShape">
                    <wps:wsp>
                      <wps:cNvSpPr/>
                      <wps:spPr>
                        <a:xfrm>
                          <a:off x="0" y="0"/>
                          <a:ext cx="4048125" cy="1057275"/>
                        </a:xfrm>
                        <a:prstGeom prst="homePlate">
                          <a:avLst/>
                        </a:prstGeom>
                        <a:noFill/>
                        <a:ln w="28575" cap="flat" cmpd="sng" algn="ctr">
                          <a:solidFill>
                            <a:srgbClr val="FFC000"/>
                          </a:solidFill>
                          <a:prstDash val="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000F2C" w:rsidRPr="00000F2C" w:rsidRDefault="00000F2C" w:rsidP="00000F2C">
                            <w:pPr>
                              <w:jc w:val="center"/>
                              <w:rPr>
                                <w:rFonts w:ascii="Lucida Handwriting" w:hAnsi="Lucida Handwriting"/>
                              </w:rPr>
                            </w:pPr>
                            <w:r w:rsidRPr="00000F2C">
                              <w:rPr>
                                <w:rFonts w:ascii="Lucida Handwriting" w:hAnsi="Lucida Handwriting"/>
                              </w:rPr>
                              <w:t>DR. SAMUEL ESAU FONSECA FIERRO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181CE0" id="Pentágono 5" o:spid="_x0000_s1028" type="#_x0000_t15" style="position:absolute;margin-left:-42.75pt;margin-top:13.45pt;width:318.75pt;height:83.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hf3wIAACgGAAAOAAAAZHJzL2Uyb0RvYy54bWysVM1uEzEQviPxDpbvdDdRQkvUpIoSgpCq&#10;EtGinh2vnV1he4zt/PVteBZejBnvJi2UA0Vcdsf2/H7zzVxe7a1hWxViA27Me2clZ8pJqBq3HvMv&#10;d4s3F5zFJFwlDDg15gcV+dXk9avLnR+pPtRgKhUYOnFxtPNjXqfkR0URZa2siGfglcNHDcGKhMew&#10;LqogdujdmqJflm+LHYTKB5AqRrydt498kv1rrWT6pHVUiZkxx9xS/ob8XdG3mFyK0ToIXzeyS0P8&#10;QxZWNA6DnlzNRRJsE5pnrmwjA0TQ6UyCLUDrRqpcA1bTK3+r5rYWXuVaEJzoTzDF/+dW3myXgTXV&#10;mA85c8Jii5bKpR/f1+CADQmfnY8jVLv1y9CdIopU7F4HS38sg+0zpocTpmqfmMTLQTm46PXRucS3&#10;Xjk8759nr8WjuQ8xfVBgGQlYGli1NCJR5WIkttcxYVzUP+rRtYNFY0zunnFsN+b9iyE6ZlIgiTRa&#10;o2g9lhXdmjNh1shOmUJ2GcE0FZmToxjWq5kJbCuQIYvFrCwzKTDcL2oUey5i3epVKM0htewJsHFV&#10;zqRWonrvKpYOHnF0SHhOqVlVcWYUZkBS1kyiMX+jiWkYh8VTD1rUs5QORlHyxn1WGruXwc/VyK6c&#10;luI4g0j6I9GzMzQgRY3lv9C2MyFrlSfrhfYnoxwfXDrZ28ZB1xqae3XqR/W1R3hh4rrVP0LRAkBY&#10;pP1qn/nbJ026WUF1QE4HaIc9erlosHvXIqalCDjdCAlurPQJP9oANgg6ibMawsOf7kmfmBkesKO4&#10;LZBX3zYiYH/NR4fj+K43GNB6yYcBkhwP4enL6umL29gZIN16uBu9zCLpJ3MUdQB7j4ttSlHxSTiJ&#10;sVsGd4dZaluMq1Gq6TSr4UrxIl27Wy/JOeFMvL3b34vgu+lKOJg3cNwsz+ar1SVLB9NNAt3k4XvE&#10;tesArqPcl2510r57es5ajwt+8hMAAP//AwBQSwMEFAAGAAgAAAAhANuMrKTeAAAACgEAAA8AAABk&#10;cnMvZG93bnJldi54bWxMj0FPg0AQhe8m/ofNmHhrF1EaQJbGNOHQ3tpqz1t2BCI7S9iF4r93POlx&#10;Ml/e+16xXWwvZhx950jB0zoCgVQ701Gj4P1crVIQPmgyuneECr7Rw7a8vyt0btyNjjifQiM4hHyu&#10;FbQhDLmUvm7Rar92AxL/Pt1odeBzbKQZ9Y3DbS/jKNpIqzvihlYPuGux/jpNVkF18Ye5W8aPQ3YZ&#10;julu2pu52iv1+LC8vYIIuIQ/GH71WR1Kdrq6iYwXvYJVmiSMKog3GQgGkiTmcVcms+cXkGUh/08o&#10;fwAAAP//AwBQSwECLQAUAAYACAAAACEAtoM4kv4AAADhAQAAEwAAAAAAAAAAAAAAAAAAAAAAW0Nv&#10;bnRlbnRfVHlwZXNdLnhtbFBLAQItABQABgAIAAAAIQA4/SH/1gAAAJQBAAALAAAAAAAAAAAAAAAA&#10;AC8BAABfcmVscy8ucmVsc1BLAQItABQABgAIAAAAIQAWMIhf3wIAACgGAAAOAAAAAAAAAAAAAAAA&#10;AC4CAABkcnMvZTJvRG9jLnhtbFBLAQItABQABgAIAAAAIQDbjKyk3gAAAAoBAAAPAAAAAAAAAAAA&#10;AAAAADkFAABkcnMvZG93bnJldi54bWxQSwUGAAAAAAQABADzAAAARAYAAAAA&#10;" adj="18779" filled="f" strokecolor="#ffc000" strokeweight="2.25pt">
                <v:stroke dashstyle="dashDot" joinstyle="round"/>
                <v:textbox>
                  <w:txbxContent>
                    <w:p w:rsidR="00000F2C" w:rsidRPr="00000F2C" w:rsidRDefault="00000F2C" w:rsidP="00000F2C">
                      <w:pPr>
                        <w:jc w:val="center"/>
                        <w:rPr>
                          <w:rFonts w:ascii="Lucida Handwriting" w:hAnsi="Lucida Handwriting"/>
                        </w:rPr>
                      </w:pPr>
                      <w:r w:rsidRPr="00000F2C">
                        <w:rPr>
                          <w:rFonts w:ascii="Lucida Handwriting" w:hAnsi="Lucida Handwriting"/>
                        </w:rPr>
                        <w:t>DR. SAMUEL ESAU FONSECA FIERRO</w:t>
                      </w:r>
                    </w:p>
                  </w:txbxContent>
                </v:textbox>
              </v:shape>
            </w:pict>
          </mc:Fallback>
        </mc:AlternateContent>
      </w:r>
      <w:r>
        <w:t xml:space="preserve">                                                                                                            </w:t>
      </w:r>
    </w:p>
    <w:p w:rsidR="00000F2C" w:rsidRDefault="00000F2C"/>
    <w:p w:rsidR="00000F2C" w:rsidRDefault="00000F2C"/>
    <w:p w:rsidR="00000F2C" w:rsidRDefault="00000F2C"/>
    <w:p w:rsidR="00000F2C" w:rsidRDefault="00000F2C"/>
    <w:p w:rsidR="00000F2C" w:rsidRDefault="00000F2C">
      <w:bookmarkStart w:id="0" w:name="_GoBack"/>
      <w:bookmarkEnd w:id="0"/>
    </w:p>
    <w:p w:rsidR="00000F2C" w:rsidRDefault="00000F2C"/>
    <w:p w:rsidR="00000F2C" w:rsidRDefault="00000F2C"/>
    <w:p w:rsidR="00000F2C" w:rsidRDefault="007C039B">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596265</wp:posOffset>
                </wp:positionH>
                <wp:positionV relativeFrom="paragraph">
                  <wp:posOffset>55245</wp:posOffset>
                </wp:positionV>
                <wp:extent cx="5381625" cy="828675"/>
                <wp:effectExtent l="19050" t="19050" r="28575" b="28575"/>
                <wp:wrapNone/>
                <wp:docPr id="17" name="Rectángulo 17"/>
                <wp:cNvGraphicFramePr/>
                <a:graphic xmlns:a="http://schemas.openxmlformats.org/drawingml/2006/main">
                  <a:graphicData uri="http://schemas.microsoft.com/office/word/2010/wordprocessingShape">
                    <wps:wsp>
                      <wps:cNvSpPr/>
                      <wps:spPr>
                        <a:xfrm>
                          <a:off x="0" y="0"/>
                          <a:ext cx="5381625" cy="828675"/>
                        </a:xfrm>
                        <a:prstGeom prst="rect">
                          <a:avLst/>
                        </a:prstGeom>
                        <a:noFill/>
                        <a:ln w="28575" cap="flat" cmpd="sng" algn="ctr">
                          <a:solidFill>
                            <a:srgbClr val="C00000"/>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7C039B" w:rsidRPr="007C039B" w:rsidRDefault="007C039B" w:rsidP="007C039B">
                            <w:pPr>
                              <w:jc w:val="center"/>
                              <w:rPr>
                                <w:rFonts w:ascii="Lucida Handwriting" w:hAnsi="Lucida Handwriting"/>
                                <w:sz w:val="32"/>
                              </w:rPr>
                            </w:pPr>
                            <w:r w:rsidRPr="007C039B">
                              <w:rPr>
                                <w:rFonts w:ascii="Lucida Handwriting" w:hAnsi="Lucida Handwriting"/>
                                <w:sz w:val="32"/>
                              </w:rPr>
                              <w:t>SAN CRISTOBAL DE LAS CASAS, CHIAPAS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7" o:spid="_x0000_s1029" style="position:absolute;margin-left:46.95pt;margin-top:4.35pt;width:423.75pt;height:6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l3wIAACcGAAAOAAAAZHJzL2Uyb0RvYy54bWysVM1u2zAMvg/YOwi6r07Sps2MJkWQrMOA&#10;oi3aDj0zsmQbk0VNUhJnb7Nn2YuNkp2063ZYh+XgUOJHivz4c37RNpptpPM1mikfHg04k0ZgUZty&#10;yj8/XL6bcOYDmAI0GjnlO+n5xeztm/OtzeUIK9SFdIycGJ9v7ZRXIdg8y7yoZAP+CK00pFToGgh0&#10;dGVWONiS90Zno8HgNNuiK6xDIb2n22Wn5LPkXykpwo1SXgamp5xiC+nr0ncVv9nsHPLSga1q0YcB&#10;/xBFA7WhRw+ulhCArV39m6umFg49qnAksMlQqVrIlANlMxy8yOa+AitTLkSOtwea/P9zK643t47V&#10;BdXujDMDDdXojlj78d2Ua42MbomirfU5Ie/tretPnsSYb6tcE/8pE9YmWncHWmUbmKDL8fFkeDoa&#10;cyZINxlNTs/G0Wn2ZG2dDx8lNiwKU+4ogMQmbK586KB7SHzM4GWtNd1Drg3bTvloMiafTAB1kNIQ&#10;SGws5eRNyRnoklpTBJdcetR1Ec2jtXflaqEd2wC1x2IQf31kv8Di20vwVYfTZZSXGCIUcodrUySp&#10;klB8MAULO0ssGup3HoNrZMGZlhRDlBIyQK3/BkkUaUNMRf47xpMUdlp2yd9JRcVLxKd8RJ9Q1+E0&#10;gtTz+z5PzsggAhUR8Erb3iRayzRYr7Q/GKX30YSDfVMb7IsTx14eKlJ8GfblUB1+T0VHQOQitKs2&#10;te9xRMabFRY7ammH3ax7Ky5rqt8V+HALjoabKKGFFW7oozRSgbCXOKvQffvTfcTTzJGWKkrLgjrr&#10;6xoc1Vd/MjSN74cnJ3G7pMPJ+GxEB/dcs3quMetmgdRwQ1qNViQx4oPei8ph80h7bR5fJRUYQW93&#10;PdwfFqErMW1GIefzBKONYiFcmXsrovPIc+zch/YRnO1HK9BQXuN+sUD+YsI6bLQ0OF8HVHUavyde&#10;+wrQNkoD3G/OuO6enxPqab/PfgIAAP//AwBQSwMEFAAGAAgAAAAhAA1FnoDgAAAACAEAAA8AAABk&#10;cnMvZG93bnJldi54bWxMj8tOwzAQRfdI/IM1SOyokzTQJsSpKh5Syo4AC3ZuPCSBeFzFbpvy9Qwr&#10;WI7u1blnitVkB3HA0feOFMSzCARS40xPrYLXl8erJQgfNBk9OEIFJ/SwKs/PCp0bd6RnPNShFQwh&#10;n2sFXQi7XErfdGi1n7kdEmcfbrQ68Dm20oz6yHA7yCSKbqTVPfFCp3d412HzVe+tgmz9+X29eb+f&#10;Fk+n6sGkVZxU9ZtSlxfT+hZEwCn8leFXn9WhZKet25PxYmDGPOOmguUCBMdZGqcgttybZwnIspD/&#10;Hyh/AAAA//8DAFBLAQItABQABgAIAAAAIQC2gziS/gAAAOEBAAATAAAAAAAAAAAAAAAAAAAAAABb&#10;Q29udGVudF9UeXBlc10ueG1sUEsBAi0AFAAGAAgAAAAhADj9If/WAAAAlAEAAAsAAAAAAAAAAAAA&#10;AAAALwEAAF9yZWxzLy5yZWxzUEsBAi0AFAAGAAgAAAAhANP7OaXfAgAAJwYAAA4AAAAAAAAAAAAA&#10;AAAALgIAAGRycy9lMm9Eb2MueG1sUEsBAi0AFAAGAAgAAAAhAA1FnoDgAAAACAEAAA8AAAAAAAAA&#10;AAAAAAAAOQUAAGRycy9kb3ducmV2LnhtbFBLBQYAAAAABAAEAPMAAABGBgAAAAA=&#10;" filled="f" strokecolor="#c00000" strokeweight="2.25pt">
                <v:stroke dashstyle="longDashDot" joinstyle="round"/>
                <v:textbox>
                  <w:txbxContent>
                    <w:p w:rsidR="007C039B" w:rsidRPr="007C039B" w:rsidRDefault="007C039B" w:rsidP="007C039B">
                      <w:pPr>
                        <w:jc w:val="center"/>
                        <w:rPr>
                          <w:rFonts w:ascii="Lucida Handwriting" w:hAnsi="Lucida Handwriting"/>
                          <w:sz w:val="32"/>
                        </w:rPr>
                      </w:pPr>
                      <w:r w:rsidRPr="007C039B">
                        <w:rPr>
                          <w:rFonts w:ascii="Lucida Handwriting" w:hAnsi="Lucida Handwriting"/>
                          <w:sz w:val="32"/>
                        </w:rPr>
                        <w:t>SAN CRISTOBAL DE LAS CASAS, CHIAPAS</w:t>
                      </w:r>
                    </w:p>
                  </w:txbxContent>
                </v:textbox>
              </v:rect>
            </w:pict>
          </mc:Fallback>
        </mc:AlternateContent>
      </w:r>
    </w:p>
    <w:p w:rsidR="00000F2C" w:rsidRDefault="00000F2C"/>
    <w:p w:rsidR="00000F2C" w:rsidRDefault="00000F2C"/>
    <w:p w:rsidR="00000F2C" w:rsidRDefault="00000F2C"/>
    <w:p w:rsidR="00000F2C" w:rsidRDefault="00000F2C"/>
    <w:p w:rsidR="00000F2C" w:rsidRDefault="00000F2C"/>
    <w:p w:rsidR="00000F2C" w:rsidRDefault="00000F2C"/>
    <w:p w:rsidR="00000F2C" w:rsidRDefault="00000F2C"/>
    <w:p w:rsidR="00000F2C" w:rsidRDefault="00000F2C"/>
    <w:p w:rsidR="00000F2C" w:rsidRDefault="00000F2C"/>
    <w:p w:rsidR="00000F2C" w:rsidRDefault="00000F2C">
      <w:r>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5715</wp:posOffset>
                </wp:positionH>
                <wp:positionV relativeFrom="paragraph">
                  <wp:posOffset>-328295</wp:posOffset>
                </wp:positionV>
                <wp:extent cx="4981575" cy="9048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4981575" cy="904875"/>
                        </a:xfrm>
                        <a:prstGeom prst="rect">
                          <a:avLst/>
                        </a:prstGeom>
                        <a:noFill/>
                        <a:ln w="2857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000F2C" w:rsidRPr="00000F2C" w:rsidRDefault="00000F2C" w:rsidP="00000F2C">
                            <w:pPr>
                              <w:jc w:val="center"/>
                              <w:rPr>
                                <w:rFonts w:ascii="Lucida Handwriting" w:hAnsi="Lucida Handwriting"/>
                                <w:color w:val="FFC000"/>
                                <w:sz w:val="52"/>
                              </w:rPr>
                            </w:pPr>
                            <w:r w:rsidRPr="00000F2C">
                              <w:rPr>
                                <w:rFonts w:ascii="Lucida Handwriting" w:hAnsi="Lucida Handwriting"/>
                                <w:color w:val="FFC000"/>
                                <w:sz w:val="52"/>
                              </w:rPr>
                              <w:t xml:space="preserve">Tejido respiratorio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7" o:spid="_x0000_s1030" style="position:absolute;margin-left:.45pt;margin-top:-25.85pt;width:392.25pt;height:7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Ui1QIAACEGAAAOAAAAZHJzL2Uyb0RvYy54bWysVM1u2zAMvg/YOwi6r06CdEmNOkXQrsOA&#10;oivaDj0zsmQbk0VNUhJnb7Nn2YuNkp2063pYh11sSvxIih9/Ts+6VrONdL5BU/Dx0YgzaQSWjakK&#10;/uX+8t2cMx/AlKDRyILvpOdni7dvTrc2lxOsUZfSMXJifL61Ba9DsHmWeVHLFvwRWmlIqdC1EOjo&#10;qqx0sCXvrc4mo9H7bIuutA6F9J5uL3olXyT/SkkRPivlZWC64PS2kL4ufVfxmy1OIa8c2LoRwzPg&#10;H17RQmMo6MHVBQRga9f84apthEOPKhwJbDNUqhEy5UDZjEfPsrmrwcqUC5Hj7YEm///ciuvNjWNN&#10;WfAZZwZaKtEtkfbzh6nWGtksErS1Pifcnb1xw8mTGLPtlGvjn/JgXSJ1dyBVdoEJupyezMfHs2PO&#10;BOlORtM5yeQme7S2zoePElsWhYI7ip+4hM2VDz10D4nBDF42WtM95NqwbcEn894/UP8oDYFCtZYy&#10;8qbiDHRFjSmCSy496qaM5tE6NZk8145tgNqj/DoeHvYbKoa+AF/3IF1FOeIgd7g2ZZJqCeUHU7Kw&#10;s0SgoU7n8WGtLDnTkuJHKSEDNPpvkESPNsRS5L5nO0lhp2Wf+K1UVLZEep+Lq1Yxlb63afio2/cd&#10;npyRQQQqSv6VtoNJtJZppF5pfzBK8dGEg33bGBwKEwf+pVqoHr+noicgchG6VZcadxqZjTcrLHfU&#10;zA77KfdWXDZUvCvw4QYcjTVRQqsqfKaP0kgFwkHirEb3/aX7iKdpIy1VlNYEddW3NTiqr/5kaA5P&#10;xtNp3CvpMD2eTejgnmpWTzVm3Z4jtdqYlqIVSYz4oPeictg+0EZbxqikAiModt+/w+E89CWmnSjk&#10;cplgtEsshCtzZ0V0HnmObXvfPYCzw1gFGshr3K8UyJ9NV4+NlgaX64CqSaP3yOtQAdpDaXiHnRkX&#10;3dNzQj1u9sUvAAAA//8DAFBLAwQUAAYACAAAACEA1mv+G9wAAAAHAQAADwAAAGRycy9kb3ducmV2&#10;LnhtbEyOy07DMBBF90j8gzVI7FqnpY+QxqkAgZBYQekHuPE0iRqPrdh5wNczrGB5H7r35PvJtmLA&#10;LjSOFCzmCQik0pmGKgXHz5dZCiJETUa3jlDBFwbYF9dXuc6MG+kDh0OsBI9QyLSCOkafSRnKGq0O&#10;c+eRODu7zurIsquk6fTI47aVyyTZSKsb4odae3yqsbwceqvg/e7x+W2UxyFafdl810vfv668Urc3&#10;08MORMQp/pXhF5/RoWCmk+vJBNEquOeegtl6sQXB8TZdr0Cc2E9SkEUu//MXPwAAAP//AwBQSwEC&#10;LQAUAAYACAAAACEAtoM4kv4AAADhAQAAEwAAAAAAAAAAAAAAAAAAAAAAW0NvbnRlbnRfVHlwZXNd&#10;LnhtbFBLAQItABQABgAIAAAAIQA4/SH/1gAAAJQBAAALAAAAAAAAAAAAAAAAAC8BAABfcmVscy8u&#10;cmVsc1BLAQItABQABgAIAAAAIQDwFUUi1QIAACEGAAAOAAAAAAAAAAAAAAAAAC4CAABkcnMvZTJv&#10;RG9jLnhtbFBLAQItABQABgAIAAAAIQDWa/4b3AAAAAcBAAAPAAAAAAAAAAAAAAAAAC8FAABkcnMv&#10;ZG93bnJldi54bWxQSwUGAAAAAAQABADzAAAAOAYAAAAA&#10;" filled="f" strokecolor="black [3200]" strokeweight="2.25pt">
                <v:stroke dashstyle="longDash" joinstyle="round"/>
                <v:textbox>
                  <w:txbxContent>
                    <w:p w:rsidR="00000F2C" w:rsidRPr="00000F2C" w:rsidRDefault="00000F2C" w:rsidP="00000F2C">
                      <w:pPr>
                        <w:jc w:val="center"/>
                        <w:rPr>
                          <w:rFonts w:ascii="Lucida Handwriting" w:hAnsi="Lucida Handwriting"/>
                          <w:color w:val="FFC000"/>
                          <w:sz w:val="52"/>
                        </w:rPr>
                      </w:pPr>
                      <w:r w:rsidRPr="00000F2C">
                        <w:rPr>
                          <w:rFonts w:ascii="Lucida Handwriting" w:hAnsi="Lucida Handwriting"/>
                          <w:color w:val="FFC000"/>
                          <w:sz w:val="52"/>
                        </w:rPr>
                        <w:t xml:space="preserve">Tejido respiratorio </w:t>
                      </w:r>
                    </w:p>
                  </w:txbxContent>
                </v:textbox>
              </v:rect>
            </w:pict>
          </mc:Fallback>
        </mc:AlternateContent>
      </w:r>
    </w:p>
    <w:p w:rsidR="00000F2C" w:rsidRDefault="00000F2C"/>
    <w:p w:rsidR="00000F2C" w:rsidRDefault="00000F2C"/>
    <w:p w:rsidR="00F53BB5" w:rsidRDefault="00F53BB5">
      <w:r>
        <w:t xml:space="preserve">                                                          </w:t>
      </w:r>
    </w:p>
    <w:p w:rsidR="00F53BB5" w:rsidRDefault="00F53BB5">
      <w:r>
        <w:rPr>
          <w:noProof/>
          <w:lang w:eastAsia="es-MX"/>
        </w:rPr>
        <mc:AlternateContent>
          <mc:Choice Requires="wps">
            <w:drawing>
              <wp:anchor distT="0" distB="0" distL="114300" distR="114300" simplePos="0" relativeHeight="251667456" behindDoc="0" locked="0" layoutInCell="1" allowOverlap="1" wp14:anchorId="72E147FD" wp14:editId="4793B0FE">
                <wp:simplePos x="0" y="0"/>
                <wp:positionH relativeFrom="margin">
                  <wp:posOffset>-541655</wp:posOffset>
                </wp:positionH>
                <wp:positionV relativeFrom="paragraph">
                  <wp:posOffset>3654425</wp:posOffset>
                </wp:positionV>
                <wp:extent cx="6791325" cy="3028950"/>
                <wp:effectExtent l="0" t="0" r="0" b="0"/>
                <wp:wrapNone/>
                <wp:docPr id="10" name="Rectángulo 10"/>
                <wp:cNvGraphicFramePr/>
                <a:graphic xmlns:a="http://schemas.openxmlformats.org/drawingml/2006/main">
                  <a:graphicData uri="http://schemas.microsoft.com/office/word/2010/wordprocessingShape">
                    <wps:wsp>
                      <wps:cNvSpPr/>
                      <wps:spPr>
                        <a:xfrm>
                          <a:off x="0" y="0"/>
                          <a:ext cx="6791325" cy="3028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0D8A" w:rsidRPr="00F53BB5" w:rsidRDefault="00720D8A" w:rsidP="00720D8A">
                            <w:pPr>
                              <w:jc w:val="center"/>
                              <w:rPr>
                                <w:rFonts w:ascii="Arial" w:hAnsi="Arial" w:cs="Arial"/>
                                <w:sz w:val="28"/>
                              </w:rPr>
                            </w:pPr>
                            <w:r w:rsidRPr="00F53BB5">
                              <w:rPr>
                                <w:rFonts w:ascii="Arial" w:hAnsi="Arial" w:cs="Arial"/>
                                <w:sz w:val="28"/>
                              </w:rPr>
                              <w:t>En la cav</w:t>
                            </w:r>
                            <w:r w:rsidR="00F53BB5" w:rsidRPr="00F53BB5">
                              <w:rPr>
                                <w:rFonts w:ascii="Arial" w:hAnsi="Arial" w:cs="Arial"/>
                                <w:sz w:val="28"/>
                              </w:rPr>
                              <w:t xml:space="preserve">idad nasal hay epitelio </w:t>
                            </w:r>
                            <w:r w:rsidRPr="00F53BB5">
                              <w:rPr>
                                <w:rFonts w:ascii="Arial" w:hAnsi="Arial" w:cs="Arial"/>
                                <w:sz w:val="28"/>
                              </w:rPr>
                              <w:t xml:space="preserve">estratificado </w:t>
                            </w:r>
                            <w:r w:rsidR="00F53BB5" w:rsidRPr="00F53BB5">
                              <w:rPr>
                                <w:rFonts w:ascii="Arial" w:hAnsi="Arial" w:cs="Arial"/>
                                <w:sz w:val="28"/>
                              </w:rPr>
                              <w:t>plano y tiene vivibrisas.</w:t>
                            </w:r>
                          </w:p>
                          <w:p w:rsidR="00F53BB5" w:rsidRDefault="00F53BB5" w:rsidP="00720D8A">
                            <w:pPr>
                              <w:jc w:val="center"/>
                            </w:pPr>
                            <w:r>
                              <w:rPr>
                                <w:noProof/>
                                <w:lang w:eastAsia="es-MX"/>
                              </w:rPr>
                              <w:drawing>
                                <wp:inline distT="0" distB="0" distL="0" distR="0" wp14:anchorId="57C591B3" wp14:editId="51735B5D">
                                  <wp:extent cx="5572125" cy="1857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72125" cy="1857375"/>
                                          </a:xfrm>
                                          <a:prstGeom prst="rect">
                                            <a:avLst/>
                                          </a:prstGeom>
                                        </pic:spPr>
                                      </pic:pic>
                                    </a:graphicData>
                                  </a:graphic>
                                </wp:inline>
                              </w:drawing>
                            </w:r>
                          </w:p>
                          <w:p w:rsidR="00F53BB5" w:rsidRDefault="00F53BB5" w:rsidP="00720D8A">
                            <w:pPr>
                              <w:jc w:val="center"/>
                              <w:rPr>
                                <w:rFonts w:ascii="Arial" w:hAnsi="Arial" w:cs="Arial"/>
                                <w:sz w:val="28"/>
                              </w:rPr>
                            </w:pPr>
                            <w:r w:rsidRPr="00F53BB5">
                              <w:rPr>
                                <w:rFonts w:ascii="Arial" w:hAnsi="Arial" w:cs="Arial"/>
                                <w:sz w:val="28"/>
                              </w:rPr>
                              <w:t xml:space="preserve">El vestíbulo nasal con tiene epitelio </w:t>
                            </w:r>
                            <w:proofErr w:type="gramStart"/>
                            <w:r w:rsidRPr="00F53BB5">
                              <w:rPr>
                                <w:rFonts w:ascii="Arial" w:hAnsi="Arial" w:cs="Arial"/>
                                <w:sz w:val="28"/>
                              </w:rPr>
                              <w:t>epidermis  y</w:t>
                            </w:r>
                            <w:proofErr w:type="gramEnd"/>
                            <w:r w:rsidRPr="00F53BB5">
                              <w:rPr>
                                <w:rFonts w:ascii="Arial" w:hAnsi="Arial" w:cs="Arial"/>
                                <w:sz w:val="28"/>
                              </w:rPr>
                              <w:t xml:space="preserve"> dermis.</w:t>
                            </w:r>
                            <w:r>
                              <w:rPr>
                                <w:rFonts w:ascii="Arial" w:hAnsi="Arial" w:cs="Arial"/>
                                <w:sz w:val="28"/>
                              </w:rPr>
                              <w:t xml:space="preserve">                              </w:t>
                            </w:r>
                          </w:p>
                          <w:p w:rsidR="00F53BB5" w:rsidRDefault="00F53BB5" w:rsidP="00720D8A">
                            <w:pPr>
                              <w:jc w:val="center"/>
                              <w:rPr>
                                <w:rFonts w:ascii="Arial" w:hAnsi="Arial" w:cs="Arial"/>
                                <w:sz w:val="28"/>
                              </w:rPr>
                            </w:pPr>
                          </w:p>
                          <w:p w:rsidR="00F53BB5" w:rsidRDefault="00F53BB5" w:rsidP="00720D8A">
                            <w:pPr>
                              <w:jc w:val="center"/>
                              <w:rPr>
                                <w:rFonts w:ascii="Arial" w:hAnsi="Arial" w:cs="Arial"/>
                                <w:sz w:val="28"/>
                              </w:rPr>
                            </w:pPr>
                          </w:p>
                          <w:p w:rsidR="00F53BB5" w:rsidRDefault="00F53BB5" w:rsidP="00720D8A">
                            <w:pPr>
                              <w:jc w:val="center"/>
                              <w:rPr>
                                <w:rFonts w:ascii="Arial" w:hAnsi="Arial" w:cs="Arial"/>
                                <w:sz w:val="28"/>
                              </w:rPr>
                            </w:pPr>
                          </w:p>
                          <w:p w:rsidR="00F53BB5" w:rsidRDefault="00F53BB5" w:rsidP="00720D8A">
                            <w:pPr>
                              <w:jc w:val="center"/>
                              <w:rPr>
                                <w:rFonts w:ascii="Arial" w:hAnsi="Arial" w:cs="Arial"/>
                                <w:sz w:val="28"/>
                              </w:rPr>
                            </w:pPr>
                          </w:p>
                          <w:p w:rsidR="00F53BB5" w:rsidRDefault="00F53BB5" w:rsidP="00720D8A">
                            <w:pPr>
                              <w:jc w:val="center"/>
                              <w:rPr>
                                <w:rFonts w:ascii="Arial" w:hAnsi="Arial" w:cs="Arial"/>
                                <w:sz w:val="28"/>
                              </w:rPr>
                            </w:pPr>
                          </w:p>
                          <w:p w:rsidR="00F53BB5" w:rsidRPr="00F53BB5" w:rsidRDefault="00F53BB5" w:rsidP="00720D8A">
                            <w:pPr>
                              <w:jc w:val="center"/>
                              <w:rPr>
                                <w:rFonts w:ascii="Arial" w:hAnsi="Arial" w:cs="Arial"/>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147FD" id="Rectángulo 10" o:spid="_x0000_s1031" style="position:absolute;margin-left:-42.65pt;margin-top:287.75pt;width:534.75pt;height:238.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IvhAIAAFkFAAAOAAAAZHJzL2Uyb0RvYy54bWysVM1OGzEQvlfqO1i+l00C4SdigyIQVSVE&#10;EVBxdrx2sqrtccdOdtO36bP0xTr27gZKe6HqZdee//nmG59ftNawrcJQgyv5+GDEmXISqtqtSv7l&#10;8frDKWchClcJA06VfKcCv5i/f3fe+JmawBpMpZBREBdmjS/5OkY/K4og18qKcABeOVJqQCsiXXFV&#10;VCgaim5NMRmNjosGsPIIUoVA0qtOyec5vtZKxs9aBxWZKTnVFvMX83eZvsX8XMxWKPy6ln0Z4h+q&#10;sKJ2lHQf6kpEwTZY/xHK1hIhgI4HEmwBWtdS5R6om/HoVTcPa+FV7oXACX4PU/h/YeXt9g5ZXdHs&#10;CB4nLM3onlD7+cOtNgYYSQmixocZWT74O+xvgY6p31ajTX/qhLUZ1t0eVtVGJkl4fHI2PpxMOZOk&#10;OxxNTs+mOWrx7O4xxI8KLEuHkiNVkOEU25sQKSWZDiYpm4Pr2pg8O+N+E5BhkhSp4q7GfIo7o5Kd&#10;cfdKU7u51CQIElfLS4Os4wSRlmAYmJGDkUMy1JTwjb69S/JWmYpv9N875fzg4t7f1g4wA5QXRaUG&#10;toIoXn0dp3lR4bqzH6DoAEhYxHbZ5oFPh8kuodoRCRC67QheXtc0hhsR4p1AWgeChFY8fqaPNtCU&#10;HPoTZ2vA73+TJ3tiKWk5a2i9Sh6+bQQqzswnR/w9Gx8dpX3Ml6PpyYQu+FKzfKlxG3sJ1N6YHhMv&#10;8zHZRzMcNYJ9opdgkbKSSjhJuUsuIw6Xy9iNmN4SqRaLbEY76EW8cQ9epuAJ50Szx/ZJoO+5GInG&#10;tzCsopi9omRnmzwdLDYRdJ35mpDucO0nQPub59K/NemBeHnPVs8v4vwXAAAA//8DAFBLAwQUAAYA&#10;CAAAACEA+Rqtat4AAAAMAQAADwAAAGRycy9kb3ducmV2LnhtbEyPy07DMBBF90j8gzVI7Fo7AUMI&#10;cSoo6oYdBYntNJ7GEX5EsZuGv8esYDm6R/eeaTaLs2ymKQ7BKyjWAhj5LujB9wo+3nerClhM6DXa&#10;4EnBN0XYtJcXDdY6nP0bzfvUs1ziY40KTEpjzXnsDDmM6zCSz9kxTA5TPqee6wnPudxZXgpxxx0O&#10;Pi8YHGlrqPvan5yC5fkTebCGjsideJ13xUuxtUpdXy1Pj8ASLekPhl/9rA5tdjqEk9eRWQWrSt5k&#10;VIG8lxJYJh6q2xLYIaNClhJ42/D/T7Q/AAAA//8DAFBLAQItABQABgAIAAAAIQC2gziS/gAAAOEB&#10;AAATAAAAAAAAAAAAAAAAAAAAAABbQ29udGVudF9UeXBlc10ueG1sUEsBAi0AFAAGAAgAAAAhADj9&#10;If/WAAAAlAEAAAsAAAAAAAAAAAAAAAAALwEAAF9yZWxzLy5yZWxzUEsBAi0AFAAGAAgAAAAhACgj&#10;Ii+EAgAAWQUAAA4AAAAAAAAAAAAAAAAALgIAAGRycy9lMm9Eb2MueG1sUEsBAi0AFAAGAAgAAAAh&#10;APkarWreAAAADAEAAA8AAAAAAAAAAAAAAAAA3gQAAGRycy9kb3ducmV2LnhtbFBLBQYAAAAABAAE&#10;APMAAADpBQAAAAA=&#10;" filled="f" stroked="f">
                <v:textbox>
                  <w:txbxContent>
                    <w:p w:rsidR="00720D8A" w:rsidRPr="00F53BB5" w:rsidRDefault="00720D8A" w:rsidP="00720D8A">
                      <w:pPr>
                        <w:jc w:val="center"/>
                        <w:rPr>
                          <w:rFonts w:ascii="Arial" w:hAnsi="Arial" w:cs="Arial"/>
                          <w:sz w:val="28"/>
                        </w:rPr>
                      </w:pPr>
                      <w:r w:rsidRPr="00F53BB5">
                        <w:rPr>
                          <w:rFonts w:ascii="Arial" w:hAnsi="Arial" w:cs="Arial"/>
                          <w:sz w:val="28"/>
                        </w:rPr>
                        <w:t>En la cav</w:t>
                      </w:r>
                      <w:r w:rsidR="00F53BB5" w:rsidRPr="00F53BB5">
                        <w:rPr>
                          <w:rFonts w:ascii="Arial" w:hAnsi="Arial" w:cs="Arial"/>
                          <w:sz w:val="28"/>
                        </w:rPr>
                        <w:t xml:space="preserve">idad nasal hay epitelio </w:t>
                      </w:r>
                      <w:r w:rsidRPr="00F53BB5">
                        <w:rPr>
                          <w:rFonts w:ascii="Arial" w:hAnsi="Arial" w:cs="Arial"/>
                          <w:sz w:val="28"/>
                        </w:rPr>
                        <w:t xml:space="preserve">estratificado </w:t>
                      </w:r>
                      <w:r w:rsidR="00F53BB5" w:rsidRPr="00F53BB5">
                        <w:rPr>
                          <w:rFonts w:ascii="Arial" w:hAnsi="Arial" w:cs="Arial"/>
                          <w:sz w:val="28"/>
                        </w:rPr>
                        <w:t>plano y tiene vivibrisas.</w:t>
                      </w:r>
                    </w:p>
                    <w:p w:rsidR="00F53BB5" w:rsidRDefault="00F53BB5" w:rsidP="00720D8A">
                      <w:pPr>
                        <w:jc w:val="center"/>
                      </w:pPr>
                      <w:r>
                        <w:rPr>
                          <w:noProof/>
                          <w:lang w:eastAsia="es-MX"/>
                        </w:rPr>
                        <w:drawing>
                          <wp:inline distT="0" distB="0" distL="0" distR="0" wp14:anchorId="57C591B3" wp14:editId="51735B5D">
                            <wp:extent cx="5572125" cy="1857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72125" cy="1857375"/>
                                    </a:xfrm>
                                    <a:prstGeom prst="rect">
                                      <a:avLst/>
                                    </a:prstGeom>
                                  </pic:spPr>
                                </pic:pic>
                              </a:graphicData>
                            </a:graphic>
                          </wp:inline>
                        </w:drawing>
                      </w:r>
                    </w:p>
                    <w:p w:rsidR="00F53BB5" w:rsidRDefault="00F53BB5" w:rsidP="00720D8A">
                      <w:pPr>
                        <w:jc w:val="center"/>
                        <w:rPr>
                          <w:rFonts w:ascii="Arial" w:hAnsi="Arial" w:cs="Arial"/>
                          <w:sz w:val="28"/>
                        </w:rPr>
                      </w:pPr>
                      <w:r w:rsidRPr="00F53BB5">
                        <w:rPr>
                          <w:rFonts w:ascii="Arial" w:hAnsi="Arial" w:cs="Arial"/>
                          <w:sz w:val="28"/>
                        </w:rPr>
                        <w:t xml:space="preserve">El vestíbulo nasal con tiene epitelio </w:t>
                      </w:r>
                      <w:proofErr w:type="gramStart"/>
                      <w:r w:rsidRPr="00F53BB5">
                        <w:rPr>
                          <w:rFonts w:ascii="Arial" w:hAnsi="Arial" w:cs="Arial"/>
                          <w:sz w:val="28"/>
                        </w:rPr>
                        <w:t>epidermis  y</w:t>
                      </w:r>
                      <w:proofErr w:type="gramEnd"/>
                      <w:r w:rsidRPr="00F53BB5">
                        <w:rPr>
                          <w:rFonts w:ascii="Arial" w:hAnsi="Arial" w:cs="Arial"/>
                          <w:sz w:val="28"/>
                        </w:rPr>
                        <w:t xml:space="preserve"> dermis.</w:t>
                      </w:r>
                      <w:r>
                        <w:rPr>
                          <w:rFonts w:ascii="Arial" w:hAnsi="Arial" w:cs="Arial"/>
                          <w:sz w:val="28"/>
                        </w:rPr>
                        <w:t xml:space="preserve">                              </w:t>
                      </w:r>
                    </w:p>
                    <w:p w:rsidR="00F53BB5" w:rsidRDefault="00F53BB5" w:rsidP="00720D8A">
                      <w:pPr>
                        <w:jc w:val="center"/>
                        <w:rPr>
                          <w:rFonts w:ascii="Arial" w:hAnsi="Arial" w:cs="Arial"/>
                          <w:sz w:val="28"/>
                        </w:rPr>
                      </w:pPr>
                    </w:p>
                    <w:p w:rsidR="00F53BB5" w:rsidRDefault="00F53BB5" w:rsidP="00720D8A">
                      <w:pPr>
                        <w:jc w:val="center"/>
                        <w:rPr>
                          <w:rFonts w:ascii="Arial" w:hAnsi="Arial" w:cs="Arial"/>
                          <w:sz w:val="28"/>
                        </w:rPr>
                      </w:pPr>
                    </w:p>
                    <w:p w:rsidR="00F53BB5" w:rsidRDefault="00F53BB5" w:rsidP="00720D8A">
                      <w:pPr>
                        <w:jc w:val="center"/>
                        <w:rPr>
                          <w:rFonts w:ascii="Arial" w:hAnsi="Arial" w:cs="Arial"/>
                          <w:sz w:val="28"/>
                        </w:rPr>
                      </w:pPr>
                    </w:p>
                    <w:p w:rsidR="00F53BB5" w:rsidRDefault="00F53BB5" w:rsidP="00720D8A">
                      <w:pPr>
                        <w:jc w:val="center"/>
                        <w:rPr>
                          <w:rFonts w:ascii="Arial" w:hAnsi="Arial" w:cs="Arial"/>
                          <w:sz w:val="28"/>
                        </w:rPr>
                      </w:pPr>
                    </w:p>
                    <w:p w:rsidR="00F53BB5" w:rsidRDefault="00F53BB5" w:rsidP="00720D8A">
                      <w:pPr>
                        <w:jc w:val="center"/>
                        <w:rPr>
                          <w:rFonts w:ascii="Arial" w:hAnsi="Arial" w:cs="Arial"/>
                          <w:sz w:val="28"/>
                        </w:rPr>
                      </w:pPr>
                    </w:p>
                    <w:p w:rsidR="00F53BB5" w:rsidRPr="00F53BB5" w:rsidRDefault="00F53BB5" w:rsidP="00720D8A">
                      <w:pPr>
                        <w:jc w:val="center"/>
                        <w:rPr>
                          <w:rFonts w:ascii="Arial" w:hAnsi="Arial" w:cs="Arial"/>
                          <w:sz w:val="28"/>
                        </w:rPr>
                      </w:pPr>
                    </w:p>
                  </w:txbxContent>
                </v:textbox>
                <w10:wrap anchorx="margin"/>
              </v:rect>
            </w:pict>
          </mc:Fallback>
        </mc:AlternateContent>
      </w:r>
      <w:r>
        <w:rPr>
          <w:noProof/>
          <w:lang w:eastAsia="es-MX"/>
        </w:rPr>
        <mc:AlternateContent>
          <mc:Choice Requires="wps">
            <w:drawing>
              <wp:anchor distT="0" distB="0" distL="114300" distR="114300" simplePos="0" relativeHeight="251666432" behindDoc="0" locked="0" layoutInCell="1" allowOverlap="1" wp14:anchorId="0514DB1C" wp14:editId="0C266FEE">
                <wp:simplePos x="0" y="0"/>
                <wp:positionH relativeFrom="column">
                  <wp:posOffset>2129790</wp:posOffset>
                </wp:positionH>
                <wp:positionV relativeFrom="paragraph">
                  <wp:posOffset>5080</wp:posOffset>
                </wp:positionV>
                <wp:extent cx="4019550" cy="2657475"/>
                <wp:effectExtent l="0" t="0" r="0" b="0"/>
                <wp:wrapNone/>
                <wp:docPr id="9" name="Rectángulo 9"/>
                <wp:cNvGraphicFramePr/>
                <a:graphic xmlns:a="http://schemas.openxmlformats.org/drawingml/2006/main">
                  <a:graphicData uri="http://schemas.microsoft.com/office/word/2010/wordprocessingShape">
                    <wps:wsp>
                      <wps:cNvSpPr/>
                      <wps:spPr>
                        <a:xfrm>
                          <a:off x="0" y="0"/>
                          <a:ext cx="4019550" cy="26574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720D8A" w:rsidRDefault="00720D8A" w:rsidP="00720D8A">
                            <w:r w:rsidRPr="00720D8A">
                              <w:rPr>
                                <w:noProof/>
                                <w:lang w:eastAsia="es-MX"/>
                              </w:rPr>
                              <w:t xml:space="preserve"> </w:t>
                            </w:r>
                            <w:r>
                              <w:rPr>
                                <w:noProof/>
                                <w:lang w:eastAsia="es-MX"/>
                              </w:rPr>
                              <w:drawing>
                                <wp:inline distT="0" distB="0" distL="0" distR="0" wp14:anchorId="09220C68" wp14:editId="7A42949F">
                                  <wp:extent cx="3857625" cy="2438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57625" cy="243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4DB1C" id="Rectángulo 9" o:spid="_x0000_s1032" style="position:absolute;margin-left:167.7pt;margin-top:.4pt;width:316.5pt;height:20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lnywIAAPgFAAAOAAAAZHJzL2Uyb0RvYy54bWysVNtuEzEQfUfiHyy/002ipCVRkypqKUKq&#10;StUW9dnx2tkVXo+xnRt/w7fwYxx7N2lUeKCIl90Zz8yx58zl/GLbGLZWPtRkp7x/0uNMWUllbZdT&#10;/uXx+t17zkIUthSGrJrynQr8Yvb2zfnGTdSAKjKl8gwgNkw2bsqrGN2kKIKsVCPCCTllYdTkGxGh&#10;+mVRerEBemOKQa93WmzIl86TVCHg9Ko18lnG11rJ+FnroCIzU463xfz1+btI32J2LiZLL1xVy+4Z&#10;4h9e0Yja4tID1JWIgq18/RtUU0tPgXQ8kdQUpHUtVc4B2fR7L7J5qIRTOReQE9yBpvD/YOXt+s6z&#10;upzyMWdWNCjRPUj7+cMuV4bYOBG0cWECvwd35zstQEzZbrVv0h95sG0mdXcgVW0jkzgc9vrj0Qjc&#10;S9gGp6Oz4dkooRbP4c6H+FFRw5Iw5R4PyGSK9U2IreveJd1m6bo2BudiYizb4OmjwQj4Av2jjYgQ&#10;G4eMgl1yJswSjSmjz4hHoQnxSoSKrQV6I5Cpy7YbPK1smdErJcoPtmRx58CLRQPzdF2jSs6MAmyS&#10;smcUtfkbTyRtLHJPlLYkZinujGrTuVca1chcpoMg/XJxaTxrWxYzBSL3jZvBEJAcNRh5ZWwXkqJV&#10;npRXxh+C8v1k4yG+qS21fOc5VimBzHL5td+VXrf+eypaAhIXcbvY5n48TZ7pZEHlDj3qqR3e4OR1&#10;jdrdiBDvhMe0ghJsoPgZH20IBaJO4qwi//1P58kfQwQrKorpRwN8WwmP+ppPFuM17g+HaV1kZTg6&#10;G0Dxx5bFscWumktCE/Wx65zMYvKPZi9qT80TFtU83QqTsBJ3t23ZKZexLTFWnVTzeXbDinAi3tgH&#10;JxN44jl17eP2SXjXDUvEnN3SflOIyYuZaX1TpKX5KpKu80A989pVAOslj2S3CtP+Otaz1/PCnv0C&#10;AAD//wMAUEsDBBQABgAIAAAAIQCAGNsH2gAAAAgBAAAPAAAAZHJzL2Rvd25yZXYueG1sTI/BTsMw&#10;EETvSPyDtUjcqBNSqjbEqaCoF24UJK7beJtE2OsodtPw9ywnOI5mNPOm2s7eqYnG2Ac2kC8yUMRN&#10;sD23Bj7e93drUDEhW3SBycA3RdjW11cVljZc+I2mQ2qVlHAs0UCX0lBqHZuOPMZFGIjFO4XRYxI5&#10;ttqOeJFy7/R9lq20x55locOBdh01X4ezNzA/f6IOrqMTap+9Tvv8Jd85Y25v5qdHUInm9BeGX3xB&#10;h1qYjuHMNipnoCgelhI1IAfE3qzWIo8GlvmmAF1X+v+B+gcAAP//AwBQSwECLQAUAAYACAAAACEA&#10;toM4kv4AAADhAQAAEwAAAAAAAAAAAAAAAAAAAAAAW0NvbnRlbnRfVHlwZXNdLnhtbFBLAQItABQA&#10;BgAIAAAAIQA4/SH/1gAAAJQBAAALAAAAAAAAAAAAAAAAAC8BAABfcmVscy8ucmVsc1BLAQItABQA&#10;BgAIAAAAIQCvYllnywIAAPgFAAAOAAAAAAAAAAAAAAAAAC4CAABkcnMvZTJvRG9jLnhtbFBLAQIt&#10;ABQABgAIAAAAIQCAGNsH2gAAAAgBAAAPAAAAAAAAAAAAAAAAACUFAABkcnMvZG93bnJldi54bWxQ&#10;SwUGAAAAAAQABADzAAAALAYAAAAA&#10;" filled="f" stroked="f">
                <v:stroke joinstyle="round"/>
                <v:textbox>
                  <w:txbxContent>
                    <w:p w:rsidR="00720D8A" w:rsidRDefault="00720D8A" w:rsidP="00720D8A">
                      <w:r w:rsidRPr="00720D8A">
                        <w:rPr>
                          <w:noProof/>
                          <w:lang w:eastAsia="es-MX"/>
                        </w:rPr>
                        <w:t xml:space="preserve"> </w:t>
                      </w:r>
                      <w:r>
                        <w:rPr>
                          <w:noProof/>
                          <w:lang w:eastAsia="es-MX"/>
                        </w:rPr>
                        <w:drawing>
                          <wp:inline distT="0" distB="0" distL="0" distR="0" wp14:anchorId="09220C68" wp14:editId="7A42949F">
                            <wp:extent cx="3857625" cy="2438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57625" cy="2438400"/>
                                    </a:xfrm>
                                    <a:prstGeom prst="rect">
                                      <a:avLst/>
                                    </a:prstGeom>
                                  </pic:spPr>
                                </pic:pic>
                              </a:graphicData>
                            </a:graphic>
                          </wp:inline>
                        </w:drawing>
                      </w:r>
                    </w:p>
                  </w:txbxContent>
                </v:textbox>
              </v:rect>
            </w:pict>
          </mc:Fallback>
        </mc:AlternateContent>
      </w:r>
      <w:r>
        <w:rPr>
          <w:noProof/>
          <w:lang w:eastAsia="es-MX"/>
        </w:rPr>
        <mc:AlternateContent>
          <mc:Choice Requires="wps">
            <w:drawing>
              <wp:anchor distT="0" distB="0" distL="114300" distR="114300" simplePos="0" relativeHeight="251665408" behindDoc="0" locked="0" layoutInCell="1" allowOverlap="1" wp14:anchorId="39A0BE20" wp14:editId="66AAA219">
                <wp:simplePos x="0" y="0"/>
                <wp:positionH relativeFrom="column">
                  <wp:posOffset>-832485</wp:posOffset>
                </wp:positionH>
                <wp:positionV relativeFrom="paragraph">
                  <wp:posOffset>234315</wp:posOffset>
                </wp:positionV>
                <wp:extent cx="2352675" cy="2714625"/>
                <wp:effectExtent l="0" t="0" r="0" b="9525"/>
                <wp:wrapNone/>
                <wp:docPr id="8" name="Rectángulo 8"/>
                <wp:cNvGraphicFramePr/>
                <a:graphic xmlns:a="http://schemas.openxmlformats.org/drawingml/2006/main">
                  <a:graphicData uri="http://schemas.microsoft.com/office/word/2010/wordprocessingShape">
                    <wps:wsp>
                      <wps:cNvSpPr/>
                      <wps:spPr>
                        <a:xfrm>
                          <a:off x="0" y="0"/>
                          <a:ext cx="2352675" cy="2714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D2812" w:rsidRDefault="009D2812" w:rsidP="009D2812">
                            <w:pPr>
                              <w:rPr>
                                <w:rFonts w:ascii="Arial" w:hAnsi="Arial" w:cs="Arial"/>
                                <w:sz w:val="28"/>
                              </w:rPr>
                            </w:pPr>
                            <w:r w:rsidRPr="009D2812">
                              <w:rPr>
                                <w:rFonts w:ascii="Arial" w:hAnsi="Arial" w:cs="Arial"/>
                                <w:sz w:val="28"/>
                              </w:rPr>
                              <w:t xml:space="preserve">El sistema respiratorio </w:t>
                            </w:r>
                            <w:proofErr w:type="spellStart"/>
                            <w:r w:rsidRPr="009D2812">
                              <w:rPr>
                                <w:rFonts w:ascii="Arial" w:hAnsi="Arial" w:cs="Arial"/>
                                <w:sz w:val="28"/>
                              </w:rPr>
                              <w:t>esta</w:t>
                            </w:r>
                            <w:proofErr w:type="spellEnd"/>
                            <w:r w:rsidRPr="009D2812">
                              <w:rPr>
                                <w:rFonts w:ascii="Arial" w:hAnsi="Arial" w:cs="Arial"/>
                                <w:sz w:val="28"/>
                              </w:rPr>
                              <w:t xml:space="preserve"> compuesta por una porción conductora y otra porción respiratoria.</w:t>
                            </w:r>
                          </w:p>
                          <w:p w:rsidR="009D2812" w:rsidRDefault="009D2812" w:rsidP="009D2812">
                            <w:pPr>
                              <w:rPr>
                                <w:rFonts w:ascii="Arial" w:hAnsi="Arial" w:cs="Arial"/>
                                <w:sz w:val="28"/>
                              </w:rPr>
                            </w:pPr>
                            <w:r>
                              <w:rPr>
                                <w:rFonts w:ascii="Arial" w:hAnsi="Arial" w:cs="Arial"/>
                                <w:sz w:val="28"/>
                              </w:rPr>
                              <w:t xml:space="preserve">Las funciones que tiene en el cuerpo son: </w:t>
                            </w:r>
                          </w:p>
                          <w:p w:rsidR="009D2812" w:rsidRDefault="009D2812" w:rsidP="009D2812">
                            <w:pPr>
                              <w:rPr>
                                <w:rFonts w:ascii="Arial" w:hAnsi="Arial" w:cs="Arial"/>
                                <w:sz w:val="28"/>
                              </w:rPr>
                            </w:pPr>
                            <w:r>
                              <w:rPr>
                                <w:rFonts w:ascii="Arial" w:hAnsi="Arial" w:cs="Arial"/>
                                <w:sz w:val="28"/>
                              </w:rPr>
                              <w:t>-</w:t>
                            </w:r>
                            <w:r w:rsidR="00720D8A">
                              <w:rPr>
                                <w:rFonts w:ascii="Arial" w:hAnsi="Arial" w:cs="Arial"/>
                                <w:sz w:val="28"/>
                              </w:rPr>
                              <w:t xml:space="preserve">ventilación </w:t>
                            </w:r>
                          </w:p>
                          <w:p w:rsidR="00720D8A" w:rsidRDefault="00720D8A" w:rsidP="009D2812">
                            <w:pPr>
                              <w:rPr>
                                <w:rFonts w:ascii="Arial" w:hAnsi="Arial" w:cs="Arial"/>
                                <w:sz w:val="28"/>
                              </w:rPr>
                            </w:pPr>
                            <w:r>
                              <w:rPr>
                                <w:rFonts w:ascii="Arial" w:hAnsi="Arial" w:cs="Arial"/>
                                <w:sz w:val="28"/>
                              </w:rPr>
                              <w:t>- conducción de aire</w:t>
                            </w:r>
                          </w:p>
                          <w:p w:rsidR="00720D8A" w:rsidRPr="009D2812" w:rsidRDefault="00720D8A" w:rsidP="009D2812">
                            <w:pPr>
                              <w:rPr>
                                <w:rFonts w:ascii="Arial" w:hAnsi="Arial" w:cs="Arial"/>
                                <w:sz w:val="28"/>
                              </w:rPr>
                            </w:pPr>
                            <w:r>
                              <w:rPr>
                                <w:rFonts w:ascii="Arial" w:hAnsi="Arial" w:cs="Arial"/>
                                <w:sz w:val="28"/>
                              </w:rPr>
                              <w:t>- intercambio gaseoso.</w:t>
                            </w:r>
                            <w:r w:rsidR="00F53BB5">
                              <w:rPr>
                                <w:rFonts w:ascii="Arial" w:hAnsi="Arial" w:cs="Arial"/>
                                <w:sz w:val="28"/>
                              </w:rPr>
                              <w:t xml:space="preserve">            </w:t>
                            </w:r>
                          </w:p>
                          <w:p w:rsidR="009D2812" w:rsidRDefault="009D2812" w:rsidP="009D28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0BE20" id="Rectángulo 8" o:spid="_x0000_s1033" style="position:absolute;margin-left:-65.55pt;margin-top:18.45pt;width:185.25pt;height:21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pgQIAAFcFAAAOAAAAZHJzL2Uyb0RvYy54bWysVM1u2zAMvg/YOwi6r068pOmMOkXQosOA&#10;oi3aDj0rspQYk0WNUuJkb7Nn6YuNku2063bpsIst8U/kx488Pds1hm0V+hpsycdHI86UlVDVdlXy&#10;rw+XH04480HYShiwquR75fnZ/P2709YVKoc1mEohoyDWF60r+ToEV2SZl2vVCH8ETllSasBGBLri&#10;KqtQtBS9MVk+Gh1nLWDlEKTynqQXnZLPU3ytlQw3WnsVmCk55RbSF9N3Gb/Z/FQUKxRuXcs+DfEP&#10;WTSitvToIdSFCIJtsP4jVFNLBA86HEloMtC6lirVQNWMR6+quV8Lp1ItBI53B5j8/wsrr7e3yOqq&#10;5NQoKxpq0R2B9vTTrjYG2EkEqHW+ILt7d4v9zdMxVrvT2MQ/1cF2CdT9AVS1C0ySMP84zY9nU84k&#10;6fLZeHKcT2PU7NndoQ+fFTQsHkqOlEACU2yvfOhMB5P4moXL2hiSi8LY3wQUM0qymHGXYzqFvVGd&#10;9Z3SVGxKNQq8xNXy3CDrGEGUJY4MvEjByCEaanrwjb69S/RWiYhv9D84pffBhoN/U1vABFAaExUL&#10;2AoiePVt3COrO/sBig6AiEXYLXep3bOhs0uo9kQBhG42vJOXNbXhSvhwK5CGgSChAQ839NEG2pJD&#10;f+JsDfjjb/JoTxwlLWctDVfJ/feNQMWZ+WKJvZ/Gk0mcxnSZTGc5XfClZvlSYzfNOVB5Y1olTqZj&#10;tA9mOGqE5pH2wCK+SiphJb1dchlwuJyHrsW0SaRaLJIZTaAT4creOxmDR5wjzR52jwJdz8VANL6G&#10;YRBF8YqSnW30tLDYBNB14mtEusO17wBNb2J8v2nienh5T1bP+3D+CwAA//8DAFBLAwQUAAYACAAA&#10;ACEA6WwbB94AAAALAQAADwAAAGRycy9kb3ducmV2LnhtbEyPwU7DMBBE70j8g7VI3FrHTRTREKeC&#10;ol64UZC4buNtEmGvo9hNw99jTnBczdPM23q3OCtmmsLgWYNaZyCIW28G7jR8vB9WDyBCRDZoPZOG&#10;bwqwa25vaqyMv/IbzcfYiVTCoUINfYxjJWVoe3IY1n4kTtnZTw5jOqdOmgmvqdxZucmyUjocOC30&#10;ONK+p/breHEaludPlN72dEbpstf5oF7U3mp9f7c8PYKItMQ/GH71kzo0yenkL2yCsBpWKlcqsRry&#10;cgsiEZt8W4A4aSjKogDZ1PL/D80PAAAA//8DAFBLAQItABQABgAIAAAAIQC2gziS/gAAAOEBAAAT&#10;AAAAAAAAAAAAAAAAAAAAAABbQ29udGVudF9UeXBlc10ueG1sUEsBAi0AFAAGAAgAAAAhADj9If/W&#10;AAAAlAEAAAsAAAAAAAAAAAAAAAAALwEAAF9yZWxzLy5yZWxzUEsBAi0AFAAGAAgAAAAhALKrD6mB&#10;AgAAVwUAAA4AAAAAAAAAAAAAAAAALgIAAGRycy9lMm9Eb2MueG1sUEsBAi0AFAAGAAgAAAAhAOls&#10;GwfeAAAACwEAAA8AAAAAAAAAAAAAAAAA2wQAAGRycy9kb3ducmV2LnhtbFBLBQYAAAAABAAEAPMA&#10;AADmBQAAAAA=&#10;" filled="f" stroked="f">
                <v:textbox>
                  <w:txbxContent>
                    <w:p w:rsidR="009D2812" w:rsidRDefault="009D2812" w:rsidP="009D2812">
                      <w:pPr>
                        <w:rPr>
                          <w:rFonts w:ascii="Arial" w:hAnsi="Arial" w:cs="Arial"/>
                          <w:sz w:val="28"/>
                        </w:rPr>
                      </w:pPr>
                      <w:r w:rsidRPr="009D2812">
                        <w:rPr>
                          <w:rFonts w:ascii="Arial" w:hAnsi="Arial" w:cs="Arial"/>
                          <w:sz w:val="28"/>
                        </w:rPr>
                        <w:t xml:space="preserve">El sistema respiratorio </w:t>
                      </w:r>
                      <w:proofErr w:type="spellStart"/>
                      <w:r w:rsidRPr="009D2812">
                        <w:rPr>
                          <w:rFonts w:ascii="Arial" w:hAnsi="Arial" w:cs="Arial"/>
                          <w:sz w:val="28"/>
                        </w:rPr>
                        <w:t>esta</w:t>
                      </w:r>
                      <w:proofErr w:type="spellEnd"/>
                      <w:r w:rsidRPr="009D2812">
                        <w:rPr>
                          <w:rFonts w:ascii="Arial" w:hAnsi="Arial" w:cs="Arial"/>
                          <w:sz w:val="28"/>
                        </w:rPr>
                        <w:t xml:space="preserve"> compuesta por una porción conductora y otra porción respiratoria.</w:t>
                      </w:r>
                    </w:p>
                    <w:p w:rsidR="009D2812" w:rsidRDefault="009D2812" w:rsidP="009D2812">
                      <w:pPr>
                        <w:rPr>
                          <w:rFonts w:ascii="Arial" w:hAnsi="Arial" w:cs="Arial"/>
                          <w:sz w:val="28"/>
                        </w:rPr>
                      </w:pPr>
                      <w:r>
                        <w:rPr>
                          <w:rFonts w:ascii="Arial" w:hAnsi="Arial" w:cs="Arial"/>
                          <w:sz w:val="28"/>
                        </w:rPr>
                        <w:t xml:space="preserve">Las funciones que tiene en el cuerpo son: </w:t>
                      </w:r>
                    </w:p>
                    <w:p w:rsidR="009D2812" w:rsidRDefault="009D2812" w:rsidP="009D2812">
                      <w:pPr>
                        <w:rPr>
                          <w:rFonts w:ascii="Arial" w:hAnsi="Arial" w:cs="Arial"/>
                          <w:sz w:val="28"/>
                        </w:rPr>
                      </w:pPr>
                      <w:r>
                        <w:rPr>
                          <w:rFonts w:ascii="Arial" w:hAnsi="Arial" w:cs="Arial"/>
                          <w:sz w:val="28"/>
                        </w:rPr>
                        <w:t>-</w:t>
                      </w:r>
                      <w:r w:rsidR="00720D8A">
                        <w:rPr>
                          <w:rFonts w:ascii="Arial" w:hAnsi="Arial" w:cs="Arial"/>
                          <w:sz w:val="28"/>
                        </w:rPr>
                        <w:t xml:space="preserve">ventilación </w:t>
                      </w:r>
                    </w:p>
                    <w:p w:rsidR="00720D8A" w:rsidRDefault="00720D8A" w:rsidP="009D2812">
                      <w:pPr>
                        <w:rPr>
                          <w:rFonts w:ascii="Arial" w:hAnsi="Arial" w:cs="Arial"/>
                          <w:sz w:val="28"/>
                        </w:rPr>
                      </w:pPr>
                      <w:r>
                        <w:rPr>
                          <w:rFonts w:ascii="Arial" w:hAnsi="Arial" w:cs="Arial"/>
                          <w:sz w:val="28"/>
                        </w:rPr>
                        <w:t>- conducción de aire</w:t>
                      </w:r>
                    </w:p>
                    <w:p w:rsidR="00720D8A" w:rsidRPr="009D2812" w:rsidRDefault="00720D8A" w:rsidP="009D2812">
                      <w:pPr>
                        <w:rPr>
                          <w:rFonts w:ascii="Arial" w:hAnsi="Arial" w:cs="Arial"/>
                          <w:sz w:val="28"/>
                        </w:rPr>
                      </w:pPr>
                      <w:r>
                        <w:rPr>
                          <w:rFonts w:ascii="Arial" w:hAnsi="Arial" w:cs="Arial"/>
                          <w:sz w:val="28"/>
                        </w:rPr>
                        <w:t>- intercambio gaseoso.</w:t>
                      </w:r>
                      <w:r w:rsidR="00F53BB5">
                        <w:rPr>
                          <w:rFonts w:ascii="Arial" w:hAnsi="Arial" w:cs="Arial"/>
                          <w:sz w:val="28"/>
                        </w:rPr>
                        <w:t xml:space="preserve">            </w:t>
                      </w:r>
                    </w:p>
                    <w:p w:rsidR="009D2812" w:rsidRDefault="009D2812" w:rsidP="009D2812">
                      <w:pPr>
                        <w:jc w:val="center"/>
                      </w:pPr>
                    </w:p>
                  </w:txbxContent>
                </v:textbox>
              </v:rect>
            </w:pict>
          </mc:Fallback>
        </mc:AlternateContent>
      </w:r>
      <w:r>
        <w:br w:type="page"/>
      </w:r>
    </w:p>
    <w:p w:rsidR="00A06DBF" w:rsidRPr="007C039B" w:rsidRDefault="00A06DBF" w:rsidP="00F53BB5">
      <w:pPr>
        <w:rPr>
          <w:rFonts w:ascii="Arial" w:hAnsi="Arial" w:cs="Arial"/>
          <w:sz w:val="24"/>
        </w:rPr>
      </w:pPr>
      <w:r w:rsidRPr="007C039B">
        <w:rPr>
          <w:rFonts w:ascii="Arial" w:hAnsi="Arial" w:cs="Arial"/>
          <w:sz w:val="24"/>
        </w:rPr>
        <w:lastRenderedPageBreak/>
        <w:t xml:space="preserve">En la laringe hay por dos pares de pliegues. </w:t>
      </w:r>
      <w:r w:rsidRPr="007C039B">
        <w:rPr>
          <w:rFonts w:ascii="Arial" w:hAnsi="Arial" w:cs="Arial"/>
          <w:sz w:val="24"/>
        </w:rPr>
        <w:t xml:space="preserve"> Hay </w:t>
      </w:r>
      <w:r w:rsidRPr="007C039B">
        <w:rPr>
          <w:rFonts w:ascii="Arial" w:hAnsi="Arial" w:cs="Arial"/>
          <w:sz w:val="24"/>
        </w:rPr>
        <w:t xml:space="preserve">pliegues vestibulares son Inmóviles. Su lámina propia, de tejido conectivo laxo, contiene glándulas seromucosas, células adiposas. </w:t>
      </w:r>
    </w:p>
    <w:p w:rsidR="00A06DBF" w:rsidRDefault="00A06DBF" w:rsidP="00F53BB5">
      <w:r w:rsidRPr="007C039B">
        <w:rPr>
          <w:rFonts w:ascii="Arial" w:hAnsi="Arial" w:cs="Arial"/>
          <w:sz w:val="24"/>
        </w:rPr>
        <w:t xml:space="preserve">El borde libre de cada pliegue vocal está reforzado por tejido conectivo elástico, el ligamento vocal y el musculo vocal. </w:t>
      </w:r>
      <w:r w:rsidRPr="007C039B">
        <w:rPr>
          <w:rFonts w:ascii="Arial" w:hAnsi="Arial" w:cs="Arial"/>
          <w:sz w:val="24"/>
        </w:rPr>
        <w:t xml:space="preserve"> </w:t>
      </w:r>
      <w:r w:rsidRPr="007C039B">
        <w:rPr>
          <w:rFonts w:ascii="Arial" w:hAnsi="Arial" w:cs="Arial"/>
          <w:sz w:val="24"/>
        </w:rPr>
        <w:t xml:space="preserve">La laringe tiene epitelio ciliado seudoestratificado, excepto en la superficie superior de la epiglotis y las cuerdas </w:t>
      </w:r>
      <w:proofErr w:type="gramStart"/>
      <w:r w:rsidRPr="007C039B">
        <w:rPr>
          <w:rFonts w:ascii="Arial" w:hAnsi="Arial" w:cs="Arial"/>
          <w:sz w:val="24"/>
        </w:rPr>
        <w:t>vocales,  está</w:t>
      </w:r>
      <w:proofErr w:type="gramEnd"/>
      <w:r w:rsidRPr="007C039B">
        <w:rPr>
          <w:rFonts w:ascii="Arial" w:hAnsi="Arial" w:cs="Arial"/>
          <w:sz w:val="24"/>
        </w:rPr>
        <w:t xml:space="preserve"> recubierta de epitelio escamoso estratificado no queratinirado</w:t>
      </w:r>
      <w:r w:rsidRPr="007C039B">
        <w:rPr>
          <w:rFonts w:ascii="Arial" w:hAnsi="Arial" w:cs="Arial"/>
          <w:sz w:val="24"/>
        </w:rPr>
        <w:t xml:space="preserve">.                                 </w:t>
      </w:r>
      <w:r>
        <w:rPr>
          <w:noProof/>
          <w:lang w:eastAsia="es-MX"/>
        </w:rPr>
        <w:drawing>
          <wp:inline distT="0" distB="0" distL="0" distR="0" wp14:anchorId="4E727556" wp14:editId="31BA248E">
            <wp:extent cx="5612130" cy="180022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800225"/>
                    </a:xfrm>
                    <a:prstGeom prst="rect">
                      <a:avLst/>
                    </a:prstGeom>
                  </pic:spPr>
                </pic:pic>
              </a:graphicData>
            </a:graphic>
          </wp:inline>
        </w:drawing>
      </w:r>
    </w:p>
    <w:p w:rsidR="00A06DBF" w:rsidRDefault="007C039B" w:rsidP="007C039B">
      <w:pPr>
        <w:rPr>
          <w:rFonts w:ascii="Arial" w:hAnsi="Arial" w:cs="Arial"/>
          <w:sz w:val="24"/>
        </w:rPr>
      </w:pPr>
      <w:r w:rsidRPr="007C039B">
        <w:rPr>
          <w:rFonts w:ascii="Arial" w:hAnsi="Arial" w:cs="Arial"/>
          <w:sz w:val="24"/>
        </w:rPr>
        <w:t xml:space="preserve">La pared de la tráquea está reforzada por 10 a 12 anillo de cartílago hialino en forma de herradura (anillos en C).  Los extremos </w:t>
      </w:r>
      <w:proofErr w:type="gramStart"/>
      <w:r w:rsidRPr="007C039B">
        <w:rPr>
          <w:rFonts w:ascii="Arial" w:hAnsi="Arial" w:cs="Arial"/>
          <w:sz w:val="24"/>
        </w:rPr>
        <w:t>estos anillo</w:t>
      </w:r>
      <w:proofErr w:type="gramEnd"/>
      <w:r w:rsidRPr="007C039B">
        <w:rPr>
          <w:rFonts w:ascii="Arial" w:hAnsi="Arial" w:cs="Arial"/>
          <w:sz w:val="24"/>
        </w:rPr>
        <w:t xml:space="preserve"> están situados hacia la parte posterior y unidos entre sí por músculo liso, el músculo traqueal.</w:t>
      </w:r>
    </w:p>
    <w:p w:rsidR="007C039B" w:rsidRPr="007C039B" w:rsidRDefault="007C039B" w:rsidP="007C039B">
      <w:pPr>
        <w:rPr>
          <w:rFonts w:ascii="Arial" w:hAnsi="Arial" w:cs="Arial"/>
          <w:sz w:val="28"/>
        </w:rPr>
      </w:pPr>
      <w:r>
        <w:rPr>
          <w:noProof/>
          <w:lang w:eastAsia="es-MX"/>
        </w:rPr>
        <w:drawing>
          <wp:inline distT="0" distB="0" distL="0" distR="0" wp14:anchorId="0BA90D3C" wp14:editId="2DD39B9D">
            <wp:extent cx="5612130" cy="23812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381250"/>
                    </a:xfrm>
                    <a:prstGeom prst="rect">
                      <a:avLst/>
                    </a:prstGeom>
                  </pic:spPr>
                </pic:pic>
              </a:graphicData>
            </a:graphic>
          </wp:inline>
        </w:drawing>
      </w:r>
    </w:p>
    <w:p w:rsidR="00A06DBF" w:rsidRPr="007C039B" w:rsidRDefault="00A06DBF" w:rsidP="00F53BB5">
      <w:pPr>
        <w:rPr>
          <w:rFonts w:ascii="Arial" w:hAnsi="Arial" w:cs="Arial"/>
          <w:sz w:val="28"/>
        </w:rPr>
      </w:pPr>
    </w:p>
    <w:p w:rsidR="00A06DBF" w:rsidRDefault="00A06DBF" w:rsidP="00F53BB5">
      <w:pPr>
        <w:rPr>
          <w:rFonts w:ascii="Arial" w:hAnsi="Arial" w:cs="Arial"/>
          <w:sz w:val="24"/>
        </w:rPr>
      </w:pPr>
    </w:p>
    <w:p w:rsidR="00F53BB5" w:rsidRDefault="00F53BB5" w:rsidP="00F53BB5">
      <w:pPr>
        <w:rPr>
          <w:rFonts w:ascii="Arial" w:hAnsi="Arial" w:cs="Arial"/>
          <w:sz w:val="24"/>
        </w:rPr>
      </w:pPr>
      <w:r w:rsidRPr="00A06DBF">
        <w:rPr>
          <w:rFonts w:ascii="Arial" w:hAnsi="Arial" w:cs="Arial"/>
          <w:sz w:val="24"/>
        </w:rPr>
        <w:t>-</w:t>
      </w:r>
      <w:r w:rsidRPr="00A06DBF">
        <w:rPr>
          <w:rFonts w:ascii="Arial" w:hAnsi="Arial" w:cs="Arial"/>
          <w:sz w:val="24"/>
        </w:rPr>
        <w:t>Conducto alveolar, atrio y saco alveolar conductos alveolares: no tienen paredes propias; son disposic</w:t>
      </w:r>
      <w:r w:rsidRPr="00A06DBF">
        <w:rPr>
          <w:rFonts w:ascii="Arial" w:hAnsi="Arial" w:cs="Arial"/>
          <w:sz w:val="24"/>
        </w:rPr>
        <w:t>iones lineales de los alveolos.</w:t>
      </w:r>
      <w:r w:rsidRPr="00A06DBF">
        <w:rPr>
          <w:rFonts w:ascii="Arial" w:hAnsi="Arial" w:cs="Arial"/>
          <w:sz w:val="24"/>
        </w:rPr>
        <w:t xml:space="preserve"> sacos alveolares se abren en un espacio común, (atrio). El conducto alveolar está reforzado por tejido conectivo delgados entre los alveolos, los tabiques interalveolares. la abertura de cada alveolo al conducto alveolar está controlada por una c</w:t>
      </w:r>
      <w:r w:rsidR="00A06DBF" w:rsidRPr="00A06DBF">
        <w:rPr>
          <w:rFonts w:ascii="Arial" w:hAnsi="Arial" w:cs="Arial"/>
          <w:sz w:val="24"/>
        </w:rPr>
        <w:t>élula de músculo liso aislada</w:t>
      </w:r>
      <w:r w:rsidRPr="00A06DBF">
        <w:rPr>
          <w:rFonts w:ascii="Arial" w:hAnsi="Arial" w:cs="Arial"/>
          <w:sz w:val="24"/>
        </w:rPr>
        <w:t xml:space="preserve">. </w:t>
      </w:r>
    </w:p>
    <w:p w:rsidR="00F53BB5" w:rsidRPr="00A06DBF" w:rsidRDefault="00F53BB5" w:rsidP="00F53BB5">
      <w:pPr>
        <w:rPr>
          <w:rFonts w:ascii="Arial" w:hAnsi="Arial" w:cs="Arial"/>
          <w:sz w:val="24"/>
        </w:rPr>
      </w:pPr>
      <w:proofErr w:type="gramStart"/>
      <w:r w:rsidRPr="00A06DBF">
        <w:rPr>
          <w:rFonts w:ascii="Arial" w:hAnsi="Arial" w:cs="Arial"/>
          <w:sz w:val="24"/>
        </w:rPr>
        <w:lastRenderedPageBreak/>
        <w:t>Alveolos  el</w:t>
      </w:r>
      <w:proofErr w:type="gramEnd"/>
      <w:r w:rsidRPr="00A06DBF">
        <w:rPr>
          <w:rFonts w:ascii="Arial" w:hAnsi="Arial" w:cs="Arial"/>
          <w:sz w:val="24"/>
        </w:rPr>
        <w:t xml:space="preserve"> tabique interalveolar está ocupada por un lecho capilar compuesto de capilares continuos, que reciben su riego de la arteria pulmonar y son</w:t>
      </w:r>
      <w:r w:rsidR="00A06DBF" w:rsidRPr="00A06DBF">
        <w:rPr>
          <w:rFonts w:ascii="Arial" w:hAnsi="Arial" w:cs="Arial"/>
          <w:sz w:val="24"/>
        </w:rPr>
        <w:t xml:space="preserve"> drenados por la vena pulmonar.</w:t>
      </w:r>
      <w:r w:rsidR="00A06DBF">
        <w:rPr>
          <w:rFonts w:ascii="Arial" w:hAnsi="Arial" w:cs="Arial"/>
          <w:sz w:val="24"/>
        </w:rPr>
        <w:t xml:space="preserve"> </w:t>
      </w:r>
      <w:proofErr w:type="gramStart"/>
      <w:r w:rsidR="00A06DBF" w:rsidRPr="00A06DBF">
        <w:rPr>
          <w:rFonts w:ascii="Arial" w:hAnsi="Arial" w:cs="Arial"/>
          <w:sz w:val="24"/>
        </w:rPr>
        <w:t>L</w:t>
      </w:r>
      <w:r w:rsidRPr="00A06DBF">
        <w:rPr>
          <w:rFonts w:ascii="Arial" w:hAnsi="Arial" w:cs="Arial"/>
          <w:sz w:val="24"/>
        </w:rPr>
        <w:t>os</w:t>
      </w:r>
      <w:r w:rsidR="00A06DBF">
        <w:rPr>
          <w:rFonts w:ascii="Arial" w:hAnsi="Arial" w:cs="Arial"/>
          <w:sz w:val="24"/>
        </w:rPr>
        <w:t xml:space="preserve"> </w:t>
      </w:r>
      <w:r w:rsidRPr="00A06DBF">
        <w:rPr>
          <w:rFonts w:ascii="Arial" w:hAnsi="Arial" w:cs="Arial"/>
          <w:sz w:val="24"/>
        </w:rPr>
        <w:t xml:space="preserve"> alveolos</w:t>
      </w:r>
      <w:proofErr w:type="gramEnd"/>
      <w:r w:rsidRPr="00A06DBF">
        <w:rPr>
          <w:rFonts w:ascii="Arial" w:hAnsi="Arial" w:cs="Arial"/>
          <w:sz w:val="24"/>
        </w:rPr>
        <w:t xml:space="preserve"> están compuestos de células epiteliales, están revestidos de una lámina basal prominente.  A diferencia de los bronquiolos respiratorios y los conductos alveolares, las aberturas de los alveolos están desprovistos de células de músculo liso. En lugar de ello, sus orificios están circunscritos por fibras elásticas y reticulares.  Las paredes de los alveolos se componen de dos tipos de células: neumocitos tipos I y II. </w:t>
      </w:r>
    </w:p>
    <w:p w:rsidR="00000F2C" w:rsidRDefault="00A06DBF" w:rsidP="00F53BB5">
      <w:r>
        <w:rPr>
          <w:noProof/>
          <w:lang w:eastAsia="es-MX"/>
        </w:rPr>
        <w:drawing>
          <wp:inline distT="0" distB="0" distL="0" distR="0" wp14:anchorId="74C8AD2D" wp14:editId="51A88797">
            <wp:extent cx="5419725" cy="2381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9725" cy="2381250"/>
                    </a:xfrm>
                    <a:prstGeom prst="rect">
                      <a:avLst/>
                    </a:prstGeom>
                  </pic:spPr>
                </pic:pic>
              </a:graphicData>
            </a:graphic>
          </wp:inline>
        </w:drawing>
      </w:r>
    </w:p>
    <w:sectPr w:rsidR="00000F2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F2C"/>
    <w:rsid w:val="00000F2C"/>
    <w:rsid w:val="00074F4E"/>
    <w:rsid w:val="00720D8A"/>
    <w:rsid w:val="007C039B"/>
    <w:rsid w:val="009D2812"/>
    <w:rsid w:val="00A06DBF"/>
    <w:rsid w:val="00F53B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61A16"/>
  <w15:chartTrackingRefBased/>
  <w15:docId w15:val="{EBC00D1E-CF80-40CB-89BD-462C43BC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F53B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311</Words>
  <Characters>1714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maria martinez</dc:creator>
  <cp:keywords/>
  <dc:description/>
  <cp:lastModifiedBy>olga maria martinez</cp:lastModifiedBy>
  <cp:revision>1</cp:revision>
  <dcterms:created xsi:type="dcterms:W3CDTF">2021-11-20T02:31:00Z</dcterms:created>
  <dcterms:modified xsi:type="dcterms:W3CDTF">2021-11-20T03:39:00Z</dcterms:modified>
</cp:coreProperties>
</file>