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27" w:rsidRPr="00001D2F" w:rsidRDefault="00001D2F" w:rsidP="00001D2F">
      <w:pPr>
        <w:jc w:val="center"/>
        <w:rPr>
          <w:rFonts w:ascii="Arial" w:hAnsi="Arial" w:cs="Arial"/>
          <w:i/>
          <w:sz w:val="44"/>
          <w:szCs w:val="44"/>
        </w:rPr>
      </w:pPr>
      <w:r w:rsidRPr="00001D2F">
        <w:rPr>
          <w:rFonts w:ascii="Arial" w:hAnsi="Arial" w:cs="Arial"/>
          <w:i/>
          <w:sz w:val="44"/>
          <w:szCs w:val="44"/>
        </w:rPr>
        <w:t>UNIVERSIDAD DEL SURESTE</w:t>
      </w:r>
    </w:p>
    <w:p w:rsidR="00001D2F" w:rsidRPr="009D742C" w:rsidRDefault="009D742C" w:rsidP="009D742C">
      <w:pPr>
        <w:rPr>
          <w:rFonts w:ascii="Arial" w:hAnsi="Arial" w:cs="Arial"/>
          <w:i/>
          <w:color w:val="538135" w:themeColor="accent6" w:themeShade="BF"/>
          <w:sz w:val="44"/>
          <w:szCs w:val="44"/>
        </w:rPr>
      </w:pPr>
      <w:r>
        <w:rPr>
          <w:rFonts w:ascii="Arial" w:hAnsi="Arial" w:cs="Arial"/>
          <w:i/>
          <w:sz w:val="44"/>
          <w:szCs w:val="44"/>
        </w:rPr>
        <w:t xml:space="preserve">                     </w:t>
      </w:r>
      <w:r w:rsidR="00001D2F" w:rsidRPr="009D742C">
        <w:rPr>
          <w:rFonts w:ascii="Arial" w:hAnsi="Arial" w:cs="Arial"/>
          <w:i/>
          <w:color w:val="538135" w:themeColor="accent6" w:themeShade="BF"/>
          <w:sz w:val="44"/>
          <w:szCs w:val="44"/>
        </w:rPr>
        <w:t>BIOQUIMICA</w:t>
      </w:r>
    </w:p>
    <w:p w:rsidR="00001D2F" w:rsidRDefault="009D742C" w:rsidP="00001D2F">
      <w:pPr>
        <w:jc w:val="center"/>
        <w:rPr>
          <w:rFonts w:ascii="Arial" w:hAnsi="Arial" w:cs="Arial"/>
          <w:i/>
          <w:sz w:val="44"/>
          <w:szCs w:val="44"/>
        </w:rPr>
      </w:pPr>
      <w:r>
        <w:rPr>
          <w:rFonts w:ascii="Arial" w:hAnsi="Arial" w:cs="Arial"/>
          <w:i/>
          <w:sz w:val="44"/>
          <w:szCs w:val="44"/>
        </w:rPr>
        <w:t>-</w:t>
      </w:r>
      <w:r w:rsidR="00001D2F" w:rsidRPr="00001D2F">
        <w:rPr>
          <w:rFonts w:ascii="Arial" w:hAnsi="Arial" w:cs="Arial"/>
          <w:i/>
          <w:sz w:val="44"/>
          <w:szCs w:val="44"/>
        </w:rPr>
        <w:t>RETROALIMENTACION DE TODA LA UNIDAD</w:t>
      </w:r>
      <w:r>
        <w:rPr>
          <w:rFonts w:ascii="Arial" w:hAnsi="Arial" w:cs="Arial"/>
          <w:i/>
          <w:sz w:val="44"/>
          <w:szCs w:val="44"/>
        </w:rPr>
        <w:t>.</w:t>
      </w:r>
    </w:p>
    <w:p w:rsidR="009D742C" w:rsidRDefault="009D742C" w:rsidP="00001D2F">
      <w:pPr>
        <w:jc w:val="center"/>
        <w:rPr>
          <w:rFonts w:ascii="Arial" w:hAnsi="Arial" w:cs="Arial"/>
          <w:i/>
          <w:sz w:val="44"/>
          <w:szCs w:val="44"/>
        </w:rPr>
      </w:pPr>
      <w:r>
        <w:rPr>
          <w:rFonts w:ascii="Arial" w:hAnsi="Arial" w:cs="Arial"/>
          <w:i/>
          <w:sz w:val="44"/>
          <w:szCs w:val="44"/>
        </w:rPr>
        <w:t xml:space="preserve">- EL CRUSIGRAMA </w:t>
      </w:r>
    </w:p>
    <w:p w:rsidR="009D742C" w:rsidRPr="00001D2F" w:rsidRDefault="009D742C" w:rsidP="00001D2F">
      <w:pPr>
        <w:jc w:val="center"/>
        <w:rPr>
          <w:rFonts w:ascii="Arial" w:hAnsi="Arial" w:cs="Arial"/>
          <w:i/>
          <w:sz w:val="44"/>
          <w:szCs w:val="44"/>
        </w:rPr>
      </w:pPr>
      <w:r>
        <w:rPr>
          <w:rFonts w:ascii="Arial" w:hAnsi="Arial" w:cs="Arial"/>
          <w:i/>
          <w:sz w:val="44"/>
          <w:szCs w:val="44"/>
        </w:rPr>
        <w:t>- PREGUNTAS DAADAS POR EL DOCENTE.</w:t>
      </w:r>
    </w:p>
    <w:p w:rsidR="00001D2F" w:rsidRPr="00001D2F" w:rsidRDefault="00001D2F" w:rsidP="00001D2F">
      <w:pPr>
        <w:jc w:val="center"/>
        <w:rPr>
          <w:rFonts w:ascii="Arial" w:hAnsi="Arial" w:cs="Arial"/>
          <w:i/>
          <w:sz w:val="44"/>
          <w:szCs w:val="44"/>
        </w:rPr>
      </w:pPr>
    </w:p>
    <w:p w:rsidR="00001D2F" w:rsidRPr="00001D2F" w:rsidRDefault="00001D2F" w:rsidP="00001D2F">
      <w:pPr>
        <w:jc w:val="center"/>
        <w:rPr>
          <w:rFonts w:ascii="Arial" w:hAnsi="Arial" w:cs="Arial"/>
          <w:i/>
          <w:sz w:val="44"/>
          <w:szCs w:val="44"/>
        </w:rPr>
      </w:pPr>
      <w:r w:rsidRPr="00001D2F">
        <w:rPr>
          <w:rFonts w:ascii="Arial" w:hAnsi="Arial" w:cs="Arial"/>
          <w:i/>
          <w:sz w:val="44"/>
          <w:szCs w:val="44"/>
        </w:rPr>
        <w:t>ALUMNA: OLGA MARIA MARTINEZ ALBORES</w:t>
      </w:r>
      <w:r w:rsidR="009D742C">
        <w:rPr>
          <w:rFonts w:ascii="Arial" w:hAnsi="Arial" w:cs="Arial"/>
          <w:i/>
          <w:sz w:val="44"/>
          <w:szCs w:val="44"/>
        </w:rPr>
        <w:t>.</w:t>
      </w:r>
    </w:p>
    <w:p w:rsidR="00001D2F" w:rsidRPr="00001D2F" w:rsidRDefault="00001D2F" w:rsidP="00001D2F">
      <w:pPr>
        <w:jc w:val="center"/>
        <w:rPr>
          <w:rFonts w:ascii="Arial" w:hAnsi="Arial" w:cs="Arial"/>
          <w:i/>
          <w:sz w:val="44"/>
          <w:szCs w:val="44"/>
        </w:rPr>
      </w:pPr>
    </w:p>
    <w:p w:rsidR="00001D2F" w:rsidRPr="00001D2F" w:rsidRDefault="00001D2F" w:rsidP="00001D2F">
      <w:pPr>
        <w:jc w:val="center"/>
        <w:rPr>
          <w:rFonts w:ascii="Arial" w:hAnsi="Arial" w:cs="Arial"/>
          <w:i/>
          <w:sz w:val="44"/>
          <w:szCs w:val="44"/>
        </w:rPr>
      </w:pPr>
      <w:r w:rsidRPr="00001D2F">
        <w:rPr>
          <w:rFonts w:ascii="Arial" w:hAnsi="Arial" w:cs="Arial"/>
          <w:i/>
          <w:sz w:val="44"/>
          <w:szCs w:val="44"/>
        </w:rPr>
        <w:t>DR. SAMUEL ESAU FONSECA FIERRO</w:t>
      </w:r>
      <w:r w:rsidR="009D742C">
        <w:rPr>
          <w:rFonts w:ascii="Arial" w:hAnsi="Arial" w:cs="Arial"/>
          <w:i/>
          <w:sz w:val="44"/>
          <w:szCs w:val="44"/>
        </w:rPr>
        <w:t>.</w:t>
      </w:r>
    </w:p>
    <w:p w:rsidR="00001D2F" w:rsidRPr="00001D2F" w:rsidRDefault="00001D2F" w:rsidP="00001D2F">
      <w:pPr>
        <w:jc w:val="center"/>
        <w:rPr>
          <w:rFonts w:ascii="Arial" w:hAnsi="Arial" w:cs="Arial"/>
          <w:i/>
          <w:sz w:val="44"/>
          <w:szCs w:val="44"/>
        </w:rPr>
      </w:pPr>
    </w:p>
    <w:p w:rsidR="00001D2F" w:rsidRDefault="00001D2F" w:rsidP="00001D2F">
      <w:pPr>
        <w:jc w:val="center"/>
        <w:rPr>
          <w:rFonts w:ascii="Arial" w:hAnsi="Arial" w:cs="Arial"/>
          <w:i/>
          <w:sz w:val="44"/>
          <w:szCs w:val="44"/>
        </w:rPr>
      </w:pPr>
      <w:r w:rsidRPr="00001D2F">
        <w:rPr>
          <w:rFonts w:ascii="Arial" w:hAnsi="Arial" w:cs="Arial"/>
          <w:i/>
          <w:sz w:val="44"/>
          <w:szCs w:val="44"/>
        </w:rPr>
        <w:t xml:space="preserve">SAN CRISTOBAL DE LAS </w:t>
      </w:r>
      <w:proofErr w:type="gramStart"/>
      <w:r w:rsidRPr="00001D2F">
        <w:rPr>
          <w:rFonts w:ascii="Arial" w:hAnsi="Arial" w:cs="Arial"/>
          <w:i/>
          <w:sz w:val="44"/>
          <w:szCs w:val="44"/>
        </w:rPr>
        <w:t>CASAS ,CHIAPAS</w:t>
      </w:r>
      <w:proofErr w:type="gramEnd"/>
    </w:p>
    <w:p w:rsidR="00001D2F" w:rsidRDefault="00001D2F" w:rsidP="00001D2F">
      <w:pPr>
        <w:jc w:val="center"/>
        <w:rPr>
          <w:rFonts w:ascii="Arial" w:hAnsi="Arial" w:cs="Arial"/>
          <w:i/>
          <w:sz w:val="44"/>
          <w:szCs w:val="44"/>
        </w:rPr>
      </w:pPr>
    </w:p>
    <w:p w:rsidR="00001D2F" w:rsidRDefault="00001D2F" w:rsidP="00001D2F">
      <w:pPr>
        <w:jc w:val="center"/>
        <w:rPr>
          <w:rFonts w:ascii="Arial" w:hAnsi="Arial" w:cs="Arial"/>
          <w:i/>
          <w:sz w:val="44"/>
          <w:szCs w:val="44"/>
        </w:rPr>
      </w:pPr>
    </w:p>
    <w:p w:rsidR="009D742C" w:rsidRDefault="009D742C" w:rsidP="009D742C">
      <w:pPr>
        <w:rPr>
          <w:rFonts w:ascii="Arial" w:hAnsi="Arial" w:cs="Arial"/>
          <w:i/>
          <w:sz w:val="44"/>
          <w:szCs w:val="44"/>
        </w:rPr>
      </w:pPr>
    </w:p>
    <w:p w:rsidR="003D2F46" w:rsidRDefault="003D2F46" w:rsidP="009D742C">
      <w:pPr>
        <w:rPr>
          <w:rFonts w:ascii="Arial" w:hAnsi="Arial" w:cs="Arial"/>
          <w:sz w:val="44"/>
          <w:szCs w:val="44"/>
        </w:rPr>
      </w:pPr>
    </w:p>
    <w:p w:rsidR="00001D2F" w:rsidRDefault="008D6A8E" w:rsidP="009D742C">
      <w:pPr>
        <w:rPr>
          <w:rFonts w:ascii="Arial" w:hAnsi="Arial" w:cs="Arial"/>
          <w:sz w:val="44"/>
          <w:szCs w:val="44"/>
        </w:rPr>
      </w:pPr>
      <w:r>
        <w:rPr>
          <w:rFonts w:ascii="Arial" w:hAnsi="Arial" w:cs="Arial"/>
          <w:sz w:val="44"/>
          <w:szCs w:val="44"/>
        </w:rPr>
        <w:lastRenderedPageBreak/>
        <w:t>AMINOACIDOS, PROTEINAS Y ENZIMAS</w:t>
      </w:r>
    </w:p>
    <w:p w:rsidR="003D2F46" w:rsidRPr="003B7AEE" w:rsidRDefault="003D2F46" w:rsidP="009D742C">
      <w:pPr>
        <w:rPr>
          <w:rFonts w:ascii="Arial" w:hAnsi="Arial" w:cs="Arial"/>
          <w:sz w:val="24"/>
          <w:szCs w:val="24"/>
        </w:rPr>
      </w:pPr>
      <w:r w:rsidRPr="003B7AEE">
        <w:rPr>
          <w:rFonts w:ascii="Arial" w:hAnsi="Arial" w:cs="Arial"/>
          <w:sz w:val="24"/>
          <w:szCs w:val="24"/>
        </w:rPr>
        <w:t xml:space="preserve">Los aminoácidos, las proteínas y enzimas son moléculas muy importantes para el cuerpo, ya que estas tienen funciones muy específicas en el </w:t>
      </w:r>
      <w:proofErr w:type="gramStart"/>
      <w:r w:rsidRPr="003B7AEE">
        <w:rPr>
          <w:rFonts w:ascii="Arial" w:hAnsi="Arial" w:cs="Arial"/>
          <w:sz w:val="24"/>
          <w:szCs w:val="24"/>
        </w:rPr>
        <w:t>organismo</w:t>
      </w:r>
      <w:proofErr w:type="gramEnd"/>
      <w:r w:rsidRPr="003B7AEE">
        <w:rPr>
          <w:rFonts w:ascii="Arial" w:hAnsi="Arial" w:cs="Arial"/>
          <w:sz w:val="24"/>
          <w:szCs w:val="24"/>
        </w:rPr>
        <w:t xml:space="preserve"> así como importantes.</w:t>
      </w:r>
    </w:p>
    <w:p w:rsidR="00292155" w:rsidRDefault="003D2F46" w:rsidP="003B7AEE">
      <w:pPr>
        <w:rPr>
          <w:rFonts w:ascii="Arial" w:hAnsi="Arial" w:cs="Arial"/>
          <w:sz w:val="24"/>
          <w:szCs w:val="24"/>
        </w:rPr>
      </w:pPr>
      <w:r w:rsidRPr="003B7AEE">
        <w:rPr>
          <w:rFonts w:ascii="Arial" w:hAnsi="Arial" w:cs="Arial"/>
          <w:sz w:val="24"/>
          <w:szCs w:val="24"/>
        </w:rPr>
        <w:t xml:space="preserve">Los aminoácidos son </w:t>
      </w:r>
      <w:r w:rsidR="003B7AEE" w:rsidRPr="003B7AEE">
        <w:rPr>
          <w:rFonts w:ascii="Arial" w:hAnsi="Arial" w:cs="Arial"/>
          <w:sz w:val="24"/>
          <w:szCs w:val="24"/>
        </w:rPr>
        <w:t>importantes d</w:t>
      </w:r>
      <w:r w:rsidR="003B7AEE" w:rsidRPr="003B7AEE">
        <w:rPr>
          <w:rFonts w:ascii="Arial" w:hAnsi="Arial" w:cs="Arial"/>
          <w:sz w:val="24"/>
          <w:szCs w:val="24"/>
        </w:rPr>
        <w:t xml:space="preserve">ado que la secuencia de aminoácidos determina la configuración tridimensional final de cada proteína, </w:t>
      </w:r>
      <w:r w:rsidR="00292155">
        <w:rPr>
          <w:rFonts w:ascii="Arial" w:hAnsi="Arial" w:cs="Arial"/>
          <w:sz w:val="24"/>
          <w:szCs w:val="24"/>
        </w:rPr>
        <w:t xml:space="preserve">es por ello que </w:t>
      </w:r>
      <w:r w:rsidR="003B7AEE" w:rsidRPr="003B7AEE">
        <w:rPr>
          <w:rFonts w:ascii="Arial" w:hAnsi="Arial" w:cs="Arial"/>
          <w:sz w:val="24"/>
          <w:szCs w:val="24"/>
        </w:rPr>
        <w:t>sus estructuras se analizan cuidadosamente en las siguientes cuatro subsecciones.</w:t>
      </w:r>
    </w:p>
    <w:p w:rsidR="00292155" w:rsidRDefault="003B7AEE" w:rsidP="003B7AEE">
      <w:pPr>
        <w:rPr>
          <w:rFonts w:ascii="Arial" w:hAnsi="Arial" w:cs="Arial"/>
          <w:sz w:val="24"/>
          <w:szCs w:val="24"/>
        </w:rPr>
      </w:pPr>
      <w:r w:rsidRPr="003B7AEE">
        <w:rPr>
          <w:rFonts w:ascii="Arial" w:hAnsi="Arial" w:cs="Arial"/>
          <w:sz w:val="24"/>
          <w:szCs w:val="24"/>
        </w:rPr>
        <w:t xml:space="preserve"> Los aminoácidos se clasifican de acuerdo con su capacidad para interaccionar con el agua. Utilizando este criterio, pueden</w:t>
      </w:r>
      <w:r w:rsidR="00292155">
        <w:rPr>
          <w:rFonts w:ascii="Arial" w:hAnsi="Arial" w:cs="Arial"/>
          <w:sz w:val="24"/>
          <w:szCs w:val="24"/>
        </w:rPr>
        <w:t xml:space="preserve"> distinguirse cuatro clases: </w:t>
      </w:r>
    </w:p>
    <w:p w:rsidR="00292155" w:rsidRPr="00F95885" w:rsidRDefault="003B7AEE" w:rsidP="003B7AEE">
      <w:pPr>
        <w:rPr>
          <w:rFonts w:ascii="Arial" w:hAnsi="Arial" w:cs="Arial"/>
          <w:sz w:val="24"/>
          <w:szCs w:val="24"/>
        </w:rPr>
      </w:pPr>
      <w:r w:rsidRPr="003B7AEE">
        <w:rPr>
          <w:rFonts w:ascii="Arial" w:hAnsi="Arial" w:cs="Arial"/>
          <w:sz w:val="24"/>
          <w:szCs w:val="24"/>
        </w:rPr>
        <w:t xml:space="preserve"> apolares neutros</w:t>
      </w:r>
      <w:r w:rsidR="00292155">
        <w:rPr>
          <w:rFonts w:ascii="Arial" w:hAnsi="Arial" w:cs="Arial"/>
          <w:sz w:val="24"/>
          <w:szCs w:val="24"/>
        </w:rPr>
        <w:t xml:space="preserve">: una característica importante sobre este tipo de aminoácidos es que </w:t>
      </w:r>
      <w:r w:rsidR="00292155" w:rsidRPr="00292155">
        <w:rPr>
          <w:rFonts w:ascii="Arial" w:hAnsi="Arial" w:cs="Arial"/>
          <w:sz w:val="24"/>
          <w:szCs w:val="24"/>
        </w:rPr>
        <w:t>contienen principalmente grupos R hidrocarbonados</w:t>
      </w:r>
      <w:r w:rsidR="00F95885">
        <w:t>, a</w:t>
      </w:r>
      <w:r w:rsidR="00292155" w:rsidRPr="00292155">
        <w:rPr>
          <w:rFonts w:ascii="Arial" w:hAnsi="Arial" w:cs="Arial"/>
          <w:sz w:val="24"/>
          <w:szCs w:val="24"/>
        </w:rPr>
        <w:t>demás de que</w:t>
      </w:r>
      <w:r w:rsidR="00292155">
        <w:t xml:space="preserve"> </w:t>
      </w:r>
      <w:r w:rsidR="00292155" w:rsidRPr="00292155">
        <w:rPr>
          <w:rFonts w:ascii="Arial" w:hAnsi="Arial" w:cs="Arial"/>
          <w:sz w:val="24"/>
          <w:szCs w:val="24"/>
        </w:rPr>
        <w:t xml:space="preserve">son hidrófobos y participan de manera importante </w:t>
      </w:r>
      <w:r w:rsidR="00292155" w:rsidRPr="00292155">
        <w:rPr>
          <w:rFonts w:ascii="Arial" w:hAnsi="Arial" w:cs="Arial"/>
          <w:sz w:val="24"/>
          <w:szCs w:val="24"/>
        </w:rPr>
        <w:t xml:space="preserve">en el mantenimiento de la estructura tridimensional de las proteínas. </w:t>
      </w:r>
      <w:r w:rsidR="00F95885">
        <w:rPr>
          <w:rFonts w:ascii="Arial" w:hAnsi="Arial" w:cs="Arial"/>
          <w:sz w:val="24"/>
          <w:szCs w:val="24"/>
        </w:rPr>
        <w:t xml:space="preserve">Como también </w:t>
      </w:r>
      <w:r w:rsidR="00F95885" w:rsidRPr="00F95885">
        <w:rPr>
          <w:rFonts w:ascii="Arial" w:hAnsi="Arial" w:cs="Arial"/>
          <w:sz w:val="24"/>
          <w:szCs w:val="24"/>
        </w:rPr>
        <w:t>e</w:t>
      </w:r>
      <w:r w:rsidR="00F95885" w:rsidRPr="00F95885">
        <w:rPr>
          <w:rFonts w:ascii="Arial" w:hAnsi="Arial" w:cs="Arial"/>
          <w:sz w:val="24"/>
          <w:szCs w:val="24"/>
        </w:rPr>
        <w:t>n este grupo se encuentran dos tipos de cadenas R hidrocarbonadas: aromáticas y alifáticas.</w:t>
      </w:r>
    </w:p>
    <w:p w:rsidR="00FB742B" w:rsidRDefault="00292155" w:rsidP="003B7AEE">
      <w:pPr>
        <w:rPr>
          <w:rFonts w:ascii="Arial" w:hAnsi="Arial" w:cs="Arial"/>
          <w:sz w:val="24"/>
          <w:szCs w:val="24"/>
        </w:rPr>
      </w:pPr>
      <w:r>
        <w:rPr>
          <w:rFonts w:ascii="Arial" w:hAnsi="Arial" w:cs="Arial"/>
          <w:sz w:val="24"/>
          <w:szCs w:val="24"/>
        </w:rPr>
        <w:t xml:space="preserve"> polares neutros:</w:t>
      </w:r>
      <w:r w:rsidR="00F95885">
        <w:rPr>
          <w:rFonts w:ascii="Arial" w:hAnsi="Arial" w:cs="Arial"/>
          <w:sz w:val="24"/>
          <w:szCs w:val="24"/>
        </w:rPr>
        <w:t xml:space="preserve"> </w:t>
      </w:r>
      <w:r w:rsidR="00FB742B">
        <w:rPr>
          <w:rFonts w:ascii="Arial" w:hAnsi="Arial" w:cs="Arial"/>
          <w:sz w:val="24"/>
          <w:szCs w:val="24"/>
        </w:rPr>
        <w:t xml:space="preserve">estos tipos de aminoácidos </w:t>
      </w:r>
      <w:r w:rsidR="00FB742B" w:rsidRPr="00FB742B">
        <w:rPr>
          <w:rFonts w:ascii="Arial" w:hAnsi="Arial" w:cs="Arial"/>
          <w:sz w:val="24"/>
          <w:szCs w:val="24"/>
        </w:rPr>
        <w:t>poseen grupos funcionales capaces de formar e</w:t>
      </w:r>
      <w:r w:rsidR="00FB742B">
        <w:rPr>
          <w:rFonts w:ascii="Arial" w:hAnsi="Arial" w:cs="Arial"/>
          <w:sz w:val="24"/>
          <w:szCs w:val="24"/>
        </w:rPr>
        <w:t>nlaces de hidrógeno, interaccionan fácilmente con el agua ya que son hidrófilos.</w:t>
      </w:r>
    </w:p>
    <w:p w:rsidR="00292155" w:rsidRDefault="00292155" w:rsidP="003B7AEE">
      <w:pPr>
        <w:rPr>
          <w:rFonts w:ascii="Arial" w:hAnsi="Arial" w:cs="Arial"/>
          <w:sz w:val="24"/>
          <w:szCs w:val="24"/>
        </w:rPr>
      </w:pPr>
      <w:r>
        <w:rPr>
          <w:rFonts w:ascii="Arial" w:hAnsi="Arial" w:cs="Arial"/>
          <w:sz w:val="24"/>
          <w:szCs w:val="24"/>
        </w:rPr>
        <w:t xml:space="preserve">  ácidos:</w:t>
      </w:r>
      <w:r w:rsidR="00FB742B">
        <w:rPr>
          <w:rFonts w:ascii="Arial" w:hAnsi="Arial" w:cs="Arial"/>
          <w:sz w:val="24"/>
          <w:szCs w:val="24"/>
        </w:rPr>
        <w:t xml:space="preserve"> </w:t>
      </w:r>
      <w:r w:rsidR="00FB742B" w:rsidRPr="00FB742B">
        <w:rPr>
          <w:rFonts w:ascii="Arial" w:hAnsi="Arial" w:cs="Arial"/>
          <w:sz w:val="24"/>
          <w:szCs w:val="24"/>
        </w:rPr>
        <w:t>Las cadenas laterales del ácido aspártico y del ácido glutámico están cargadas negativamente a pH fisiológico</w:t>
      </w:r>
      <w:r w:rsidR="00FB742B">
        <w:rPr>
          <w:rFonts w:ascii="Arial" w:hAnsi="Arial" w:cs="Arial"/>
          <w:sz w:val="24"/>
          <w:szCs w:val="24"/>
        </w:rPr>
        <w:t>.</w:t>
      </w:r>
      <w:r>
        <w:rPr>
          <w:rFonts w:ascii="Arial" w:hAnsi="Arial" w:cs="Arial"/>
          <w:sz w:val="24"/>
          <w:szCs w:val="24"/>
        </w:rPr>
        <w:t xml:space="preserve"> </w:t>
      </w:r>
    </w:p>
    <w:p w:rsidR="003D2F46" w:rsidRDefault="00292155" w:rsidP="003B7AEE">
      <w:pPr>
        <w:rPr>
          <w:rFonts w:ascii="Arial" w:hAnsi="Arial" w:cs="Arial"/>
          <w:sz w:val="24"/>
          <w:szCs w:val="24"/>
        </w:rPr>
      </w:pPr>
      <w:r>
        <w:rPr>
          <w:rFonts w:ascii="Arial" w:hAnsi="Arial" w:cs="Arial"/>
          <w:sz w:val="24"/>
          <w:szCs w:val="24"/>
        </w:rPr>
        <w:t xml:space="preserve">  básicos:</w:t>
      </w:r>
      <w:r w:rsidR="00FB742B">
        <w:rPr>
          <w:rFonts w:ascii="Arial" w:hAnsi="Arial" w:cs="Arial"/>
          <w:sz w:val="24"/>
          <w:szCs w:val="24"/>
        </w:rPr>
        <w:t xml:space="preserve"> estos llevan carga </w:t>
      </w:r>
      <w:proofErr w:type="gramStart"/>
      <w:r w:rsidR="00FB742B">
        <w:rPr>
          <w:rFonts w:ascii="Arial" w:hAnsi="Arial" w:cs="Arial"/>
          <w:sz w:val="24"/>
          <w:szCs w:val="24"/>
        </w:rPr>
        <w:t>positiva ,por</w:t>
      </w:r>
      <w:proofErr w:type="gramEnd"/>
      <w:r w:rsidR="00FB742B">
        <w:rPr>
          <w:rFonts w:ascii="Arial" w:hAnsi="Arial" w:cs="Arial"/>
          <w:sz w:val="24"/>
          <w:szCs w:val="24"/>
        </w:rPr>
        <w:t xml:space="preserve"> lo que pueden formar enlaces iónicos  con los aminoácidos básicos.</w:t>
      </w:r>
    </w:p>
    <w:p w:rsidR="00FB742B" w:rsidRDefault="00FB742B" w:rsidP="003B7AEE">
      <w:pPr>
        <w:rPr>
          <w:rFonts w:ascii="Arial" w:hAnsi="Arial" w:cs="Arial"/>
          <w:sz w:val="24"/>
          <w:szCs w:val="24"/>
        </w:rPr>
      </w:pPr>
      <w:r>
        <w:rPr>
          <w:rFonts w:ascii="Arial" w:hAnsi="Arial" w:cs="Arial"/>
          <w:sz w:val="24"/>
          <w:szCs w:val="24"/>
        </w:rPr>
        <w:t xml:space="preserve">Entonces se conoce que los aminoácidos forman a las proteínas </w:t>
      </w:r>
      <w:r w:rsidR="00EE76AA">
        <w:rPr>
          <w:rFonts w:ascii="Arial" w:hAnsi="Arial" w:cs="Arial"/>
          <w:sz w:val="24"/>
          <w:szCs w:val="24"/>
        </w:rPr>
        <w:t xml:space="preserve">por medio de cadenas que se pueden combinar para que se forme una proteína.  </w:t>
      </w:r>
    </w:p>
    <w:p w:rsidR="00EE76AA" w:rsidRDefault="00EE76AA" w:rsidP="003B7AEE">
      <w:pPr>
        <w:rPr>
          <w:rFonts w:ascii="Arial" w:hAnsi="Arial" w:cs="Arial"/>
          <w:sz w:val="24"/>
          <w:szCs w:val="24"/>
        </w:rPr>
      </w:pPr>
      <w:r>
        <w:rPr>
          <w:rFonts w:ascii="Arial" w:hAnsi="Arial" w:cs="Arial"/>
          <w:sz w:val="24"/>
          <w:szCs w:val="24"/>
        </w:rPr>
        <w:t>Las funciones de las proteínas en un organismo son las siguientes:</w:t>
      </w:r>
    </w:p>
    <w:p w:rsidR="00EE76AA" w:rsidRPr="00EE76AA" w:rsidRDefault="00EE76AA" w:rsidP="003B7AEE">
      <w:pPr>
        <w:rPr>
          <w:rFonts w:ascii="Arial" w:hAnsi="Arial" w:cs="Arial"/>
          <w:sz w:val="24"/>
          <w:szCs w:val="24"/>
        </w:rPr>
      </w:pPr>
      <w:r>
        <w:rPr>
          <w:rFonts w:ascii="Arial" w:hAnsi="Arial" w:cs="Arial"/>
          <w:sz w:val="24"/>
          <w:szCs w:val="24"/>
        </w:rPr>
        <w:t xml:space="preserve">Brindan </w:t>
      </w:r>
      <w:r w:rsidRPr="00EE76AA">
        <w:rPr>
          <w:rFonts w:ascii="Arial" w:hAnsi="Arial" w:cs="Arial"/>
          <w:sz w:val="24"/>
          <w:szCs w:val="24"/>
        </w:rPr>
        <w:t>estructura y soporte a las células.</w:t>
      </w:r>
    </w:p>
    <w:p w:rsidR="00EE76AA" w:rsidRPr="00EE76AA" w:rsidRDefault="00EE76AA" w:rsidP="003B7AEE">
      <w:pPr>
        <w:rPr>
          <w:rFonts w:ascii="Arial" w:hAnsi="Arial" w:cs="Arial"/>
          <w:sz w:val="24"/>
          <w:szCs w:val="24"/>
        </w:rPr>
      </w:pPr>
      <w:r w:rsidRPr="00EE76AA">
        <w:rPr>
          <w:rFonts w:ascii="Arial" w:hAnsi="Arial" w:cs="Arial"/>
          <w:sz w:val="24"/>
          <w:szCs w:val="24"/>
        </w:rPr>
        <w:t xml:space="preserve">Se unen y transportan átomos y moléculas dentro </w:t>
      </w:r>
      <w:proofErr w:type="gramStart"/>
      <w:r w:rsidRPr="00EE76AA">
        <w:rPr>
          <w:rFonts w:ascii="Arial" w:hAnsi="Arial" w:cs="Arial"/>
          <w:sz w:val="24"/>
          <w:szCs w:val="24"/>
        </w:rPr>
        <w:t>del  cuerpo</w:t>
      </w:r>
      <w:proofErr w:type="gramEnd"/>
      <w:r w:rsidRPr="00EE76AA">
        <w:rPr>
          <w:rFonts w:ascii="Arial" w:hAnsi="Arial" w:cs="Arial"/>
          <w:sz w:val="24"/>
          <w:szCs w:val="24"/>
        </w:rPr>
        <w:t xml:space="preserve"> y las células.</w:t>
      </w:r>
    </w:p>
    <w:p w:rsidR="00EE76AA" w:rsidRDefault="00EE76AA" w:rsidP="003B7AEE">
      <w:pPr>
        <w:rPr>
          <w:rFonts w:ascii="Arial" w:hAnsi="Arial" w:cs="Arial"/>
          <w:sz w:val="24"/>
          <w:szCs w:val="24"/>
        </w:rPr>
      </w:pPr>
      <w:r w:rsidRPr="00EE76AA">
        <w:rPr>
          <w:rFonts w:ascii="Arial" w:hAnsi="Arial" w:cs="Arial"/>
          <w:sz w:val="24"/>
          <w:szCs w:val="24"/>
        </w:rPr>
        <w:t>l</w:t>
      </w:r>
      <w:r w:rsidRPr="00EE76AA">
        <w:rPr>
          <w:rFonts w:ascii="Arial" w:hAnsi="Arial" w:cs="Arial"/>
          <w:sz w:val="24"/>
          <w:szCs w:val="24"/>
        </w:rPr>
        <w:t>as proteínas mensajeras transmiten señales para coordinar procesos biológicos entre diferentes células, tejidos y órganos</w:t>
      </w:r>
    </w:p>
    <w:p w:rsidR="00EE76AA" w:rsidRPr="00B10DA1" w:rsidRDefault="00EE76AA" w:rsidP="00B10DA1">
      <w:pPr>
        <w:rPr>
          <w:rFonts w:ascii="Arial" w:hAnsi="Arial" w:cs="Arial"/>
          <w:color w:val="000000" w:themeColor="text1"/>
          <w:sz w:val="24"/>
          <w:szCs w:val="24"/>
        </w:rPr>
      </w:pPr>
      <w:r w:rsidRPr="009630C0">
        <w:t xml:space="preserve"> </w:t>
      </w:r>
      <w:r w:rsidRPr="00B10DA1">
        <w:rPr>
          <w:rFonts w:ascii="Arial" w:hAnsi="Arial" w:cs="Arial"/>
          <w:color w:val="000000" w:themeColor="text1"/>
          <w:sz w:val="24"/>
          <w:szCs w:val="24"/>
        </w:rPr>
        <w:t xml:space="preserve">Las enzimas son proteínas que dirigen y aceleran miles de reacciones bioquímicas en procesos como la </w:t>
      </w:r>
      <w:proofErr w:type="gramStart"/>
      <w:r w:rsidRPr="00B10DA1">
        <w:rPr>
          <w:rFonts w:ascii="Arial" w:hAnsi="Arial" w:cs="Arial"/>
          <w:color w:val="000000" w:themeColor="text1"/>
          <w:sz w:val="24"/>
          <w:szCs w:val="24"/>
        </w:rPr>
        <w:t>digestión .</w:t>
      </w:r>
      <w:proofErr w:type="gramEnd"/>
    </w:p>
    <w:p w:rsidR="00EE76AA" w:rsidRDefault="00EE76AA" w:rsidP="003B7AEE">
      <w:pPr>
        <w:rPr>
          <w:rFonts w:ascii="Arial" w:hAnsi="Arial" w:cs="Arial"/>
          <w:sz w:val="24"/>
          <w:szCs w:val="24"/>
        </w:rPr>
      </w:pPr>
      <w:r w:rsidRPr="00EE76AA">
        <w:rPr>
          <w:rFonts w:ascii="Arial" w:hAnsi="Arial" w:cs="Arial"/>
          <w:sz w:val="24"/>
          <w:szCs w:val="24"/>
        </w:rPr>
        <w:t>.</w:t>
      </w:r>
    </w:p>
    <w:p w:rsidR="00EE76AA" w:rsidRDefault="00EE76AA" w:rsidP="003B7AEE">
      <w:pPr>
        <w:rPr>
          <w:rFonts w:ascii="Arial" w:hAnsi="Arial" w:cs="Arial"/>
          <w:sz w:val="24"/>
          <w:szCs w:val="24"/>
        </w:rPr>
      </w:pPr>
      <w:r>
        <w:rPr>
          <w:rFonts w:ascii="Arial" w:hAnsi="Arial" w:cs="Arial"/>
          <w:sz w:val="24"/>
          <w:szCs w:val="24"/>
        </w:rPr>
        <w:t>Es por eso que podemos decir que las proteínas son muy necesarias en nuestro cuerpo.</w:t>
      </w:r>
    </w:p>
    <w:p w:rsidR="00B10DA1" w:rsidRDefault="00B10DA1" w:rsidP="00B10DA1">
      <w:pPr>
        <w:rPr>
          <w:rFonts w:ascii="Arial" w:hAnsi="Arial" w:cs="Arial"/>
          <w:sz w:val="24"/>
          <w:szCs w:val="24"/>
        </w:rPr>
      </w:pPr>
      <w:r w:rsidRPr="00F3733D">
        <w:rPr>
          <w:rFonts w:ascii="Arial" w:hAnsi="Arial" w:cs="Arial"/>
          <w:sz w:val="24"/>
          <w:szCs w:val="24"/>
        </w:rPr>
        <w:lastRenderedPageBreak/>
        <w:t xml:space="preserve">Las enzimas son catalizadores </w:t>
      </w:r>
      <w:proofErr w:type="gramStart"/>
      <w:r w:rsidRPr="00F3733D">
        <w:rPr>
          <w:rFonts w:ascii="Arial" w:hAnsi="Arial" w:cs="Arial"/>
          <w:sz w:val="24"/>
          <w:szCs w:val="24"/>
        </w:rPr>
        <w:t>biológicos ,</w:t>
      </w:r>
      <w:proofErr w:type="gramEnd"/>
      <w:r w:rsidRPr="00F3733D">
        <w:rPr>
          <w:rFonts w:ascii="Arial" w:hAnsi="Arial" w:cs="Arial"/>
          <w:sz w:val="24"/>
          <w:szCs w:val="24"/>
        </w:rPr>
        <w:t xml:space="preserve"> los catalizadores son importantes  porque aceleran las distintas reacciones  bioquímicas que el cuerpo necesita ,recuerde que los procesos vivos se componen casi en su totalidad de reacciones bioquímicas. Sin catalizadores, estas reacciones no serían lo suficientemente rápidas para mantener la vida</w:t>
      </w:r>
      <w:r>
        <w:rPr>
          <w:rFonts w:ascii="Arial" w:hAnsi="Arial" w:cs="Arial"/>
          <w:sz w:val="24"/>
          <w:szCs w:val="24"/>
        </w:rPr>
        <w:t>.</w:t>
      </w:r>
    </w:p>
    <w:p w:rsidR="00B10DA1" w:rsidRDefault="00B10DA1" w:rsidP="003B7AEE">
      <w:pPr>
        <w:rPr>
          <w:rFonts w:ascii="Arial" w:hAnsi="Arial" w:cs="Arial"/>
          <w:sz w:val="24"/>
          <w:szCs w:val="24"/>
        </w:rPr>
      </w:pPr>
    </w:p>
    <w:p w:rsidR="00B10DA1" w:rsidRDefault="00B10DA1" w:rsidP="00B10DA1">
      <w:pPr>
        <w:rPr>
          <w:rFonts w:ascii="Arial" w:hAnsi="Arial" w:cs="Arial"/>
          <w:sz w:val="24"/>
          <w:szCs w:val="24"/>
        </w:rPr>
      </w:pPr>
      <w:r>
        <w:rPr>
          <w:rFonts w:ascii="Arial" w:hAnsi="Arial" w:cs="Arial"/>
          <w:sz w:val="24"/>
          <w:szCs w:val="24"/>
        </w:rPr>
        <w:t xml:space="preserve">Existen también estudios cinéticos de enzimas, el cual se encarga de calcular y explicar la velocidad inicial con la cantidad del sustrato y algunas variables que se puedan presentar. </w:t>
      </w:r>
    </w:p>
    <w:p w:rsidR="00B10DA1" w:rsidRDefault="00B10DA1" w:rsidP="00B10DA1">
      <w:pPr>
        <w:rPr>
          <w:rFonts w:ascii="Arial" w:hAnsi="Arial" w:cs="Arial"/>
          <w:sz w:val="24"/>
          <w:szCs w:val="24"/>
        </w:rPr>
      </w:pPr>
      <w:r>
        <w:rPr>
          <w:rFonts w:ascii="Arial" w:hAnsi="Arial" w:cs="Arial"/>
          <w:sz w:val="24"/>
          <w:szCs w:val="24"/>
        </w:rPr>
        <w:t xml:space="preserve">Hay que saber también que los factores como la temperatura y el PH juegan un papel importante en las reacciones catalizadoras de las enzimas ya que ante estos factores son muy sensibles, por ejemplo con la temperatura alta se aceleran a un </w:t>
      </w:r>
      <w:proofErr w:type="spellStart"/>
      <w:r>
        <w:rPr>
          <w:rFonts w:ascii="Arial" w:hAnsi="Arial" w:cs="Arial"/>
          <w:sz w:val="24"/>
          <w:szCs w:val="24"/>
        </w:rPr>
        <w:t>mas</w:t>
      </w:r>
      <w:proofErr w:type="spellEnd"/>
      <w:r>
        <w:rPr>
          <w:rFonts w:ascii="Arial" w:hAnsi="Arial" w:cs="Arial"/>
          <w:sz w:val="24"/>
          <w:szCs w:val="24"/>
        </w:rPr>
        <w:t xml:space="preserve"> las reacciones y eso se produce porque en las moléculas hay más energía para que se pueda entrar en el proceso de transición, y con el PH </w:t>
      </w:r>
      <w:r w:rsidRPr="00165008">
        <w:rPr>
          <w:rFonts w:ascii="Arial" w:hAnsi="Arial" w:cs="Arial"/>
          <w:sz w:val="24"/>
          <w:szCs w:val="24"/>
        </w:rPr>
        <w:t>Por ejemplo, la actividad catalítica de una determinada enzima requiere la forma protonada del grupo amino de una cadena lateral. Si el pH es lo suficientemente alcalino para que el grupo pierda su protón, la actividad enzimática puede deprimirse. Además, los sustratos pueden afectar también a la actividad enzimática.</w:t>
      </w:r>
    </w:p>
    <w:p w:rsidR="00B10DA1" w:rsidRDefault="00B10DA1" w:rsidP="00B10DA1">
      <w:pPr>
        <w:rPr>
          <w:rFonts w:ascii="Arial" w:hAnsi="Arial" w:cs="Arial"/>
          <w:sz w:val="24"/>
          <w:szCs w:val="24"/>
        </w:rPr>
      </w:pPr>
      <w:r>
        <w:rPr>
          <w:rFonts w:ascii="Arial" w:hAnsi="Arial" w:cs="Arial"/>
          <w:sz w:val="24"/>
          <w:szCs w:val="24"/>
        </w:rPr>
        <w:t>Es por ello que podemos concluir que estas moléculas como se menciona antes, son fundamentales para el funcionamiento del cuerpo y sus derivados.</w:t>
      </w:r>
      <w:bookmarkStart w:id="0" w:name="_GoBack"/>
      <w:bookmarkEnd w:id="0"/>
    </w:p>
    <w:p w:rsidR="00B10DA1" w:rsidRDefault="00B10DA1" w:rsidP="003B7AEE">
      <w:pPr>
        <w:rPr>
          <w:rFonts w:ascii="Arial" w:hAnsi="Arial" w:cs="Arial"/>
          <w:sz w:val="24"/>
          <w:szCs w:val="24"/>
        </w:rPr>
      </w:pPr>
    </w:p>
    <w:p w:rsidR="00EE76AA" w:rsidRDefault="00EE76AA" w:rsidP="003B7AEE">
      <w:pPr>
        <w:rPr>
          <w:rFonts w:ascii="Arial" w:hAnsi="Arial" w:cs="Arial"/>
          <w:sz w:val="24"/>
          <w:szCs w:val="24"/>
        </w:rPr>
      </w:pPr>
    </w:p>
    <w:p w:rsidR="00EE76AA" w:rsidRDefault="00EE76AA" w:rsidP="003B7AEE">
      <w:pPr>
        <w:rPr>
          <w:rFonts w:ascii="Arial" w:hAnsi="Arial" w:cs="Arial"/>
          <w:sz w:val="24"/>
          <w:szCs w:val="24"/>
        </w:rPr>
      </w:pPr>
    </w:p>
    <w:p w:rsidR="00EE76AA" w:rsidRDefault="00EE76AA" w:rsidP="003B7AEE">
      <w:pPr>
        <w:rPr>
          <w:rFonts w:ascii="Arial" w:hAnsi="Arial" w:cs="Arial"/>
          <w:sz w:val="24"/>
          <w:szCs w:val="24"/>
        </w:rPr>
      </w:pPr>
    </w:p>
    <w:p w:rsidR="00EE76AA" w:rsidRPr="00EE76AA" w:rsidRDefault="00EE76AA" w:rsidP="003B7AEE">
      <w:pPr>
        <w:rPr>
          <w:rFonts w:ascii="Arial" w:hAnsi="Arial" w:cs="Arial"/>
          <w:sz w:val="24"/>
          <w:szCs w:val="24"/>
        </w:rPr>
      </w:pPr>
    </w:p>
    <w:p w:rsidR="00EE76AA" w:rsidRPr="003B7AEE" w:rsidRDefault="00EE76AA" w:rsidP="003B7AEE">
      <w:pPr>
        <w:rPr>
          <w:rFonts w:ascii="Arial" w:hAnsi="Arial" w:cs="Arial"/>
          <w:sz w:val="24"/>
          <w:szCs w:val="24"/>
        </w:rPr>
      </w:pPr>
    </w:p>
    <w:p w:rsidR="008D6A8E" w:rsidRPr="003B7AEE" w:rsidRDefault="008D6A8E" w:rsidP="008D6A8E">
      <w:pPr>
        <w:jc w:val="center"/>
        <w:rPr>
          <w:rFonts w:ascii="Arial" w:hAnsi="Arial" w:cs="Arial"/>
          <w:sz w:val="24"/>
          <w:szCs w:val="24"/>
        </w:rPr>
      </w:pPr>
    </w:p>
    <w:p w:rsidR="008D6A8E" w:rsidRDefault="008D6A8E" w:rsidP="008D6A8E">
      <w:pPr>
        <w:jc w:val="center"/>
        <w:rPr>
          <w:rFonts w:ascii="Arial" w:hAnsi="Arial" w:cs="Arial"/>
          <w:sz w:val="44"/>
          <w:szCs w:val="44"/>
        </w:rPr>
      </w:pPr>
    </w:p>
    <w:p w:rsidR="008D6A8E" w:rsidRDefault="008D6A8E" w:rsidP="008D6A8E">
      <w:pPr>
        <w:jc w:val="center"/>
        <w:rPr>
          <w:rFonts w:ascii="Arial" w:hAnsi="Arial" w:cs="Arial"/>
          <w:sz w:val="44"/>
          <w:szCs w:val="44"/>
        </w:rPr>
      </w:pPr>
    </w:p>
    <w:p w:rsidR="008D6A8E" w:rsidRDefault="008D6A8E" w:rsidP="008D6A8E">
      <w:pPr>
        <w:jc w:val="center"/>
        <w:rPr>
          <w:rFonts w:ascii="Arial" w:hAnsi="Arial" w:cs="Arial"/>
          <w:sz w:val="44"/>
          <w:szCs w:val="44"/>
        </w:rPr>
      </w:pPr>
    </w:p>
    <w:p w:rsidR="008D6A8E" w:rsidRDefault="008D6A8E" w:rsidP="008D6A8E">
      <w:pPr>
        <w:jc w:val="center"/>
        <w:rPr>
          <w:rFonts w:ascii="Arial" w:hAnsi="Arial" w:cs="Arial"/>
          <w:sz w:val="44"/>
          <w:szCs w:val="44"/>
        </w:rPr>
      </w:pPr>
    </w:p>
    <w:p w:rsidR="00B10DA1" w:rsidRDefault="00B10DA1" w:rsidP="00292155">
      <w:pPr>
        <w:rPr>
          <w:rFonts w:ascii="Arial" w:hAnsi="Arial" w:cs="Arial"/>
          <w:sz w:val="44"/>
          <w:szCs w:val="44"/>
        </w:rPr>
      </w:pPr>
    </w:p>
    <w:p w:rsidR="008D6A8E" w:rsidRDefault="00B10DA1" w:rsidP="00292155">
      <w:pPr>
        <w:rPr>
          <w:rFonts w:ascii="Arial" w:hAnsi="Arial" w:cs="Arial"/>
          <w:sz w:val="36"/>
          <w:szCs w:val="36"/>
        </w:rPr>
      </w:pPr>
      <w:r>
        <w:rPr>
          <w:rFonts w:ascii="Arial" w:hAnsi="Arial" w:cs="Arial"/>
          <w:sz w:val="44"/>
          <w:szCs w:val="44"/>
        </w:rPr>
        <w:t xml:space="preserve">        </w:t>
      </w:r>
      <w:r w:rsidR="00292155">
        <w:rPr>
          <w:rFonts w:ascii="Arial" w:hAnsi="Arial" w:cs="Arial"/>
          <w:sz w:val="44"/>
          <w:szCs w:val="44"/>
        </w:rPr>
        <w:t xml:space="preserve">  </w:t>
      </w:r>
      <w:r w:rsidR="008D6A8E">
        <w:rPr>
          <w:noProof/>
          <w:lang w:eastAsia="es-MX"/>
        </w:rPr>
        <w:drawing>
          <wp:anchor distT="0" distB="0" distL="114300" distR="114300" simplePos="0" relativeHeight="251659264" behindDoc="1" locked="0" layoutInCell="1" allowOverlap="1" wp14:anchorId="65B7E96F" wp14:editId="5B83383D">
            <wp:simplePos x="0" y="0"/>
            <wp:positionH relativeFrom="margin">
              <wp:align>right</wp:align>
            </wp:positionH>
            <wp:positionV relativeFrom="paragraph">
              <wp:posOffset>382740</wp:posOffset>
            </wp:positionV>
            <wp:extent cx="5617028" cy="356235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617028" cy="3562350"/>
                    </a:xfrm>
                    <a:prstGeom prst="rect">
                      <a:avLst/>
                    </a:prstGeom>
                  </pic:spPr>
                </pic:pic>
              </a:graphicData>
            </a:graphic>
            <wp14:sizeRelH relativeFrom="page">
              <wp14:pctWidth>0</wp14:pctWidth>
            </wp14:sizeRelH>
            <wp14:sizeRelV relativeFrom="page">
              <wp14:pctHeight>0</wp14:pctHeight>
            </wp14:sizeRelV>
          </wp:anchor>
        </w:drawing>
      </w:r>
      <w:r w:rsidR="008D6A8E" w:rsidRPr="008D6A8E">
        <w:rPr>
          <w:rFonts w:ascii="Arial" w:hAnsi="Arial" w:cs="Arial"/>
          <w:sz w:val="36"/>
          <w:szCs w:val="36"/>
        </w:rPr>
        <w:t>CRUSIGRAMA Y PREGUNTAS</w:t>
      </w: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Default="008D6A8E" w:rsidP="008D6A8E">
      <w:pPr>
        <w:jc w:val="center"/>
        <w:rPr>
          <w:rFonts w:ascii="Arial" w:hAnsi="Arial" w:cs="Arial"/>
          <w:sz w:val="36"/>
          <w:szCs w:val="36"/>
        </w:rPr>
      </w:pPr>
    </w:p>
    <w:p w:rsidR="008D6A8E" w:rsidRPr="00C55686" w:rsidRDefault="008D6A8E" w:rsidP="00C55686">
      <w:pPr>
        <w:jc w:val="both"/>
        <w:rPr>
          <w:rFonts w:ascii="Arial" w:hAnsi="Arial" w:cs="Arial"/>
          <w:sz w:val="32"/>
          <w:szCs w:val="32"/>
        </w:rPr>
      </w:pPr>
    </w:p>
    <w:p w:rsidR="008D6A8E" w:rsidRPr="00C55686" w:rsidRDefault="008D6A8E" w:rsidP="00C55686">
      <w:pPr>
        <w:pStyle w:val="Prrafodelista"/>
        <w:numPr>
          <w:ilvl w:val="0"/>
          <w:numId w:val="1"/>
        </w:numPr>
        <w:jc w:val="both"/>
        <w:rPr>
          <w:rFonts w:ascii="Arial" w:hAnsi="Arial" w:cs="Arial"/>
          <w:sz w:val="32"/>
          <w:szCs w:val="32"/>
        </w:rPr>
      </w:pPr>
      <w:r w:rsidRPr="00C55686">
        <w:rPr>
          <w:rFonts w:ascii="Arial" w:hAnsi="Arial" w:cs="Arial"/>
          <w:sz w:val="32"/>
          <w:szCs w:val="32"/>
        </w:rPr>
        <w:t xml:space="preserve"> </w:t>
      </w:r>
      <w:proofErr w:type="spellStart"/>
      <w:r w:rsidRPr="00C55686">
        <w:rPr>
          <w:rFonts w:ascii="Arial" w:hAnsi="Arial" w:cs="Arial"/>
          <w:sz w:val="32"/>
          <w:szCs w:val="32"/>
        </w:rPr>
        <w:t>Uligopedtidos</w:t>
      </w:r>
      <w:proofErr w:type="spellEnd"/>
    </w:p>
    <w:p w:rsidR="008D6A8E" w:rsidRPr="00C55686" w:rsidRDefault="008D6A8E" w:rsidP="00C55686">
      <w:pPr>
        <w:pStyle w:val="Prrafodelista"/>
        <w:numPr>
          <w:ilvl w:val="0"/>
          <w:numId w:val="1"/>
        </w:numPr>
        <w:jc w:val="both"/>
        <w:rPr>
          <w:rFonts w:ascii="Arial" w:hAnsi="Arial" w:cs="Arial"/>
          <w:sz w:val="32"/>
          <w:szCs w:val="32"/>
        </w:rPr>
      </w:pPr>
      <w:r w:rsidRPr="00C55686">
        <w:rPr>
          <w:rFonts w:ascii="Arial" w:hAnsi="Arial" w:cs="Arial"/>
          <w:sz w:val="32"/>
          <w:szCs w:val="32"/>
        </w:rPr>
        <w:t xml:space="preserve"> Hormona </w:t>
      </w:r>
    </w:p>
    <w:p w:rsidR="008D6A8E" w:rsidRPr="00C55686" w:rsidRDefault="008D6A8E" w:rsidP="00C55686">
      <w:pPr>
        <w:pStyle w:val="Prrafodelista"/>
        <w:numPr>
          <w:ilvl w:val="0"/>
          <w:numId w:val="1"/>
        </w:numPr>
        <w:jc w:val="both"/>
        <w:rPr>
          <w:rFonts w:ascii="Arial" w:hAnsi="Arial" w:cs="Arial"/>
          <w:sz w:val="32"/>
          <w:szCs w:val="32"/>
        </w:rPr>
      </w:pPr>
      <w:r w:rsidRPr="00C55686">
        <w:rPr>
          <w:rFonts w:ascii="Arial" w:hAnsi="Arial" w:cs="Arial"/>
          <w:sz w:val="32"/>
          <w:szCs w:val="32"/>
        </w:rPr>
        <w:t xml:space="preserve"> Fibrosas</w:t>
      </w:r>
    </w:p>
    <w:p w:rsidR="008D6A8E" w:rsidRPr="00C55686" w:rsidRDefault="00C55686" w:rsidP="00C55686">
      <w:pPr>
        <w:pStyle w:val="Prrafodelista"/>
        <w:numPr>
          <w:ilvl w:val="0"/>
          <w:numId w:val="1"/>
        </w:numPr>
        <w:jc w:val="both"/>
        <w:rPr>
          <w:rFonts w:ascii="Arial" w:hAnsi="Arial" w:cs="Arial"/>
          <w:sz w:val="32"/>
          <w:szCs w:val="32"/>
        </w:rPr>
      </w:pPr>
      <w:r w:rsidRPr="00C55686">
        <w:rPr>
          <w:rFonts w:ascii="Arial" w:hAnsi="Arial" w:cs="Arial"/>
          <w:sz w:val="32"/>
          <w:szCs w:val="32"/>
        </w:rPr>
        <w:t>Aromático</w:t>
      </w:r>
      <w:r w:rsidR="008D6A8E" w:rsidRPr="00C55686">
        <w:rPr>
          <w:rFonts w:ascii="Arial" w:hAnsi="Arial" w:cs="Arial"/>
          <w:sz w:val="32"/>
          <w:szCs w:val="32"/>
        </w:rPr>
        <w:t xml:space="preserve"> </w:t>
      </w:r>
    </w:p>
    <w:p w:rsidR="008D6A8E" w:rsidRPr="00C55686" w:rsidRDefault="008D6A8E" w:rsidP="00C55686">
      <w:pPr>
        <w:pStyle w:val="Prrafodelista"/>
        <w:numPr>
          <w:ilvl w:val="0"/>
          <w:numId w:val="1"/>
        </w:numPr>
        <w:jc w:val="both"/>
        <w:rPr>
          <w:rFonts w:ascii="Arial" w:hAnsi="Arial" w:cs="Arial"/>
          <w:sz w:val="32"/>
          <w:szCs w:val="32"/>
        </w:rPr>
      </w:pPr>
      <w:proofErr w:type="spellStart"/>
      <w:r w:rsidRPr="00C55686">
        <w:rPr>
          <w:rFonts w:ascii="Arial" w:hAnsi="Arial" w:cs="Arial"/>
          <w:sz w:val="32"/>
          <w:szCs w:val="32"/>
        </w:rPr>
        <w:t>Gaba</w:t>
      </w:r>
      <w:proofErr w:type="spellEnd"/>
      <w:r w:rsidRPr="00C55686">
        <w:rPr>
          <w:rFonts w:ascii="Arial" w:hAnsi="Arial" w:cs="Arial"/>
          <w:sz w:val="32"/>
          <w:szCs w:val="32"/>
        </w:rPr>
        <w:t xml:space="preserve"> </w:t>
      </w:r>
    </w:p>
    <w:p w:rsidR="008D6A8E" w:rsidRPr="00C55686" w:rsidRDefault="008D6A8E" w:rsidP="00C55686">
      <w:pPr>
        <w:pStyle w:val="Prrafodelista"/>
        <w:numPr>
          <w:ilvl w:val="0"/>
          <w:numId w:val="1"/>
        </w:numPr>
        <w:jc w:val="both"/>
        <w:rPr>
          <w:rFonts w:ascii="Arial" w:hAnsi="Arial" w:cs="Arial"/>
          <w:sz w:val="32"/>
          <w:szCs w:val="32"/>
        </w:rPr>
      </w:pPr>
      <w:r w:rsidRPr="00C55686">
        <w:rPr>
          <w:rFonts w:ascii="Arial" w:hAnsi="Arial" w:cs="Arial"/>
          <w:sz w:val="32"/>
          <w:szCs w:val="32"/>
        </w:rPr>
        <w:t>Vasopresina</w:t>
      </w:r>
    </w:p>
    <w:p w:rsidR="008D6A8E" w:rsidRPr="00C55686" w:rsidRDefault="00C55686" w:rsidP="00C55686">
      <w:pPr>
        <w:pStyle w:val="Prrafodelista"/>
        <w:numPr>
          <w:ilvl w:val="0"/>
          <w:numId w:val="1"/>
        </w:numPr>
        <w:jc w:val="both"/>
        <w:rPr>
          <w:rFonts w:ascii="Arial" w:hAnsi="Arial" w:cs="Arial"/>
          <w:sz w:val="32"/>
          <w:szCs w:val="32"/>
        </w:rPr>
      </w:pPr>
      <w:r w:rsidRPr="00C55686">
        <w:rPr>
          <w:rFonts w:ascii="Arial" w:hAnsi="Arial" w:cs="Arial"/>
          <w:sz w:val="32"/>
          <w:szCs w:val="32"/>
        </w:rPr>
        <w:t xml:space="preserve">Agua </w:t>
      </w:r>
    </w:p>
    <w:p w:rsidR="00C55686" w:rsidRPr="00C55686" w:rsidRDefault="00C55686" w:rsidP="00C55686">
      <w:pPr>
        <w:pStyle w:val="Prrafodelista"/>
        <w:numPr>
          <w:ilvl w:val="0"/>
          <w:numId w:val="1"/>
        </w:numPr>
        <w:jc w:val="both"/>
        <w:rPr>
          <w:rFonts w:ascii="Arial" w:hAnsi="Arial" w:cs="Arial"/>
          <w:sz w:val="32"/>
          <w:szCs w:val="32"/>
        </w:rPr>
      </w:pPr>
      <w:r w:rsidRPr="00C55686">
        <w:rPr>
          <w:rFonts w:ascii="Arial" w:hAnsi="Arial" w:cs="Arial"/>
          <w:sz w:val="32"/>
          <w:szCs w:val="32"/>
        </w:rPr>
        <w:t xml:space="preserve">Glutatión </w:t>
      </w:r>
    </w:p>
    <w:p w:rsidR="00C55686" w:rsidRPr="00C55686" w:rsidRDefault="00C55686" w:rsidP="00C55686">
      <w:pPr>
        <w:pStyle w:val="Prrafodelista"/>
        <w:numPr>
          <w:ilvl w:val="0"/>
          <w:numId w:val="1"/>
        </w:numPr>
        <w:jc w:val="both"/>
        <w:rPr>
          <w:rFonts w:ascii="Arial" w:hAnsi="Arial" w:cs="Arial"/>
          <w:sz w:val="32"/>
          <w:szCs w:val="32"/>
        </w:rPr>
      </w:pPr>
      <w:r>
        <w:rPr>
          <w:rFonts w:ascii="Arial" w:hAnsi="Arial" w:cs="Arial"/>
          <w:sz w:val="32"/>
          <w:szCs w:val="32"/>
        </w:rPr>
        <w:t>Pépt</w:t>
      </w:r>
      <w:r w:rsidRPr="00C55686">
        <w:rPr>
          <w:rFonts w:ascii="Arial" w:hAnsi="Arial" w:cs="Arial"/>
          <w:sz w:val="32"/>
          <w:szCs w:val="32"/>
        </w:rPr>
        <w:t xml:space="preserve">idos </w:t>
      </w:r>
    </w:p>
    <w:p w:rsidR="00C55686" w:rsidRDefault="00C55686" w:rsidP="00C55686">
      <w:pPr>
        <w:ind w:left="360"/>
        <w:jc w:val="both"/>
        <w:rPr>
          <w:rFonts w:ascii="Arial" w:hAnsi="Arial" w:cs="Arial"/>
          <w:sz w:val="32"/>
          <w:szCs w:val="32"/>
        </w:rPr>
      </w:pPr>
      <w:r w:rsidRPr="00C55686">
        <w:rPr>
          <w:rFonts w:ascii="Arial" w:hAnsi="Arial" w:cs="Arial"/>
          <w:sz w:val="32"/>
          <w:szCs w:val="32"/>
        </w:rPr>
        <w:t>10-Lineales</w:t>
      </w:r>
    </w:p>
    <w:p w:rsidR="00C55686" w:rsidRDefault="00C55686" w:rsidP="00C55686">
      <w:pPr>
        <w:ind w:left="360"/>
        <w:jc w:val="both"/>
        <w:rPr>
          <w:rFonts w:ascii="Arial" w:hAnsi="Arial" w:cs="Arial"/>
          <w:sz w:val="32"/>
          <w:szCs w:val="32"/>
        </w:rPr>
      </w:pPr>
      <w:r>
        <w:rPr>
          <w:rFonts w:ascii="Arial" w:hAnsi="Arial" w:cs="Arial"/>
          <w:sz w:val="32"/>
          <w:szCs w:val="32"/>
        </w:rPr>
        <w:t>11-Acido peptídico</w:t>
      </w:r>
    </w:p>
    <w:p w:rsidR="00292155" w:rsidRDefault="007375BE" w:rsidP="00C55686">
      <w:pPr>
        <w:ind w:left="360"/>
        <w:jc w:val="both"/>
        <w:rPr>
          <w:rFonts w:ascii="Arial" w:hAnsi="Arial" w:cs="Arial"/>
          <w:sz w:val="32"/>
          <w:szCs w:val="32"/>
        </w:rPr>
      </w:pPr>
      <w:r>
        <w:rPr>
          <w:rFonts w:ascii="Arial" w:hAnsi="Arial" w:cs="Arial"/>
          <w:sz w:val="32"/>
          <w:szCs w:val="32"/>
        </w:rPr>
        <w:t xml:space="preserve">                          </w:t>
      </w:r>
    </w:p>
    <w:p w:rsidR="00292155" w:rsidRDefault="00292155" w:rsidP="00C55686">
      <w:pPr>
        <w:ind w:left="360"/>
        <w:jc w:val="both"/>
        <w:rPr>
          <w:rFonts w:ascii="Arial" w:hAnsi="Arial" w:cs="Arial"/>
          <w:sz w:val="32"/>
          <w:szCs w:val="32"/>
        </w:rPr>
      </w:pPr>
    </w:p>
    <w:p w:rsidR="00292155" w:rsidRDefault="00292155" w:rsidP="00C55686">
      <w:pPr>
        <w:ind w:left="360"/>
        <w:jc w:val="both"/>
        <w:rPr>
          <w:rFonts w:ascii="Arial" w:hAnsi="Arial" w:cs="Arial"/>
          <w:sz w:val="32"/>
          <w:szCs w:val="32"/>
        </w:rPr>
      </w:pPr>
    </w:p>
    <w:p w:rsidR="00C55686" w:rsidRPr="007375BE" w:rsidRDefault="00103C52" w:rsidP="00C55686">
      <w:pPr>
        <w:ind w:left="360"/>
        <w:jc w:val="both"/>
        <w:rPr>
          <w:rFonts w:ascii="Arial" w:hAnsi="Arial" w:cs="Arial"/>
          <w:b/>
          <w:sz w:val="32"/>
          <w:szCs w:val="32"/>
        </w:rPr>
      </w:pPr>
      <w:r>
        <w:rPr>
          <w:rFonts w:ascii="Arial" w:hAnsi="Arial" w:cs="Arial"/>
          <w:b/>
          <w:sz w:val="32"/>
          <w:szCs w:val="32"/>
        </w:rPr>
        <w:t xml:space="preserve">                        </w:t>
      </w:r>
      <w:r w:rsidR="007375BE" w:rsidRPr="007375BE">
        <w:rPr>
          <w:rFonts w:ascii="Arial" w:hAnsi="Arial" w:cs="Arial"/>
          <w:b/>
          <w:sz w:val="32"/>
          <w:szCs w:val="32"/>
        </w:rPr>
        <w:t xml:space="preserve"> PREGUNTAS </w:t>
      </w:r>
    </w:p>
    <w:p w:rsidR="00C55686" w:rsidRPr="00103C52" w:rsidRDefault="00C55686" w:rsidP="00103C52">
      <w:pPr>
        <w:pStyle w:val="Prrafodelista"/>
        <w:numPr>
          <w:ilvl w:val="0"/>
          <w:numId w:val="2"/>
        </w:numPr>
        <w:rPr>
          <w:sz w:val="32"/>
          <w:szCs w:val="32"/>
        </w:rPr>
      </w:pPr>
      <w:r w:rsidRPr="00103C52">
        <w:rPr>
          <w:b/>
          <w:sz w:val="32"/>
          <w:szCs w:val="32"/>
        </w:rPr>
        <w:t>¿Qué es un neurotransmisor?</w:t>
      </w:r>
      <w:r w:rsidRPr="00103C52">
        <w:rPr>
          <w:sz w:val="32"/>
          <w:szCs w:val="32"/>
        </w:rPr>
        <w:t xml:space="preserve"> </w:t>
      </w:r>
      <w:r w:rsidR="00BF472C" w:rsidRPr="00103C52">
        <w:rPr>
          <w:sz w:val="32"/>
          <w:szCs w:val="32"/>
        </w:rPr>
        <w:t>Es la sustancia química que trasmite información de una sustancia a otra.</w:t>
      </w:r>
    </w:p>
    <w:p w:rsidR="00C55686" w:rsidRPr="00C55686" w:rsidRDefault="00C55686" w:rsidP="00C55686">
      <w:pPr>
        <w:pStyle w:val="Prrafodelista"/>
        <w:numPr>
          <w:ilvl w:val="0"/>
          <w:numId w:val="2"/>
        </w:numPr>
        <w:rPr>
          <w:sz w:val="32"/>
          <w:szCs w:val="32"/>
        </w:rPr>
      </w:pPr>
      <w:r w:rsidRPr="007375BE">
        <w:rPr>
          <w:b/>
          <w:sz w:val="32"/>
          <w:szCs w:val="32"/>
        </w:rPr>
        <w:t xml:space="preserve">¿Cuál es la función del puente de </w:t>
      </w:r>
      <w:r w:rsidR="003D2F46" w:rsidRPr="007375BE">
        <w:rPr>
          <w:b/>
          <w:sz w:val="32"/>
          <w:szCs w:val="32"/>
        </w:rPr>
        <w:t>disulfuro</w:t>
      </w:r>
      <w:r w:rsidRPr="007375BE">
        <w:rPr>
          <w:b/>
          <w:sz w:val="32"/>
          <w:szCs w:val="32"/>
        </w:rPr>
        <w:t>?</w:t>
      </w:r>
      <w:r w:rsidR="00BF472C">
        <w:rPr>
          <w:sz w:val="32"/>
          <w:szCs w:val="32"/>
        </w:rPr>
        <w:t xml:space="preserve"> Ayudan a estabilizar polipéptidos y proteínas.</w:t>
      </w:r>
    </w:p>
    <w:p w:rsidR="00C55686" w:rsidRPr="00C55686" w:rsidRDefault="00C55686" w:rsidP="00C55686">
      <w:pPr>
        <w:pStyle w:val="Prrafodelista"/>
        <w:numPr>
          <w:ilvl w:val="0"/>
          <w:numId w:val="2"/>
        </w:numPr>
        <w:rPr>
          <w:sz w:val="32"/>
          <w:szCs w:val="32"/>
        </w:rPr>
      </w:pPr>
      <w:r w:rsidRPr="00C55686">
        <w:rPr>
          <w:sz w:val="32"/>
          <w:szCs w:val="32"/>
        </w:rPr>
        <w:t>Mencione una función de las proteínas:</w:t>
      </w:r>
      <w:r w:rsidR="00BF472C">
        <w:rPr>
          <w:sz w:val="32"/>
          <w:szCs w:val="32"/>
        </w:rPr>
        <w:t xml:space="preserve"> </w:t>
      </w:r>
      <w:r w:rsidR="007375BE">
        <w:rPr>
          <w:sz w:val="32"/>
          <w:szCs w:val="32"/>
        </w:rPr>
        <w:t xml:space="preserve"> brindar estructura</w:t>
      </w:r>
    </w:p>
    <w:p w:rsidR="00C55686" w:rsidRPr="00C55686" w:rsidRDefault="00C55686" w:rsidP="00C55686">
      <w:pPr>
        <w:pStyle w:val="Prrafodelista"/>
        <w:numPr>
          <w:ilvl w:val="0"/>
          <w:numId w:val="2"/>
        </w:numPr>
        <w:rPr>
          <w:sz w:val="32"/>
          <w:szCs w:val="32"/>
        </w:rPr>
      </w:pPr>
      <w:r w:rsidRPr="007375BE">
        <w:rPr>
          <w:b/>
          <w:sz w:val="32"/>
          <w:szCs w:val="32"/>
        </w:rPr>
        <w:t>¿Qué son las inmunoglobulinas?</w:t>
      </w:r>
      <w:r w:rsidR="007375BE">
        <w:rPr>
          <w:sz w:val="32"/>
          <w:szCs w:val="32"/>
        </w:rPr>
        <w:t xml:space="preserve"> Son un tipo de proteína, anticuerpos que circulan en el torrente sanguíneo.</w:t>
      </w:r>
    </w:p>
    <w:p w:rsidR="00C55686" w:rsidRPr="00C55686" w:rsidRDefault="00C55686" w:rsidP="00C55686">
      <w:pPr>
        <w:pStyle w:val="Prrafodelista"/>
        <w:numPr>
          <w:ilvl w:val="0"/>
          <w:numId w:val="2"/>
        </w:numPr>
        <w:rPr>
          <w:sz w:val="32"/>
          <w:szCs w:val="32"/>
        </w:rPr>
      </w:pPr>
      <w:r w:rsidRPr="007375BE">
        <w:rPr>
          <w:b/>
          <w:sz w:val="32"/>
          <w:szCs w:val="32"/>
        </w:rPr>
        <w:t>¿Qué es el citocromo P450?</w:t>
      </w:r>
      <w:r w:rsidR="007375BE">
        <w:rPr>
          <w:sz w:val="32"/>
          <w:szCs w:val="32"/>
        </w:rPr>
        <w:t xml:space="preserve"> Son las enzimas principales del metabolismo.</w:t>
      </w:r>
    </w:p>
    <w:p w:rsidR="00C55686" w:rsidRPr="00C55686" w:rsidRDefault="00C55686" w:rsidP="00C55686">
      <w:pPr>
        <w:pStyle w:val="Prrafodelista"/>
        <w:numPr>
          <w:ilvl w:val="0"/>
          <w:numId w:val="2"/>
        </w:numPr>
        <w:rPr>
          <w:sz w:val="32"/>
          <w:szCs w:val="32"/>
        </w:rPr>
      </w:pPr>
      <w:r w:rsidRPr="007375BE">
        <w:rPr>
          <w:b/>
          <w:sz w:val="32"/>
          <w:szCs w:val="32"/>
        </w:rPr>
        <w:t>¿Dónde encontramos proteínas fibrosas?</w:t>
      </w:r>
      <w:r w:rsidR="007375BE">
        <w:rPr>
          <w:sz w:val="32"/>
          <w:szCs w:val="32"/>
        </w:rPr>
        <w:t xml:space="preserve"> Se encuentran en la queratina y en los tejidos de sostén. </w:t>
      </w:r>
    </w:p>
    <w:p w:rsidR="00C55686" w:rsidRPr="00C55686" w:rsidRDefault="00C55686" w:rsidP="00C55686">
      <w:pPr>
        <w:pStyle w:val="Prrafodelista"/>
        <w:numPr>
          <w:ilvl w:val="0"/>
          <w:numId w:val="2"/>
        </w:numPr>
        <w:rPr>
          <w:sz w:val="32"/>
          <w:szCs w:val="32"/>
        </w:rPr>
      </w:pPr>
      <w:r w:rsidRPr="003B7AEE">
        <w:rPr>
          <w:b/>
          <w:sz w:val="32"/>
          <w:szCs w:val="32"/>
        </w:rPr>
        <w:t>¿Qué son las proteínas globulares?</w:t>
      </w:r>
      <w:r w:rsidR="00427637">
        <w:rPr>
          <w:sz w:val="32"/>
          <w:szCs w:val="32"/>
        </w:rPr>
        <w:t xml:space="preserve"> </w:t>
      </w:r>
      <w:r w:rsidR="003B7AEE">
        <w:rPr>
          <w:sz w:val="32"/>
          <w:szCs w:val="32"/>
        </w:rPr>
        <w:t xml:space="preserve">Están compuestos por una molécula proteica o de unas pocas moléculas compuestas que se unen en forma esférica. </w:t>
      </w:r>
    </w:p>
    <w:p w:rsidR="00C55686" w:rsidRPr="00C55686" w:rsidRDefault="00C55686" w:rsidP="00C55686">
      <w:pPr>
        <w:pStyle w:val="Prrafodelista"/>
        <w:numPr>
          <w:ilvl w:val="0"/>
          <w:numId w:val="2"/>
        </w:numPr>
        <w:rPr>
          <w:sz w:val="32"/>
          <w:szCs w:val="32"/>
        </w:rPr>
      </w:pPr>
      <w:r w:rsidRPr="00195719">
        <w:rPr>
          <w:b/>
          <w:sz w:val="32"/>
          <w:szCs w:val="32"/>
        </w:rPr>
        <w:t>¿Qué es una proteína conjugada?</w:t>
      </w:r>
      <w:r w:rsidR="00427637">
        <w:rPr>
          <w:sz w:val="32"/>
          <w:szCs w:val="32"/>
        </w:rPr>
        <w:t xml:space="preserve"> </w:t>
      </w:r>
      <w:proofErr w:type="spellStart"/>
      <w:r w:rsidR="00427637">
        <w:rPr>
          <w:sz w:val="32"/>
          <w:szCs w:val="32"/>
        </w:rPr>
        <w:t>Seria</w:t>
      </w:r>
      <w:proofErr w:type="spellEnd"/>
      <w:r w:rsidR="00427637">
        <w:rPr>
          <w:sz w:val="32"/>
          <w:szCs w:val="32"/>
        </w:rPr>
        <w:t xml:space="preserve"> un azúcar, un lípido o un </w:t>
      </w:r>
      <w:proofErr w:type="spellStart"/>
      <w:r w:rsidR="00427637">
        <w:rPr>
          <w:sz w:val="32"/>
          <w:szCs w:val="32"/>
        </w:rPr>
        <w:t>acido</w:t>
      </w:r>
      <w:proofErr w:type="spellEnd"/>
      <w:r w:rsidR="00427637">
        <w:rPr>
          <w:sz w:val="32"/>
          <w:szCs w:val="32"/>
        </w:rPr>
        <w:t xml:space="preserve">. </w:t>
      </w:r>
    </w:p>
    <w:p w:rsidR="00C55686" w:rsidRPr="00C55686" w:rsidRDefault="00C55686" w:rsidP="00C55686">
      <w:pPr>
        <w:pStyle w:val="Prrafodelista"/>
        <w:numPr>
          <w:ilvl w:val="0"/>
          <w:numId w:val="2"/>
        </w:numPr>
        <w:rPr>
          <w:sz w:val="32"/>
          <w:szCs w:val="32"/>
        </w:rPr>
      </w:pPr>
      <w:r w:rsidRPr="00195719">
        <w:rPr>
          <w:b/>
          <w:sz w:val="32"/>
          <w:szCs w:val="32"/>
        </w:rPr>
        <w:t>¿Qué es la estructura proteica terciaria</w:t>
      </w:r>
      <w:r w:rsidRPr="00C55686">
        <w:rPr>
          <w:sz w:val="32"/>
          <w:szCs w:val="32"/>
        </w:rPr>
        <w:t>?</w:t>
      </w:r>
      <w:r w:rsidR="00427637">
        <w:rPr>
          <w:sz w:val="32"/>
          <w:szCs w:val="32"/>
        </w:rPr>
        <w:t xml:space="preserve"> Es la disposición tridimensional de los átomos que componen a una proteína. </w:t>
      </w:r>
    </w:p>
    <w:p w:rsidR="00C55686" w:rsidRPr="003B7AEE" w:rsidRDefault="00C55686" w:rsidP="003B7AEE">
      <w:pPr>
        <w:pStyle w:val="Prrafodelista"/>
        <w:numPr>
          <w:ilvl w:val="0"/>
          <w:numId w:val="2"/>
        </w:numPr>
        <w:rPr>
          <w:sz w:val="32"/>
          <w:szCs w:val="32"/>
        </w:rPr>
      </w:pPr>
      <w:r w:rsidRPr="00195719">
        <w:rPr>
          <w:b/>
          <w:sz w:val="32"/>
          <w:szCs w:val="32"/>
        </w:rPr>
        <w:t>¿Cuáles son las estructuras particulares de la estructura proteica secundaria</w:t>
      </w:r>
      <w:r w:rsidR="00195719" w:rsidRPr="00195719">
        <w:rPr>
          <w:b/>
          <w:sz w:val="32"/>
          <w:szCs w:val="32"/>
        </w:rPr>
        <w:t xml:space="preserve">?  </w:t>
      </w:r>
      <w:r w:rsidR="00547911" w:rsidRPr="00195719">
        <w:rPr>
          <w:b/>
          <w:sz w:val="32"/>
          <w:szCs w:val="32"/>
        </w:rPr>
        <w:t xml:space="preserve"> </w:t>
      </w:r>
      <w:r w:rsidR="003B7AEE" w:rsidRPr="003B7AEE">
        <w:rPr>
          <w:sz w:val="32"/>
          <w:szCs w:val="32"/>
        </w:rPr>
        <w:t xml:space="preserve">El </w:t>
      </w:r>
      <w:proofErr w:type="spellStart"/>
      <w:r w:rsidR="003B7AEE" w:rsidRPr="003B7AEE">
        <w:rPr>
          <w:sz w:val="32"/>
          <w:szCs w:val="32"/>
        </w:rPr>
        <w:t>numero</w:t>
      </w:r>
      <w:proofErr w:type="spellEnd"/>
      <w:r w:rsidR="003B7AEE" w:rsidRPr="003B7AEE">
        <w:rPr>
          <w:sz w:val="32"/>
          <w:szCs w:val="32"/>
        </w:rPr>
        <w:t xml:space="preserve"> y la </w:t>
      </w:r>
      <w:proofErr w:type="gramStart"/>
      <w:r w:rsidR="003B7AEE" w:rsidRPr="003B7AEE">
        <w:rPr>
          <w:sz w:val="32"/>
          <w:szCs w:val="32"/>
        </w:rPr>
        <w:t>naturaleza  de</w:t>
      </w:r>
      <w:proofErr w:type="gramEnd"/>
      <w:r w:rsidR="003B7AEE" w:rsidRPr="003B7AEE">
        <w:rPr>
          <w:sz w:val="32"/>
          <w:szCs w:val="32"/>
        </w:rPr>
        <w:t xml:space="preserve"> las distintas subunidades o monómeros que integran el aglomero y la forma en la que se asocia en el espacio para dar lugar.  </w:t>
      </w:r>
    </w:p>
    <w:p w:rsidR="00C55686" w:rsidRPr="00C55686" w:rsidRDefault="00C55686" w:rsidP="00195719">
      <w:pPr>
        <w:pStyle w:val="Prrafodelista"/>
        <w:numPr>
          <w:ilvl w:val="0"/>
          <w:numId w:val="2"/>
        </w:numPr>
        <w:rPr>
          <w:sz w:val="32"/>
          <w:szCs w:val="32"/>
        </w:rPr>
      </w:pPr>
      <w:r w:rsidRPr="00195719">
        <w:rPr>
          <w:b/>
          <w:sz w:val="32"/>
          <w:szCs w:val="32"/>
        </w:rPr>
        <w:t>¿Cómo está conformada una proteína del tipo cuaternaria?</w:t>
      </w:r>
      <w:r w:rsidR="00195719" w:rsidRPr="00195719">
        <w:t xml:space="preserve"> </w:t>
      </w:r>
      <w:r w:rsidR="003B7AEE">
        <w:rPr>
          <w:sz w:val="32"/>
          <w:szCs w:val="32"/>
        </w:rPr>
        <w:t>Son conformadas mediante la unión débiles de varias cadenas polipepticas.</w:t>
      </w:r>
    </w:p>
    <w:p w:rsidR="00C55686" w:rsidRPr="00C55686" w:rsidRDefault="00C55686" w:rsidP="00C55686">
      <w:pPr>
        <w:pStyle w:val="Prrafodelista"/>
        <w:numPr>
          <w:ilvl w:val="0"/>
          <w:numId w:val="2"/>
        </w:numPr>
        <w:rPr>
          <w:sz w:val="32"/>
          <w:szCs w:val="32"/>
        </w:rPr>
      </w:pPr>
      <w:r w:rsidRPr="00195719">
        <w:rPr>
          <w:b/>
          <w:sz w:val="32"/>
          <w:szCs w:val="32"/>
        </w:rPr>
        <w:lastRenderedPageBreak/>
        <w:t>¿Qué es plegamiento?</w:t>
      </w:r>
      <w:r w:rsidR="00195719">
        <w:rPr>
          <w:sz w:val="32"/>
          <w:szCs w:val="32"/>
        </w:rPr>
        <w:t xml:space="preserve"> Es una proteína tridimensional con otra proteína.</w:t>
      </w:r>
    </w:p>
    <w:p w:rsidR="00C55686" w:rsidRPr="00C55686" w:rsidRDefault="00C55686" w:rsidP="00C55686">
      <w:pPr>
        <w:pStyle w:val="Prrafodelista"/>
        <w:numPr>
          <w:ilvl w:val="0"/>
          <w:numId w:val="2"/>
        </w:numPr>
        <w:rPr>
          <w:sz w:val="32"/>
          <w:szCs w:val="32"/>
        </w:rPr>
      </w:pPr>
      <w:r w:rsidRPr="00195719">
        <w:rPr>
          <w:b/>
          <w:sz w:val="32"/>
          <w:szCs w:val="32"/>
        </w:rPr>
        <w:t>¿Qué es desnaturalización?</w:t>
      </w:r>
      <w:r w:rsidR="00195719" w:rsidRPr="00195719">
        <w:rPr>
          <w:b/>
          <w:sz w:val="32"/>
          <w:szCs w:val="32"/>
        </w:rPr>
        <w:t xml:space="preserve"> </w:t>
      </w:r>
      <w:r w:rsidR="00195719">
        <w:rPr>
          <w:sz w:val="32"/>
          <w:szCs w:val="32"/>
        </w:rPr>
        <w:t xml:space="preserve">Es cuando la proteína se </w:t>
      </w:r>
      <w:proofErr w:type="gramStart"/>
      <w:r w:rsidR="00195719">
        <w:rPr>
          <w:sz w:val="32"/>
          <w:szCs w:val="32"/>
        </w:rPr>
        <w:t>desordena .</w:t>
      </w:r>
      <w:proofErr w:type="gramEnd"/>
    </w:p>
    <w:p w:rsidR="00C55686" w:rsidRPr="00C55686" w:rsidRDefault="00C55686" w:rsidP="00C55686">
      <w:pPr>
        <w:pStyle w:val="Prrafodelista"/>
        <w:numPr>
          <w:ilvl w:val="0"/>
          <w:numId w:val="2"/>
        </w:numPr>
        <w:rPr>
          <w:sz w:val="32"/>
          <w:szCs w:val="32"/>
        </w:rPr>
      </w:pPr>
      <w:r w:rsidRPr="00195719">
        <w:rPr>
          <w:b/>
          <w:sz w:val="32"/>
          <w:szCs w:val="32"/>
        </w:rPr>
        <w:t>¿Qué factores pueden desnaturalizar una proteína?</w:t>
      </w:r>
      <w:r w:rsidR="00195719">
        <w:rPr>
          <w:sz w:val="32"/>
          <w:szCs w:val="32"/>
        </w:rPr>
        <w:t xml:space="preserve"> Alteraciones en la concentración, sustancias que modifican el PH o agitación molecular.</w:t>
      </w:r>
    </w:p>
    <w:p w:rsidR="00C55686" w:rsidRPr="00C55686" w:rsidRDefault="00C55686" w:rsidP="00C55686">
      <w:pPr>
        <w:pStyle w:val="Prrafodelista"/>
        <w:numPr>
          <w:ilvl w:val="0"/>
          <w:numId w:val="2"/>
        </w:numPr>
        <w:rPr>
          <w:sz w:val="32"/>
          <w:szCs w:val="32"/>
        </w:rPr>
      </w:pPr>
      <w:r w:rsidRPr="00195719">
        <w:rPr>
          <w:b/>
          <w:sz w:val="32"/>
          <w:szCs w:val="32"/>
        </w:rPr>
        <w:t>Ejemplo de proteína globular:</w:t>
      </w:r>
      <w:r w:rsidR="00195719">
        <w:rPr>
          <w:sz w:val="32"/>
          <w:szCs w:val="32"/>
        </w:rPr>
        <w:t xml:space="preserve"> hemoglobina </w:t>
      </w:r>
    </w:p>
    <w:p w:rsidR="00C55686" w:rsidRPr="00C55686" w:rsidRDefault="00C55686" w:rsidP="00C55686">
      <w:pPr>
        <w:pStyle w:val="Prrafodelista"/>
        <w:numPr>
          <w:ilvl w:val="0"/>
          <w:numId w:val="2"/>
        </w:numPr>
        <w:rPr>
          <w:sz w:val="32"/>
          <w:szCs w:val="32"/>
        </w:rPr>
      </w:pPr>
      <w:r w:rsidRPr="00195719">
        <w:rPr>
          <w:b/>
          <w:sz w:val="32"/>
          <w:szCs w:val="32"/>
        </w:rPr>
        <w:t>¿Cuál es el tipo de hemoglobina del adulto?</w:t>
      </w:r>
      <w:r w:rsidR="00195719">
        <w:rPr>
          <w:sz w:val="32"/>
          <w:szCs w:val="32"/>
        </w:rPr>
        <w:t xml:space="preserve"> Hemoglobina A.</w:t>
      </w:r>
    </w:p>
    <w:p w:rsidR="00C55686" w:rsidRDefault="00C55686" w:rsidP="00C55686">
      <w:pPr>
        <w:ind w:left="360"/>
        <w:jc w:val="both"/>
        <w:rPr>
          <w:rFonts w:ascii="Arial" w:hAnsi="Arial" w:cs="Arial"/>
          <w:sz w:val="32"/>
          <w:szCs w:val="32"/>
        </w:rPr>
      </w:pPr>
    </w:p>
    <w:p w:rsidR="00C55686" w:rsidRPr="00C55686" w:rsidRDefault="00C55686" w:rsidP="00C55686">
      <w:pPr>
        <w:ind w:left="360"/>
        <w:jc w:val="both"/>
        <w:rPr>
          <w:rFonts w:ascii="Arial" w:hAnsi="Arial" w:cs="Arial"/>
          <w:sz w:val="32"/>
          <w:szCs w:val="32"/>
        </w:rPr>
      </w:pPr>
    </w:p>
    <w:sectPr w:rsidR="00C55686" w:rsidRPr="00C556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1138"/>
    <w:multiLevelType w:val="hybridMultilevel"/>
    <w:tmpl w:val="283A7E24"/>
    <w:lvl w:ilvl="0" w:tplc="B5C85D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F70AF"/>
    <w:multiLevelType w:val="hybridMultilevel"/>
    <w:tmpl w:val="19B8072C"/>
    <w:lvl w:ilvl="0" w:tplc="7D406DB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F"/>
    <w:rsid w:val="00001D2F"/>
    <w:rsid w:val="00103C52"/>
    <w:rsid w:val="00195719"/>
    <w:rsid w:val="00292155"/>
    <w:rsid w:val="003B7AEE"/>
    <w:rsid w:val="003D2F46"/>
    <w:rsid w:val="00427637"/>
    <w:rsid w:val="00547911"/>
    <w:rsid w:val="007375BE"/>
    <w:rsid w:val="008D6A8E"/>
    <w:rsid w:val="009D742C"/>
    <w:rsid w:val="00B10DA1"/>
    <w:rsid w:val="00BF472C"/>
    <w:rsid w:val="00C55686"/>
    <w:rsid w:val="00DD2427"/>
    <w:rsid w:val="00EE76AA"/>
    <w:rsid w:val="00F95885"/>
    <w:rsid w:val="00FB7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DAF5"/>
  <w15:chartTrackingRefBased/>
  <w15:docId w15:val="{4098AC4F-01F4-48AB-87C6-31F572EC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maria martinez</dc:creator>
  <cp:keywords/>
  <dc:description/>
  <cp:lastModifiedBy>olga maria martinez</cp:lastModifiedBy>
  <cp:revision>3</cp:revision>
  <dcterms:created xsi:type="dcterms:W3CDTF">2021-10-12T05:02:00Z</dcterms:created>
  <dcterms:modified xsi:type="dcterms:W3CDTF">2021-10-13T03:52:00Z</dcterms:modified>
</cp:coreProperties>
</file>