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2"/>
        <w:gridCol w:w="2271"/>
        <w:gridCol w:w="2331"/>
        <w:gridCol w:w="2240"/>
      </w:tblGrid>
      <w:tr w:rsidR="00C07E4D" w:rsidRPr="00C07E4D" w:rsidTr="00C07E4D">
        <w:tc>
          <w:tcPr>
            <w:tcW w:w="2244" w:type="dxa"/>
          </w:tcPr>
          <w:p w:rsidR="00C07E4D" w:rsidRPr="00C07E4D" w:rsidRDefault="00C07E4D" w:rsidP="00C07E4D">
            <w:pPr>
              <w:rPr>
                <w:sz w:val="24"/>
                <w:szCs w:val="24"/>
              </w:rPr>
            </w:pPr>
            <w:r w:rsidRPr="0023490D">
              <w:rPr>
                <w:sz w:val="24"/>
                <w:szCs w:val="24"/>
              </w:rPr>
              <w:t>TIPO DE SOLUCIONES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4" w:type="dxa"/>
          </w:tcPr>
          <w:p w:rsidR="00C07E4D" w:rsidRDefault="00C07E4D" w:rsidP="00C0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C07E4D" w:rsidRPr="00C07E4D" w:rsidRDefault="00C07E4D" w:rsidP="00C0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HIPOTONICAS </w:t>
            </w:r>
          </w:p>
        </w:tc>
        <w:tc>
          <w:tcPr>
            <w:tcW w:w="2245" w:type="dxa"/>
          </w:tcPr>
          <w:p w:rsidR="00C07E4D" w:rsidRDefault="00C07E4D" w:rsidP="00C0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C07E4D" w:rsidRPr="00C07E4D" w:rsidRDefault="00C07E4D" w:rsidP="00C0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ISOTONICAS </w:t>
            </w:r>
          </w:p>
        </w:tc>
        <w:tc>
          <w:tcPr>
            <w:tcW w:w="2245" w:type="dxa"/>
          </w:tcPr>
          <w:p w:rsidR="00C07E4D" w:rsidRDefault="00C07E4D" w:rsidP="00C0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C07E4D" w:rsidRPr="00C07E4D" w:rsidRDefault="00C07E4D" w:rsidP="00C0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HIPERTONICAS </w:t>
            </w:r>
          </w:p>
        </w:tc>
      </w:tr>
      <w:tr w:rsidR="00C07E4D" w:rsidTr="00C07E4D">
        <w:tc>
          <w:tcPr>
            <w:tcW w:w="2244" w:type="dxa"/>
          </w:tcPr>
          <w:p w:rsidR="001F0779" w:rsidRDefault="001F0779" w:rsidP="00C07E4D">
            <w:r>
              <w:t xml:space="preserve"> </w:t>
            </w:r>
          </w:p>
          <w:p w:rsidR="001F0779" w:rsidRDefault="001F0779" w:rsidP="00C07E4D"/>
          <w:p w:rsidR="001F0779" w:rsidRDefault="001F0779" w:rsidP="00C07E4D"/>
          <w:p w:rsidR="001F0779" w:rsidRDefault="001F0779" w:rsidP="00C07E4D"/>
          <w:p w:rsidR="001F0779" w:rsidRDefault="001F0779" w:rsidP="00C07E4D"/>
          <w:p w:rsidR="00C07E4D" w:rsidRDefault="00C07E4D" w:rsidP="00C07E4D">
            <w:r w:rsidRPr="0023490D">
              <w:t>CARACTERIZTICAS</w:t>
            </w:r>
            <w:r>
              <w:t xml:space="preserve"> </w:t>
            </w:r>
          </w:p>
        </w:tc>
        <w:tc>
          <w:tcPr>
            <w:tcW w:w="2244" w:type="dxa"/>
          </w:tcPr>
          <w:p w:rsidR="009E26CF" w:rsidRDefault="001F0779" w:rsidP="00C07E4D">
            <w:r>
              <w:t xml:space="preserve">EL LIQUIDO EXTRA CELULAR TIENE UNA MENOR OSMOLARIDAD QUE EL LIQUIDO AL INTERIOR DE LA CELULA, CON RESPECTO A LA CELULA, Y EL FLUJO NETO DE AGUA SERIA HACIA EL INTERIOR </w:t>
            </w:r>
            <w:r w:rsidR="009E26CF">
              <w:t>DE ESTA. (PERMITE QUE LA CELULA RECUPERE SU VOLUMEN O LA EDEMATIZAN)</w:t>
            </w:r>
            <w:bookmarkStart w:id="0" w:name="_GoBack"/>
            <w:bookmarkEnd w:id="0"/>
          </w:p>
          <w:p w:rsidR="009E26CF" w:rsidRDefault="009E26CF" w:rsidP="00C07E4D"/>
          <w:p w:rsidR="009E26CF" w:rsidRDefault="0023490D" w:rsidP="00C07E4D">
            <w:r w:rsidRPr="0023490D">
              <w:drawing>
                <wp:inline distT="0" distB="0" distL="0" distR="0" wp14:anchorId="30DA2BED" wp14:editId="3CD3EBB4">
                  <wp:extent cx="1304925" cy="2755154"/>
                  <wp:effectExtent l="0" t="0" r="0" b="7620"/>
                  <wp:docPr id="1" name="Imagen 1" descr="Sitio de Enfermería, Primeros Auxilios y Prevención de Riesgos. |  PREVENCIÓN EN SALUD PROACTI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tio de Enfermería, Primeros Auxilios y Prevención de Riesgos. |  PREVENCIÓN EN SALUD PROACTI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737" t="11865"/>
                          <a:stretch/>
                        </pic:blipFill>
                        <pic:spPr bwMode="auto">
                          <a:xfrm>
                            <a:off x="0" y="0"/>
                            <a:ext cx="1315186" cy="2776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E26CF" w:rsidRDefault="009E26CF" w:rsidP="00C07E4D"/>
        </w:tc>
        <w:tc>
          <w:tcPr>
            <w:tcW w:w="2245" w:type="dxa"/>
          </w:tcPr>
          <w:p w:rsidR="00C07E4D" w:rsidRDefault="001F0779" w:rsidP="0023490D">
            <w:r>
              <w:t>EL LIQUIDO EXTRA CELULAR TIENE LA MISMA OSMOLARIDAD QUE LA CELULA Y NO HABRA NINGUN MOVIMIENTO NETO DE AGUA HACIA ADENTRO O AFUERA DE ESTA</w:t>
            </w:r>
            <w:r w:rsidR="009E26CF">
              <w:t xml:space="preserve">. </w:t>
            </w:r>
            <w:r>
              <w:t xml:space="preserve"> </w:t>
            </w:r>
          </w:p>
          <w:p w:rsidR="0023490D" w:rsidRDefault="0023490D" w:rsidP="0023490D"/>
          <w:p w:rsidR="0023490D" w:rsidRDefault="0023490D" w:rsidP="0023490D"/>
          <w:p w:rsidR="0023490D" w:rsidRDefault="0023490D" w:rsidP="0023490D"/>
          <w:p w:rsidR="0023490D" w:rsidRDefault="0023490D" w:rsidP="0023490D"/>
          <w:p w:rsidR="0023490D" w:rsidRDefault="0023490D" w:rsidP="0023490D"/>
          <w:p w:rsidR="0023490D" w:rsidRDefault="0023490D" w:rsidP="0023490D"/>
          <w:p w:rsidR="0023490D" w:rsidRDefault="0023490D" w:rsidP="0023490D">
            <w:r w:rsidRPr="0023490D">
              <w:drawing>
                <wp:inline distT="0" distB="0" distL="0" distR="0">
                  <wp:extent cx="1343025" cy="2933930"/>
                  <wp:effectExtent l="0" t="0" r="0" b="0"/>
                  <wp:docPr id="2" name="Imagen 2" descr="Sitio de Enfermería, Primeros Auxilios y Prevención de Riesgos. |  PREVENCIÓN EN SALUD PROACTI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itio de Enfermería, Primeros Auxilios y Prevención de Riesgos. |  PREVENCIÓN EN SALUD PROACTI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25" r="63323"/>
                          <a:stretch/>
                        </pic:blipFill>
                        <pic:spPr bwMode="auto">
                          <a:xfrm>
                            <a:off x="0" y="0"/>
                            <a:ext cx="1347598" cy="2943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5" w:type="dxa"/>
          </w:tcPr>
          <w:p w:rsidR="0023490D" w:rsidRDefault="001F0779" w:rsidP="0023490D">
            <w:r>
              <w:t>EL LIQUIDO EXTRA CELULAR TIENE MAYOR OSMOLARIDAD QUE EL CITOPLASMA DE LA CELULA, EL AGUA SALDRA DE LA CELULA A LA REGION DE MAYOR CONCENTRACION DE SOLUTO</w:t>
            </w:r>
            <w:r w:rsidR="009E26CF">
              <w:t>.(</w:t>
            </w:r>
            <w:r w:rsidR="0023490D">
              <w:t>DISMINULLE EL EDEMA)</w:t>
            </w:r>
          </w:p>
          <w:p w:rsidR="0023490D" w:rsidRDefault="0023490D" w:rsidP="0023490D"/>
          <w:p w:rsidR="0023490D" w:rsidRDefault="0023490D" w:rsidP="0023490D"/>
          <w:p w:rsidR="00C07E4D" w:rsidRDefault="0023490D" w:rsidP="0023490D">
            <w:r w:rsidRPr="0023490D">
              <w:drawing>
                <wp:inline distT="0" distB="0" distL="0" distR="0">
                  <wp:extent cx="1186373" cy="2952750"/>
                  <wp:effectExtent l="0" t="0" r="0" b="0"/>
                  <wp:docPr id="3" name="Imagen 3" descr="Sitio de Enfermería, Primeros Auxilios y Prevención de Riesgos. |  PREVENCIÓN EN SALUD PROACTI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itio de Enfermería, Primeros Auxilios y Prevención de Riesgos. |  PREVENCIÓN EN SALUD PROACTI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2" t="14505" r="37595"/>
                          <a:stretch/>
                        </pic:blipFill>
                        <pic:spPr bwMode="auto">
                          <a:xfrm>
                            <a:off x="0" y="0"/>
                            <a:ext cx="1186373" cy="295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072" w:rsidRPr="00C07E4D" w:rsidRDefault="00290072" w:rsidP="00C07E4D"/>
    <w:sectPr w:rsidR="00290072" w:rsidRPr="00C07E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45"/>
    <w:rsid w:val="001F0779"/>
    <w:rsid w:val="0023490D"/>
    <w:rsid w:val="00290072"/>
    <w:rsid w:val="00635E45"/>
    <w:rsid w:val="009E26CF"/>
    <w:rsid w:val="00C0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3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4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3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4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4E413-5426-4322-944E-5456EA09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ARALI´SITA</dc:creator>
  <cp:lastModifiedBy>ARALI´SITA</cp:lastModifiedBy>
  <cp:revision>1</cp:revision>
  <dcterms:created xsi:type="dcterms:W3CDTF">2021-09-06T00:00:00Z</dcterms:created>
  <dcterms:modified xsi:type="dcterms:W3CDTF">2021-09-06T00:53:00Z</dcterms:modified>
</cp:coreProperties>
</file>