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A2E26" w14:textId="77777777" w:rsidR="003219B2" w:rsidRDefault="003219B2" w:rsidP="003219B2">
      <w:pPr>
        <w:spacing w:after="0" w:line="360" w:lineRule="auto"/>
        <w:jc w:val="both"/>
        <w:rPr>
          <w:rFonts w:ascii="Arial" w:hAnsi="Arial" w:cs="Arial"/>
          <w:b/>
          <w:sz w:val="24"/>
          <w:szCs w:val="24"/>
        </w:rPr>
      </w:pPr>
      <w:r>
        <w:rPr>
          <w:noProof/>
          <w:lang w:eastAsia="es-MX"/>
        </w:rPr>
        <w:drawing>
          <wp:anchor distT="0" distB="0" distL="114300" distR="114300" simplePos="0" relativeHeight="251659264" behindDoc="0" locked="0" layoutInCell="1" allowOverlap="1" wp14:anchorId="4358CAE5" wp14:editId="406C8F5A">
            <wp:simplePos x="0" y="0"/>
            <wp:positionH relativeFrom="column">
              <wp:posOffset>-552450</wp:posOffset>
            </wp:positionH>
            <wp:positionV relativeFrom="paragraph">
              <wp:posOffset>-29210</wp:posOffset>
            </wp:positionV>
            <wp:extent cx="6151788" cy="2172163"/>
            <wp:effectExtent l="0" t="0" r="0" b="0"/>
            <wp:wrapNone/>
            <wp:docPr id="1" name="Picture 1" descr="/storage/emulated/0/.polaris_temp/imag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orage/emulated/0/.polaris_temp/image1.emf"/>
                    <pic:cNvPicPr>
                      <a:picLocks noChangeAspect="1" noChangeArrowheads="1"/>
                    </pic:cNvPicPr>
                  </pic:nvPicPr>
                  <pic:blipFill>
                    <a:blip r:embed="rId6"/>
                    <a:srcRect b="5860"/>
                    <a:stretch>
                      <a:fillRect/>
                    </a:stretch>
                  </pic:blipFill>
                  <pic:spPr>
                    <a:xfrm>
                      <a:off x="0" y="0"/>
                      <a:ext cx="6151788" cy="2172163"/>
                    </a:xfrm>
                    <a:prstGeom prst="rect">
                      <a:avLst/>
                    </a:prstGeom>
                    <a:noFill/>
                    <a:ln w="3175" cap="flat" cmpd="sng">
                      <a:noFill/>
                      <a:prstDash/>
                      <a:miter lim="800000"/>
                    </a:ln>
                  </pic:spPr>
                </pic:pic>
              </a:graphicData>
            </a:graphic>
          </wp:anchor>
        </w:drawing>
      </w:r>
    </w:p>
    <w:p w14:paraId="47E92A91" w14:textId="77777777" w:rsidR="003219B2" w:rsidRDefault="003219B2" w:rsidP="003219B2">
      <w:pPr>
        <w:spacing w:after="0" w:line="360" w:lineRule="auto"/>
        <w:jc w:val="both"/>
        <w:rPr>
          <w:rFonts w:ascii="Arial" w:hAnsi="Arial" w:cs="Arial"/>
          <w:b/>
          <w:sz w:val="24"/>
          <w:szCs w:val="24"/>
        </w:rPr>
      </w:pPr>
    </w:p>
    <w:p w14:paraId="5712D072" w14:textId="77777777" w:rsidR="003219B2" w:rsidRDefault="003219B2" w:rsidP="003219B2">
      <w:pPr>
        <w:spacing w:after="0" w:line="360" w:lineRule="auto"/>
        <w:jc w:val="both"/>
        <w:rPr>
          <w:rFonts w:ascii="Arial" w:hAnsi="Arial" w:cs="Arial"/>
          <w:b/>
          <w:sz w:val="24"/>
          <w:szCs w:val="24"/>
        </w:rPr>
      </w:pPr>
    </w:p>
    <w:p w14:paraId="07D3821B" w14:textId="77777777" w:rsidR="003219B2" w:rsidRDefault="003219B2" w:rsidP="003219B2">
      <w:pPr>
        <w:spacing w:after="0" w:line="360" w:lineRule="auto"/>
        <w:jc w:val="both"/>
        <w:rPr>
          <w:rFonts w:ascii="Arial" w:hAnsi="Arial" w:cs="Arial"/>
          <w:b/>
          <w:sz w:val="24"/>
          <w:szCs w:val="24"/>
        </w:rPr>
      </w:pPr>
    </w:p>
    <w:p w14:paraId="5832ED5F" w14:textId="77777777" w:rsidR="003219B2" w:rsidRDefault="003219B2" w:rsidP="003219B2">
      <w:pPr>
        <w:spacing w:after="0" w:line="360" w:lineRule="auto"/>
        <w:jc w:val="both"/>
        <w:rPr>
          <w:rFonts w:ascii="Arial" w:hAnsi="Arial" w:cs="Arial"/>
          <w:b/>
          <w:sz w:val="24"/>
          <w:szCs w:val="24"/>
        </w:rPr>
      </w:pPr>
    </w:p>
    <w:p w14:paraId="34C92BC1" w14:textId="77777777" w:rsidR="003219B2" w:rsidRDefault="003219B2" w:rsidP="003219B2">
      <w:pPr>
        <w:spacing w:after="0" w:line="360" w:lineRule="auto"/>
        <w:jc w:val="both"/>
        <w:rPr>
          <w:rFonts w:ascii="Arial" w:hAnsi="Arial" w:cs="Arial"/>
          <w:b/>
          <w:sz w:val="24"/>
          <w:szCs w:val="24"/>
        </w:rPr>
      </w:pPr>
    </w:p>
    <w:p w14:paraId="24A06794" w14:textId="77777777" w:rsidR="003219B2" w:rsidRDefault="003219B2" w:rsidP="003219B2">
      <w:pPr>
        <w:spacing w:after="0" w:line="360" w:lineRule="auto"/>
        <w:jc w:val="both"/>
        <w:rPr>
          <w:rFonts w:ascii="Arial" w:hAnsi="Arial" w:cs="Arial"/>
          <w:b/>
          <w:sz w:val="24"/>
          <w:szCs w:val="24"/>
        </w:rPr>
      </w:pPr>
    </w:p>
    <w:p w14:paraId="38B251C9" w14:textId="77777777" w:rsidR="003219B2" w:rsidRDefault="003219B2" w:rsidP="003219B2">
      <w:pPr>
        <w:pStyle w:val="Textoindependiente"/>
        <w:spacing w:line="360" w:lineRule="auto"/>
        <w:ind w:left="588" w:right="353"/>
        <w:jc w:val="both"/>
      </w:pPr>
    </w:p>
    <w:p w14:paraId="2BF86EA0" w14:textId="77777777" w:rsidR="003219B2" w:rsidRDefault="003219B2" w:rsidP="003219B2">
      <w:pPr>
        <w:pStyle w:val="Textoindependiente"/>
        <w:spacing w:line="360" w:lineRule="auto"/>
        <w:ind w:left="588" w:right="353"/>
        <w:jc w:val="both"/>
      </w:pPr>
    </w:p>
    <w:p w14:paraId="4AB6666C" w14:textId="596647A5" w:rsidR="009B38AA" w:rsidRDefault="009B38AA" w:rsidP="009B38AA">
      <w:pPr>
        <w:spacing w:line="360" w:lineRule="auto"/>
        <w:jc w:val="center"/>
        <w:rPr>
          <w:rFonts w:ascii="Arial" w:hAnsi="Arial" w:cs="Arial"/>
          <w:b/>
          <w:bCs/>
          <w:sz w:val="28"/>
          <w:szCs w:val="28"/>
        </w:rPr>
      </w:pPr>
      <w:r w:rsidRPr="009B38AA">
        <w:rPr>
          <w:rFonts w:ascii="Arial" w:hAnsi="Arial" w:cs="Arial"/>
          <w:b/>
          <w:bCs/>
          <w:sz w:val="28"/>
          <w:szCs w:val="28"/>
        </w:rPr>
        <w:t>Evaluación del número de lechones con respecto al uso de inseminación artificial y monta natural en cerdas en la granja El relicario, La Trinitaria, Chiapas.</w:t>
      </w:r>
    </w:p>
    <w:p w14:paraId="43D7714A" w14:textId="77777777" w:rsidR="00BB7C30" w:rsidRPr="009B38AA" w:rsidRDefault="00BB7C30" w:rsidP="009B38AA">
      <w:pPr>
        <w:spacing w:line="360" w:lineRule="auto"/>
        <w:jc w:val="center"/>
        <w:rPr>
          <w:rFonts w:ascii="Arial" w:hAnsi="Arial" w:cs="Arial"/>
          <w:b/>
          <w:bCs/>
          <w:sz w:val="28"/>
          <w:szCs w:val="28"/>
        </w:rPr>
      </w:pPr>
    </w:p>
    <w:p w14:paraId="706257D0" w14:textId="77777777" w:rsidR="003219B2" w:rsidRPr="009B38AA" w:rsidRDefault="003219B2" w:rsidP="003219B2">
      <w:pPr>
        <w:spacing w:after="0" w:line="360" w:lineRule="auto"/>
        <w:jc w:val="center"/>
        <w:rPr>
          <w:rFonts w:ascii="Arial" w:hAnsi="Arial" w:cs="Arial"/>
          <w:b/>
          <w:bCs/>
          <w:sz w:val="28"/>
          <w:szCs w:val="28"/>
        </w:rPr>
      </w:pPr>
    </w:p>
    <w:p w14:paraId="54976E72" w14:textId="77777777" w:rsidR="009B38AA" w:rsidRPr="00D86C53" w:rsidRDefault="009B38AA" w:rsidP="009B38AA">
      <w:pPr>
        <w:spacing w:line="360" w:lineRule="auto"/>
        <w:jc w:val="center"/>
        <w:rPr>
          <w:rFonts w:ascii="Arial" w:hAnsi="Arial" w:cs="Arial"/>
          <w:sz w:val="28"/>
          <w:szCs w:val="28"/>
        </w:rPr>
      </w:pPr>
      <w:r w:rsidRPr="00D86C53">
        <w:rPr>
          <w:rFonts w:ascii="Arial" w:hAnsi="Arial" w:cs="Arial"/>
          <w:sz w:val="28"/>
          <w:szCs w:val="28"/>
        </w:rPr>
        <w:t>Lopez Leon María De Lourdes</w:t>
      </w:r>
    </w:p>
    <w:p w14:paraId="07F41963" w14:textId="77777777" w:rsidR="003219B2" w:rsidRDefault="003219B2" w:rsidP="003219B2">
      <w:pPr>
        <w:spacing w:after="0" w:line="360" w:lineRule="auto"/>
        <w:jc w:val="both"/>
        <w:rPr>
          <w:rFonts w:ascii="Arial" w:hAnsi="Arial" w:cs="Arial"/>
          <w:b/>
          <w:sz w:val="24"/>
          <w:szCs w:val="24"/>
        </w:rPr>
      </w:pPr>
    </w:p>
    <w:p w14:paraId="3A7E9719" w14:textId="77777777" w:rsidR="003219B2" w:rsidRPr="005629C9" w:rsidRDefault="003219B2" w:rsidP="003219B2">
      <w:pPr>
        <w:spacing w:after="0" w:line="360" w:lineRule="auto"/>
        <w:jc w:val="center"/>
        <w:rPr>
          <w:rFonts w:ascii="Arial" w:hAnsi="Arial" w:cs="Arial"/>
          <w:b/>
          <w:sz w:val="28"/>
          <w:szCs w:val="28"/>
        </w:rPr>
      </w:pPr>
      <w:r w:rsidRPr="005629C9">
        <w:rPr>
          <w:rFonts w:ascii="Arial" w:hAnsi="Arial" w:cs="Arial"/>
          <w:b/>
          <w:sz w:val="28"/>
          <w:szCs w:val="28"/>
        </w:rPr>
        <w:t>MEDICINA VETERINARIA Y ZOOTECNIA.</w:t>
      </w:r>
    </w:p>
    <w:p w14:paraId="25777366" w14:textId="77777777" w:rsidR="003219B2" w:rsidRDefault="003219B2" w:rsidP="003219B2">
      <w:pPr>
        <w:spacing w:after="0" w:line="360" w:lineRule="auto"/>
        <w:jc w:val="center"/>
        <w:rPr>
          <w:rFonts w:ascii="Arial" w:hAnsi="Arial" w:cs="Arial"/>
          <w:b/>
          <w:sz w:val="28"/>
          <w:szCs w:val="28"/>
        </w:rPr>
      </w:pPr>
    </w:p>
    <w:p w14:paraId="7292D74F" w14:textId="77777777" w:rsidR="003219B2" w:rsidRDefault="003219B2" w:rsidP="003219B2">
      <w:pPr>
        <w:spacing w:after="0" w:line="360" w:lineRule="auto"/>
        <w:jc w:val="center"/>
        <w:rPr>
          <w:rFonts w:ascii="Arial" w:hAnsi="Arial" w:cs="Arial"/>
          <w:b/>
          <w:sz w:val="28"/>
          <w:szCs w:val="28"/>
        </w:rPr>
      </w:pPr>
      <w:r>
        <w:rPr>
          <w:rFonts w:ascii="Arial" w:hAnsi="Arial" w:cs="Arial"/>
          <w:b/>
          <w:sz w:val="28"/>
          <w:szCs w:val="28"/>
        </w:rPr>
        <w:t>TESIS</w:t>
      </w:r>
    </w:p>
    <w:p w14:paraId="065AE7F1" w14:textId="77777777" w:rsidR="003219B2" w:rsidRDefault="003219B2" w:rsidP="003219B2">
      <w:pPr>
        <w:spacing w:after="0" w:line="360" w:lineRule="auto"/>
        <w:jc w:val="center"/>
        <w:rPr>
          <w:rFonts w:ascii="Arial" w:eastAsia="Calibri" w:hAnsi="Arial" w:cs="Arial"/>
          <w:sz w:val="24"/>
          <w:szCs w:val="24"/>
        </w:rPr>
      </w:pPr>
    </w:p>
    <w:p w14:paraId="6880ADF0" w14:textId="77777777" w:rsidR="003219B2" w:rsidRPr="006B5E0E" w:rsidRDefault="003219B2" w:rsidP="003219B2">
      <w:pPr>
        <w:spacing w:after="0" w:line="360" w:lineRule="auto"/>
        <w:jc w:val="center"/>
        <w:rPr>
          <w:rFonts w:ascii="Arial" w:eastAsia="Calibri" w:hAnsi="Arial" w:cs="Arial"/>
          <w:sz w:val="24"/>
          <w:szCs w:val="24"/>
        </w:rPr>
      </w:pPr>
      <w:r w:rsidRPr="006B5E0E">
        <w:rPr>
          <w:rFonts w:ascii="Arial" w:eastAsia="Calibri" w:hAnsi="Arial" w:cs="Arial"/>
          <w:sz w:val="24"/>
          <w:szCs w:val="24"/>
        </w:rPr>
        <w:t>PRESENTADA COMO REQUISITO PARCIAL PARA OBTENER EL TÍTULO DE:</w:t>
      </w:r>
    </w:p>
    <w:p w14:paraId="2B9DC288" w14:textId="77777777" w:rsidR="003219B2" w:rsidRPr="006B5E0E" w:rsidRDefault="003219B2" w:rsidP="003219B2">
      <w:pPr>
        <w:spacing w:after="0" w:line="360" w:lineRule="auto"/>
        <w:jc w:val="center"/>
        <w:rPr>
          <w:rFonts w:ascii="Arial" w:eastAsia="Calibri" w:hAnsi="Arial" w:cs="Arial"/>
          <w:sz w:val="24"/>
          <w:szCs w:val="24"/>
        </w:rPr>
      </w:pPr>
    </w:p>
    <w:p w14:paraId="312F6D68" w14:textId="77777777" w:rsidR="009B38AA" w:rsidRDefault="009B38AA" w:rsidP="009B38AA">
      <w:pPr>
        <w:spacing w:after="0" w:line="360" w:lineRule="auto"/>
        <w:rPr>
          <w:rFonts w:ascii="Arial" w:eastAsia="Calibri" w:hAnsi="Arial" w:cs="Arial"/>
          <w:b/>
          <w:sz w:val="32"/>
          <w:szCs w:val="32"/>
        </w:rPr>
      </w:pPr>
    </w:p>
    <w:p w14:paraId="0B56780C" w14:textId="5074F031" w:rsidR="003219B2" w:rsidRPr="00416A4D" w:rsidRDefault="003219B2" w:rsidP="009B38AA">
      <w:pPr>
        <w:spacing w:after="0" w:line="360" w:lineRule="auto"/>
        <w:jc w:val="center"/>
        <w:rPr>
          <w:rFonts w:ascii="Arial" w:eastAsia="Calibri" w:hAnsi="Arial" w:cs="Arial"/>
          <w:b/>
          <w:sz w:val="32"/>
          <w:szCs w:val="32"/>
        </w:rPr>
      </w:pPr>
      <w:r w:rsidRPr="00416A4D">
        <w:rPr>
          <w:rFonts w:ascii="Arial" w:eastAsia="Calibri" w:hAnsi="Arial" w:cs="Arial"/>
          <w:b/>
          <w:sz w:val="32"/>
          <w:szCs w:val="32"/>
        </w:rPr>
        <w:t>MÉDICO VETERINARIO ZOOTECNISTA</w:t>
      </w:r>
    </w:p>
    <w:p w14:paraId="0F480914" w14:textId="77777777" w:rsidR="003219B2" w:rsidRPr="006B5E0E" w:rsidRDefault="003219B2" w:rsidP="003219B2">
      <w:pPr>
        <w:spacing w:after="0" w:line="360" w:lineRule="auto"/>
        <w:rPr>
          <w:rFonts w:ascii="Arial" w:eastAsia="Calibri" w:hAnsi="Arial" w:cs="Arial"/>
          <w:sz w:val="24"/>
          <w:szCs w:val="24"/>
        </w:rPr>
      </w:pPr>
    </w:p>
    <w:p w14:paraId="5990F7E4" w14:textId="77777777" w:rsidR="003219B2" w:rsidRDefault="003219B2" w:rsidP="003219B2">
      <w:pPr>
        <w:spacing w:after="0" w:line="360" w:lineRule="auto"/>
        <w:rPr>
          <w:rFonts w:ascii="Arial" w:eastAsia="Calibri" w:hAnsi="Arial" w:cs="Arial"/>
          <w:sz w:val="24"/>
          <w:szCs w:val="24"/>
        </w:rPr>
      </w:pPr>
    </w:p>
    <w:p w14:paraId="2982C570" w14:textId="5DF72DBE" w:rsidR="003219B2" w:rsidRDefault="003219B2" w:rsidP="003219B2">
      <w:pPr>
        <w:spacing w:after="0" w:line="360" w:lineRule="auto"/>
        <w:jc w:val="both"/>
        <w:rPr>
          <w:rFonts w:ascii="Arial" w:hAnsi="Arial" w:cs="Arial"/>
          <w:b/>
          <w:sz w:val="24"/>
          <w:szCs w:val="24"/>
        </w:rPr>
      </w:pPr>
      <w:r>
        <w:rPr>
          <w:rFonts w:ascii="Arial" w:eastAsia="Calibri" w:hAnsi="Arial" w:cs="Arial"/>
          <w:sz w:val="24"/>
          <w:szCs w:val="24"/>
        </w:rPr>
        <w:t>COMITAN DE DOMINGUEZ</w:t>
      </w:r>
      <w:r w:rsidRPr="006B5E0E">
        <w:rPr>
          <w:rFonts w:ascii="Arial" w:eastAsia="Calibri" w:hAnsi="Arial" w:cs="Arial"/>
          <w:sz w:val="24"/>
          <w:szCs w:val="24"/>
        </w:rPr>
        <w:t>,</w:t>
      </w:r>
      <w:r>
        <w:rPr>
          <w:rFonts w:ascii="Arial" w:eastAsia="Calibri" w:hAnsi="Arial" w:cs="Arial"/>
          <w:sz w:val="24"/>
          <w:szCs w:val="24"/>
        </w:rPr>
        <w:t xml:space="preserve"> CHIAPAS.</w:t>
      </w:r>
      <w:r w:rsidRPr="006B5E0E">
        <w:rPr>
          <w:rFonts w:ascii="Arial" w:eastAsia="Calibri" w:hAnsi="Arial" w:cs="Arial"/>
          <w:sz w:val="24"/>
          <w:szCs w:val="24"/>
        </w:rPr>
        <w:t xml:space="preserve"> MÉXIC</w:t>
      </w:r>
      <w:r>
        <w:rPr>
          <w:rFonts w:ascii="Arial" w:eastAsia="Calibri" w:hAnsi="Arial" w:cs="Arial"/>
          <w:sz w:val="24"/>
          <w:szCs w:val="24"/>
        </w:rPr>
        <w:t>O</w:t>
      </w:r>
      <w:r w:rsidR="009B38AA">
        <w:rPr>
          <w:rFonts w:ascii="Arial" w:eastAsia="Calibri" w:hAnsi="Arial" w:cs="Arial"/>
          <w:sz w:val="24"/>
          <w:szCs w:val="24"/>
        </w:rPr>
        <w:t xml:space="preserve"> </w:t>
      </w:r>
      <w:r>
        <w:rPr>
          <w:rFonts w:ascii="Arial" w:eastAsia="Calibri" w:hAnsi="Arial" w:cs="Arial"/>
          <w:sz w:val="24"/>
          <w:szCs w:val="24"/>
        </w:rPr>
        <w:t xml:space="preserve">a </w:t>
      </w:r>
      <w:r w:rsidR="009B38AA">
        <w:rPr>
          <w:rFonts w:ascii="Arial" w:eastAsia="Calibri" w:hAnsi="Arial" w:cs="Arial"/>
          <w:sz w:val="24"/>
          <w:szCs w:val="24"/>
        </w:rPr>
        <w:t>14 de junio</w:t>
      </w:r>
      <w:r>
        <w:rPr>
          <w:rFonts w:ascii="Arial" w:eastAsia="Calibri" w:hAnsi="Arial" w:cs="Arial"/>
          <w:sz w:val="24"/>
          <w:szCs w:val="24"/>
        </w:rPr>
        <w:t xml:space="preserve"> </w:t>
      </w:r>
      <w:r w:rsidR="005D335A">
        <w:rPr>
          <w:rFonts w:ascii="Arial" w:eastAsia="Calibri" w:hAnsi="Arial" w:cs="Arial"/>
          <w:sz w:val="24"/>
          <w:szCs w:val="24"/>
        </w:rPr>
        <w:t>del año</w:t>
      </w:r>
      <w:r w:rsidR="009B38AA">
        <w:rPr>
          <w:rFonts w:ascii="Arial" w:eastAsia="Calibri" w:hAnsi="Arial" w:cs="Arial"/>
          <w:sz w:val="24"/>
          <w:szCs w:val="24"/>
        </w:rPr>
        <w:t xml:space="preserve"> </w:t>
      </w:r>
      <w:r>
        <w:rPr>
          <w:rFonts w:ascii="Arial" w:eastAsia="Calibri" w:hAnsi="Arial" w:cs="Arial"/>
          <w:sz w:val="24"/>
          <w:szCs w:val="24"/>
        </w:rPr>
        <w:t>2021</w:t>
      </w:r>
      <w:r w:rsidRPr="003219B2">
        <w:rPr>
          <w:rFonts w:ascii="Arial" w:hAnsi="Arial" w:cs="Arial"/>
          <w:b/>
          <w:sz w:val="24"/>
          <w:szCs w:val="24"/>
        </w:rPr>
        <w:t xml:space="preserve"> </w:t>
      </w:r>
    </w:p>
    <w:p w14:paraId="18DD2AD6" w14:textId="77777777" w:rsidR="003219B2" w:rsidRDefault="003219B2" w:rsidP="003219B2">
      <w:pPr>
        <w:spacing w:after="0" w:line="360" w:lineRule="auto"/>
        <w:jc w:val="both"/>
        <w:rPr>
          <w:rFonts w:ascii="Arial" w:hAnsi="Arial" w:cs="Arial"/>
          <w:b/>
          <w:sz w:val="24"/>
          <w:szCs w:val="24"/>
        </w:rPr>
      </w:pPr>
    </w:p>
    <w:p w14:paraId="77C122B7" w14:textId="77777777" w:rsidR="003219B2" w:rsidRDefault="003219B2" w:rsidP="003219B2">
      <w:pPr>
        <w:spacing w:after="0" w:line="360" w:lineRule="auto"/>
        <w:jc w:val="both"/>
        <w:rPr>
          <w:rFonts w:ascii="Arial" w:hAnsi="Arial" w:cs="Arial"/>
          <w:b/>
          <w:sz w:val="24"/>
          <w:szCs w:val="24"/>
        </w:rPr>
      </w:pPr>
      <w:r>
        <w:rPr>
          <w:rFonts w:ascii="Arial" w:hAnsi="Arial" w:cs="Arial"/>
          <w:b/>
          <w:sz w:val="24"/>
          <w:szCs w:val="24"/>
        </w:rPr>
        <w:t xml:space="preserve">HOJA EN BLANCO </w:t>
      </w:r>
    </w:p>
    <w:p w14:paraId="475DB18E" w14:textId="77777777" w:rsidR="003219B2" w:rsidRPr="006B5E0E" w:rsidRDefault="003219B2" w:rsidP="003219B2">
      <w:pPr>
        <w:spacing w:after="0" w:line="360" w:lineRule="auto"/>
        <w:jc w:val="center"/>
        <w:rPr>
          <w:rFonts w:ascii="Arial" w:eastAsia="Calibri" w:hAnsi="Arial" w:cs="Arial"/>
          <w:sz w:val="24"/>
          <w:szCs w:val="24"/>
        </w:rPr>
      </w:pPr>
    </w:p>
    <w:p w14:paraId="70715DCA" w14:textId="77777777" w:rsidR="00953D4F" w:rsidRDefault="00953D4F"/>
    <w:p w14:paraId="4827F9FB" w14:textId="77777777" w:rsidR="003219B2" w:rsidRDefault="003219B2"/>
    <w:p w14:paraId="40ADE5BB" w14:textId="77777777" w:rsidR="003219B2" w:rsidRDefault="003219B2"/>
    <w:p w14:paraId="6A52FEB6" w14:textId="77777777" w:rsidR="003219B2" w:rsidRDefault="003219B2"/>
    <w:p w14:paraId="0D028CC6" w14:textId="77777777" w:rsidR="003219B2" w:rsidRDefault="003219B2"/>
    <w:p w14:paraId="35DF36B0" w14:textId="77777777" w:rsidR="003219B2" w:rsidRDefault="003219B2"/>
    <w:p w14:paraId="4F41BE9A" w14:textId="77777777" w:rsidR="003219B2" w:rsidRDefault="003219B2"/>
    <w:p w14:paraId="2839EA6C" w14:textId="77777777" w:rsidR="003219B2" w:rsidRDefault="003219B2"/>
    <w:p w14:paraId="50E2E7DB" w14:textId="77777777" w:rsidR="003219B2" w:rsidRDefault="003219B2"/>
    <w:p w14:paraId="2BE5A65C" w14:textId="77777777" w:rsidR="003219B2" w:rsidRDefault="003219B2"/>
    <w:p w14:paraId="242BDD2F" w14:textId="77777777" w:rsidR="003219B2" w:rsidRDefault="003219B2"/>
    <w:p w14:paraId="41D10BAC" w14:textId="77777777" w:rsidR="003219B2" w:rsidRDefault="003219B2"/>
    <w:p w14:paraId="0BB996C9" w14:textId="77777777" w:rsidR="003219B2" w:rsidRDefault="003219B2"/>
    <w:p w14:paraId="69DA5391" w14:textId="77777777" w:rsidR="003219B2" w:rsidRDefault="003219B2"/>
    <w:p w14:paraId="77C4C481" w14:textId="77777777" w:rsidR="003219B2" w:rsidRDefault="003219B2"/>
    <w:p w14:paraId="52B3791B" w14:textId="77777777" w:rsidR="003219B2" w:rsidRDefault="003219B2"/>
    <w:p w14:paraId="4A39DE8B" w14:textId="77777777" w:rsidR="003219B2" w:rsidRDefault="003219B2"/>
    <w:p w14:paraId="291B5D41" w14:textId="77777777" w:rsidR="003219B2" w:rsidRDefault="003219B2"/>
    <w:p w14:paraId="19D54987" w14:textId="77777777" w:rsidR="003219B2" w:rsidRDefault="003219B2"/>
    <w:p w14:paraId="26727B63" w14:textId="77777777" w:rsidR="003219B2" w:rsidRDefault="003219B2"/>
    <w:p w14:paraId="10F4596A" w14:textId="77777777" w:rsidR="003219B2" w:rsidRDefault="003219B2"/>
    <w:p w14:paraId="0916DFD3" w14:textId="77777777" w:rsidR="003219B2" w:rsidRDefault="003219B2"/>
    <w:p w14:paraId="4D954A7D" w14:textId="77777777" w:rsidR="003219B2" w:rsidRDefault="003219B2"/>
    <w:p w14:paraId="73577706" w14:textId="77777777" w:rsidR="003219B2" w:rsidRDefault="003219B2"/>
    <w:p w14:paraId="7D7E044E" w14:textId="77777777" w:rsidR="003219B2" w:rsidRDefault="003219B2"/>
    <w:p w14:paraId="66783086" w14:textId="77777777" w:rsidR="003219B2" w:rsidRDefault="003219B2"/>
    <w:p w14:paraId="2BEA7F30" w14:textId="77777777" w:rsidR="003219B2" w:rsidRDefault="003219B2"/>
    <w:p w14:paraId="5E1E2D9A" w14:textId="77777777" w:rsidR="003219B2" w:rsidRDefault="003219B2"/>
    <w:p w14:paraId="46C84CA1" w14:textId="77777777" w:rsidR="003219B2" w:rsidRDefault="003219B2"/>
    <w:p w14:paraId="0D30949B" w14:textId="77777777" w:rsidR="003219B2" w:rsidRDefault="003219B2"/>
    <w:p w14:paraId="1BC1C92A" w14:textId="77777777" w:rsidR="003219B2" w:rsidRDefault="003219B2" w:rsidP="003219B2">
      <w:pPr>
        <w:spacing w:after="0" w:line="360" w:lineRule="auto"/>
        <w:jc w:val="both"/>
        <w:rPr>
          <w:rFonts w:ascii="Arial" w:hAnsi="Arial" w:cs="Arial"/>
          <w:b/>
          <w:sz w:val="24"/>
          <w:szCs w:val="24"/>
        </w:rPr>
      </w:pPr>
      <w:r>
        <w:rPr>
          <w:rFonts w:ascii="Arial" w:hAnsi="Arial" w:cs="Arial"/>
          <w:b/>
          <w:sz w:val="24"/>
          <w:szCs w:val="24"/>
        </w:rPr>
        <w:t xml:space="preserve">AUTORIZACION DE IMPRESIÓN </w:t>
      </w:r>
    </w:p>
    <w:p w14:paraId="744F1557" w14:textId="77777777" w:rsidR="003219B2" w:rsidRDefault="003219B2"/>
    <w:p w14:paraId="18F29694" w14:textId="77777777" w:rsidR="003219B2" w:rsidRDefault="003219B2"/>
    <w:p w14:paraId="2D877BDE" w14:textId="77777777" w:rsidR="003219B2" w:rsidRDefault="003219B2"/>
    <w:p w14:paraId="41A7ADCB" w14:textId="77777777" w:rsidR="003219B2" w:rsidRDefault="003219B2"/>
    <w:p w14:paraId="58C31CC9" w14:textId="77777777" w:rsidR="003219B2" w:rsidRDefault="003219B2"/>
    <w:p w14:paraId="50343544" w14:textId="77777777" w:rsidR="003219B2" w:rsidRDefault="003219B2"/>
    <w:p w14:paraId="7DEC6145" w14:textId="77777777" w:rsidR="003219B2" w:rsidRDefault="003219B2"/>
    <w:p w14:paraId="705C7FA9" w14:textId="77777777" w:rsidR="003219B2" w:rsidRDefault="003219B2"/>
    <w:p w14:paraId="279A704E" w14:textId="77777777" w:rsidR="003219B2" w:rsidRDefault="003219B2"/>
    <w:p w14:paraId="6AD32831" w14:textId="77777777" w:rsidR="003219B2" w:rsidRDefault="003219B2"/>
    <w:p w14:paraId="41B9C10F" w14:textId="77777777" w:rsidR="003219B2" w:rsidRDefault="003219B2"/>
    <w:p w14:paraId="0E302D9A" w14:textId="77777777" w:rsidR="003219B2" w:rsidRDefault="003219B2"/>
    <w:p w14:paraId="6952158E" w14:textId="77777777" w:rsidR="003219B2" w:rsidRDefault="003219B2"/>
    <w:p w14:paraId="0D11D3A9" w14:textId="77777777" w:rsidR="003219B2" w:rsidRDefault="003219B2"/>
    <w:p w14:paraId="7FF1C385" w14:textId="77777777" w:rsidR="003219B2" w:rsidRDefault="003219B2"/>
    <w:p w14:paraId="78E6D04E" w14:textId="77777777" w:rsidR="003219B2" w:rsidRDefault="003219B2"/>
    <w:p w14:paraId="49D23E71" w14:textId="77777777" w:rsidR="003219B2" w:rsidRDefault="003219B2"/>
    <w:p w14:paraId="21B24381" w14:textId="77777777" w:rsidR="003219B2" w:rsidRDefault="003219B2"/>
    <w:p w14:paraId="4ED46628" w14:textId="77777777" w:rsidR="003219B2" w:rsidRDefault="003219B2"/>
    <w:p w14:paraId="455FF282" w14:textId="77777777" w:rsidR="003219B2" w:rsidRDefault="003219B2"/>
    <w:p w14:paraId="0CE7473C" w14:textId="77777777" w:rsidR="003219B2" w:rsidRDefault="003219B2"/>
    <w:p w14:paraId="1FA492C1" w14:textId="77777777" w:rsidR="003219B2" w:rsidRDefault="003219B2"/>
    <w:p w14:paraId="079EB44F" w14:textId="77777777" w:rsidR="003219B2" w:rsidRDefault="003219B2"/>
    <w:p w14:paraId="6E77E508" w14:textId="77777777" w:rsidR="003219B2" w:rsidRDefault="003219B2"/>
    <w:p w14:paraId="089A55CD" w14:textId="77777777" w:rsidR="003219B2" w:rsidRDefault="003219B2"/>
    <w:p w14:paraId="2007E6BA" w14:textId="4BDD1B35" w:rsidR="003219B2" w:rsidRPr="00754328" w:rsidRDefault="003219B2" w:rsidP="003219B2">
      <w:pPr>
        <w:spacing w:after="0" w:line="360" w:lineRule="auto"/>
        <w:jc w:val="both"/>
        <w:rPr>
          <w:rFonts w:ascii="Arial" w:hAnsi="Arial" w:cs="Arial"/>
          <w:b/>
          <w:sz w:val="28"/>
          <w:szCs w:val="28"/>
        </w:rPr>
      </w:pPr>
      <w:r w:rsidRPr="00754328">
        <w:rPr>
          <w:rFonts w:ascii="Arial" w:hAnsi="Arial" w:cs="Arial"/>
          <w:b/>
          <w:sz w:val="28"/>
          <w:szCs w:val="28"/>
        </w:rPr>
        <w:t>AGRADECIMIENTOS</w:t>
      </w:r>
    </w:p>
    <w:p w14:paraId="3B09593F" w14:textId="7838A5C1" w:rsidR="00754328" w:rsidRDefault="00754328" w:rsidP="00754328">
      <w:pPr>
        <w:spacing w:after="0" w:line="360" w:lineRule="auto"/>
        <w:jc w:val="both"/>
        <w:rPr>
          <w:rFonts w:ascii="Arial" w:hAnsi="Arial" w:cs="Arial"/>
          <w:bCs/>
          <w:sz w:val="24"/>
          <w:szCs w:val="24"/>
        </w:rPr>
      </w:pPr>
      <w:r w:rsidRPr="005D335A">
        <w:rPr>
          <w:rFonts w:ascii="Arial" w:hAnsi="Arial" w:cs="Arial"/>
          <w:bCs/>
          <w:sz w:val="24"/>
          <w:szCs w:val="24"/>
        </w:rPr>
        <w:t>Agradezco primero a Dios por tenernos con salud hasta el día de hoy, por las bendiciones que me dio y me dará durante este proceso.</w:t>
      </w:r>
    </w:p>
    <w:p w14:paraId="303BE376" w14:textId="77777777" w:rsidR="00BB7C30" w:rsidRPr="005D335A" w:rsidRDefault="00BB7C30" w:rsidP="00754328">
      <w:pPr>
        <w:spacing w:after="0" w:line="360" w:lineRule="auto"/>
        <w:jc w:val="both"/>
        <w:rPr>
          <w:rFonts w:ascii="Arial" w:hAnsi="Arial" w:cs="Arial"/>
          <w:bCs/>
          <w:sz w:val="24"/>
          <w:szCs w:val="24"/>
        </w:rPr>
      </w:pPr>
    </w:p>
    <w:p w14:paraId="7C699FA2" w14:textId="0491F392" w:rsidR="009B38AA" w:rsidRDefault="009B38AA" w:rsidP="00754328">
      <w:pPr>
        <w:spacing w:after="0" w:line="360" w:lineRule="auto"/>
        <w:jc w:val="both"/>
        <w:rPr>
          <w:rFonts w:ascii="Arial" w:hAnsi="Arial" w:cs="Arial"/>
          <w:bCs/>
          <w:sz w:val="24"/>
          <w:szCs w:val="24"/>
        </w:rPr>
      </w:pPr>
      <w:r w:rsidRPr="005D335A">
        <w:rPr>
          <w:rFonts w:ascii="Arial" w:hAnsi="Arial" w:cs="Arial"/>
          <w:bCs/>
          <w:sz w:val="24"/>
          <w:szCs w:val="24"/>
        </w:rPr>
        <w:t xml:space="preserve">Agradezco a mi madre que siempre me inculco la disciplina de estudio y luchar por los sueños.  </w:t>
      </w:r>
    </w:p>
    <w:p w14:paraId="6E39E960" w14:textId="77777777" w:rsidR="00BB7C30" w:rsidRPr="005D335A" w:rsidRDefault="00BB7C30" w:rsidP="00754328">
      <w:pPr>
        <w:spacing w:after="0" w:line="360" w:lineRule="auto"/>
        <w:jc w:val="both"/>
        <w:rPr>
          <w:rFonts w:ascii="Arial" w:hAnsi="Arial" w:cs="Arial"/>
          <w:bCs/>
          <w:sz w:val="24"/>
          <w:szCs w:val="24"/>
        </w:rPr>
      </w:pPr>
    </w:p>
    <w:p w14:paraId="7AA6C070" w14:textId="3EBAF0B3" w:rsidR="00754328" w:rsidRDefault="00754328" w:rsidP="00754328">
      <w:pPr>
        <w:spacing w:after="0" w:line="360" w:lineRule="auto"/>
        <w:jc w:val="both"/>
        <w:rPr>
          <w:rFonts w:ascii="Arial" w:hAnsi="Arial" w:cs="Arial"/>
          <w:bCs/>
          <w:sz w:val="24"/>
          <w:szCs w:val="24"/>
        </w:rPr>
      </w:pPr>
      <w:r w:rsidRPr="005D335A">
        <w:rPr>
          <w:rFonts w:ascii="Arial" w:hAnsi="Arial" w:cs="Arial"/>
          <w:bCs/>
          <w:sz w:val="24"/>
          <w:szCs w:val="24"/>
        </w:rPr>
        <w:t>A mis hermanos por siempre apoyarme en cada uno de los proyectos y hacer de mi carrera un poco más sencilla.</w:t>
      </w:r>
    </w:p>
    <w:p w14:paraId="24B0E15D" w14:textId="77777777" w:rsidR="00BB7C30" w:rsidRPr="005D335A" w:rsidRDefault="00BB7C30" w:rsidP="00754328">
      <w:pPr>
        <w:spacing w:after="0" w:line="360" w:lineRule="auto"/>
        <w:jc w:val="both"/>
        <w:rPr>
          <w:rFonts w:ascii="Arial" w:hAnsi="Arial" w:cs="Arial"/>
          <w:bCs/>
          <w:sz w:val="24"/>
          <w:szCs w:val="24"/>
        </w:rPr>
      </w:pPr>
    </w:p>
    <w:p w14:paraId="1641AE09" w14:textId="30C27A90" w:rsidR="009B38AA" w:rsidRDefault="009B38AA" w:rsidP="00754328">
      <w:pPr>
        <w:spacing w:after="0" w:line="360" w:lineRule="auto"/>
        <w:jc w:val="both"/>
        <w:rPr>
          <w:rFonts w:ascii="Arial" w:hAnsi="Arial" w:cs="Arial"/>
          <w:bCs/>
          <w:sz w:val="24"/>
          <w:szCs w:val="24"/>
        </w:rPr>
      </w:pPr>
      <w:r w:rsidRPr="005D335A">
        <w:rPr>
          <w:rFonts w:ascii="Arial" w:hAnsi="Arial" w:cs="Arial"/>
          <w:bCs/>
          <w:sz w:val="24"/>
          <w:szCs w:val="24"/>
        </w:rPr>
        <w:t xml:space="preserve">Al Medico Javier Camposeco Camey por ser el primer medico veterinario en </w:t>
      </w:r>
      <w:r w:rsidR="00754328" w:rsidRPr="005D335A">
        <w:rPr>
          <w:rFonts w:ascii="Arial" w:hAnsi="Arial" w:cs="Arial"/>
          <w:bCs/>
          <w:sz w:val="24"/>
          <w:szCs w:val="24"/>
        </w:rPr>
        <w:t>abr</w:t>
      </w:r>
      <w:r w:rsidR="007455E2">
        <w:rPr>
          <w:rFonts w:ascii="Arial" w:hAnsi="Arial" w:cs="Arial"/>
          <w:bCs/>
          <w:sz w:val="24"/>
          <w:szCs w:val="24"/>
        </w:rPr>
        <w:t>ir</w:t>
      </w:r>
      <w:r w:rsidR="00754328" w:rsidRPr="005D335A">
        <w:rPr>
          <w:rFonts w:ascii="Arial" w:hAnsi="Arial" w:cs="Arial"/>
          <w:bCs/>
          <w:sz w:val="24"/>
          <w:szCs w:val="24"/>
        </w:rPr>
        <w:t>me</w:t>
      </w:r>
      <w:r w:rsidRPr="005D335A">
        <w:rPr>
          <w:rFonts w:ascii="Arial" w:hAnsi="Arial" w:cs="Arial"/>
          <w:bCs/>
          <w:sz w:val="24"/>
          <w:szCs w:val="24"/>
        </w:rPr>
        <w:t xml:space="preserve"> las puertas de su clínica para la mejora de mis </w:t>
      </w:r>
      <w:r w:rsidR="00754328" w:rsidRPr="005D335A">
        <w:rPr>
          <w:rFonts w:ascii="Arial" w:hAnsi="Arial" w:cs="Arial"/>
          <w:bCs/>
          <w:sz w:val="24"/>
          <w:szCs w:val="24"/>
        </w:rPr>
        <w:t xml:space="preserve">habilidades y aprendizaje de mi carrera. </w:t>
      </w:r>
    </w:p>
    <w:p w14:paraId="2FE4AE9F" w14:textId="77777777" w:rsidR="00BB7C30" w:rsidRPr="005D335A" w:rsidRDefault="00BB7C30" w:rsidP="00754328">
      <w:pPr>
        <w:spacing w:after="0" w:line="360" w:lineRule="auto"/>
        <w:jc w:val="both"/>
        <w:rPr>
          <w:rFonts w:ascii="Arial" w:hAnsi="Arial" w:cs="Arial"/>
          <w:bCs/>
          <w:sz w:val="24"/>
          <w:szCs w:val="24"/>
        </w:rPr>
      </w:pPr>
    </w:p>
    <w:p w14:paraId="1E4F7E2B" w14:textId="730BC819" w:rsidR="00754328" w:rsidRDefault="00754328" w:rsidP="00754328">
      <w:pPr>
        <w:spacing w:after="0" w:line="360" w:lineRule="auto"/>
        <w:jc w:val="both"/>
        <w:rPr>
          <w:rFonts w:ascii="Arial" w:hAnsi="Arial" w:cs="Arial"/>
          <w:bCs/>
          <w:sz w:val="24"/>
          <w:szCs w:val="24"/>
        </w:rPr>
      </w:pPr>
      <w:r w:rsidRPr="005D335A">
        <w:rPr>
          <w:rFonts w:ascii="Arial" w:hAnsi="Arial" w:cs="Arial"/>
          <w:bCs/>
          <w:sz w:val="24"/>
          <w:szCs w:val="24"/>
        </w:rPr>
        <w:t xml:space="preserve">Al medico Carlos Hernández por permitirme laborar en su clínica veterinaria y reforzar aun mas mis conocimientos en la carrera. </w:t>
      </w:r>
    </w:p>
    <w:p w14:paraId="26086C15" w14:textId="77777777" w:rsidR="00BB7C30" w:rsidRPr="005D335A" w:rsidRDefault="00BB7C30" w:rsidP="00754328">
      <w:pPr>
        <w:spacing w:after="0" w:line="360" w:lineRule="auto"/>
        <w:jc w:val="both"/>
        <w:rPr>
          <w:rFonts w:ascii="Arial" w:hAnsi="Arial" w:cs="Arial"/>
          <w:bCs/>
          <w:sz w:val="24"/>
          <w:szCs w:val="24"/>
        </w:rPr>
      </w:pPr>
    </w:p>
    <w:p w14:paraId="7414F3E2" w14:textId="6C745F08" w:rsidR="00754328" w:rsidRPr="005D335A" w:rsidRDefault="00754328" w:rsidP="00754328">
      <w:pPr>
        <w:spacing w:after="0" w:line="360" w:lineRule="auto"/>
        <w:jc w:val="both"/>
        <w:rPr>
          <w:rFonts w:ascii="Arial" w:hAnsi="Arial" w:cs="Arial"/>
          <w:bCs/>
          <w:sz w:val="24"/>
          <w:szCs w:val="24"/>
        </w:rPr>
      </w:pPr>
      <w:r w:rsidRPr="005D335A">
        <w:rPr>
          <w:rFonts w:ascii="Arial" w:hAnsi="Arial" w:cs="Arial"/>
          <w:bCs/>
          <w:sz w:val="24"/>
          <w:szCs w:val="24"/>
        </w:rPr>
        <w:t xml:space="preserve">A la granja Porcina El Relicario por permitirme realizar mi proyecto de investigación y pertenecer a su grupo de trabajo. </w:t>
      </w:r>
    </w:p>
    <w:p w14:paraId="6A2B276A" w14:textId="1052DD1E" w:rsidR="003219B2" w:rsidRDefault="003219B2"/>
    <w:p w14:paraId="1493F00B" w14:textId="77777777" w:rsidR="003219B2" w:rsidRDefault="003219B2"/>
    <w:p w14:paraId="0A6C8401" w14:textId="77777777" w:rsidR="003219B2" w:rsidRDefault="003219B2"/>
    <w:p w14:paraId="0010E213" w14:textId="77777777" w:rsidR="003219B2" w:rsidRDefault="003219B2"/>
    <w:p w14:paraId="22BD9FDD" w14:textId="77777777" w:rsidR="003219B2" w:rsidRDefault="003219B2"/>
    <w:p w14:paraId="5FAA9429" w14:textId="77777777" w:rsidR="003219B2" w:rsidRDefault="003219B2"/>
    <w:p w14:paraId="2E02DD2F" w14:textId="77777777" w:rsidR="003219B2" w:rsidRDefault="003219B2"/>
    <w:p w14:paraId="3EEC2A51" w14:textId="77777777" w:rsidR="003219B2" w:rsidRDefault="003219B2"/>
    <w:p w14:paraId="052041E4" w14:textId="77777777" w:rsidR="003219B2" w:rsidRDefault="003219B2"/>
    <w:p w14:paraId="418C80D9" w14:textId="77777777" w:rsidR="003219B2" w:rsidRDefault="003219B2"/>
    <w:p w14:paraId="4637E770" w14:textId="77777777" w:rsidR="003219B2" w:rsidRDefault="003219B2"/>
    <w:p w14:paraId="69E4AD42" w14:textId="77777777" w:rsidR="00754328" w:rsidRDefault="00754328" w:rsidP="003219B2">
      <w:pPr>
        <w:tabs>
          <w:tab w:val="left" w:pos="2383"/>
          <w:tab w:val="center" w:pos="4560"/>
          <w:tab w:val="left" w:pos="6521"/>
        </w:tabs>
        <w:spacing w:after="0" w:line="360" w:lineRule="auto"/>
        <w:rPr>
          <w:rFonts w:ascii="Arial" w:hAnsi="Arial" w:cs="Arial"/>
          <w:b/>
          <w:sz w:val="28"/>
        </w:rPr>
      </w:pPr>
    </w:p>
    <w:p w14:paraId="5ED5952E" w14:textId="77777777" w:rsidR="00754328" w:rsidRDefault="00754328" w:rsidP="003219B2">
      <w:pPr>
        <w:tabs>
          <w:tab w:val="left" w:pos="2383"/>
          <w:tab w:val="center" w:pos="4560"/>
          <w:tab w:val="left" w:pos="6521"/>
        </w:tabs>
        <w:spacing w:after="0" w:line="360" w:lineRule="auto"/>
        <w:rPr>
          <w:rFonts w:ascii="Arial" w:hAnsi="Arial" w:cs="Arial"/>
          <w:b/>
          <w:sz w:val="28"/>
        </w:rPr>
      </w:pPr>
    </w:p>
    <w:p w14:paraId="33178926" w14:textId="77777777" w:rsidR="00754328" w:rsidRDefault="00754328" w:rsidP="003219B2">
      <w:pPr>
        <w:tabs>
          <w:tab w:val="left" w:pos="2383"/>
          <w:tab w:val="center" w:pos="4560"/>
          <w:tab w:val="left" w:pos="6521"/>
        </w:tabs>
        <w:spacing w:after="0" w:line="360" w:lineRule="auto"/>
        <w:rPr>
          <w:rFonts w:ascii="Arial" w:hAnsi="Arial" w:cs="Arial"/>
          <w:b/>
          <w:sz w:val="28"/>
        </w:rPr>
      </w:pPr>
    </w:p>
    <w:p w14:paraId="651B2782" w14:textId="77777777" w:rsidR="00754328" w:rsidRDefault="00754328" w:rsidP="003219B2">
      <w:pPr>
        <w:tabs>
          <w:tab w:val="left" w:pos="2383"/>
          <w:tab w:val="center" w:pos="4560"/>
          <w:tab w:val="left" w:pos="6521"/>
        </w:tabs>
        <w:spacing w:after="0" w:line="360" w:lineRule="auto"/>
        <w:rPr>
          <w:rFonts w:ascii="Arial" w:hAnsi="Arial" w:cs="Arial"/>
          <w:b/>
          <w:sz w:val="28"/>
        </w:rPr>
      </w:pPr>
    </w:p>
    <w:p w14:paraId="50957D7D" w14:textId="6EA2B65A" w:rsidR="003219B2" w:rsidRDefault="003219B2" w:rsidP="003219B2">
      <w:pPr>
        <w:tabs>
          <w:tab w:val="left" w:pos="2383"/>
          <w:tab w:val="center" w:pos="4560"/>
          <w:tab w:val="left" w:pos="6521"/>
        </w:tabs>
        <w:spacing w:after="0" w:line="360" w:lineRule="auto"/>
        <w:rPr>
          <w:rFonts w:ascii="Arial" w:hAnsi="Arial" w:cs="Arial"/>
          <w:b/>
          <w:sz w:val="28"/>
        </w:rPr>
      </w:pPr>
      <w:r>
        <w:rPr>
          <w:rFonts w:ascii="Arial" w:hAnsi="Arial" w:cs="Arial"/>
          <w:b/>
          <w:sz w:val="28"/>
        </w:rPr>
        <w:t>DEDICATORIA</w:t>
      </w:r>
    </w:p>
    <w:p w14:paraId="733A7CD9" w14:textId="00C75A4B" w:rsidR="005D335A" w:rsidRPr="005D335A" w:rsidRDefault="005D335A" w:rsidP="005D335A">
      <w:pPr>
        <w:tabs>
          <w:tab w:val="left" w:pos="2383"/>
          <w:tab w:val="center" w:pos="4560"/>
          <w:tab w:val="left" w:pos="6521"/>
        </w:tabs>
        <w:spacing w:after="0" w:line="360" w:lineRule="auto"/>
        <w:jc w:val="both"/>
        <w:rPr>
          <w:rFonts w:ascii="Arial" w:hAnsi="Arial" w:cs="Arial"/>
          <w:bCs/>
          <w:sz w:val="24"/>
          <w:szCs w:val="20"/>
        </w:rPr>
      </w:pPr>
      <w:r w:rsidRPr="005D335A">
        <w:rPr>
          <w:rFonts w:ascii="Arial" w:hAnsi="Arial" w:cs="Arial"/>
          <w:bCs/>
          <w:sz w:val="24"/>
          <w:szCs w:val="20"/>
        </w:rPr>
        <w:t xml:space="preserve"> Este proyecto es dedicado a mi madre, que estuvo conmigo en los mejores y peores momentos de la carrera, por ser mi luz en la oscuridad, mi calma en la tempestad, por siempre tener las palabras correctas para seguir haciendo las cosas bien, por creer en mí, y darme el potencial para comerme el mundo, este proyecto es para usted </w:t>
      </w:r>
      <w:r w:rsidR="007455E2" w:rsidRPr="005D335A">
        <w:rPr>
          <w:rFonts w:ascii="Arial" w:hAnsi="Arial" w:cs="Arial"/>
          <w:bCs/>
          <w:sz w:val="24"/>
          <w:szCs w:val="20"/>
        </w:rPr>
        <w:t>mamá</w:t>
      </w:r>
      <w:r w:rsidRPr="005D335A">
        <w:rPr>
          <w:rFonts w:ascii="Arial" w:hAnsi="Arial" w:cs="Arial"/>
          <w:bCs/>
          <w:sz w:val="24"/>
          <w:szCs w:val="20"/>
        </w:rPr>
        <w:t xml:space="preserve">, que sin usted yo no sería lo que soy ahora. </w:t>
      </w:r>
    </w:p>
    <w:p w14:paraId="3C04C725" w14:textId="77777777" w:rsidR="005D335A" w:rsidRDefault="005D335A" w:rsidP="003219B2">
      <w:pPr>
        <w:tabs>
          <w:tab w:val="left" w:pos="2383"/>
          <w:tab w:val="center" w:pos="4560"/>
          <w:tab w:val="left" w:pos="6521"/>
        </w:tabs>
        <w:spacing w:after="0" w:line="360" w:lineRule="auto"/>
        <w:rPr>
          <w:rFonts w:ascii="Arial" w:hAnsi="Arial" w:cs="Arial"/>
          <w:b/>
          <w:sz w:val="28"/>
        </w:rPr>
      </w:pPr>
    </w:p>
    <w:p w14:paraId="4E8AE42B" w14:textId="77777777" w:rsidR="00754328" w:rsidRDefault="00754328" w:rsidP="003219B2">
      <w:pPr>
        <w:tabs>
          <w:tab w:val="left" w:pos="2383"/>
          <w:tab w:val="center" w:pos="4560"/>
          <w:tab w:val="left" w:pos="6521"/>
        </w:tabs>
        <w:spacing w:after="0" w:line="360" w:lineRule="auto"/>
        <w:rPr>
          <w:rFonts w:ascii="Arial" w:hAnsi="Arial" w:cs="Arial"/>
          <w:b/>
          <w:sz w:val="28"/>
        </w:rPr>
      </w:pPr>
    </w:p>
    <w:p w14:paraId="11FC0991" w14:textId="77777777" w:rsidR="003219B2" w:rsidRDefault="003219B2"/>
    <w:p w14:paraId="0D07BB66" w14:textId="77777777" w:rsidR="003219B2" w:rsidRDefault="003219B2"/>
    <w:p w14:paraId="7CACE29C" w14:textId="77777777" w:rsidR="003219B2" w:rsidRDefault="003219B2"/>
    <w:p w14:paraId="0F7E8179" w14:textId="77777777" w:rsidR="003219B2" w:rsidRDefault="003219B2"/>
    <w:p w14:paraId="0339A9BF" w14:textId="77777777" w:rsidR="003219B2" w:rsidRDefault="003219B2"/>
    <w:p w14:paraId="5631ACFF" w14:textId="77777777" w:rsidR="003219B2" w:rsidRDefault="003219B2"/>
    <w:p w14:paraId="4AC69DB6" w14:textId="77777777" w:rsidR="003219B2" w:rsidRDefault="003219B2"/>
    <w:p w14:paraId="409D2F40" w14:textId="77777777" w:rsidR="003219B2" w:rsidRDefault="003219B2"/>
    <w:p w14:paraId="692A85CF" w14:textId="77777777" w:rsidR="003219B2" w:rsidRDefault="003219B2"/>
    <w:p w14:paraId="1F5C550E" w14:textId="77777777" w:rsidR="003219B2" w:rsidRDefault="003219B2"/>
    <w:p w14:paraId="3437C16B" w14:textId="77777777" w:rsidR="003219B2" w:rsidRDefault="003219B2"/>
    <w:p w14:paraId="5A03FCB6" w14:textId="77777777" w:rsidR="003219B2" w:rsidRDefault="003219B2"/>
    <w:p w14:paraId="6602BFF6" w14:textId="77777777" w:rsidR="003219B2" w:rsidRDefault="003219B2"/>
    <w:p w14:paraId="128B2526" w14:textId="77777777" w:rsidR="003219B2" w:rsidRDefault="003219B2"/>
    <w:p w14:paraId="7F1CE20A" w14:textId="77777777" w:rsidR="003219B2" w:rsidRDefault="003219B2"/>
    <w:p w14:paraId="1218A587" w14:textId="77777777" w:rsidR="003219B2" w:rsidRDefault="003219B2"/>
    <w:p w14:paraId="5692E450" w14:textId="77777777" w:rsidR="003219B2" w:rsidRDefault="003219B2"/>
    <w:p w14:paraId="5C4DBAB6" w14:textId="77777777" w:rsidR="003219B2" w:rsidRDefault="003219B2"/>
    <w:p w14:paraId="2D00B64E" w14:textId="77777777" w:rsidR="003219B2" w:rsidRDefault="003219B2"/>
    <w:p w14:paraId="0F5E8E2E" w14:textId="77777777" w:rsidR="003219B2" w:rsidRDefault="003219B2"/>
    <w:p w14:paraId="47A1956D" w14:textId="77777777" w:rsidR="007455E2" w:rsidRDefault="007455E2"/>
    <w:p w14:paraId="28F4E18E" w14:textId="06FD89F1" w:rsidR="003219B2" w:rsidRPr="00D26CE1" w:rsidRDefault="003219B2">
      <w:pPr>
        <w:rPr>
          <w:rFonts w:ascii="Arial" w:hAnsi="Arial" w:cs="Arial"/>
          <w:b/>
          <w:bCs/>
          <w:sz w:val="28"/>
          <w:szCs w:val="28"/>
          <w:lang w:val="es-ES"/>
        </w:rPr>
      </w:pPr>
      <w:r w:rsidRPr="00D26CE1">
        <w:rPr>
          <w:rFonts w:ascii="Arial" w:hAnsi="Arial" w:cs="Arial"/>
          <w:b/>
          <w:bCs/>
          <w:sz w:val="28"/>
          <w:szCs w:val="28"/>
          <w:lang w:val="es-ES"/>
        </w:rPr>
        <w:t>INDICE</w:t>
      </w:r>
    </w:p>
    <w:p w14:paraId="557DC10D" w14:textId="77777777" w:rsidR="003219B2" w:rsidRDefault="003219B2">
      <w:pPr>
        <w:rPr>
          <w:rFonts w:cs="Arial"/>
          <w:sz w:val="24"/>
          <w:szCs w:val="24"/>
          <w:lang w:val="es-ES"/>
        </w:rPr>
      </w:pPr>
    </w:p>
    <w:p w14:paraId="5463FFF7" w14:textId="77777777" w:rsidR="003219B2" w:rsidRDefault="003219B2">
      <w:pPr>
        <w:rPr>
          <w:rFonts w:cs="Arial"/>
          <w:sz w:val="24"/>
          <w:szCs w:val="24"/>
          <w:lang w:val="es-ES"/>
        </w:rPr>
      </w:pPr>
    </w:p>
    <w:p w14:paraId="1B5F8452" w14:textId="77777777" w:rsidR="003219B2" w:rsidRDefault="003219B2">
      <w:pPr>
        <w:rPr>
          <w:rFonts w:cs="Arial"/>
          <w:sz w:val="24"/>
          <w:szCs w:val="24"/>
          <w:lang w:val="es-ES"/>
        </w:rPr>
      </w:pPr>
    </w:p>
    <w:p w14:paraId="3A63EC3F" w14:textId="77777777" w:rsidR="003219B2" w:rsidRDefault="003219B2">
      <w:pPr>
        <w:rPr>
          <w:rFonts w:cs="Arial"/>
          <w:sz w:val="24"/>
          <w:szCs w:val="24"/>
          <w:lang w:val="es-ES"/>
        </w:rPr>
      </w:pPr>
    </w:p>
    <w:p w14:paraId="266AF80B" w14:textId="77777777" w:rsidR="003219B2" w:rsidRDefault="003219B2">
      <w:pPr>
        <w:rPr>
          <w:rFonts w:cs="Arial"/>
          <w:sz w:val="24"/>
          <w:szCs w:val="24"/>
          <w:lang w:val="es-ES"/>
        </w:rPr>
      </w:pPr>
    </w:p>
    <w:p w14:paraId="70BA7896" w14:textId="77777777" w:rsidR="003219B2" w:rsidRDefault="003219B2">
      <w:pPr>
        <w:rPr>
          <w:rFonts w:cs="Arial"/>
          <w:sz w:val="24"/>
          <w:szCs w:val="24"/>
          <w:lang w:val="es-ES"/>
        </w:rPr>
      </w:pPr>
    </w:p>
    <w:p w14:paraId="3CB11458" w14:textId="77777777" w:rsidR="003219B2" w:rsidRDefault="003219B2">
      <w:pPr>
        <w:rPr>
          <w:rFonts w:cs="Arial"/>
          <w:sz w:val="24"/>
          <w:szCs w:val="24"/>
          <w:lang w:val="es-ES"/>
        </w:rPr>
      </w:pPr>
    </w:p>
    <w:p w14:paraId="70664590" w14:textId="77777777" w:rsidR="003219B2" w:rsidRDefault="003219B2">
      <w:pPr>
        <w:rPr>
          <w:rFonts w:cs="Arial"/>
          <w:sz w:val="24"/>
          <w:szCs w:val="24"/>
          <w:lang w:val="es-ES"/>
        </w:rPr>
      </w:pPr>
    </w:p>
    <w:p w14:paraId="1E879E19" w14:textId="77777777" w:rsidR="003219B2" w:rsidRDefault="003219B2">
      <w:pPr>
        <w:rPr>
          <w:rFonts w:cs="Arial"/>
          <w:sz w:val="24"/>
          <w:szCs w:val="24"/>
          <w:lang w:val="es-ES"/>
        </w:rPr>
      </w:pPr>
    </w:p>
    <w:p w14:paraId="53C8F76D" w14:textId="77777777" w:rsidR="003219B2" w:rsidRDefault="003219B2">
      <w:pPr>
        <w:rPr>
          <w:rFonts w:cs="Arial"/>
          <w:sz w:val="24"/>
          <w:szCs w:val="24"/>
          <w:lang w:val="es-ES"/>
        </w:rPr>
      </w:pPr>
    </w:p>
    <w:p w14:paraId="5FC90256" w14:textId="77777777" w:rsidR="003219B2" w:rsidRDefault="003219B2">
      <w:pPr>
        <w:rPr>
          <w:rFonts w:cs="Arial"/>
          <w:sz w:val="24"/>
          <w:szCs w:val="24"/>
          <w:lang w:val="es-ES"/>
        </w:rPr>
      </w:pPr>
    </w:p>
    <w:p w14:paraId="3D6B931B" w14:textId="77777777" w:rsidR="003219B2" w:rsidRDefault="003219B2">
      <w:pPr>
        <w:rPr>
          <w:rFonts w:cs="Arial"/>
          <w:sz w:val="24"/>
          <w:szCs w:val="24"/>
          <w:lang w:val="es-ES"/>
        </w:rPr>
      </w:pPr>
    </w:p>
    <w:p w14:paraId="62F741EE" w14:textId="77777777" w:rsidR="003219B2" w:rsidRDefault="003219B2">
      <w:pPr>
        <w:rPr>
          <w:rFonts w:cs="Arial"/>
          <w:sz w:val="24"/>
          <w:szCs w:val="24"/>
          <w:lang w:val="es-ES"/>
        </w:rPr>
      </w:pPr>
    </w:p>
    <w:p w14:paraId="42A94078" w14:textId="77777777" w:rsidR="003219B2" w:rsidRDefault="003219B2">
      <w:pPr>
        <w:rPr>
          <w:rFonts w:cs="Arial"/>
          <w:sz w:val="24"/>
          <w:szCs w:val="24"/>
          <w:lang w:val="es-ES"/>
        </w:rPr>
      </w:pPr>
    </w:p>
    <w:p w14:paraId="721B22D8" w14:textId="77777777" w:rsidR="003219B2" w:rsidRDefault="003219B2">
      <w:pPr>
        <w:rPr>
          <w:rFonts w:cs="Arial"/>
          <w:sz w:val="24"/>
          <w:szCs w:val="24"/>
          <w:lang w:val="es-ES"/>
        </w:rPr>
      </w:pPr>
    </w:p>
    <w:p w14:paraId="16149DDA" w14:textId="77777777" w:rsidR="003219B2" w:rsidRDefault="003219B2">
      <w:pPr>
        <w:rPr>
          <w:rFonts w:cs="Arial"/>
          <w:sz w:val="24"/>
          <w:szCs w:val="24"/>
          <w:lang w:val="es-ES"/>
        </w:rPr>
      </w:pPr>
    </w:p>
    <w:p w14:paraId="2FF85E88" w14:textId="77777777" w:rsidR="003219B2" w:rsidRDefault="003219B2">
      <w:pPr>
        <w:rPr>
          <w:rFonts w:cs="Arial"/>
          <w:sz w:val="24"/>
          <w:szCs w:val="24"/>
          <w:lang w:val="es-ES"/>
        </w:rPr>
      </w:pPr>
    </w:p>
    <w:p w14:paraId="664F52EF" w14:textId="77777777" w:rsidR="003219B2" w:rsidRDefault="003219B2">
      <w:pPr>
        <w:rPr>
          <w:rFonts w:cs="Arial"/>
          <w:sz w:val="24"/>
          <w:szCs w:val="24"/>
          <w:lang w:val="es-ES"/>
        </w:rPr>
      </w:pPr>
    </w:p>
    <w:p w14:paraId="0C2D7843" w14:textId="77777777" w:rsidR="003219B2" w:rsidRDefault="003219B2">
      <w:pPr>
        <w:rPr>
          <w:rFonts w:cs="Arial"/>
          <w:sz w:val="24"/>
          <w:szCs w:val="24"/>
          <w:lang w:val="es-ES"/>
        </w:rPr>
      </w:pPr>
    </w:p>
    <w:p w14:paraId="476B6939" w14:textId="77777777" w:rsidR="003219B2" w:rsidRDefault="003219B2">
      <w:pPr>
        <w:rPr>
          <w:rFonts w:cs="Arial"/>
          <w:sz w:val="24"/>
          <w:szCs w:val="24"/>
          <w:lang w:val="es-ES"/>
        </w:rPr>
      </w:pPr>
    </w:p>
    <w:p w14:paraId="7EB08319" w14:textId="77777777" w:rsidR="003219B2" w:rsidRDefault="003219B2">
      <w:pPr>
        <w:rPr>
          <w:rFonts w:cs="Arial"/>
          <w:sz w:val="24"/>
          <w:szCs w:val="24"/>
          <w:lang w:val="es-ES"/>
        </w:rPr>
      </w:pPr>
    </w:p>
    <w:p w14:paraId="54A25CA7" w14:textId="77777777" w:rsidR="003219B2" w:rsidRDefault="003219B2">
      <w:pPr>
        <w:rPr>
          <w:rFonts w:cs="Arial"/>
          <w:sz w:val="24"/>
          <w:szCs w:val="24"/>
          <w:lang w:val="es-ES"/>
        </w:rPr>
      </w:pPr>
    </w:p>
    <w:p w14:paraId="73C95532" w14:textId="77777777" w:rsidR="003219B2" w:rsidRDefault="003219B2">
      <w:pPr>
        <w:rPr>
          <w:rFonts w:cs="Arial"/>
          <w:sz w:val="24"/>
          <w:szCs w:val="24"/>
          <w:lang w:val="es-ES"/>
        </w:rPr>
      </w:pPr>
    </w:p>
    <w:p w14:paraId="0DD659E6" w14:textId="77777777" w:rsidR="003219B2" w:rsidRDefault="003219B2">
      <w:pPr>
        <w:rPr>
          <w:rFonts w:cs="Arial"/>
          <w:sz w:val="24"/>
          <w:szCs w:val="24"/>
          <w:lang w:val="es-ES"/>
        </w:rPr>
      </w:pPr>
    </w:p>
    <w:p w14:paraId="73439468" w14:textId="77777777" w:rsidR="003219B2" w:rsidRDefault="003219B2">
      <w:pPr>
        <w:rPr>
          <w:rFonts w:cs="Arial"/>
          <w:sz w:val="24"/>
          <w:szCs w:val="24"/>
          <w:lang w:val="es-ES"/>
        </w:rPr>
      </w:pPr>
    </w:p>
    <w:p w14:paraId="02A16168" w14:textId="77777777" w:rsidR="003219B2" w:rsidRDefault="003219B2">
      <w:pPr>
        <w:rPr>
          <w:rFonts w:cs="Arial"/>
          <w:sz w:val="24"/>
          <w:szCs w:val="24"/>
          <w:lang w:val="es-ES"/>
        </w:rPr>
      </w:pPr>
    </w:p>
    <w:p w14:paraId="04227D92" w14:textId="77777777" w:rsidR="003219B2" w:rsidRPr="007455E2" w:rsidRDefault="003219B2">
      <w:pPr>
        <w:rPr>
          <w:rFonts w:ascii="Arial" w:hAnsi="Arial" w:cs="Arial"/>
          <w:b/>
          <w:sz w:val="28"/>
          <w:szCs w:val="28"/>
        </w:rPr>
      </w:pPr>
      <w:bookmarkStart w:id="0" w:name="_Toc48216070"/>
      <w:bookmarkStart w:id="1" w:name="_Toc48549026"/>
      <w:r w:rsidRPr="007455E2">
        <w:rPr>
          <w:rFonts w:ascii="Arial" w:hAnsi="Arial" w:cs="Arial"/>
          <w:b/>
          <w:sz w:val="28"/>
          <w:szCs w:val="28"/>
        </w:rPr>
        <w:t>Resumen</w:t>
      </w:r>
      <w:bookmarkEnd w:id="0"/>
      <w:bookmarkEnd w:id="1"/>
    </w:p>
    <w:p w14:paraId="3A37F2A7" w14:textId="77777777" w:rsidR="003219B2" w:rsidRDefault="003219B2">
      <w:pPr>
        <w:rPr>
          <w:rFonts w:cs="Arial"/>
          <w:b/>
          <w:sz w:val="28"/>
          <w:szCs w:val="28"/>
        </w:rPr>
      </w:pPr>
    </w:p>
    <w:p w14:paraId="0F64CC60" w14:textId="77777777" w:rsidR="003219B2" w:rsidRDefault="003219B2">
      <w:pPr>
        <w:rPr>
          <w:rFonts w:cs="Arial"/>
          <w:b/>
          <w:sz w:val="28"/>
          <w:szCs w:val="28"/>
        </w:rPr>
      </w:pPr>
    </w:p>
    <w:p w14:paraId="29012FA8" w14:textId="77777777" w:rsidR="003219B2" w:rsidRDefault="003219B2">
      <w:pPr>
        <w:rPr>
          <w:rFonts w:cs="Arial"/>
          <w:b/>
          <w:sz w:val="28"/>
          <w:szCs w:val="28"/>
        </w:rPr>
      </w:pPr>
    </w:p>
    <w:p w14:paraId="2D8DFD06" w14:textId="77777777" w:rsidR="003219B2" w:rsidRDefault="003219B2">
      <w:pPr>
        <w:rPr>
          <w:rFonts w:cs="Arial"/>
          <w:b/>
          <w:sz w:val="28"/>
          <w:szCs w:val="28"/>
        </w:rPr>
      </w:pPr>
    </w:p>
    <w:p w14:paraId="3B30A37A" w14:textId="77777777" w:rsidR="003219B2" w:rsidRDefault="003219B2">
      <w:pPr>
        <w:rPr>
          <w:rFonts w:cs="Arial"/>
          <w:b/>
          <w:sz w:val="28"/>
          <w:szCs w:val="28"/>
        </w:rPr>
      </w:pPr>
    </w:p>
    <w:p w14:paraId="53FC400F" w14:textId="77777777" w:rsidR="003219B2" w:rsidRDefault="003219B2">
      <w:pPr>
        <w:rPr>
          <w:rFonts w:cs="Arial"/>
          <w:b/>
          <w:sz w:val="28"/>
          <w:szCs w:val="28"/>
        </w:rPr>
      </w:pPr>
    </w:p>
    <w:p w14:paraId="0F3256E5" w14:textId="77777777" w:rsidR="003219B2" w:rsidRDefault="003219B2">
      <w:pPr>
        <w:rPr>
          <w:rFonts w:cs="Arial"/>
          <w:b/>
          <w:sz w:val="28"/>
          <w:szCs w:val="28"/>
        </w:rPr>
      </w:pPr>
    </w:p>
    <w:p w14:paraId="193C41B2" w14:textId="77777777" w:rsidR="003219B2" w:rsidRDefault="003219B2">
      <w:pPr>
        <w:rPr>
          <w:rFonts w:cs="Arial"/>
          <w:b/>
          <w:sz w:val="28"/>
          <w:szCs w:val="28"/>
        </w:rPr>
      </w:pPr>
    </w:p>
    <w:p w14:paraId="37B10D7A" w14:textId="77777777" w:rsidR="003219B2" w:rsidRDefault="003219B2">
      <w:pPr>
        <w:rPr>
          <w:rFonts w:cs="Arial"/>
          <w:b/>
          <w:sz w:val="28"/>
          <w:szCs w:val="28"/>
        </w:rPr>
      </w:pPr>
    </w:p>
    <w:p w14:paraId="1E5EC38F" w14:textId="77777777" w:rsidR="003219B2" w:rsidRDefault="003219B2">
      <w:pPr>
        <w:rPr>
          <w:rFonts w:cs="Arial"/>
          <w:b/>
          <w:sz w:val="28"/>
          <w:szCs w:val="28"/>
        </w:rPr>
      </w:pPr>
    </w:p>
    <w:p w14:paraId="34810E4E" w14:textId="77777777" w:rsidR="003219B2" w:rsidRDefault="003219B2">
      <w:pPr>
        <w:rPr>
          <w:rFonts w:cs="Arial"/>
          <w:b/>
          <w:sz w:val="28"/>
          <w:szCs w:val="28"/>
        </w:rPr>
      </w:pPr>
    </w:p>
    <w:p w14:paraId="560E9981" w14:textId="77777777" w:rsidR="003219B2" w:rsidRDefault="003219B2">
      <w:pPr>
        <w:rPr>
          <w:rFonts w:cs="Arial"/>
          <w:b/>
          <w:sz w:val="28"/>
          <w:szCs w:val="28"/>
        </w:rPr>
      </w:pPr>
    </w:p>
    <w:p w14:paraId="0923DB88" w14:textId="77777777" w:rsidR="003219B2" w:rsidRDefault="003219B2">
      <w:pPr>
        <w:rPr>
          <w:rFonts w:cs="Arial"/>
          <w:b/>
          <w:sz w:val="28"/>
          <w:szCs w:val="28"/>
        </w:rPr>
      </w:pPr>
    </w:p>
    <w:p w14:paraId="3FA9B8F0" w14:textId="77777777" w:rsidR="003219B2" w:rsidRDefault="003219B2">
      <w:pPr>
        <w:rPr>
          <w:rFonts w:cs="Arial"/>
          <w:b/>
          <w:sz w:val="28"/>
          <w:szCs w:val="28"/>
        </w:rPr>
      </w:pPr>
    </w:p>
    <w:p w14:paraId="6D28A26E" w14:textId="77777777" w:rsidR="003219B2" w:rsidRDefault="003219B2">
      <w:pPr>
        <w:rPr>
          <w:rFonts w:cs="Arial"/>
          <w:b/>
          <w:sz w:val="28"/>
          <w:szCs w:val="28"/>
        </w:rPr>
      </w:pPr>
    </w:p>
    <w:p w14:paraId="4AEC4E98" w14:textId="77777777" w:rsidR="003219B2" w:rsidRDefault="003219B2">
      <w:pPr>
        <w:rPr>
          <w:rFonts w:cs="Arial"/>
          <w:b/>
          <w:sz w:val="28"/>
          <w:szCs w:val="28"/>
        </w:rPr>
      </w:pPr>
    </w:p>
    <w:p w14:paraId="66900824" w14:textId="77777777" w:rsidR="003219B2" w:rsidRDefault="003219B2">
      <w:pPr>
        <w:rPr>
          <w:rFonts w:cs="Arial"/>
          <w:b/>
          <w:sz w:val="28"/>
          <w:szCs w:val="28"/>
        </w:rPr>
      </w:pPr>
    </w:p>
    <w:p w14:paraId="3E952EA3" w14:textId="77777777" w:rsidR="003219B2" w:rsidRDefault="003219B2">
      <w:pPr>
        <w:rPr>
          <w:rFonts w:cs="Arial"/>
          <w:b/>
          <w:sz w:val="28"/>
          <w:szCs w:val="28"/>
        </w:rPr>
      </w:pPr>
    </w:p>
    <w:p w14:paraId="7C2AE9B8" w14:textId="77777777" w:rsidR="003219B2" w:rsidRDefault="003219B2">
      <w:pPr>
        <w:rPr>
          <w:rFonts w:cs="Arial"/>
          <w:b/>
          <w:sz w:val="28"/>
          <w:szCs w:val="28"/>
        </w:rPr>
      </w:pPr>
    </w:p>
    <w:p w14:paraId="15553520" w14:textId="77777777" w:rsidR="003219B2" w:rsidRDefault="003219B2">
      <w:pPr>
        <w:rPr>
          <w:rFonts w:cs="Arial"/>
          <w:b/>
          <w:sz w:val="28"/>
          <w:szCs w:val="28"/>
        </w:rPr>
      </w:pPr>
    </w:p>
    <w:p w14:paraId="00E3DB14" w14:textId="77777777" w:rsidR="003219B2" w:rsidRDefault="003219B2">
      <w:pPr>
        <w:rPr>
          <w:rFonts w:cs="Arial"/>
          <w:b/>
          <w:sz w:val="28"/>
          <w:szCs w:val="28"/>
        </w:rPr>
      </w:pPr>
    </w:p>
    <w:p w14:paraId="4058488F" w14:textId="77777777" w:rsidR="003219B2" w:rsidRDefault="003219B2">
      <w:pPr>
        <w:rPr>
          <w:rFonts w:cs="Arial"/>
          <w:b/>
          <w:sz w:val="28"/>
          <w:szCs w:val="28"/>
        </w:rPr>
      </w:pPr>
    </w:p>
    <w:p w14:paraId="15E47BEE" w14:textId="77777777" w:rsidR="003219B2" w:rsidRDefault="003219B2">
      <w:pPr>
        <w:rPr>
          <w:rFonts w:cs="Arial"/>
          <w:b/>
          <w:sz w:val="28"/>
          <w:szCs w:val="28"/>
        </w:rPr>
      </w:pPr>
    </w:p>
    <w:p w14:paraId="61721169" w14:textId="711EBBFC" w:rsidR="003219B2" w:rsidRDefault="003219B2">
      <w:pPr>
        <w:rPr>
          <w:b/>
          <w:sz w:val="28"/>
          <w:szCs w:val="28"/>
        </w:rPr>
      </w:pPr>
      <w:r w:rsidRPr="003219B2">
        <w:rPr>
          <w:b/>
          <w:sz w:val="28"/>
          <w:szCs w:val="28"/>
        </w:rPr>
        <w:t>Introducción.</w:t>
      </w:r>
    </w:p>
    <w:p w14:paraId="1E27A8AF" w14:textId="77777777" w:rsidR="003219B2" w:rsidRDefault="003219B2">
      <w:pPr>
        <w:rPr>
          <w:b/>
          <w:sz w:val="28"/>
          <w:szCs w:val="28"/>
        </w:rPr>
      </w:pPr>
    </w:p>
    <w:p w14:paraId="727EF426" w14:textId="77777777" w:rsidR="003219B2" w:rsidRDefault="003219B2">
      <w:pPr>
        <w:rPr>
          <w:b/>
          <w:sz w:val="28"/>
          <w:szCs w:val="28"/>
        </w:rPr>
      </w:pPr>
    </w:p>
    <w:p w14:paraId="0B6946F3" w14:textId="77777777" w:rsidR="003219B2" w:rsidRDefault="003219B2">
      <w:pPr>
        <w:rPr>
          <w:b/>
          <w:sz w:val="28"/>
          <w:szCs w:val="28"/>
        </w:rPr>
      </w:pPr>
    </w:p>
    <w:p w14:paraId="60D3968B" w14:textId="77777777" w:rsidR="003219B2" w:rsidRDefault="003219B2">
      <w:pPr>
        <w:rPr>
          <w:b/>
          <w:sz w:val="28"/>
          <w:szCs w:val="28"/>
        </w:rPr>
      </w:pPr>
    </w:p>
    <w:p w14:paraId="30432A2A" w14:textId="77777777" w:rsidR="003219B2" w:rsidRDefault="003219B2">
      <w:pPr>
        <w:rPr>
          <w:b/>
          <w:sz w:val="28"/>
          <w:szCs w:val="28"/>
        </w:rPr>
      </w:pPr>
    </w:p>
    <w:p w14:paraId="1BB554AB" w14:textId="77777777" w:rsidR="003219B2" w:rsidRDefault="003219B2">
      <w:pPr>
        <w:rPr>
          <w:b/>
          <w:sz w:val="28"/>
          <w:szCs w:val="28"/>
        </w:rPr>
      </w:pPr>
    </w:p>
    <w:p w14:paraId="167DDB92" w14:textId="77777777" w:rsidR="003219B2" w:rsidRDefault="003219B2">
      <w:pPr>
        <w:rPr>
          <w:b/>
          <w:sz w:val="28"/>
          <w:szCs w:val="28"/>
        </w:rPr>
      </w:pPr>
    </w:p>
    <w:p w14:paraId="755D3366" w14:textId="77777777" w:rsidR="003219B2" w:rsidRDefault="003219B2">
      <w:pPr>
        <w:rPr>
          <w:b/>
          <w:sz w:val="28"/>
          <w:szCs w:val="28"/>
        </w:rPr>
      </w:pPr>
    </w:p>
    <w:p w14:paraId="1389B536" w14:textId="77777777" w:rsidR="003219B2" w:rsidRDefault="003219B2">
      <w:pPr>
        <w:rPr>
          <w:b/>
          <w:sz w:val="28"/>
          <w:szCs w:val="28"/>
        </w:rPr>
      </w:pPr>
    </w:p>
    <w:p w14:paraId="24F9947D" w14:textId="77777777" w:rsidR="003219B2" w:rsidRDefault="003219B2">
      <w:pPr>
        <w:rPr>
          <w:b/>
          <w:sz w:val="28"/>
          <w:szCs w:val="28"/>
        </w:rPr>
      </w:pPr>
    </w:p>
    <w:p w14:paraId="15C237E9" w14:textId="77777777" w:rsidR="003219B2" w:rsidRDefault="003219B2">
      <w:pPr>
        <w:rPr>
          <w:b/>
          <w:sz w:val="28"/>
          <w:szCs w:val="28"/>
        </w:rPr>
      </w:pPr>
    </w:p>
    <w:p w14:paraId="56E79779" w14:textId="77777777" w:rsidR="003219B2" w:rsidRDefault="003219B2">
      <w:pPr>
        <w:rPr>
          <w:b/>
          <w:sz w:val="28"/>
          <w:szCs w:val="28"/>
        </w:rPr>
      </w:pPr>
    </w:p>
    <w:p w14:paraId="0DAACEC8" w14:textId="77777777" w:rsidR="003219B2" w:rsidRDefault="003219B2">
      <w:pPr>
        <w:rPr>
          <w:b/>
          <w:sz w:val="28"/>
          <w:szCs w:val="28"/>
        </w:rPr>
      </w:pPr>
    </w:p>
    <w:p w14:paraId="6CCB8F9E" w14:textId="77777777" w:rsidR="003219B2" w:rsidRDefault="003219B2">
      <w:pPr>
        <w:rPr>
          <w:b/>
          <w:sz w:val="28"/>
          <w:szCs w:val="28"/>
        </w:rPr>
      </w:pPr>
    </w:p>
    <w:p w14:paraId="58518CBE" w14:textId="77777777" w:rsidR="003219B2" w:rsidRDefault="003219B2">
      <w:pPr>
        <w:rPr>
          <w:b/>
          <w:sz w:val="28"/>
          <w:szCs w:val="28"/>
        </w:rPr>
      </w:pPr>
    </w:p>
    <w:p w14:paraId="4B91480A" w14:textId="77777777" w:rsidR="003219B2" w:rsidRDefault="003219B2">
      <w:pPr>
        <w:rPr>
          <w:b/>
          <w:sz w:val="28"/>
          <w:szCs w:val="28"/>
        </w:rPr>
      </w:pPr>
    </w:p>
    <w:p w14:paraId="1F857A81" w14:textId="77777777" w:rsidR="003219B2" w:rsidRDefault="003219B2">
      <w:pPr>
        <w:rPr>
          <w:b/>
          <w:sz w:val="28"/>
          <w:szCs w:val="28"/>
        </w:rPr>
      </w:pPr>
    </w:p>
    <w:p w14:paraId="5EB97CA8" w14:textId="77777777" w:rsidR="003219B2" w:rsidRDefault="003219B2">
      <w:pPr>
        <w:rPr>
          <w:b/>
          <w:sz w:val="28"/>
          <w:szCs w:val="28"/>
        </w:rPr>
      </w:pPr>
    </w:p>
    <w:p w14:paraId="0CF0120D" w14:textId="77777777" w:rsidR="003219B2" w:rsidRDefault="003219B2">
      <w:pPr>
        <w:rPr>
          <w:b/>
          <w:sz w:val="28"/>
          <w:szCs w:val="28"/>
        </w:rPr>
      </w:pPr>
    </w:p>
    <w:p w14:paraId="4179698C" w14:textId="77777777" w:rsidR="00635B83" w:rsidRDefault="00635B83" w:rsidP="003219B2">
      <w:pPr>
        <w:pStyle w:val="Ttulo1"/>
        <w:spacing w:before="0" w:line="360" w:lineRule="auto"/>
      </w:pPr>
      <w:bookmarkStart w:id="2" w:name="_Toc48216072"/>
      <w:bookmarkStart w:id="3" w:name="_Toc48549028"/>
    </w:p>
    <w:p w14:paraId="70F1281A" w14:textId="5208A3F9" w:rsidR="003219B2" w:rsidRDefault="003219B2" w:rsidP="003219B2">
      <w:pPr>
        <w:pStyle w:val="Ttulo1"/>
        <w:spacing w:before="0" w:line="360" w:lineRule="auto"/>
      </w:pPr>
      <w:r w:rsidRPr="002E4682">
        <w:t>Capítulo I</w:t>
      </w:r>
      <w:bookmarkEnd w:id="2"/>
      <w:bookmarkEnd w:id="3"/>
      <w:r w:rsidRPr="002E4682">
        <w:t xml:space="preserve"> </w:t>
      </w:r>
    </w:p>
    <w:p w14:paraId="6E9C742A" w14:textId="77777777" w:rsidR="003219B2" w:rsidRPr="00DF2D5E" w:rsidRDefault="003219B2" w:rsidP="003219B2">
      <w:pPr>
        <w:spacing w:after="0" w:line="360" w:lineRule="auto"/>
        <w:jc w:val="both"/>
        <w:rPr>
          <w:rFonts w:ascii="Arial" w:hAnsi="Arial" w:cs="Arial"/>
          <w:bCs/>
          <w:sz w:val="32"/>
          <w:szCs w:val="32"/>
        </w:rPr>
      </w:pPr>
    </w:p>
    <w:p w14:paraId="03215FE1" w14:textId="2C2724FE" w:rsidR="003219B2" w:rsidRDefault="003219B2" w:rsidP="003219B2">
      <w:pPr>
        <w:pStyle w:val="Ttulo2"/>
        <w:spacing w:before="0" w:line="360" w:lineRule="auto"/>
        <w:rPr>
          <w:rFonts w:cs="Arial"/>
          <w:szCs w:val="28"/>
        </w:rPr>
      </w:pPr>
      <w:bookmarkStart w:id="4" w:name="_Toc48216073"/>
      <w:bookmarkStart w:id="5" w:name="_Toc48549029"/>
      <w:r w:rsidRPr="00635B83">
        <w:rPr>
          <w:szCs w:val="28"/>
        </w:rPr>
        <w:t>1</w:t>
      </w:r>
      <w:r w:rsidRPr="00635B83">
        <w:rPr>
          <w:rFonts w:cs="Arial"/>
          <w:szCs w:val="28"/>
        </w:rPr>
        <w:t>.1 Planteamiento del problema</w:t>
      </w:r>
      <w:bookmarkEnd w:id="4"/>
      <w:bookmarkEnd w:id="5"/>
      <w:r w:rsidR="00635B83" w:rsidRPr="00635B83">
        <w:rPr>
          <w:rFonts w:cs="Arial"/>
          <w:szCs w:val="28"/>
        </w:rPr>
        <w:t xml:space="preserve">: </w:t>
      </w:r>
    </w:p>
    <w:p w14:paraId="74C2E30F" w14:textId="738DBEE4" w:rsidR="00BB7C30" w:rsidRDefault="00BB7C30" w:rsidP="00BB7C30"/>
    <w:p w14:paraId="1FE12831" w14:textId="77777777" w:rsidR="00BB7C30" w:rsidRPr="00BB7C30" w:rsidRDefault="00BB7C30" w:rsidP="00BB7C30"/>
    <w:p w14:paraId="5F1412EE" w14:textId="68639E15" w:rsidR="00635B83" w:rsidRDefault="00635B83" w:rsidP="00635B83">
      <w:pPr>
        <w:pStyle w:val="Sinespaciado"/>
        <w:spacing w:line="360" w:lineRule="auto"/>
        <w:jc w:val="both"/>
        <w:rPr>
          <w:rFonts w:ascii="Arial" w:hAnsi="Arial" w:cs="Arial"/>
          <w:sz w:val="24"/>
          <w:szCs w:val="24"/>
        </w:rPr>
      </w:pPr>
      <w:r>
        <w:rPr>
          <w:rFonts w:ascii="Arial" w:hAnsi="Arial" w:cs="Arial"/>
          <w:sz w:val="24"/>
          <w:szCs w:val="24"/>
        </w:rPr>
        <w:t>La principal problemática surge de la necesidad de los productores en querer conocer que método es más eficaz para sus granjas</w:t>
      </w:r>
      <w:r w:rsidR="00BB7C30">
        <w:rPr>
          <w:rFonts w:ascii="Arial" w:hAnsi="Arial" w:cs="Arial"/>
          <w:sz w:val="24"/>
          <w:szCs w:val="24"/>
        </w:rPr>
        <w:t>.</w:t>
      </w:r>
    </w:p>
    <w:p w14:paraId="50B48829" w14:textId="77777777" w:rsidR="00BB7C30" w:rsidRPr="00D6012A" w:rsidRDefault="00BB7C30" w:rsidP="00635B83">
      <w:pPr>
        <w:pStyle w:val="Sinespaciado"/>
        <w:spacing w:line="360" w:lineRule="auto"/>
        <w:jc w:val="both"/>
        <w:rPr>
          <w:rFonts w:ascii="Arial" w:hAnsi="Arial" w:cs="Arial"/>
          <w:sz w:val="24"/>
          <w:szCs w:val="24"/>
        </w:rPr>
      </w:pPr>
    </w:p>
    <w:p w14:paraId="20272BAD" w14:textId="77777777" w:rsidR="00635B83" w:rsidRPr="00D6012A" w:rsidRDefault="00635B83" w:rsidP="00635B83">
      <w:pPr>
        <w:pStyle w:val="Sinespaciado"/>
        <w:spacing w:line="360" w:lineRule="auto"/>
        <w:jc w:val="both"/>
        <w:rPr>
          <w:rFonts w:ascii="Arial" w:hAnsi="Arial" w:cs="Arial"/>
          <w:sz w:val="24"/>
          <w:szCs w:val="24"/>
        </w:rPr>
      </w:pPr>
      <w:r w:rsidRPr="00D6012A">
        <w:rPr>
          <w:rFonts w:ascii="Arial" w:hAnsi="Arial" w:cs="Arial"/>
          <w:sz w:val="24"/>
          <w:szCs w:val="24"/>
        </w:rPr>
        <w:t>Recordemos que poder iniciar un proyecto de investigación tenemos que conocer cómo se realiza el procedimiento y conocer las ventajas de dicho proyecto.</w:t>
      </w:r>
    </w:p>
    <w:p w14:paraId="19C33EF4" w14:textId="38D86263" w:rsidR="00635B83" w:rsidRDefault="00635B83" w:rsidP="00635B83">
      <w:pPr>
        <w:pStyle w:val="Sinespaciado"/>
        <w:spacing w:line="360" w:lineRule="auto"/>
        <w:jc w:val="both"/>
        <w:rPr>
          <w:rFonts w:ascii="Arial" w:hAnsi="Arial" w:cs="Arial"/>
          <w:sz w:val="24"/>
          <w:szCs w:val="24"/>
        </w:rPr>
      </w:pPr>
      <w:r w:rsidRPr="00D6012A">
        <w:rPr>
          <w:rFonts w:ascii="Arial" w:hAnsi="Arial" w:cs="Arial"/>
          <w:sz w:val="24"/>
          <w:szCs w:val="24"/>
        </w:rPr>
        <w:t xml:space="preserve">Cuando hablaos de inseminación suena un poco complejo, pero al abordarlo de manera correcto vemos que es más una técnica que </w:t>
      </w:r>
      <w:r>
        <w:rPr>
          <w:rFonts w:ascii="Arial" w:hAnsi="Arial" w:cs="Arial"/>
          <w:sz w:val="24"/>
          <w:szCs w:val="24"/>
        </w:rPr>
        <w:t xml:space="preserve">un </w:t>
      </w:r>
      <w:r w:rsidRPr="00D6012A">
        <w:rPr>
          <w:rFonts w:ascii="Arial" w:hAnsi="Arial" w:cs="Arial"/>
          <w:sz w:val="24"/>
          <w:szCs w:val="24"/>
        </w:rPr>
        <w:t>estudio, claro es de suma importancia conocer la anatomía de los animales y saber que estas tocando.</w:t>
      </w:r>
    </w:p>
    <w:p w14:paraId="60435378" w14:textId="77777777" w:rsidR="00BB7C30" w:rsidRPr="00D6012A" w:rsidRDefault="00BB7C30" w:rsidP="00635B83">
      <w:pPr>
        <w:pStyle w:val="Sinespaciado"/>
        <w:spacing w:line="360" w:lineRule="auto"/>
        <w:jc w:val="both"/>
        <w:rPr>
          <w:rFonts w:ascii="Arial" w:hAnsi="Arial" w:cs="Arial"/>
          <w:sz w:val="24"/>
          <w:szCs w:val="24"/>
        </w:rPr>
      </w:pPr>
    </w:p>
    <w:p w14:paraId="7252C578" w14:textId="11E604D4" w:rsidR="00635B83" w:rsidRDefault="00635B83" w:rsidP="00635B83">
      <w:pPr>
        <w:pStyle w:val="Sinespaciado"/>
        <w:spacing w:line="360" w:lineRule="auto"/>
        <w:jc w:val="both"/>
        <w:rPr>
          <w:rFonts w:ascii="Arial" w:hAnsi="Arial" w:cs="Arial"/>
          <w:sz w:val="24"/>
          <w:szCs w:val="24"/>
        </w:rPr>
      </w:pPr>
      <w:r w:rsidRPr="00D6012A">
        <w:rPr>
          <w:rFonts w:ascii="Arial" w:hAnsi="Arial" w:cs="Arial"/>
          <w:sz w:val="24"/>
          <w:szCs w:val="24"/>
        </w:rPr>
        <w:t>Ahora bien, entraremos de lleno al problema principal que se habla de cómo mejorar la producción en cuanto inseminar puercas enceladas y a otras preñarlas con monta natural.</w:t>
      </w:r>
    </w:p>
    <w:p w14:paraId="4053F183" w14:textId="77777777" w:rsidR="00BB7C30" w:rsidRPr="00D6012A" w:rsidRDefault="00BB7C30" w:rsidP="00635B83">
      <w:pPr>
        <w:pStyle w:val="Sinespaciado"/>
        <w:spacing w:line="360" w:lineRule="auto"/>
        <w:jc w:val="both"/>
        <w:rPr>
          <w:rFonts w:ascii="Arial" w:hAnsi="Arial" w:cs="Arial"/>
          <w:sz w:val="24"/>
          <w:szCs w:val="24"/>
        </w:rPr>
      </w:pPr>
    </w:p>
    <w:p w14:paraId="6C6E7A96" w14:textId="22C0C493" w:rsidR="00635B83" w:rsidRPr="00D6012A" w:rsidRDefault="00635B83" w:rsidP="00635B83">
      <w:pPr>
        <w:pStyle w:val="Sinespaciado"/>
        <w:spacing w:line="360" w:lineRule="auto"/>
        <w:jc w:val="both"/>
        <w:rPr>
          <w:rFonts w:ascii="Arial" w:hAnsi="Arial" w:cs="Arial"/>
          <w:sz w:val="24"/>
          <w:szCs w:val="24"/>
        </w:rPr>
      </w:pPr>
      <w:r w:rsidRPr="00D6012A">
        <w:rPr>
          <w:rFonts w:ascii="Arial" w:hAnsi="Arial" w:cs="Arial"/>
          <w:sz w:val="24"/>
          <w:szCs w:val="24"/>
        </w:rPr>
        <w:t xml:space="preserve">Se verá si existe diferencias notorias en cuanto al tamaño de la camada y de los lechones pudiendo </w:t>
      </w:r>
      <w:r>
        <w:rPr>
          <w:rFonts w:ascii="Arial" w:hAnsi="Arial" w:cs="Arial"/>
          <w:sz w:val="24"/>
          <w:szCs w:val="24"/>
        </w:rPr>
        <w:t xml:space="preserve">cuál de las dos técnicas es la más rentable para la granja. </w:t>
      </w:r>
    </w:p>
    <w:p w14:paraId="6561BF35" w14:textId="6F6506C7" w:rsidR="00635B83" w:rsidRDefault="00635B83" w:rsidP="00635B83">
      <w:pPr>
        <w:pStyle w:val="Sinespaciado"/>
        <w:spacing w:line="360" w:lineRule="auto"/>
        <w:jc w:val="both"/>
        <w:rPr>
          <w:rFonts w:ascii="Arial" w:hAnsi="Arial" w:cs="Arial"/>
          <w:sz w:val="24"/>
          <w:szCs w:val="24"/>
        </w:rPr>
      </w:pPr>
      <w:r w:rsidRPr="00D6012A">
        <w:rPr>
          <w:rFonts w:ascii="Arial" w:hAnsi="Arial" w:cs="Arial"/>
          <w:sz w:val="24"/>
          <w:szCs w:val="24"/>
        </w:rPr>
        <w:t>Si bien es importante recalcar que existen mucha más ventaja al inseminar ya que la cantidad de semen de un solo puerco te alcanzan para inseminar hasta 4 puercas, evitas envíos de semental que puede que no adapte al clima y muera, perdiendo así toda la inversión, contrario a solo pedir las dosis o prepararlas en caso de contar ya con el semental.</w:t>
      </w:r>
    </w:p>
    <w:p w14:paraId="11C1F87B" w14:textId="77777777" w:rsidR="00BB7C30" w:rsidRPr="00D6012A" w:rsidRDefault="00BB7C30" w:rsidP="00635B83">
      <w:pPr>
        <w:pStyle w:val="Sinespaciado"/>
        <w:spacing w:line="360" w:lineRule="auto"/>
        <w:jc w:val="both"/>
        <w:rPr>
          <w:rFonts w:ascii="Arial" w:hAnsi="Arial" w:cs="Arial"/>
          <w:sz w:val="24"/>
          <w:szCs w:val="24"/>
        </w:rPr>
      </w:pPr>
    </w:p>
    <w:p w14:paraId="71F131B0" w14:textId="77777777" w:rsidR="00635B83" w:rsidRPr="00D6012A" w:rsidRDefault="00635B83" w:rsidP="00635B83">
      <w:pPr>
        <w:pStyle w:val="Sinespaciado"/>
        <w:spacing w:line="360" w:lineRule="auto"/>
        <w:jc w:val="both"/>
        <w:rPr>
          <w:rFonts w:ascii="Arial" w:hAnsi="Arial" w:cs="Arial"/>
          <w:sz w:val="24"/>
          <w:szCs w:val="24"/>
        </w:rPr>
      </w:pPr>
      <w:r w:rsidRPr="00D6012A">
        <w:rPr>
          <w:rFonts w:ascii="Arial" w:hAnsi="Arial" w:cs="Arial"/>
          <w:sz w:val="24"/>
          <w:szCs w:val="24"/>
        </w:rPr>
        <w:t xml:space="preserve">Teniendo en cuenta esta información analizaremos cada una de las variables, así como las ventajas de la inseminación. </w:t>
      </w:r>
    </w:p>
    <w:p w14:paraId="329D1A97" w14:textId="77777777" w:rsidR="00635B83" w:rsidRPr="00635B83" w:rsidRDefault="00635B83" w:rsidP="00635B83"/>
    <w:p w14:paraId="3267EE84" w14:textId="075D04EE" w:rsidR="003219B2" w:rsidRDefault="003219B2" w:rsidP="003219B2">
      <w:pPr>
        <w:pStyle w:val="Ttulo2"/>
        <w:spacing w:before="0" w:line="360" w:lineRule="auto"/>
        <w:rPr>
          <w:rFonts w:cs="Arial"/>
          <w:szCs w:val="28"/>
        </w:rPr>
      </w:pPr>
      <w:bookmarkStart w:id="6" w:name="_Toc48216074"/>
      <w:bookmarkStart w:id="7" w:name="_Toc48549030"/>
      <w:r w:rsidRPr="00DF2D5E">
        <w:rPr>
          <w:rFonts w:cs="Arial"/>
          <w:sz w:val="32"/>
          <w:szCs w:val="32"/>
        </w:rPr>
        <w:lastRenderedPageBreak/>
        <w:t xml:space="preserve">1.2 </w:t>
      </w:r>
      <w:r w:rsidRPr="00BB7C30">
        <w:rPr>
          <w:rFonts w:cs="Arial"/>
          <w:szCs w:val="28"/>
        </w:rPr>
        <w:t>Preguntas de investigación</w:t>
      </w:r>
      <w:bookmarkEnd w:id="6"/>
      <w:bookmarkEnd w:id="7"/>
      <w:r w:rsidR="00BB7C30">
        <w:rPr>
          <w:rFonts w:cs="Arial"/>
          <w:szCs w:val="28"/>
        </w:rPr>
        <w:t>:</w:t>
      </w:r>
    </w:p>
    <w:p w14:paraId="1692E2B9" w14:textId="1C1098E5" w:rsidR="00BB7C30" w:rsidRDefault="00BB7C30" w:rsidP="00BB7C30"/>
    <w:p w14:paraId="43C639D2" w14:textId="26A502B6" w:rsidR="00BB7C30" w:rsidRDefault="00BB7C30" w:rsidP="00BB7C30"/>
    <w:p w14:paraId="5BF46C3E" w14:textId="77777777" w:rsidR="00BB7C30" w:rsidRDefault="00BB7C30" w:rsidP="00BB7C30">
      <w:pPr>
        <w:spacing w:line="360" w:lineRule="auto"/>
        <w:jc w:val="both"/>
        <w:rPr>
          <w:rFonts w:ascii="Arial" w:hAnsi="Arial" w:cs="Arial"/>
          <w:b/>
          <w:bCs/>
          <w:sz w:val="24"/>
          <w:szCs w:val="24"/>
        </w:rPr>
      </w:pPr>
      <w:r>
        <w:rPr>
          <w:rFonts w:ascii="Arial" w:hAnsi="Arial" w:cs="Arial"/>
          <w:b/>
          <w:bCs/>
          <w:sz w:val="24"/>
          <w:szCs w:val="24"/>
        </w:rPr>
        <w:t xml:space="preserve">General: </w:t>
      </w:r>
    </w:p>
    <w:p w14:paraId="4AE96B4D" w14:textId="77777777" w:rsidR="00BB7C30" w:rsidRPr="003F0A24" w:rsidRDefault="00BB7C30" w:rsidP="00BB7C30">
      <w:pPr>
        <w:spacing w:line="360" w:lineRule="auto"/>
        <w:jc w:val="both"/>
        <w:rPr>
          <w:rFonts w:ascii="Arial" w:hAnsi="Arial" w:cs="Arial"/>
          <w:sz w:val="24"/>
          <w:szCs w:val="24"/>
        </w:rPr>
      </w:pPr>
      <w:r>
        <w:rPr>
          <w:rFonts w:ascii="Arial" w:hAnsi="Arial" w:cs="Arial"/>
          <w:sz w:val="24"/>
          <w:szCs w:val="24"/>
        </w:rPr>
        <w:t>¿Cuál es la importancia de realizar montas e inseminaciones artificiales en puercas receptivas en la granja Porcicola El Relicario ubicada en Juncana, Municipio de la Trinitaria Chiapas?</w:t>
      </w:r>
    </w:p>
    <w:p w14:paraId="77C64E93" w14:textId="77777777" w:rsidR="00BB7C30" w:rsidRDefault="00BB7C30" w:rsidP="00BB7C30">
      <w:pPr>
        <w:spacing w:line="360" w:lineRule="auto"/>
        <w:jc w:val="both"/>
        <w:rPr>
          <w:rFonts w:ascii="Arial" w:hAnsi="Arial" w:cs="Arial"/>
          <w:b/>
          <w:bCs/>
          <w:sz w:val="24"/>
          <w:szCs w:val="24"/>
        </w:rPr>
      </w:pPr>
      <w:r w:rsidRPr="003F0A24">
        <w:rPr>
          <w:rFonts w:ascii="Arial" w:hAnsi="Arial" w:cs="Arial"/>
          <w:b/>
          <w:bCs/>
          <w:sz w:val="24"/>
          <w:szCs w:val="24"/>
        </w:rPr>
        <w:t xml:space="preserve">Especificas: </w:t>
      </w:r>
    </w:p>
    <w:p w14:paraId="0DC142EF" w14:textId="7C5BE814" w:rsidR="00BB7C30" w:rsidRDefault="00BB7C30" w:rsidP="00BB7C30">
      <w:pPr>
        <w:spacing w:line="360" w:lineRule="auto"/>
        <w:jc w:val="both"/>
        <w:rPr>
          <w:rFonts w:ascii="Arial" w:hAnsi="Arial" w:cs="Arial"/>
          <w:sz w:val="24"/>
          <w:szCs w:val="24"/>
        </w:rPr>
      </w:pPr>
      <w:r w:rsidRPr="00CD30B3">
        <w:rPr>
          <w:rFonts w:ascii="Arial" w:hAnsi="Arial" w:cs="Arial"/>
          <w:sz w:val="24"/>
          <w:szCs w:val="24"/>
        </w:rPr>
        <w:t>¿Cuál es la técnica para lograr una buena inseminación y los cuidados que debo tener a la hora de realizarla?</w:t>
      </w:r>
    </w:p>
    <w:p w14:paraId="6CE33E2D" w14:textId="77777777" w:rsidR="00BB7C30" w:rsidRDefault="00BB7C30" w:rsidP="00BB7C30">
      <w:pPr>
        <w:spacing w:line="360" w:lineRule="auto"/>
        <w:jc w:val="both"/>
        <w:rPr>
          <w:rFonts w:ascii="Arial" w:hAnsi="Arial" w:cs="Arial"/>
          <w:sz w:val="24"/>
          <w:szCs w:val="24"/>
        </w:rPr>
      </w:pPr>
    </w:p>
    <w:p w14:paraId="4A318318" w14:textId="64D52860" w:rsidR="00BB7C30" w:rsidRDefault="00BB7C30" w:rsidP="00BB7C30">
      <w:pPr>
        <w:spacing w:line="360" w:lineRule="auto"/>
        <w:jc w:val="both"/>
        <w:rPr>
          <w:rFonts w:ascii="Arial" w:hAnsi="Arial" w:cs="Arial"/>
          <w:sz w:val="24"/>
          <w:szCs w:val="24"/>
        </w:rPr>
      </w:pPr>
      <w:r w:rsidRPr="00CD30B3">
        <w:rPr>
          <w:rFonts w:ascii="Arial" w:hAnsi="Arial" w:cs="Arial"/>
          <w:sz w:val="24"/>
          <w:szCs w:val="24"/>
        </w:rPr>
        <w:t>¿Cuáles son los cuidados que debo tener cuando se realiza la monta?</w:t>
      </w:r>
    </w:p>
    <w:p w14:paraId="607AD798" w14:textId="77777777" w:rsidR="00BB7C30" w:rsidRDefault="00BB7C30" w:rsidP="00BB7C30">
      <w:pPr>
        <w:spacing w:line="360" w:lineRule="auto"/>
        <w:jc w:val="both"/>
        <w:rPr>
          <w:rFonts w:ascii="Arial" w:hAnsi="Arial" w:cs="Arial"/>
          <w:sz w:val="24"/>
          <w:szCs w:val="24"/>
        </w:rPr>
      </w:pPr>
    </w:p>
    <w:p w14:paraId="687F195E" w14:textId="63ADD18F" w:rsidR="00BB7C30" w:rsidRDefault="00BB7C30" w:rsidP="00BB7C30">
      <w:pPr>
        <w:spacing w:line="360" w:lineRule="auto"/>
        <w:jc w:val="both"/>
        <w:rPr>
          <w:rFonts w:ascii="Arial" w:hAnsi="Arial" w:cs="Arial"/>
          <w:sz w:val="24"/>
          <w:szCs w:val="24"/>
        </w:rPr>
      </w:pPr>
      <w:r w:rsidRPr="00CD30B3">
        <w:rPr>
          <w:rFonts w:ascii="Arial" w:hAnsi="Arial" w:cs="Arial"/>
          <w:sz w:val="24"/>
          <w:szCs w:val="24"/>
        </w:rPr>
        <w:t>¿Cuáles son los cuidados específicos que debe tener mi puerca una vez que esta preñada?</w:t>
      </w:r>
    </w:p>
    <w:p w14:paraId="1E4D5802" w14:textId="77777777" w:rsidR="00BB7C30" w:rsidRDefault="00BB7C30" w:rsidP="00BB7C30">
      <w:pPr>
        <w:spacing w:line="360" w:lineRule="auto"/>
        <w:jc w:val="both"/>
        <w:rPr>
          <w:rFonts w:ascii="Arial" w:hAnsi="Arial" w:cs="Arial"/>
          <w:sz w:val="24"/>
          <w:szCs w:val="24"/>
        </w:rPr>
      </w:pPr>
    </w:p>
    <w:p w14:paraId="6EFD0955" w14:textId="77777777" w:rsidR="00BB7C30" w:rsidRDefault="00BB7C30" w:rsidP="00BB7C30">
      <w:pPr>
        <w:spacing w:line="360" w:lineRule="auto"/>
        <w:jc w:val="both"/>
        <w:rPr>
          <w:rFonts w:ascii="Arial" w:hAnsi="Arial" w:cs="Arial"/>
          <w:sz w:val="24"/>
          <w:szCs w:val="24"/>
        </w:rPr>
      </w:pPr>
      <w:r w:rsidRPr="00CD30B3">
        <w:rPr>
          <w:rFonts w:ascii="Arial" w:hAnsi="Arial" w:cs="Arial"/>
          <w:sz w:val="24"/>
          <w:szCs w:val="24"/>
        </w:rPr>
        <w:t>¿Qué características debo conocer de las puercas preñadas y de los lechones?</w:t>
      </w:r>
    </w:p>
    <w:p w14:paraId="2365B64B" w14:textId="77777777" w:rsidR="00BB7C30" w:rsidRPr="00BB7C30" w:rsidRDefault="00BB7C30" w:rsidP="00BB7C30"/>
    <w:p w14:paraId="58360523" w14:textId="77777777" w:rsidR="003219B2" w:rsidRPr="00DF2D5E" w:rsidRDefault="003219B2">
      <w:pPr>
        <w:rPr>
          <w:rFonts w:ascii="Arial" w:hAnsi="Arial" w:cs="Arial"/>
          <w:b/>
          <w:sz w:val="32"/>
          <w:szCs w:val="32"/>
        </w:rPr>
      </w:pPr>
    </w:p>
    <w:p w14:paraId="2B6FEFA0" w14:textId="1D57D773" w:rsidR="003219B2" w:rsidRPr="00867711" w:rsidRDefault="003219B2" w:rsidP="00BB7C30">
      <w:pPr>
        <w:pStyle w:val="Ttulo2"/>
        <w:numPr>
          <w:ilvl w:val="1"/>
          <w:numId w:val="1"/>
        </w:numPr>
        <w:spacing w:before="0" w:line="360" w:lineRule="auto"/>
        <w:rPr>
          <w:rFonts w:cs="Arial"/>
          <w:szCs w:val="28"/>
        </w:rPr>
      </w:pPr>
      <w:bookmarkStart w:id="8" w:name="_Toc48216075"/>
      <w:bookmarkStart w:id="9" w:name="_Toc48549031"/>
      <w:r w:rsidRPr="00867711">
        <w:rPr>
          <w:rFonts w:cs="Arial"/>
          <w:szCs w:val="28"/>
        </w:rPr>
        <w:t>Objetivos de la investigación</w:t>
      </w:r>
      <w:bookmarkEnd w:id="8"/>
      <w:bookmarkEnd w:id="9"/>
      <w:r w:rsidR="00BB7C30" w:rsidRPr="00867711">
        <w:rPr>
          <w:rFonts w:cs="Arial"/>
          <w:szCs w:val="28"/>
        </w:rPr>
        <w:t>:</w:t>
      </w:r>
    </w:p>
    <w:p w14:paraId="004893C9" w14:textId="77777777" w:rsidR="003219B2" w:rsidRPr="00DF2D5E" w:rsidRDefault="003219B2" w:rsidP="003219B2">
      <w:pPr>
        <w:spacing w:after="0" w:line="360" w:lineRule="auto"/>
        <w:rPr>
          <w:rFonts w:ascii="Arial" w:hAnsi="Arial" w:cs="Arial"/>
          <w:b/>
          <w:sz w:val="32"/>
          <w:szCs w:val="32"/>
        </w:rPr>
      </w:pPr>
    </w:p>
    <w:p w14:paraId="7B5A4482" w14:textId="028E4F83" w:rsidR="003219B2" w:rsidRDefault="003219B2" w:rsidP="003219B2">
      <w:pPr>
        <w:pStyle w:val="Ttulo2"/>
        <w:numPr>
          <w:ilvl w:val="2"/>
          <w:numId w:val="1"/>
        </w:numPr>
        <w:ind w:left="851" w:hanging="851"/>
        <w:rPr>
          <w:rFonts w:cs="Arial"/>
          <w:sz w:val="32"/>
          <w:szCs w:val="32"/>
        </w:rPr>
      </w:pPr>
      <w:r w:rsidRPr="00867711">
        <w:rPr>
          <w:rFonts w:cs="Arial"/>
          <w:szCs w:val="28"/>
        </w:rPr>
        <w:t>Objetivo General</w:t>
      </w:r>
      <w:r w:rsidR="004B176A">
        <w:rPr>
          <w:rFonts w:cs="Arial"/>
          <w:sz w:val="32"/>
          <w:szCs w:val="32"/>
        </w:rPr>
        <w:t>:</w:t>
      </w:r>
    </w:p>
    <w:p w14:paraId="1E890A47" w14:textId="77777777" w:rsidR="004B176A" w:rsidRDefault="004B176A" w:rsidP="004B176A">
      <w:pPr>
        <w:rPr>
          <w:rFonts w:ascii="Arial" w:hAnsi="Arial" w:cs="Arial"/>
          <w:sz w:val="24"/>
          <w:szCs w:val="24"/>
        </w:rPr>
      </w:pPr>
    </w:p>
    <w:p w14:paraId="07C9B9F9" w14:textId="05368826" w:rsidR="004B176A" w:rsidRDefault="004B176A" w:rsidP="004B176A">
      <w:pPr>
        <w:rPr>
          <w:rFonts w:ascii="Arial" w:hAnsi="Arial" w:cs="Arial"/>
          <w:sz w:val="24"/>
          <w:szCs w:val="24"/>
        </w:rPr>
      </w:pPr>
    </w:p>
    <w:p w14:paraId="64E16F84" w14:textId="77777777" w:rsidR="004B176A" w:rsidRDefault="004B176A" w:rsidP="004B176A">
      <w:pPr>
        <w:spacing w:line="360" w:lineRule="auto"/>
        <w:ind w:firstLine="708"/>
        <w:rPr>
          <w:rFonts w:ascii="Arial" w:hAnsi="Arial" w:cs="Arial"/>
          <w:sz w:val="24"/>
          <w:szCs w:val="24"/>
        </w:rPr>
      </w:pPr>
      <w:r>
        <w:rPr>
          <w:rFonts w:ascii="Arial" w:hAnsi="Arial" w:cs="Arial"/>
          <w:sz w:val="24"/>
          <w:szCs w:val="24"/>
        </w:rPr>
        <w:lastRenderedPageBreak/>
        <w:t xml:space="preserve">Realizar un estudio comparativo para mostrar el más efectivos en las puercas receptivas en la granja Porcicola El Relicario ubicada en </w:t>
      </w:r>
      <w:proofErr w:type="spellStart"/>
      <w:r>
        <w:rPr>
          <w:rFonts w:ascii="Arial" w:hAnsi="Arial" w:cs="Arial"/>
          <w:sz w:val="24"/>
          <w:szCs w:val="24"/>
        </w:rPr>
        <w:t>Juncana</w:t>
      </w:r>
      <w:proofErr w:type="spellEnd"/>
      <w:r>
        <w:rPr>
          <w:rFonts w:ascii="Arial" w:hAnsi="Arial" w:cs="Arial"/>
          <w:sz w:val="24"/>
          <w:szCs w:val="24"/>
        </w:rPr>
        <w:t>, Municipio de la Trinitaria Chiapas.</w:t>
      </w:r>
    </w:p>
    <w:p w14:paraId="1811D3BA" w14:textId="77777777" w:rsidR="004B176A" w:rsidRDefault="004B176A" w:rsidP="004B176A">
      <w:pPr>
        <w:rPr>
          <w:rFonts w:ascii="Arial" w:hAnsi="Arial" w:cs="Arial"/>
          <w:sz w:val="24"/>
          <w:szCs w:val="24"/>
        </w:rPr>
      </w:pPr>
    </w:p>
    <w:p w14:paraId="51031BCC" w14:textId="2A67E6AA" w:rsidR="003219B2" w:rsidRPr="00867711" w:rsidRDefault="003219B2" w:rsidP="003219B2">
      <w:pPr>
        <w:pStyle w:val="Ttulo2"/>
        <w:numPr>
          <w:ilvl w:val="2"/>
          <w:numId w:val="1"/>
        </w:numPr>
        <w:ind w:left="851" w:hanging="851"/>
        <w:rPr>
          <w:rFonts w:cs="Arial"/>
          <w:szCs w:val="28"/>
        </w:rPr>
      </w:pPr>
      <w:r w:rsidRPr="00867711">
        <w:rPr>
          <w:rFonts w:cs="Arial"/>
          <w:szCs w:val="28"/>
        </w:rPr>
        <w:t>Objetivos Específicos</w:t>
      </w:r>
    </w:p>
    <w:p w14:paraId="6F08C5DF" w14:textId="3E9BEC1B" w:rsidR="004B176A" w:rsidRDefault="004B176A" w:rsidP="004B176A"/>
    <w:p w14:paraId="7EBD9774" w14:textId="39783802" w:rsidR="004B176A" w:rsidRDefault="004B176A" w:rsidP="004B176A"/>
    <w:p w14:paraId="6DF028F9" w14:textId="77777777" w:rsidR="004B176A" w:rsidRDefault="004B176A" w:rsidP="004B176A">
      <w:pPr>
        <w:spacing w:line="360" w:lineRule="auto"/>
        <w:jc w:val="both"/>
        <w:rPr>
          <w:rFonts w:ascii="Arial" w:hAnsi="Arial" w:cs="Arial"/>
          <w:sz w:val="24"/>
          <w:szCs w:val="24"/>
        </w:rPr>
      </w:pPr>
      <w:r>
        <w:rPr>
          <w:rFonts w:ascii="Arial" w:hAnsi="Arial" w:cs="Arial"/>
          <w:sz w:val="24"/>
          <w:szCs w:val="24"/>
        </w:rPr>
        <w:t xml:space="preserve">identificar </w:t>
      </w:r>
      <w:r w:rsidRPr="00CD30B3">
        <w:rPr>
          <w:rFonts w:ascii="Arial" w:hAnsi="Arial" w:cs="Arial"/>
          <w:sz w:val="24"/>
          <w:szCs w:val="24"/>
        </w:rPr>
        <w:t>la técnica para lograr una buena inseminación y los cuidados que debo tener a la hora de realizarla</w:t>
      </w:r>
      <w:r>
        <w:rPr>
          <w:rFonts w:ascii="Arial" w:hAnsi="Arial" w:cs="Arial"/>
          <w:sz w:val="24"/>
          <w:szCs w:val="24"/>
        </w:rPr>
        <w:t>.</w:t>
      </w:r>
    </w:p>
    <w:p w14:paraId="3160BAC4" w14:textId="77777777" w:rsidR="004B176A" w:rsidRDefault="004B176A" w:rsidP="004B176A">
      <w:pPr>
        <w:spacing w:line="360" w:lineRule="auto"/>
        <w:jc w:val="both"/>
        <w:rPr>
          <w:rFonts w:ascii="Arial" w:hAnsi="Arial" w:cs="Arial"/>
          <w:sz w:val="24"/>
          <w:szCs w:val="24"/>
        </w:rPr>
      </w:pPr>
      <w:r>
        <w:rPr>
          <w:rFonts w:ascii="Arial" w:hAnsi="Arial" w:cs="Arial"/>
          <w:sz w:val="24"/>
          <w:szCs w:val="24"/>
        </w:rPr>
        <w:t>Reconocer</w:t>
      </w:r>
      <w:r w:rsidRPr="00CD30B3">
        <w:rPr>
          <w:rFonts w:ascii="Arial" w:hAnsi="Arial" w:cs="Arial"/>
          <w:sz w:val="24"/>
          <w:szCs w:val="24"/>
        </w:rPr>
        <w:t xml:space="preserve"> los cuidados que debo tener cuando se realiza la monta</w:t>
      </w:r>
      <w:r>
        <w:rPr>
          <w:rFonts w:ascii="Arial" w:hAnsi="Arial" w:cs="Arial"/>
          <w:sz w:val="24"/>
          <w:szCs w:val="24"/>
        </w:rPr>
        <w:t>.</w:t>
      </w:r>
    </w:p>
    <w:p w14:paraId="66E9B0AA" w14:textId="77777777" w:rsidR="004B176A" w:rsidRDefault="004B176A" w:rsidP="004B176A">
      <w:pPr>
        <w:spacing w:line="360" w:lineRule="auto"/>
        <w:jc w:val="both"/>
        <w:rPr>
          <w:rFonts w:ascii="Arial" w:hAnsi="Arial" w:cs="Arial"/>
          <w:sz w:val="24"/>
          <w:szCs w:val="24"/>
        </w:rPr>
      </w:pPr>
      <w:r>
        <w:rPr>
          <w:rFonts w:ascii="Arial" w:hAnsi="Arial" w:cs="Arial"/>
          <w:sz w:val="24"/>
          <w:szCs w:val="24"/>
        </w:rPr>
        <w:t xml:space="preserve">Mostrar </w:t>
      </w:r>
      <w:r w:rsidRPr="00CD30B3">
        <w:rPr>
          <w:rFonts w:ascii="Arial" w:hAnsi="Arial" w:cs="Arial"/>
          <w:sz w:val="24"/>
          <w:szCs w:val="24"/>
        </w:rPr>
        <w:t>los cuidados específicos que debe tener mi puerca una vez que esta preñada</w:t>
      </w:r>
      <w:r>
        <w:rPr>
          <w:rFonts w:ascii="Arial" w:hAnsi="Arial" w:cs="Arial"/>
          <w:sz w:val="24"/>
          <w:szCs w:val="24"/>
        </w:rPr>
        <w:t>.</w:t>
      </w:r>
    </w:p>
    <w:p w14:paraId="2E2B6431" w14:textId="77777777" w:rsidR="004B176A" w:rsidRDefault="004B176A" w:rsidP="004B176A">
      <w:pPr>
        <w:spacing w:line="360" w:lineRule="auto"/>
        <w:jc w:val="both"/>
        <w:rPr>
          <w:rFonts w:ascii="Arial" w:hAnsi="Arial" w:cs="Arial"/>
          <w:sz w:val="24"/>
          <w:szCs w:val="24"/>
        </w:rPr>
      </w:pPr>
      <w:r>
        <w:rPr>
          <w:rFonts w:ascii="Arial" w:hAnsi="Arial" w:cs="Arial"/>
          <w:sz w:val="24"/>
          <w:szCs w:val="24"/>
        </w:rPr>
        <w:t xml:space="preserve">Describir las </w:t>
      </w:r>
      <w:r w:rsidRPr="00CD30B3">
        <w:rPr>
          <w:rFonts w:ascii="Arial" w:hAnsi="Arial" w:cs="Arial"/>
          <w:sz w:val="24"/>
          <w:szCs w:val="24"/>
        </w:rPr>
        <w:t>características debo conocer de las puercas preñadas y de los lechones</w:t>
      </w:r>
      <w:r>
        <w:rPr>
          <w:rFonts w:ascii="Arial" w:hAnsi="Arial" w:cs="Arial"/>
          <w:sz w:val="24"/>
          <w:szCs w:val="24"/>
        </w:rPr>
        <w:t>.</w:t>
      </w:r>
    </w:p>
    <w:p w14:paraId="54097AD1" w14:textId="14C70320" w:rsidR="004B176A" w:rsidRDefault="004B176A" w:rsidP="004B176A">
      <w:pPr>
        <w:spacing w:line="360" w:lineRule="auto"/>
        <w:jc w:val="both"/>
        <w:rPr>
          <w:rFonts w:ascii="Arial" w:hAnsi="Arial" w:cs="Arial"/>
          <w:sz w:val="24"/>
          <w:szCs w:val="24"/>
        </w:rPr>
      </w:pPr>
    </w:p>
    <w:p w14:paraId="31CF95F4" w14:textId="77777777" w:rsidR="004B176A" w:rsidRPr="004B176A" w:rsidRDefault="004B176A" w:rsidP="004B176A">
      <w:pPr>
        <w:spacing w:line="360" w:lineRule="auto"/>
        <w:jc w:val="both"/>
        <w:rPr>
          <w:rFonts w:ascii="Arial" w:hAnsi="Arial" w:cs="Arial"/>
          <w:sz w:val="24"/>
          <w:szCs w:val="24"/>
        </w:rPr>
      </w:pPr>
    </w:p>
    <w:p w14:paraId="7F4E50F9" w14:textId="03B87561" w:rsidR="003219B2" w:rsidRPr="00867711" w:rsidRDefault="003219B2" w:rsidP="003219B2">
      <w:pPr>
        <w:pStyle w:val="Ttulo2"/>
        <w:spacing w:before="0" w:line="360" w:lineRule="auto"/>
        <w:rPr>
          <w:rFonts w:cs="Arial"/>
          <w:szCs w:val="28"/>
        </w:rPr>
      </w:pPr>
      <w:bookmarkStart w:id="10" w:name="_Toc48216076"/>
      <w:bookmarkStart w:id="11" w:name="_Toc48549032"/>
      <w:r w:rsidRPr="00867711">
        <w:rPr>
          <w:rFonts w:cs="Arial"/>
          <w:szCs w:val="28"/>
        </w:rPr>
        <w:t>1.4 Justificación</w:t>
      </w:r>
      <w:bookmarkEnd w:id="10"/>
      <w:bookmarkEnd w:id="11"/>
    </w:p>
    <w:p w14:paraId="567BC581" w14:textId="6554D9B3" w:rsidR="004B176A" w:rsidRDefault="004B176A" w:rsidP="004B176A"/>
    <w:p w14:paraId="0330A131" w14:textId="202A40B3" w:rsidR="004B176A" w:rsidRDefault="004B176A" w:rsidP="004B176A"/>
    <w:p w14:paraId="40016354" w14:textId="760AFB32" w:rsidR="00AB61CA" w:rsidRDefault="00AB61CA" w:rsidP="00AB61CA">
      <w:pPr>
        <w:spacing w:line="360" w:lineRule="auto"/>
        <w:jc w:val="both"/>
        <w:rPr>
          <w:rFonts w:ascii="Arial" w:hAnsi="Arial" w:cs="Arial"/>
          <w:sz w:val="24"/>
          <w:szCs w:val="24"/>
        </w:rPr>
      </w:pPr>
      <w:r>
        <w:rPr>
          <w:rFonts w:ascii="Arial" w:hAnsi="Arial" w:cs="Arial"/>
          <w:sz w:val="24"/>
          <w:szCs w:val="24"/>
        </w:rPr>
        <w:t xml:space="preserve">Como sabemos unas de las dudas más exigentes de los productores porcícolas es conocer los métodos que te generan mayor producción en tu granja, que métodos necesitas emplear para asegurar tu incremento de camadas y la mejora de genética, así como tener claro los resultados de cada uno de los métodos para realizarlo con confianza en sus granjas. </w:t>
      </w:r>
    </w:p>
    <w:p w14:paraId="1E539E15" w14:textId="77777777" w:rsidR="00AB61CA" w:rsidRDefault="00AB61CA" w:rsidP="00AB61CA">
      <w:pPr>
        <w:spacing w:line="360" w:lineRule="auto"/>
        <w:jc w:val="both"/>
        <w:rPr>
          <w:rFonts w:ascii="Arial" w:hAnsi="Arial" w:cs="Arial"/>
          <w:sz w:val="24"/>
          <w:szCs w:val="24"/>
        </w:rPr>
      </w:pPr>
    </w:p>
    <w:p w14:paraId="104C627D" w14:textId="08E45B48" w:rsidR="00AB61CA" w:rsidRDefault="00AB61CA" w:rsidP="00AB61CA">
      <w:pPr>
        <w:spacing w:line="360" w:lineRule="auto"/>
        <w:jc w:val="both"/>
        <w:rPr>
          <w:rFonts w:ascii="Arial" w:hAnsi="Arial" w:cs="Arial"/>
          <w:sz w:val="24"/>
          <w:szCs w:val="24"/>
        </w:rPr>
      </w:pPr>
      <w:r>
        <w:rPr>
          <w:rFonts w:ascii="Arial" w:hAnsi="Arial" w:cs="Arial"/>
          <w:sz w:val="24"/>
          <w:szCs w:val="24"/>
        </w:rPr>
        <w:t xml:space="preserve">La importancia de este tema recae en que la mayoría de las granjas comienzan con pocos animales y buscan aumentar de manera segura y sin muchos costos </w:t>
      </w:r>
      <w:r>
        <w:rPr>
          <w:rFonts w:ascii="Arial" w:hAnsi="Arial" w:cs="Arial"/>
          <w:sz w:val="24"/>
          <w:szCs w:val="24"/>
        </w:rPr>
        <w:lastRenderedPageBreak/>
        <w:t xml:space="preserve">extras, en la actualidad es que el tema de inseminación ya no es algo tan difícil de poder comprender, y la mayoría de las granjas bovinas ya es un método cotidiano y al paso que va no dudo que sea un método cada vez más cotidiano en las granjas porcinas. </w:t>
      </w:r>
    </w:p>
    <w:p w14:paraId="3B8E8FDB" w14:textId="77777777" w:rsidR="00AB61CA" w:rsidRDefault="00AB61CA" w:rsidP="00AB61CA">
      <w:pPr>
        <w:spacing w:line="360" w:lineRule="auto"/>
        <w:jc w:val="both"/>
        <w:rPr>
          <w:rFonts w:ascii="Arial" w:hAnsi="Arial" w:cs="Arial"/>
          <w:sz w:val="24"/>
          <w:szCs w:val="24"/>
        </w:rPr>
      </w:pPr>
    </w:p>
    <w:p w14:paraId="5D6B0823" w14:textId="67318EF6" w:rsidR="00AB61CA" w:rsidRDefault="00AB61CA" w:rsidP="00AB61CA">
      <w:pPr>
        <w:spacing w:line="360" w:lineRule="auto"/>
        <w:jc w:val="both"/>
        <w:rPr>
          <w:rFonts w:ascii="Arial" w:hAnsi="Arial" w:cs="Arial"/>
          <w:sz w:val="24"/>
          <w:szCs w:val="24"/>
        </w:rPr>
      </w:pPr>
      <w:r>
        <w:rPr>
          <w:rFonts w:ascii="Arial" w:hAnsi="Arial" w:cs="Arial"/>
          <w:sz w:val="24"/>
          <w:szCs w:val="24"/>
        </w:rPr>
        <w:t xml:space="preserve">Dentro del proyecto se realizarán montas directas e inseminación artificial a puercas receptivas. Todo esto con la finalidad de conocer si existen diferentes en cuanto a tamaños, cantidad de lechones, pesos y la cantidad de lechones vivos o muertos. </w:t>
      </w:r>
    </w:p>
    <w:p w14:paraId="73465B5D" w14:textId="77777777" w:rsidR="00AB61CA" w:rsidRDefault="00AB61CA" w:rsidP="00AB61CA">
      <w:pPr>
        <w:spacing w:line="360" w:lineRule="auto"/>
        <w:jc w:val="both"/>
        <w:rPr>
          <w:rFonts w:ascii="Arial" w:hAnsi="Arial" w:cs="Arial"/>
          <w:sz w:val="24"/>
          <w:szCs w:val="24"/>
        </w:rPr>
      </w:pPr>
    </w:p>
    <w:p w14:paraId="1000C78E" w14:textId="6D2C037B" w:rsidR="004B176A" w:rsidRDefault="00AB61CA" w:rsidP="00AB61CA">
      <w:pPr>
        <w:jc w:val="both"/>
        <w:rPr>
          <w:rFonts w:ascii="Arial" w:hAnsi="Arial" w:cs="Arial"/>
          <w:sz w:val="24"/>
          <w:szCs w:val="24"/>
        </w:rPr>
      </w:pPr>
      <w:r>
        <w:rPr>
          <w:rFonts w:ascii="Arial" w:hAnsi="Arial" w:cs="Arial"/>
          <w:sz w:val="24"/>
          <w:szCs w:val="24"/>
        </w:rPr>
        <w:t>Una de las cosas más importantes de realizar este proyecto de investigación es dar a conocer resultados concisos que puedan ayudar a los pequeños productores que deseen entrar al mundo de la porcicultura con producciones seguras.</w:t>
      </w:r>
    </w:p>
    <w:p w14:paraId="4C8E79E6" w14:textId="10E73BE8" w:rsidR="00AB61CA" w:rsidRDefault="00AB61CA" w:rsidP="00AB61CA">
      <w:pPr>
        <w:jc w:val="both"/>
      </w:pPr>
    </w:p>
    <w:p w14:paraId="11F1F479" w14:textId="77777777" w:rsidR="00AB61CA" w:rsidRPr="004B176A" w:rsidRDefault="00AB61CA" w:rsidP="00AB61CA">
      <w:pPr>
        <w:jc w:val="both"/>
      </w:pPr>
    </w:p>
    <w:p w14:paraId="7A8567ED" w14:textId="14329640" w:rsidR="003219B2" w:rsidRPr="00867711" w:rsidRDefault="003219B2" w:rsidP="003219B2">
      <w:pPr>
        <w:pStyle w:val="Ttulo2"/>
        <w:spacing w:before="0" w:line="360" w:lineRule="auto"/>
        <w:rPr>
          <w:rFonts w:cs="Arial"/>
          <w:szCs w:val="28"/>
        </w:rPr>
      </w:pPr>
      <w:bookmarkStart w:id="12" w:name="_Toc48216077"/>
      <w:bookmarkStart w:id="13" w:name="_Toc48549033"/>
      <w:r w:rsidRPr="00867711">
        <w:rPr>
          <w:rFonts w:cs="Arial"/>
          <w:szCs w:val="28"/>
        </w:rPr>
        <w:t>1.5 Hipótesis</w:t>
      </w:r>
      <w:bookmarkEnd w:id="12"/>
      <w:bookmarkEnd w:id="13"/>
      <w:r w:rsidRPr="00867711">
        <w:rPr>
          <w:rFonts w:cs="Arial"/>
          <w:szCs w:val="28"/>
        </w:rPr>
        <w:t xml:space="preserve"> </w:t>
      </w:r>
    </w:p>
    <w:p w14:paraId="73BAD982" w14:textId="62373C45" w:rsidR="00B96E8E" w:rsidRDefault="00B96E8E" w:rsidP="00B96E8E"/>
    <w:p w14:paraId="7C102091" w14:textId="35354C64" w:rsidR="00B96E8E" w:rsidRDefault="00B96E8E" w:rsidP="00B96E8E"/>
    <w:p w14:paraId="58C06787" w14:textId="596054AD" w:rsidR="00B96E8E" w:rsidRPr="0038070B" w:rsidRDefault="00B96E8E" w:rsidP="0038070B">
      <w:pPr>
        <w:jc w:val="both"/>
        <w:rPr>
          <w:rFonts w:ascii="Arial" w:hAnsi="Arial" w:cs="Arial"/>
          <w:sz w:val="24"/>
          <w:szCs w:val="24"/>
        </w:rPr>
      </w:pPr>
      <w:r w:rsidRPr="0038070B">
        <w:rPr>
          <w:rFonts w:ascii="Arial" w:hAnsi="Arial" w:cs="Arial"/>
          <w:sz w:val="24"/>
          <w:szCs w:val="24"/>
        </w:rPr>
        <w:t xml:space="preserve">La importancia de realizar esta investigación es creer que existe diferencia entre un método y otro, conocer, entender y verificar que el método de inseminación artificial tiene mas ventajas que el de monta natural debido a factores de conservación que el mismo método ofrece </w:t>
      </w:r>
    </w:p>
    <w:p w14:paraId="5F9D625D" w14:textId="33D36ABE" w:rsidR="00B96E8E" w:rsidRPr="0038070B" w:rsidRDefault="00B96E8E" w:rsidP="0038070B">
      <w:pPr>
        <w:jc w:val="both"/>
        <w:rPr>
          <w:rFonts w:ascii="Arial" w:hAnsi="Arial" w:cs="Arial"/>
          <w:sz w:val="24"/>
          <w:szCs w:val="24"/>
        </w:rPr>
      </w:pPr>
    </w:p>
    <w:p w14:paraId="50B2D683" w14:textId="256F58B8" w:rsidR="00B96E8E" w:rsidRDefault="00B96E8E" w:rsidP="0038070B">
      <w:pPr>
        <w:jc w:val="both"/>
        <w:rPr>
          <w:rFonts w:ascii="Arial" w:hAnsi="Arial" w:cs="Arial"/>
          <w:sz w:val="24"/>
          <w:szCs w:val="24"/>
        </w:rPr>
      </w:pPr>
      <w:r w:rsidRPr="0038070B">
        <w:rPr>
          <w:rFonts w:ascii="Arial" w:hAnsi="Arial" w:cs="Arial"/>
          <w:sz w:val="24"/>
          <w:szCs w:val="24"/>
        </w:rPr>
        <w:t xml:space="preserve">Diferenciar los dos métodos y saber cual es la utilidad de cada, la forma correcta de </w:t>
      </w:r>
      <w:r w:rsidR="0038070B" w:rsidRPr="0038070B">
        <w:rPr>
          <w:rFonts w:ascii="Arial" w:hAnsi="Arial" w:cs="Arial"/>
          <w:sz w:val="24"/>
          <w:szCs w:val="24"/>
        </w:rPr>
        <w:t>aplicarlos,</w:t>
      </w:r>
      <w:r w:rsidRPr="0038070B">
        <w:rPr>
          <w:rFonts w:ascii="Arial" w:hAnsi="Arial" w:cs="Arial"/>
          <w:sz w:val="24"/>
          <w:szCs w:val="24"/>
        </w:rPr>
        <w:t xml:space="preserve"> </w:t>
      </w:r>
      <w:r w:rsidR="0038070B" w:rsidRPr="0038070B">
        <w:rPr>
          <w:rFonts w:ascii="Arial" w:hAnsi="Arial" w:cs="Arial"/>
          <w:sz w:val="24"/>
          <w:szCs w:val="24"/>
        </w:rPr>
        <w:t>así como saber las técnicas, cuidados postpartos de las cerdas para mantenerlas en la mejor condición posible.</w:t>
      </w:r>
    </w:p>
    <w:p w14:paraId="3BAB4EBB" w14:textId="77777777" w:rsidR="0038070B" w:rsidRPr="0038070B" w:rsidRDefault="0038070B" w:rsidP="0038070B">
      <w:pPr>
        <w:jc w:val="both"/>
        <w:rPr>
          <w:rFonts w:ascii="Arial" w:hAnsi="Arial" w:cs="Arial"/>
          <w:sz w:val="24"/>
          <w:szCs w:val="24"/>
        </w:rPr>
      </w:pPr>
    </w:p>
    <w:p w14:paraId="79E01B6D" w14:textId="55E9C5EB" w:rsidR="0038070B" w:rsidRDefault="0038070B" w:rsidP="0038070B">
      <w:pPr>
        <w:jc w:val="both"/>
        <w:rPr>
          <w:rFonts w:ascii="Arial" w:hAnsi="Arial" w:cs="Arial"/>
          <w:sz w:val="24"/>
          <w:szCs w:val="24"/>
        </w:rPr>
      </w:pPr>
      <w:r w:rsidRPr="0038070B">
        <w:rPr>
          <w:rFonts w:ascii="Arial" w:hAnsi="Arial" w:cs="Arial"/>
          <w:sz w:val="24"/>
          <w:szCs w:val="24"/>
        </w:rPr>
        <w:t xml:space="preserve">La inseminación artificial ofrece mejores resultados debido a estudios realizados en cuanto a la reducción económica, ya que evitas gastar menos comprando semen que mantener al semental en la granja, pero si tienes una mala técnica de inseminar podrías provocar rompimiento de las paredes vaginales y hacer que la </w:t>
      </w:r>
      <w:r w:rsidRPr="0038070B">
        <w:rPr>
          <w:rFonts w:ascii="Arial" w:hAnsi="Arial" w:cs="Arial"/>
          <w:sz w:val="24"/>
          <w:szCs w:val="24"/>
        </w:rPr>
        <w:lastRenderedPageBreak/>
        <w:t>puerca se deseche, además de que si la inseminas en un tiempo incorrecto el gasto será en vano ya que no habrá fertilización y la puerca tiene a repetir.</w:t>
      </w:r>
    </w:p>
    <w:p w14:paraId="045AA86F" w14:textId="77777777" w:rsidR="0038070B" w:rsidRDefault="0038070B" w:rsidP="0038070B">
      <w:pPr>
        <w:jc w:val="both"/>
        <w:rPr>
          <w:rFonts w:ascii="Arial" w:hAnsi="Arial" w:cs="Arial"/>
          <w:sz w:val="24"/>
          <w:szCs w:val="24"/>
        </w:rPr>
      </w:pPr>
    </w:p>
    <w:p w14:paraId="0A3C6E70" w14:textId="2E2B2769" w:rsidR="0038070B" w:rsidRDefault="0038070B" w:rsidP="0038070B">
      <w:pPr>
        <w:jc w:val="both"/>
        <w:rPr>
          <w:rFonts w:ascii="Arial" w:hAnsi="Arial" w:cs="Arial"/>
          <w:sz w:val="24"/>
          <w:szCs w:val="24"/>
        </w:rPr>
      </w:pPr>
      <w:r>
        <w:rPr>
          <w:rFonts w:ascii="Arial" w:hAnsi="Arial" w:cs="Arial"/>
          <w:sz w:val="24"/>
          <w:szCs w:val="24"/>
        </w:rPr>
        <w:t>Al final esta investigación Abrera la mente de muchos productores porcícolas para realizar inseminaciones a sus puercas ya receptivas.</w:t>
      </w:r>
      <w:r w:rsidRPr="0038070B">
        <w:rPr>
          <w:rFonts w:ascii="Arial" w:hAnsi="Arial" w:cs="Arial"/>
          <w:sz w:val="24"/>
          <w:szCs w:val="24"/>
        </w:rPr>
        <w:t xml:space="preserve"> </w:t>
      </w:r>
    </w:p>
    <w:p w14:paraId="3D7C4A7C" w14:textId="77777777" w:rsidR="0038070B" w:rsidRPr="0038070B" w:rsidRDefault="0038070B" w:rsidP="0038070B">
      <w:pPr>
        <w:jc w:val="both"/>
        <w:rPr>
          <w:rFonts w:ascii="Arial" w:hAnsi="Arial" w:cs="Arial"/>
          <w:sz w:val="24"/>
          <w:szCs w:val="24"/>
        </w:rPr>
      </w:pPr>
    </w:p>
    <w:p w14:paraId="6AF0D885" w14:textId="77777777" w:rsidR="003219B2" w:rsidRPr="00EB4724" w:rsidRDefault="003219B2" w:rsidP="003219B2">
      <w:pPr>
        <w:pStyle w:val="Ttulo2"/>
        <w:spacing w:before="0" w:line="360" w:lineRule="auto"/>
        <w:rPr>
          <w:rFonts w:cs="Arial"/>
          <w:szCs w:val="28"/>
        </w:rPr>
      </w:pPr>
      <w:bookmarkStart w:id="14" w:name="_Toc48216078"/>
      <w:bookmarkStart w:id="15" w:name="_Toc48549034"/>
      <w:r w:rsidRPr="00EB4724">
        <w:rPr>
          <w:rFonts w:cs="Arial"/>
          <w:szCs w:val="28"/>
        </w:rPr>
        <w:t>1.6 Metodología de la investigación</w:t>
      </w:r>
      <w:bookmarkEnd w:id="14"/>
      <w:bookmarkEnd w:id="15"/>
    </w:p>
    <w:p w14:paraId="34AF5609" w14:textId="20DE3A83" w:rsidR="003219B2" w:rsidRPr="00EB4724" w:rsidRDefault="003219B2">
      <w:pPr>
        <w:rPr>
          <w:rFonts w:ascii="Arial" w:hAnsi="Arial" w:cs="Arial"/>
          <w:b/>
          <w:sz w:val="28"/>
          <w:szCs w:val="28"/>
        </w:rPr>
      </w:pPr>
      <w:r w:rsidRPr="00EB4724">
        <w:rPr>
          <w:rFonts w:ascii="Arial" w:hAnsi="Arial" w:cs="Arial"/>
          <w:b/>
          <w:sz w:val="28"/>
          <w:szCs w:val="28"/>
        </w:rPr>
        <w:t>1.6.1</w:t>
      </w:r>
      <w:r w:rsidRPr="00EB4724">
        <w:rPr>
          <w:rFonts w:ascii="Arial" w:hAnsi="Arial" w:cs="Arial"/>
          <w:b/>
          <w:sz w:val="28"/>
          <w:szCs w:val="28"/>
        </w:rPr>
        <w:tab/>
        <w:t>Marco de referencia</w:t>
      </w:r>
    </w:p>
    <w:p w14:paraId="08777FA5" w14:textId="6B689E6D" w:rsidR="00EB4724" w:rsidRDefault="00EB4724">
      <w:pPr>
        <w:rPr>
          <w:rFonts w:ascii="Arial" w:hAnsi="Arial" w:cs="Arial"/>
          <w:b/>
          <w:sz w:val="32"/>
          <w:szCs w:val="32"/>
        </w:rPr>
      </w:pPr>
    </w:p>
    <w:p w14:paraId="0CC55BED" w14:textId="3CC342D3" w:rsidR="00EB4724" w:rsidRPr="00EB4724" w:rsidRDefault="00EB4724" w:rsidP="00EB4724">
      <w:pPr>
        <w:rPr>
          <w:rFonts w:ascii="Arial" w:hAnsi="Arial" w:cs="Arial"/>
          <w:b/>
          <w:sz w:val="32"/>
          <w:szCs w:val="32"/>
        </w:rPr>
      </w:pPr>
      <w:r>
        <w:rPr>
          <w:noProof/>
        </w:rPr>
        <w:drawing>
          <wp:anchor distT="0" distB="0" distL="114300" distR="114300" simplePos="0" relativeHeight="251660288" behindDoc="0" locked="0" layoutInCell="1" allowOverlap="1" wp14:anchorId="3044B069" wp14:editId="0A980D1C">
            <wp:simplePos x="0" y="0"/>
            <wp:positionH relativeFrom="column">
              <wp:posOffset>-201930</wp:posOffset>
            </wp:positionH>
            <wp:positionV relativeFrom="paragraph">
              <wp:posOffset>358140</wp:posOffset>
            </wp:positionV>
            <wp:extent cx="5286375" cy="3095625"/>
            <wp:effectExtent l="0" t="0" r="9525" b="9525"/>
            <wp:wrapSquare wrapText="bothSides"/>
            <wp:docPr id="2" name="Imagen 2" descr="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14:paraId="6F6AAE73" w14:textId="77777777" w:rsidR="00EB4724" w:rsidRPr="00EB4724" w:rsidRDefault="00EB4724" w:rsidP="00EB4724">
      <w:pPr>
        <w:pStyle w:val="NormalWeb"/>
        <w:jc w:val="both"/>
        <w:rPr>
          <w:rFonts w:ascii="Arial" w:hAnsi="Arial" w:cs="Arial"/>
          <w:color w:val="000000"/>
        </w:rPr>
      </w:pPr>
      <w:r w:rsidRPr="00EB4724">
        <w:rPr>
          <w:rFonts w:ascii="Arial" w:hAnsi="Arial" w:cs="Arial"/>
          <w:color w:val="000000"/>
        </w:rPr>
        <w:t>Se asienta en los límites del Altiplano Central y de la Depresión Central, siendo montañosa aproximadamente la mitad de su terreno, sus coordenadas geográficas son 16º 08"N y 92° 03´W. </w:t>
      </w:r>
    </w:p>
    <w:p w14:paraId="4695B505" w14:textId="6AB36504" w:rsidR="00EB4724" w:rsidRPr="00EB4724" w:rsidRDefault="00EB4724" w:rsidP="00EB4724">
      <w:pPr>
        <w:pStyle w:val="NormalWeb"/>
        <w:jc w:val="both"/>
        <w:rPr>
          <w:rFonts w:ascii="Arial" w:hAnsi="Arial" w:cs="Arial"/>
          <w:color w:val="000000"/>
        </w:rPr>
      </w:pPr>
      <w:r w:rsidRPr="00EB4724">
        <w:rPr>
          <w:rFonts w:ascii="Arial" w:hAnsi="Arial" w:cs="Arial"/>
          <w:color w:val="000000"/>
        </w:rPr>
        <w:br/>
        <w:t>Su extensión territorial es de 1,607.22 km² que representa el 14.39% de la superficie de la región Fronteriza y el 2.43% de la superficie estatal, su altitud es de 1,540 msnm</w:t>
      </w:r>
    </w:p>
    <w:p w14:paraId="7F373260" w14:textId="03948A9C" w:rsidR="00EB4724" w:rsidRPr="00EB4724" w:rsidRDefault="00EB4724" w:rsidP="00EB4724">
      <w:pPr>
        <w:pStyle w:val="NormalWeb"/>
        <w:jc w:val="both"/>
        <w:rPr>
          <w:rFonts w:ascii="Arial" w:hAnsi="Arial" w:cs="Arial"/>
          <w:color w:val="000000"/>
        </w:rPr>
      </w:pPr>
    </w:p>
    <w:p w14:paraId="74962E5A" w14:textId="7BD507A7" w:rsidR="00EB4724" w:rsidRPr="00EB4724" w:rsidRDefault="00EB4724" w:rsidP="00EB4724">
      <w:pPr>
        <w:pStyle w:val="NormalWeb"/>
        <w:jc w:val="both"/>
        <w:rPr>
          <w:rFonts w:ascii="Arial" w:hAnsi="Arial" w:cs="Arial"/>
          <w:color w:val="000000"/>
        </w:rPr>
      </w:pPr>
      <w:r w:rsidRPr="00EB4724">
        <w:rPr>
          <w:rFonts w:ascii="Arial" w:hAnsi="Arial" w:cs="Arial"/>
          <w:color w:val="000000"/>
        </w:rPr>
        <w:lastRenderedPageBreak/>
        <w:t>La red hidrológica se compone principalmente por los ríos Grijalva, Lagartero, San Gregorio y Blanco.</w:t>
      </w:r>
    </w:p>
    <w:p w14:paraId="36939DA3" w14:textId="581343C4" w:rsidR="00EB4724" w:rsidRPr="00EB4724" w:rsidRDefault="00EB4724" w:rsidP="00EB4724">
      <w:pPr>
        <w:pStyle w:val="NormalWeb"/>
        <w:jc w:val="both"/>
        <w:rPr>
          <w:rFonts w:ascii="Arial" w:hAnsi="Arial" w:cs="Arial"/>
          <w:color w:val="000000"/>
        </w:rPr>
      </w:pPr>
    </w:p>
    <w:p w14:paraId="0EE911AB" w14:textId="10B86FF0" w:rsidR="00EB4724" w:rsidRPr="00EB4724" w:rsidRDefault="00EB4724" w:rsidP="00EB4724">
      <w:pPr>
        <w:spacing w:after="0" w:line="240" w:lineRule="auto"/>
        <w:jc w:val="both"/>
        <w:rPr>
          <w:rFonts w:ascii="Arial" w:eastAsia="Times New Roman" w:hAnsi="Arial" w:cs="Arial"/>
          <w:color w:val="000000"/>
          <w:sz w:val="24"/>
          <w:szCs w:val="24"/>
          <w:lang w:eastAsia="es-MX"/>
        </w:rPr>
      </w:pPr>
      <w:r w:rsidRPr="00EB4724">
        <w:rPr>
          <w:rFonts w:ascii="Arial" w:eastAsia="Times New Roman" w:hAnsi="Arial" w:cs="Arial"/>
          <w:color w:val="000000"/>
          <w:sz w:val="24"/>
          <w:szCs w:val="24"/>
          <w:lang w:eastAsia="es-MX"/>
        </w:rPr>
        <w:br/>
        <w:t>Su clima predominante es semicálido subhúmedo con lluvias en verano</w:t>
      </w:r>
    </w:p>
    <w:p w14:paraId="0EAB03BC" w14:textId="77777777" w:rsidR="00EB4724" w:rsidRPr="00EB4724" w:rsidRDefault="00EB4724" w:rsidP="00EB4724">
      <w:pPr>
        <w:spacing w:after="0" w:line="240" w:lineRule="auto"/>
        <w:jc w:val="both"/>
        <w:rPr>
          <w:rFonts w:ascii="Arial" w:eastAsia="Times New Roman" w:hAnsi="Arial" w:cs="Arial"/>
          <w:color w:val="000000"/>
          <w:sz w:val="24"/>
          <w:szCs w:val="24"/>
          <w:lang w:eastAsia="es-MX"/>
        </w:rPr>
      </w:pPr>
    </w:p>
    <w:p w14:paraId="761B8FF7" w14:textId="3B82BA6F" w:rsidR="00EB4724" w:rsidRPr="00EB4724" w:rsidRDefault="00EB4724" w:rsidP="00EB4724">
      <w:pPr>
        <w:pStyle w:val="NormalWeb"/>
        <w:jc w:val="both"/>
        <w:rPr>
          <w:rFonts w:ascii="Arial" w:hAnsi="Arial" w:cs="Arial"/>
          <w:color w:val="000000"/>
        </w:rPr>
      </w:pPr>
      <w:r w:rsidRPr="00EB4724">
        <w:rPr>
          <w:rFonts w:ascii="Arial" w:hAnsi="Arial" w:cs="Arial"/>
          <w:color w:val="000000"/>
        </w:rPr>
        <w:t>La vegetación corresponde en su mayoría al tipo de bosque de pino - encino</w:t>
      </w:r>
    </w:p>
    <w:p w14:paraId="6E4C8F7B" w14:textId="77777777" w:rsidR="00EB4724" w:rsidRPr="00DF2D5E" w:rsidRDefault="00EB4724">
      <w:pPr>
        <w:rPr>
          <w:rFonts w:ascii="Arial" w:hAnsi="Arial" w:cs="Arial"/>
          <w:b/>
          <w:sz w:val="32"/>
          <w:szCs w:val="32"/>
        </w:rPr>
      </w:pPr>
    </w:p>
    <w:p w14:paraId="2C17E65E" w14:textId="5B06B38D" w:rsidR="00EB4724" w:rsidRPr="00DF2D5E" w:rsidRDefault="00DF2D5E" w:rsidP="00DF2D5E">
      <w:pPr>
        <w:rPr>
          <w:rFonts w:ascii="Arial" w:hAnsi="Arial" w:cs="Arial"/>
          <w:b/>
          <w:sz w:val="32"/>
          <w:szCs w:val="32"/>
        </w:rPr>
      </w:pPr>
      <w:r w:rsidRPr="00EB4724">
        <w:rPr>
          <w:rFonts w:ascii="Arial" w:hAnsi="Arial" w:cs="Arial"/>
          <w:b/>
          <w:sz w:val="28"/>
          <w:szCs w:val="28"/>
        </w:rPr>
        <w:t>1.6.2</w:t>
      </w:r>
      <w:r w:rsidRPr="00EB4724">
        <w:rPr>
          <w:rFonts w:ascii="Arial" w:hAnsi="Arial" w:cs="Arial"/>
          <w:b/>
          <w:sz w:val="28"/>
          <w:szCs w:val="28"/>
        </w:rPr>
        <w:tab/>
        <w:t>Materiales</w:t>
      </w:r>
      <w:r w:rsidR="00EB4724">
        <w:rPr>
          <w:rFonts w:ascii="Arial" w:hAnsi="Arial" w:cs="Arial"/>
          <w:b/>
          <w:sz w:val="32"/>
          <w:szCs w:val="32"/>
        </w:rPr>
        <w:t>:</w:t>
      </w:r>
    </w:p>
    <w:p w14:paraId="03F71C3A" w14:textId="244868BC" w:rsidR="00DF2D5E" w:rsidRPr="00EB4724" w:rsidRDefault="00DF2D5E" w:rsidP="00DF2D5E">
      <w:pPr>
        <w:rPr>
          <w:rFonts w:ascii="Arial" w:hAnsi="Arial" w:cs="Arial"/>
          <w:b/>
          <w:sz w:val="28"/>
          <w:szCs w:val="28"/>
        </w:rPr>
      </w:pPr>
      <w:r w:rsidRPr="00EB4724">
        <w:rPr>
          <w:rFonts w:ascii="Arial" w:hAnsi="Arial" w:cs="Arial"/>
          <w:b/>
          <w:sz w:val="28"/>
          <w:szCs w:val="28"/>
        </w:rPr>
        <w:t>1.6.2.1</w:t>
      </w:r>
      <w:r w:rsidRPr="00EB4724">
        <w:rPr>
          <w:rFonts w:ascii="Arial" w:hAnsi="Arial" w:cs="Arial"/>
          <w:b/>
          <w:sz w:val="28"/>
          <w:szCs w:val="28"/>
        </w:rPr>
        <w:tab/>
        <w:t>Biológicos</w:t>
      </w:r>
      <w:r w:rsidR="00EB4724" w:rsidRPr="00EB4724">
        <w:rPr>
          <w:rFonts w:ascii="Arial" w:hAnsi="Arial" w:cs="Arial"/>
          <w:b/>
          <w:sz w:val="28"/>
          <w:szCs w:val="28"/>
        </w:rPr>
        <w:t>:</w:t>
      </w:r>
    </w:p>
    <w:p w14:paraId="08E6BEC7" w14:textId="1731A0E7" w:rsidR="00EB4724" w:rsidRDefault="00EB4724" w:rsidP="00DF2D5E">
      <w:pPr>
        <w:rPr>
          <w:rFonts w:ascii="Arial" w:hAnsi="Arial" w:cs="Arial"/>
          <w:b/>
          <w:sz w:val="32"/>
          <w:szCs w:val="32"/>
        </w:rPr>
      </w:pPr>
    </w:p>
    <w:p w14:paraId="5F6E6A0A" w14:textId="77777777" w:rsidR="00EB4724" w:rsidRDefault="00EB4724" w:rsidP="00DF2D5E">
      <w:pPr>
        <w:rPr>
          <w:rFonts w:ascii="Arial" w:hAnsi="Arial" w:cs="Arial"/>
          <w:b/>
          <w:bCs/>
          <w:sz w:val="24"/>
          <w:szCs w:val="24"/>
          <w:shd w:val="clear" w:color="auto" w:fill="FFFFFF"/>
        </w:rPr>
      </w:pPr>
    </w:p>
    <w:p w14:paraId="65F671C4" w14:textId="2A3D8BC6" w:rsidR="00EB4724" w:rsidRPr="00EB4724" w:rsidRDefault="00EB4724" w:rsidP="00EB4724">
      <w:pPr>
        <w:jc w:val="both"/>
        <w:rPr>
          <w:rFonts w:ascii="Arial" w:hAnsi="Arial" w:cs="Arial"/>
          <w:sz w:val="32"/>
          <w:szCs w:val="32"/>
        </w:rPr>
      </w:pPr>
      <w:r w:rsidRPr="00EB4724">
        <w:rPr>
          <w:rFonts w:ascii="Arial" w:hAnsi="Arial" w:cs="Arial"/>
          <w:sz w:val="24"/>
          <w:szCs w:val="24"/>
          <w:shd w:val="clear" w:color="auto" w:fill="FFFFFF"/>
        </w:rPr>
        <w:t>biológicos 10 cerdas receptivas</w:t>
      </w:r>
    </w:p>
    <w:p w14:paraId="3A02A17B" w14:textId="448275B2" w:rsidR="00DF2D5E" w:rsidRDefault="00DF2D5E" w:rsidP="00DF2D5E">
      <w:pPr>
        <w:rPr>
          <w:rFonts w:ascii="Arial" w:hAnsi="Arial" w:cs="Arial"/>
          <w:b/>
          <w:sz w:val="32"/>
          <w:szCs w:val="32"/>
        </w:rPr>
      </w:pPr>
      <w:r w:rsidRPr="00EB4724">
        <w:rPr>
          <w:rFonts w:ascii="Arial" w:hAnsi="Arial" w:cs="Arial"/>
          <w:b/>
          <w:sz w:val="28"/>
          <w:szCs w:val="28"/>
        </w:rPr>
        <w:t>1.6.2.2</w:t>
      </w:r>
      <w:r w:rsidRPr="00EB4724">
        <w:rPr>
          <w:rFonts w:ascii="Arial" w:hAnsi="Arial" w:cs="Arial"/>
          <w:b/>
          <w:sz w:val="28"/>
          <w:szCs w:val="28"/>
        </w:rPr>
        <w:tab/>
        <w:t>Físicos</w:t>
      </w:r>
      <w:r w:rsidR="00EB4724">
        <w:rPr>
          <w:rFonts w:ascii="Arial" w:hAnsi="Arial" w:cs="Arial"/>
          <w:b/>
          <w:sz w:val="32"/>
          <w:szCs w:val="32"/>
        </w:rPr>
        <w:t>:</w:t>
      </w:r>
    </w:p>
    <w:p w14:paraId="5BEA0F98" w14:textId="3D6531F4" w:rsidR="00EB4724" w:rsidRDefault="00EB4724" w:rsidP="00DF2D5E">
      <w:pPr>
        <w:rPr>
          <w:rFonts w:ascii="Arial" w:hAnsi="Arial" w:cs="Arial"/>
          <w:b/>
          <w:sz w:val="32"/>
          <w:szCs w:val="32"/>
        </w:rPr>
      </w:pPr>
    </w:p>
    <w:p w14:paraId="6E3A4184" w14:textId="4BF06A06" w:rsidR="00EB4724" w:rsidRDefault="00EB4724" w:rsidP="00DF2D5E">
      <w:pPr>
        <w:rPr>
          <w:rFonts w:ascii="Arial" w:hAnsi="Arial" w:cs="Arial"/>
          <w:b/>
          <w:sz w:val="32"/>
          <w:szCs w:val="32"/>
        </w:rPr>
      </w:pPr>
    </w:p>
    <w:p w14:paraId="612058CC" w14:textId="168A3332" w:rsidR="00EB4724" w:rsidRPr="00EB4724" w:rsidRDefault="00EB4724" w:rsidP="00EB4724">
      <w:pPr>
        <w:jc w:val="both"/>
        <w:rPr>
          <w:rFonts w:ascii="Arial" w:hAnsi="Arial" w:cs="Arial"/>
          <w:sz w:val="32"/>
          <w:szCs w:val="32"/>
        </w:rPr>
      </w:pPr>
      <w:r w:rsidRPr="00EB4724">
        <w:rPr>
          <w:rFonts w:ascii="Arial" w:hAnsi="Arial" w:cs="Arial"/>
          <w:sz w:val="24"/>
          <w:szCs w:val="24"/>
          <w:shd w:val="clear" w:color="auto" w:fill="FFFFFF"/>
        </w:rPr>
        <w:t xml:space="preserve">corrales, pipetas guantes bolsas para el semen overol, botas de hule refrigeración y de escritorio. </w:t>
      </w:r>
    </w:p>
    <w:p w14:paraId="11F9BF4F" w14:textId="29FF2910" w:rsidR="00DF2D5E" w:rsidRDefault="00DF2D5E" w:rsidP="00DF2D5E">
      <w:pPr>
        <w:rPr>
          <w:rFonts w:ascii="Arial" w:hAnsi="Arial" w:cs="Arial"/>
          <w:b/>
          <w:sz w:val="32"/>
          <w:szCs w:val="32"/>
        </w:rPr>
      </w:pPr>
      <w:r w:rsidRPr="00DF2D5E">
        <w:rPr>
          <w:rFonts w:ascii="Arial" w:hAnsi="Arial" w:cs="Arial"/>
          <w:b/>
          <w:sz w:val="32"/>
          <w:szCs w:val="32"/>
        </w:rPr>
        <w:t>1.6.2.3</w:t>
      </w:r>
      <w:r w:rsidRPr="00DF2D5E">
        <w:rPr>
          <w:rFonts w:ascii="Arial" w:hAnsi="Arial" w:cs="Arial"/>
          <w:b/>
          <w:sz w:val="32"/>
          <w:szCs w:val="32"/>
        </w:rPr>
        <w:tab/>
      </w:r>
      <w:r w:rsidRPr="00867711">
        <w:rPr>
          <w:rFonts w:ascii="Arial" w:hAnsi="Arial" w:cs="Arial"/>
          <w:b/>
          <w:sz w:val="28"/>
          <w:szCs w:val="28"/>
        </w:rPr>
        <w:t>Químicos</w:t>
      </w:r>
    </w:p>
    <w:p w14:paraId="3CD715F7" w14:textId="227285B1" w:rsidR="00867711" w:rsidRDefault="00867711" w:rsidP="00DF2D5E">
      <w:pPr>
        <w:rPr>
          <w:rFonts w:ascii="Arial" w:hAnsi="Arial" w:cs="Arial"/>
          <w:b/>
          <w:sz w:val="32"/>
          <w:szCs w:val="32"/>
        </w:rPr>
      </w:pPr>
    </w:p>
    <w:p w14:paraId="1E7F8C6D" w14:textId="1E3B031F" w:rsidR="00867711" w:rsidRDefault="00867711" w:rsidP="00DF2D5E">
      <w:pPr>
        <w:rPr>
          <w:rFonts w:ascii="Arial" w:hAnsi="Arial" w:cs="Arial"/>
          <w:b/>
          <w:sz w:val="32"/>
          <w:szCs w:val="32"/>
        </w:rPr>
      </w:pPr>
    </w:p>
    <w:p w14:paraId="58F387B7" w14:textId="608ECF04" w:rsidR="00867711" w:rsidRPr="00867711" w:rsidRDefault="00867711" w:rsidP="00867711">
      <w:pPr>
        <w:jc w:val="both"/>
        <w:rPr>
          <w:rFonts w:ascii="Arial" w:hAnsi="Arial" w:cs="Arial"/>
          <w:sz w:val="32"/>
          <w:szCs w:val="32"/>
        </w:rPr>
      </w:pPr>
      <w:r w:rsidRPr="00867711">
        <w:rPr>
          <w:rFonts w:ascii="Arial" w:hAnsi="Arial" w:cs="Arial"/>
          <w:sz w:val="24"/>
          <w:szCs w:val="24"/>
          <w:shd w:val="clear" w:color="auto" w:fill="FFFFFF"/>
        </w:rPr>
        <w:t>Ingredientes que contiene el sobre de conservación</w:t>
      </w:r>
    </w:p>
    <w:p w14:paraId="352CE216" w14:textId="61A8A936" w:rsidR="00DF2D5E" w:rsidRPr="00867711" w:rsidRDefault="00DF2D5E" w:rsidP="00DF2D5E">
      <w:pPr>
        <w:rPr>
          <w:rFonts w:ascii="Arial" w:hAnsi="Arial" w:cs="Arial"/>
          <w:b/>
          <w:sz w:val="28"/>
          <w:szCs w:val="28"/>
        </w:rPr>
      </w:pPr>
      <w:r w:rsidRPr="00DF2D5E">
        <w:rPr>
          <w:rFonts w:ascii="Arial" w:hAnsi="Arial" w:cs="Arial"/>
          <w:b/>
          <w:sz w:val="32"/>
          <w:szCs w:val="32"/>
        </w:rPr>
        <w:t>1.6.2.4</w:t>
      </w:r>
      <w:r w:rsidRPr="00DF2D5E">
        <w:rPr>
          <w:rFonts w:ascii="Arial" w:hAnsi="Arial" w:cs="Arial"/>
          <w:b/>
          <w:sz w:val="32"/>
          <w:szCs w:val="32"/>
        </w:rPr>
        <w:tab/>
      </w:r>
      <w:r w:rsidRPr="00867711">
        <w:rPr>
          <w:rFonts w:ascii="Arial" w:hAnsi="Arial" w:cs="Arial"/>
          <w:b/>
          <w:sz w:val="28"/>
          <w:szCs w:val="28"/>
        </w:rPr>
        <w:t>De escritorio</w:t>
      </w:r>
    </w:p>
    <w:p w14:paraId="1E7077E0" w14:textId="5BB39E7F" w:rsidR="00867711" w:rsidRDefault="00867711" w:rsidP="00DF2D5E">
      <w:pPr>
        <w:rPr>
          <w:rFonts w:ascii="Arial" w:hAnsi="Arial" w:cs="Arial"/>
          <w:b/>
          <w:sz w:val="32"/>
          <w:szCs w:val="32"/>
        </w:rPr>
      </w:pPr>
    </w:p>
    <w:p w14:paraId="14D44AFA" w14:textId="2F4D0E52" w:rsidR="00867711" w:rsidRDefault="00867711" w:rsidP="00DF2D5E">
      <w:pPr>
        <w:rPr>
          <w:rFonts w:ascii="Arial" w:hAnsi="Arial" w:cs="Arial"/>
          <w:b/>
          <w:sz w:val="32"/>
          <w:szCs w:val="32"/>
        </w:rPr>
      </w:pPr>
    </w:p>
    <w:p w14:paraId="3A2B2DCA" w14:textId="25122083" w:rsidR="00867711" w:rsidRPr="00867711" w:rsidRDefault="00867711" w:rsidP="00DF2D5E">
      <w:pPr>
        <w:rPr>
          <w:rFonts w:ascii="Arial" w:hAnsi="Arial" w:cs="Arial"/>
          <w:bCs/>
          <w:sz w:val="28"/>
          <w:szCs w:val="28"/>
        </w:rPr>
      </w:pPr>
      <w:r w:rsidRPr="00867711">
        <w:rPr>
          <w:rFonts w:ascii="Arial" w:hAnsi="Arial" w:cs="Arial"/>
          <w:bCs/>
          <w:sz w:val="28"/>
          <w:szCs w:val="28"/>
        </w:rPr>
        <w:t xml:space="preserve">Libretas, lapiceros, cuerdas de medición. </w:t>
      </w:r>
    </w:p>
    <w:p w14:paraId="15EA3C2A" w14:textId="437601A7" w:rsidR="00DF2D5E" w:rsidRDefault="00DF2D5E" w:rsidP="00DF2D5E">
      <w:pPr>
        <w:rPr>
          <w:rFonts w:ascii="Arial" w:hAnsi="Arial" w:cs="Arial"/>
          <w:b/>
          <w:sz w:val="32"/>
          <w:szCs w:val="32"/>
        </w:rPr>
      </w:pPr>
      <w:r w:rsidRPr="00DF2D5E">
        <w:rPr>
          <w:rFonts w:ascii="Arial" w:hAnsi="Arial" w:cs="Arial"/>
          <w:b/>
          <w:sz w:val="32"/>
          <w:szCs w:val="32"/>
        </w:rPr>
        <w:lastRenderedPageBreak/>
        <w:t>1.6.3</w:t>
      </w:r>
      <w:r w:rsidRPr="00DF2D5E">
        <w:rPr>
          <w:rFonts w:ascii="Arial" w:hAnsi="Arial" w:cs="Arial"/>
          <w:b/>
          <w:sz w:val="32"/>
          <w:szCs w:val="32"/>
        </w:rPr>
        <w:tab/>
        <w:t>Área de estudio</w:t>
      </w:r>
    </w:p>
    <w:p w14:paraId="212A4920" w14:textId="35A293F3" w:rsidR="00867711" w:rsidRDefault="00867711" w:rsidP="00DF2D5E">
      <w:pPr>
        <w:rPr>
          <w:rFonts w:ascii="Arial" w:hAnsi="Arial" w:cs="Arial"/>
          <w:b/>
          <w:sz w:val="32"/>
          <w:szCs w:val="32"/>
        </w:rPr>
      </w:pPr>
    </w:p>
    <w:p w14:paraId="3912AF3D" w14:textId="77777777" w:rsidR="00867711" w:rsidRDefault="00867711" w:rsidP="00DF2D5E">
      <w:pPr>
        <w:rPr>
          <w:rFonts w:ascii="Arial" w:hAnsi="Arial" w:cs="Arial"/>
          <w:b/>
          <w:sz w:val="32"/>
          <w:szCs w:val="32"/>
        </w:rPr>
      </w:pPr>
    </w:p>
    <w:p w14:paraId="4DF245D8" w14:textId="1CD98876" w:rsidR="00867711" w:rsidRDefault="00867711" w:rsidP="00867711">
      <w:pPr>
        <w:pStyle w:val="Sinespaciado"/>
        <w:spacing w:line="360" w:lineRule="auto"/>
        <w:jc w:val="both"/>
        <w:rPr>
          <w:rFonts w:ascii="Arial" w:hAnsi="Arial" w:cs="Arial"/>
          <w:sz w:val="24"/>
          <w:szCs w:val="24"/>
          <w:shd w:val="clear" w:color="auto" w:fill="FFFFFF"/>
        </w:rPr>
      </w:pPr>
      <w:r w:rsidRPr="00A93A00">
        <w:rPr>
          <w:rFonts w:ascii="Arial" w:hAnsi="Arial" w:cs="Arial"/>
          <w:sz w:val="24"/>
          <w:szCs w:val="24"/>
          <w:shd w:val="clear" w:color="auto" w:fill="FFFFFF"/>
        </w:rPr>
        <w:t xml:space="preserve">El siguiente trabajo de investigación se realizó en </w:t>
      </w:r>
      <w:proofErr w:type="spellStart"/>
      <w:r w:rsidRPr="00A93A00">
        <w:rPr>
          <w:rFonts w:ascii="Arial" w:hAnsi="Arial" w:cs="Arial"/>
          <w:sz w:val="24"/>
          <w:szCs w:val="24"/>
          <w:shd w:val="clear" w:color="auto" w:fill="FFFFFF"/>
        </w:rPr>
        <w:t>Juncana</w:t>
      </w:r>
      <w:proofErr w:type="spellEnd"/>
      <w:r w:rsidRPr="00A93A00">
        <w:rPr>
          <w:rFonts w:ascii="Arial" w:hAnsi="Arial" w:cs="Arial"/>
          <w:sz w:val="24"/>
          <w:szCs w:val="24"/>
          <w:shd w:val="clear" w:color="auto" w:fill="FFFFFF"/>
        </w:rPr>
        <w:t xml:space="preserve">, municipio de la trinitaria Chiapas </w:t>
      </w:r>
      <w:r>
        <w:rPr>
          <w:rFonts w:ascii="Arial" w:hAnsi="Arial" w:cs="Arial"/>
          <w:sz w:val="24"/>
          <w:szCs w:val="24"/>
          <w:shd w:val="clear" w:color="auto" w:fill="FFFFFF"/>
        </w:rPr>
        <w:t xml:space="preserve">ubicado a 40 minutos de la cuidad de Comitán de Domínguez y a 20 min de la trinitaria Chiapas </w:t>
      </w:r>
    </w:p>
    <w:p w14:paraId="6054CD6A" w14:textId="77777777" w:rsidR="00867711" w:rsidRPr="00A93A00" w:rsidRDefault="00867711" w:rsidP="00867711">
      <w:pPr>
        <w:pStyle w:val="Sinespaciado"/>
        <w:spacing w:line="360" w:lineRule="auto"/>
        <w:jc w:val="both"/>
        <w:rPr>
          <w:rFonts w:ascii="Arial" w:hAnsi="Arial" w:cs="Arial"/>
          <w:sz w:val="24"/>
          <w:szCs w:val="24"/>
          <w:shd w:val="clear" w:color="auto" w:fill="FFFFFF"/>
        </w:rPr>
      </w:pPr>
    </w:p>
    <w:p w14:paraId="626E5AD7" w14:textId="30593E57" w:rsidR="00867711" w:rsidRDefault="00867711" w:rsidP="00867711">
      <w:pPr>
        <w:pStyle w:val="Sinespaciado"/>
        <w:spacing w:line="360" w:lineRule="auto"/>
        <w:jc w:val="both"/>
        <w:rPr>
          <w:rFonts w:ascii="Arial" w:hAnsi="Arial" w:cs="Arial"/>
          <w:sz w:val="24"/>
          <w:szCs w:val="24"/>
          <w:shd w:val="clear" w:color="auto" w:fill="FFFFFF"/>
        </w:rPr>
      </w:pPr>
      <w:r w:rsidRPr="00A93A00">
        <w:rPr>
          <w:rFonts w:ascii="Arial" w:hAnsi="Arial" w:cs="Arial"/>
          <w:sz w:val="24"/>
          <w:szCs w:val="24"/>
          <w:shd w:val="clear" w:color="auto" w:fill="FFFFFF"/>
        </w:rPr>
        <w:t>Todo esto con un tiempo de 4 meses para poder realizar la investigación completa.</w:t>
      </w:r>
    </w:p>
    <w:p w14:paraId="6AB9597C" w14:textId="77777777" w:rsidR="00867711" w:rsidRPr="00A93A00" w:rsidRDefault="00867711" w:rsidP="00867711">
      <w:pPr>
        <w:pStyle w:val="Sinespaciado"/>
        <w:spacing w:line="360" w:lineRule="auto"/>
        <w:jc w:val="both"/>
        <w:rPr>
          <w:rFonts w:ascii="Arial" w:hAnsi="Arial" w:cs="Arial"/>
          <w:sz w:val="24"/>
          <w:szCs w:val="24"/>
          <w:shd w:val="clear" w:color="auto" w:fill="FFFFFF"/>
        </w:rPr>
      </w:pPr>
    </w:p>
    <w:p w14:paraId="3E9FCF1C" w14:textId="29B966AC" w:rsidR="00867711" w:rsidRPr="00A93A00" w:rsidRDefault="00867711" w:rsidP="00867711">
      <w:pPr>
        <w:pStyle w:val="Sinespaciado"/>
        <w:spacing w:line="360" w:lineRule="auto"/>
        <w:jc w:val="both"/>
        <w:rPr>
          <w:rFonts w:ascii="Arial" w:hAnsi="Arial" w:cs="Arial"/>
          <w:sz w:val="24"/>
          <w:szCs w:val="24"/>
          <w:shd w:val="clear" w:color="auto" w:fill="FFFFFF"/>
        </w:rPr>
      </w:pPr>
      <w:r w:rsidRPr="00A93A00">
        <w:rPr>
          <w:rFonts w:ascii="Arial" w:hAnsi="Arial" w:cs="Arial"/>
          <w:sz w:val="24"/>
          <w:szCs w:val="24"/>
          <w:shd w:val="clear" w:color="auto" w:fill="FFFFFF"/>
        </w:rPr>
        <w:t>A continuación, explicare de manera sencilla donde está ubicado el lugar y las características más relevantes del mismo.</w:t>
      </w:r>
    </w:p>
    <w:p w14:paraId="13D93952" w14:textId="77777777" w:rsidR="00867711" w:rsidRDefault="00867711" w:rsidP="00867711">
      <w:pPr>
        <w:pStyle w:val="Sinespaciado"/>
        <w:spacing w:line="360" w:lineRule="auto"/>
        <w:jc w:val="both"/>
        <w:rPr>
          <w:rFonts w:ascii="Arial" w:hAnsi="Arial" w:cs="Arial"/>
          <w:sz w:val="24"/>
          <w:szCs w:val="24"/>
          <w:shd w:val="clear" w:color="auto" w:fill="FFFFFF"/>
        </w:rPr>
      </w:pPr>
      <w:r w:rsidRPr="00A93A00">
        <w:rPr>
          <w:rFonts w:ascii="Arial" w:hAnsi="Arial" w:cs="Arial"/>
          <w:sz w:val="24"/>
          <w:szCs w:val="24"/>
          <w:shd w:val="clear" w:color="auto" w:fill="FFFFFF"/>
        </w:rPr>
        <w:t xml:space="preserve">A continuación, se mostrará una tabla que explica la cantidad de habitantes de manera sencilla. </w:t>
      </w:r>
    </w:p>
    <w:p w14:paraId="4207EEFF" w14:textId="77777777" w:rsidR="00867711" w:rsidRDefault="00867711" w:rsidP="00DF2D5E">
      <w:pPr>
        <w:rPr>
          <w:rFonts w:ascii="Arial" w:hAnsi="Arial" w:cs="Arial"/>
          <w:b/>
          <w:sz w:val="32"/>
          <w:szCs w:val="32"/>
        </w:rPr>
      </w:pPr>
    </w:p>
    <w:p w14:paraId="5612C663" w14:textId="6E8D112B" w:rsidR="00DF2D5E" w:rsidRDefault="00DF2D5E" w:rsidP="00DF2D5E">
      <w:pPr>
        <w:rPr>
          <w:rFonts w:ascii="Arial" w:hAnsi="Arial" w:cs="Arial"/>
          <w:b/>
          <w:sz w:val="32"/>
          <w:szCs w:val="32"/>
        </w:rPr>
      </w:pPr>
      <w:r w:rsidRPr="00DF2D5E">
        <w:rPr>
          <w:rFonts w:ascii="Arial" w:hAnsi="Arial" w:cs="Arial"/>
          <w:b/>
          <w:sz w:val="32"/>
          <w:szCs w:val="32"/>
        </w:rPr>
        <w:t>1.6.4</w:t>
      </w:r>
      <w:r w:rsidRPr="00DF2D5E">
        <w:rPr>
          <w:rFonts w:ascii="Arial" w:hAnsi="Arial" w:cs="Arial"/>
          <w:b/>
          <w:sz w:val="32"/>
          <w:szCs w:val="32"/>
        </w:rPr>
        <w:tab/>
        <w:t>Población de estudio</w:t>
      </w:r>
      <w:r w:rsidR="00867711">
        <w:rPr>
          <w:rFonts w:ascii="Arial" w:hAnsi="Arial" w:cs="Arial"/>
          <w:b/>
          <w:sz w:val="32"/>
          <w:szCs w:val="32"/>
        </w:rPr>
        <w:t>:</w:t>
      </w:r>
    </w:p>
    <w:p w14:paraId="34D8A079" w14:textId="59A80101" w:rsidR="00867711" w:rsidRDefault="00867711" w:rsidP="00DF2D5E">
      <w:pPr>
        <w:rPr>
          <w:rFonts w:ascii="Arial" w:hAnsi="Arial" w:cs="Arial"/>
          <w:b/>
          <w:sz w:val="32"/>
          <w:szCs w:val="32"/>
        </w:rPr>
      </w:pPr>
    </w:p>
    <w:p w14:paraId="0E13B049" w14:textId="77777777" w:rsidR="00867711" w:rsidRDefault="00867711" w:rsidP="00867711">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La población de estudio estará conformada por 10 marranas receptivas de la granja porcina El Relicario. </w:t>
      </w:r>
    </w:p>
    <w:p w14:paraId="1D3B7C13" w14:textId="77777777" w:rsidR="00867711" w:rsidRDefault="00867711" w:rsidP="00DF2D5E">
      <w:pPr>
        <w:rPr>
          <w:rFonts w:ascii="Arial" w:hAnsi="Arial" w:cs="Arial"/>
          <w:b/>
          <w:sz w:val="32"/>
          <w:szCs w:val="32"/>
        </w:rPr>
      </w:pPr>
    </w:p>
    <w:p w14:paraId="17AF1B9A" w14:textId="656ACAEF" w:rsidR="00867711" w:rsidRDefault="00DF2D5E" w:rsidP="00DF2D5E">
      <w:pPr>
        <w:rPr>
          <w:rFonts w:ascii="Arial" w:hAnsi="Arial" w:cs="Arial"/>
          <w:b/>
          <w:sz w:val="32"/>
          <w:szCs w:val="32"/>
        </w:rPr>
      </w:pPr>
      <w:r w:rsidRPr="00DF2D5E">
        <w:rPr>
          <w:rFonts w:ascii="Arial" w:hAnsi="Arial" w:cs="Arial"/>
          <w:b/>
          <w:sz w:val="32"/>
          <w:szCs w:val="32"/>
        </w:rPr>
        <w:t>1.6.5</w:t>
      </w:r>
      <w:r w:rsidRPr="00DF2D5E">
        <w:rPr>
          <w:rFonts w:ascii="Arial" w:hAnsi="Arial" w:cs="Arial"/>
          <w:b/>
          <w:sz w:val="32"/>
          <w:szCs w:val="32"/>
        </w:rPr>
        <w:tab/>
        <w:t>Criterios de inclusión y exclusión</w:t>
      </w:r>
    </w:p>
    <w:p w14:paraId="4CF81FB2" w14:textId="77777777" w:rsidR="00867711" w:rsidRDefault="00867711" w:rsidP="00DF2D5E">
      <w:pPr>
        <w:rPr>
          <w:rFonts w:ascii="Arial" w:hAnsi="Arial" w:cs="Arial"/>
          <w:b/>
          <w:sz w:val="32"/>
          <w:szCs w:val="32"/>
        </w:rPr>
      </w:pPr>
    </w:p>
    <w:p w14:paraId="3C9288D3" w14:textId="65E4C694" w:rsidR="00DF2D5E" w:rsidRDefault="00DF2D5E" w:rsidP="00DF2D5E">
      <w:pPr>
        <w:rPr>
          <w:rFonts w:ascii="Arial" w:hAnsi="Arial" w:cs="Arial"/>
          <w:b/>
          <w:sz w:val="32"/>
          <w:szCs w:val="32"/>
        </w:rPr>
      </w:pPr>
      <w:r w:rsidRPr="00DF2D5E">
        <w:rPr>
          <w:rFonts w:ascii="Arial" w:hAnsi="Arial" w:cs="Arial"/>
          <w:b/>
          <w:sz w:val="32"/>
          <w:szCs w:val="32"/>
        </w:rPr>
        <w:t>1.6.5.1</w:t>
      </w:r>
      <w:r w:rsidRPr="00DF2D5E">
        <w:rPr>
          <w:rFonts w:ascii="Arial" w:hAnsi="Arial" w:cs="Arial"/>
          <w:b/>
          <w:sz w:val="32"/>
          <w:szCs w:val="32"/>
        </w:rPr>
        <w:tab/>
        <w:t>Criterios de inclusión</w:t>
      </w:r>
    </w:p>
    <w:p w14:paraId="4EBFDE6C" w14:textId="653F0C14" w:rsidR="00867711" w:rsidRDefault="00867711" w:rsidP="00867711">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voy a incluir a todas las cerdas que estén en celo.</w:t>
      </w:r>
    </w:p>
    <w:p w14:paraId="31C4BB37" w14:textId="3EBF3FD2" w:rsidR="00867711" w:rsidRDefault="00867711" w:rsidP="00867711">
      <w:pPr>
        <w:spacing w:line="360" w:lineRule="auto"/>
        <w:jc w:val="both"/>
        <w:rPr>
          <w:rFonts w:ascii="Arial" w:hAnsi="Arial" w:cs="Arial"/>
          <w:color w:val="202124"/>
          <w:sz w:val="24"/>
          <w:szCs w:val="24"/>
          <w:shd w:val="clear" w:color="auto" w:fill="FFFFFF"/>
        </w:rPr>
      </w:pPr>
    </w:p>
    <w:p w14:paraId="14A31095" w14:textId="77777777" w:rsidR="00867711" w:rsidRDefault="00867711" w:rsidP="00DF2D5E">
      <w:pPr>
        <w:rPr>
          <w:rFonts w:ascii="Arial" w:hAnsi="Arial" w:cs="Arial"/>
          <w:b/>
          <w:sz w:val="32"/>
          <w:szCs w:val="32"/>
        </w:rPr>
      </w:pPr>
    </w:p>
    <w:p w14:paraId="5C97E583" w14:textId="4A002BFD" w:rsidR="00DF2D5E" w:rsidRDefault="00DF2D5E" w:rsidP="00DF2D5E">
      <w:pPr>
        <w:rPr>
          <w:rFonts w:ascii="Arial" w:hAnsi="Arial" w:cs="Arial"/>
          <w:b/>
          <w:sz w:val="32"/>
          <w:szCs w:val="32"/>
        </w:rPr>
      </w:pPr>
      <w:r w:rsidRPr="00DF2D5E">
        <w:rPr>
          <w:rFonts w:ascii="Arial" w:hAnsi="Arial" w:cs="Arial"/>
          <w:b/>
          <w:sz w:val="32"/>
          <w:szCs w:val="32"/>
        </w:rPr>
        <w:lastRenderedPageBreak/>
        <w:t>1.6.5.2</w:t>
      </w:r>
      <w:r w:rsidRPr="00DF2D5E">
        <w:rPr>
          <w:rFonts w:ascii="Arial" w:hAnsi="Arial" w:cs="Arial"/>
          <w:b/>
          <w:sz w:val="32"/>
          <w:szCs w:val="32"/>
        </w:rPr>
        <w:tab/>
        <w:t>Criterios de exclusión</w:t>
      </w:r>
    </w:p>
    <w:p w14:paraId="10614F80" w14:textId="77777777" w:rsidR="00867711" w:rsidRDefault="00867711" w:rsidP="00867711">
      <w:pPr>
        <w:spacing w:line="360" w:lineRule="auto"/>
        <w:jc w:val="both"/>
        <w:rPr>
          <w:rFonts w:ascii="Arial" w:hAnsi="Arial" w:cs="Arial"/>
          <w:color w:val="202124"/>
          <w:sz w:val="24"/>
          <w:szCs w:val="24"/>
          <w:shd w:val="clear" w:color="auto" w:fill="FFFFFF"/>
        </w:rPr>
      </w:pPr>
    </w:p>
    <w:p w14:paraId="3584D482" w14:textId="4F4475A0" w:rsidR="00867711" w:rsidRDefault="00867711" w:rsidP="00867711">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Exclusión:  todas las puercas que estén cargadas o no presenten celo.</w:t>
      </w:r>
    </w:p>
    <w:p w14:paraId="03A45471" w14:textId="77777777" w:rsidR="00867711" w:rsidRDefault="00867711" w:rsidP="00DF2D5E">
      <w:pPr>
        <w:rPr>
          <w:rFonts w:ascii="Arial" w:hAnsi="Arial" w:cs="Arial"/>
          <w:b/>
          <w:sz w:val="32"/>
          <w:szCs w:val="32"/>
        </w:rPr>
      </w:pPr>
    </w:p>
    <w:p w14:paraId="4A4CAAC8" w14:textId="30BCD87E" w:rsidR="00DF2D5E" w:rsidRDefault="00DF2D5E" w:rsidP="00DF2D5E">
      <w:pPr>
        <w:rPr>
          <w:rFonts w:ascii="Arial" w:hAnsi="Arial" w:cs="Arial"/>
          <w:b/>
          <w:sz w:val="32"/>
          <w:szCs w:val="32"/>
        </w:rPr>
      </w:pPr>
      <w:r w:rsidRPr="00DF2D5E">
        <w:rPr>
          <w:rFonts w:ascii="Arial" w:hAnsi="Arial" w:cs="Arial"/>
          <w:b/>
          <w:sz w:val="32"/>
          <w:szCs w:val="32"/>
        </w:rPr>
        <w:t>1.6.6</w:t>
      </w:r>
      <w:r w:rsidRPr="00DF2D5E">
        <w:rPr>
          <w:rFonts w:ascii="Arial" w:hAnsi="Arial" w:cs="Arial"/>
          <w:b/>
          <w:sz w:val="32"/>
          <w:szCs w:val="32"/>
        </w:rPr>
        <w:tab/>
        <w:t>Diseño metodológico</w:t>
      </w:r>
      <w:r w:rsidR="00867711">
        <w:rPr>
          <w:rFonts w:ascii="Arial" w:hAnsi="Arial" w:cs="Arial"/>
          <w:b/>
          <w:sz w:val="32"/>
          <w:szCs w:val="32"/>
        </w:rPr>
        <w:t>:</w:t>
      </w:r>
    </w:p>
    <w:p w14:paraId="57CA2FDD" w14:textId="029B262D" w:rsidR="00867711" w:rsidRDefault="00867711" w:rsidP="00DF2D5E">
      <w:pPr>
        <w:rPr>
          <w:rFonts w:ascii="Arial" w:hAnsi="Arial" w:cs="Arial"/>
          <w:b/>
          <w:sz w:val="32"/>
          <w:szCs w:val="32"/>
        </w:rPr>
      </w:pPr>
    </w:p>
    <w:p w14:paraId="46F23B88" w14:textId="77777777" w:rsidR="00867711" w:rsidRDefault="00867711" w:rsidP="00867711">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1. El trabajo fue llevado a cabo en tres etapas.</w:t>
      </w:r>
    </w:p>
    <w:p w14:paraId="15144D9D" w14:textId="77777777" w:rsidR="00867711" w:rsidRDefault="00867711" w:rsidP="00DF2D5E">
      <w:pPr>
        <w:rPr>
          <w:rFonts w:ascii="Arial" w:hAnsi="Arial" w:cs="Arial"/>
          <w:b/>
          <w:sz w:val="32"/>
          <w:szCs w:val="32"/>
        </w:rPr>
      </w:pPr>
    </w:p>
    <w:p w14:paraId="7A408C7A" w14:textId="08E5D885" w:rsidR="00DF2D5E" w:rsidRDefault="00DF2D5E" w:rsidP="00DF2D5E">
      <w:pPr>
        <w:rPr>
          <w:rFonts w:ascii="Arial" w:hAnsi="Arial" w:cs="Arial"/>
          <w:b/>
          <w:sz w:val="32"/>
          <w:szCs w:val="32"/>
        </w:rPr>
      </w:pPr>
      <w:r w:rsidRPr="00DF2D5E">
        <w:rPr>
          <w:rFonts w:ascii="Arial" w:hAnsi="Arial" w:cs="Arial"/>
          <w:b/>
          <w:sz w:val="32"/>
          <w:szCs w:val="32"/>
        </w:rPr>
        <w:t>1.6.7</w:t>
      </w:r>
      <w:r w:rsidRPr="00DF2D5E">
        <w:rPr>
          <w:rFonts w:ascii="Arial" w:hAnsi="Arial" w:cs="Arial"/>
          <w:b/>
          <w:sz w:val="32"/>
          <w:szCs w:val="32"/>
        </w:rPr>
        <w:tab/>
        <w:t>Variables</w:t>
      </w:r>
      <w:r w:rsidR="00867711">
        <w:rPr>
          <w:rFonts w:ascii="Arial" w:hAnsi="Arial" w:cs="Arial"/>
          <w:b/>
          <w:sz w:val="32"/>
          <w:szCs w:val="32"/>
        </w:rPr>
        <w:t>:</w:t>
      </w:r>
    </w:p>
    <w:p w14:paraId="74B016A4" w14:textId="226197DA" w:rsidR="00867711" w:rsidRDefault="00867711" w:rsidP="00DF2D5E">
      <w:pPr>
        <w:rPr>
          <w:rFonts w:ascii="Arial" w:hAnsi="Arial" w:cs="Arial"/>
          <w:b/>
          <w:sz w:val="32"/>
          <w:szCs w:val="32"/>
        </w:rPr>
      </w:pPr>
    </w:p>
    <w:p w14:paraId="6D902C0C" w14:textId="77777777" w:rsidR="00867711" w:rsidRDefault="00867711" w:rsidP="00867711">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2. variables dependientes que las cerdas presenten celo </w:t>
      </w:r>
    </w:p>
    <w:p w14:paraId="4EF6B4EE" w14:textId="77777777" w:rsidR="00867711" w:rsidRDefault="00867711" w:rsidP="00867711">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V. independiente, edad, peso, raza.</w:t>
      </w:r>
    </w:p>
    <w:p w14:paraId="150B4CDB" w14:textId="77777777" w:rsidR="00867711" w:rsidRDefault="00867711" w:rsidP="00DF2D5E">
      <w:pPr>
        <w:rPr>
          <w:rFonts w:ascii="Arial" w:hAnsi="Arial" w:cs="Arial"/>
          <w:b/>
          <w:sz w:val="32"/>
          <w:szCs w:val="32"/>
        </w:rPr>
      </w:pPr>
    </w:p>
    <w:p w14:paraId="6C1D0E76" w14:textId="64959590" w:rsidR="00F91CEB" w:rsidRDefault="00DF2D5E" w:rsidP="00DF2D5E">
      <w:pPr>
        <w:pStyle w:val="Ttulo1"/>
        <w:spacing w:before="0" w:line="360" w:lineRule="auto"/>
        <w:rPr>
          <w:rFonts w:cs="Arial"/>
        </w:rPr>
      </w:pPr>
      <w:r w:rsidRPr="00DF2D5E">
        <w:rPr>
          <w:rFonts w:cs="Arial"/>
        </w:rPr>
        <w:lastRenderedPageBreak/>
        <w:t>1.7</w:t>
      </w:r>
      <w:r w:rsidR="00F91CEB">
        <w:rPr>
          <w:rFonts w:cs="Arial"/>
        </w:rPr>
        <w:t xml:space="preserve"> </w:t>
      </w:r>
      <w:r w:rsidR="00F91CEB" w:rsidRPr="00F91CEB">
        <w:rPr>
          <w:rFonts w:cs="Arial"/>
          <w:sz w:val="28"/>
          <w:szCs w:val="28"/>
        </w:rPr>
        <w:t>cronograma</w:t>
      </w:r>
    </w:p>
    <w:p w14:paraId="4A667FF2" w14:textId="77777777" w:rsidR="00F91CEB" w:rsidRDefault="00F91CEB" w:rsidP="00DF2D5E">
      <w:pPr>
        <w:pStyle w:val="Ttulo1"/>
        <w:spacing w:before="0" w:line="360" w:lineRule="auto"/>
        <w:rPr>
          <w:rFonts w:cs="Arial"/>
        </w:rPr>
      </w:pPr>
    </w:p>
    <w:p w14:paraId="1CFF2420" w14:textId="77777777" w:rsidR="00F91CEB" w:rsidRDefault="00F91CEB" w:rsidP="00DF2D5E">
      <w:pPr>
        <w:pStyle w:val="Ttulo1"/>
        <w:spacing w:before="0" w:line="360" w:lineRule="auto"/>
        <w:rPr>
          <w:rFonts w:cs="Arial"/>
        </w:rPr>
      </w:pPr>
    </w:p>
    <w:p w14:paraId="195A0BA6" w14:textId="6657F67B" w:rsidR="00DF2D5E" w:rsidRDefault="00DF2D5E" w:rsidP="00DF2D5E">
      <w:pPr>
        <w:pStyle w:val="Ttulo1"/>
        <w:spacing w:before="0" w:line="360" w:lineRule="auto"/>
      </w:pPr>
      <w:bookmarkStart w:id="16" w:name="_Toc48216097"/>
      <w:bookmarkStart w:id="17" w:name="_Toc48549054"/>
    </w:p>
    <w:tbl>
      <w:tblPr>
        <w:tblStyle w:val="Tablaconcuadrcula"/>
        <w:tblpPr w:leftFromText="141" w:rightFromText="141" w:vertAnchor="text" w:horzAnchor="margin" w:tblpXSpec="center" w:tblpY="-696"/>
        <w:tblW w:w="8524" w:type="dxa"/>
        <w:tblLook w:val="04A0" w:firstRow="1" w:lastRow="0" w:firstColumn="1" w:lastColumn="0" w:noHBand="0" w:noVBand="1"/>
      </w:tblPr>
      <w:tblGrid>
        <w:gridCol w:w="2182"/>
        <w:gridCol w:w="1231"/>
        <w:gridCol w:w="1430"/>
        <w:gridCol w:w="1309"/>
        <w:gridCol w:w="1186"/>
        <w:gridCol w:w="1186"/>
      </w:tblGrid>
      <w:tr w:rsidR="00F91CEB" w14:paraId="15FD9B7D" w14:textId="6A23C226" w:rsidTr="00F91CEB">
        <w:trPr>
          <w:trHeight w:val="671"/>
        </w:trPr>
        <w:tc>
          <w:tcPr>
            <w:tcW w:w="2182" w:type="dxa"/>
            <w:tcBorders>
              <w:bottom w:val="nil"/>
            </w:tcBorders>
          </w:tcPr>
          <w:p w14:paraId="0FF6E6D7" w14:textId="77777777" w:rsidR="00F91CEB" w:rsidRDefault="00F91CEB" w:rsidP="00F91CEB">
            <w:pPr>
              <w:spacing w:line="360" w:lineRule="auto"/>
              <w:jc w:val="center"/>
              <w:rPr>
                <w:rFonts w:ascii="Arial" w:hAnsi="Arial" w:cs="Arial"/>
                <w:b/>
                <w:bCs/>
                <w:color w:val="202124"/>
                <w:sz w:val="24"/>
                <w:szCs w:val="24"/>
                <w:shd w:val="clear" w:color="auto" w:fill="FFFFFF"/>
              </w:rPr>
            </w:pPr>
          </w:p>
          <w:p w14:paraId="0E027C5B" w14:textId="77777777" w:rsidR="00F91CEB" w:rsidRPr="00123D91" w:rsidRDefault="00F91CEB" w:rsidP="00F91CEB">
            <w:pPr>
              <w:spacing w:line="360" w:lineRule="auto"/>
              <w:jc w:val="center"/>
              <w:rPr>
                <w:rFonts w:ascii="Arial" w:hAnsi="Arial" w:cs="Arial"/>
                <w:color w:val="202124"/>
                <w:sz w:val="24"/>
                <w:szCs w:val="24"/>
                <w:shd w:val="clear" w:color="auto" w:fill="FFFFFF"/>
              </w:rPr>
            </w:pPr>
            <w:r>
              <w:rPr>
                <w:rFonts w:ascii="Arial" w:hAnsi="Arial" w:cs="Arial"/>
                <w:b/>
                <w:bCs/>
                <w:color w:val="202124"/>
                <w:sz w:val="24"/>
                <w:szCs w:val="24"/>
                <w:shd w:val="clear" w:color="auto" w:fill="FFFFFF"/>
              </w:rPr>
              <w:t>actividad</w:t>
            </w:r>
          </w:p>
        </w:tc>
        <w:tc>
          <w:tcPr>
            <w:tcW w:w="1231" w:type="dxa"/>
            <w:tcBorders>
              <w:right w:val="nil"/>
            </w:tcBorders>
          </w:tcPr>
          <w:p w14:paraId="10697605" w14:textId="77777777" w:rsidR="00F91CEB" w:rsidRDefault="00F91CEB" w:rsidP="00F91CEB">
            <w:pPr>
              <w:spacing w:line="360" w:lineRule="auto"/>
              <w:jc w:val="center"/>
              <w:rPr>
                <w:rFonts w:ascii="Arial" w:hAnsi="Arial" w:cs="Arial"/>
                <w:b/>
                <w:bCs/>
                <w:color w:val="202124"/>
                <w:sz w:val="24"/>
                <w:szCs w:val="24"/>
                <w:shd w:val="clear" w:color="auto" w:fill="FFFFFF"/>
              </w:rPr>
            </w:pPr>
          </w:p>
        </w:tc>
        <w:tc>
          <w:tcPr>
            <w:tcW w:w="1430" w:type="dxa"/>
            <w:tcBorders>
              <w:left w:val="nil"/>
              <w:right w:val="nil"/>
            </w:tcBorders>
          </w:tcPr>
          <w:p w14:paraId="38E151D1" w14:textId="77777777" w:rsidR="00F91CEB" w:rsidRDefault="00F91CEB" w:rsidP="00F91CEB">
            <w:pPr>
              <w:spacing w:line="360" w:lineRule="auto"/>
              <w:jc w:val="center"/>
              <w:rPr>
                <w:rFonts w:ascii="Arial" w:hAnsi="Arial" w:cs="Arial"/>
                <w:b/>
                <w:bCs/>
                <w:color w:val="202124"/>
                <w:sz w:val="24"/>
                <w:szCs w:val="24"/>
                <w:shd w:val="clear" w:color="auto" w:fill="FFFFFF"/>
              </w:rPr>
            </w:pPr>
            <w:r>
              <w:rPr>
                <w:rFonts w:ascii="Arial" w:hAnsi="Arial" w:cs="Arial"/>
                <w:b/>
                <w:bCs/>
                <w:color w:val="202124"/>
                <w:sz w:val="24"/>
                <w:szCs w:val="24"/>
                <w:shd w:val="clear" w:color="auto" w:fill="FFFFFF"/>
              </w:rPr>
              <w:t>2021</w:t>
            </w:r>
          </w:p>
        </w:tc>
        <w:tc>
          <w:tcPr>
            <w:tcW w:w="1309" w:type="dxa"/>
            <w:tcBorders>
              <w:left w:val="nil"/>
              <w:right w:val="nil"/>
            </w:tcBorders>
          </w:tcPr>
          <w:p w14:paraId="370C9B03"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Borders>
              <w:left w:val="nil"/>
            </w:tcBorders>
          </w:tcPr>
          <w:p w14:paraId="79A3A4FE"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Borders>
              <w:left w:val="nil"/>
            </w:tcBorders>
          </w:tcPr>
          <w:p w14:paraId="78DC1440"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29496888" w14:textId="2E01E365" w:rsidTr="00F91CEB">
        <w:trPr>
          <w:trHeight w:val="352"/>
        </w:trPr>
        <w:tc>
          <w:tcPr>
            <w:tcW w:w="2182" w:type="dxa"/>
            <w:tcBorders>
              <w:top w:val="nil"/>
            </w:tcBorders>
          </w:tcPr>
          <w:p w14:paraId="3D42BD96" w14:textId="77777777" w:rsidR="00F91CEB" w:rsidRDefault="00F91CEB" w:rsidP="00F91CEB">
            <w:pPr>
              <w:spacing w:line="360" w:lineRule="auto"/>
              <w:rPr>
                <w:rFonts w:ascii="Arial" w:hAnsi="Arial" w:cs="Arial"/>
                <w:b/>
                <w:bCs/>
                <w:color w:val="202124"/>
                <w:sz w:val="24"/>
                <w:szCs w:val="24"/>
                <w:shd w:val="clear" w:color="auto" w:fill="FFFFFF"/>
              </w:rPr>
            </w:pPr>
          </w:p>
        </w:tc>
        <w:tc>
          <w:tcPr>
            <w:tcW w:w="1231" w:type="dxa"/>
          </w:tcPr>
          <w:p w14:paraId="446FFFA7" w14:textId="38A1ECB5" w:rsidR="00F91CEB" w:rsidRDefault="00F91CEB" w:rsidP="00F91CEB">
            <w:pPr>
              <w:spacing w:line="360" w:lineRule="auto"/>
              <w:rPr>
                <w:rFonts w:ascii="Arial" w:hAnsi="Arial" w:cs="Arial"/>
                <w:b/>
                <w:bCs/>
                <w:color w:val="202124"/>
                <w:sz w:val="24"/>
                <w:szCs w:val="24"/>
                <w:shd w:val="clear" w:color="auto" w:fill="FFFFFF"/>
              </w:rPr>
            </w:pPr>
            <w:r>
              <w:rPr>
                <w:rFonts w:ascii="Arial" w:hAnsi="Arial" w:cs="Arial"/>
                <w:b/>
                <w:bCs/>
                <w:color w:val="202124"/>
                <w:sz w:val="24"/>
                <w:szCs w:val="24"/>
                <w:shd w:val="clear" w:color="auto" w:fill="FFFFFF"/>
              </w:rPr>
              <w:t>marzo</w:t>
            </w:r>
          </w:p>
        </w:tc>
        <w:tc>
          <w:tcPr>
            <w:tcW w:w="1430" w:type="dxa"/>
          </w:tcPr>
          <w:p w14:paraId="17AF938B" w14:textId="143E2806" w:rsidR="00F91CEB" w:rsidRDefault="00F91CEB" w:rsidP="00F91CEB">
            <w:pPr>
              <w:spacing w:line="360" w:lineRule="auto"/>
              <w:rPr>
                <w:rFonts w:ascii="Arial" w:hAnsi="Arial" w:cs="Arial"/>
                <w:b/>
                <w:bCs/>
                <w:color w:val="202124"/>
                <w:sz w:val="24"/>
                <w:szCs w:val="24"/>
                <w:shd w:val="clear" w:color="auto" w:fill="FFFFFF"/>
              </w:rPr>
            </w:pPr>
            <w:r>
              <w:rPr>
                <w:rFonts w:ascii="Arial" w:hAnsi="Arial" w:cs="Arial"/>
                <w:b/>
                <w:bCs/>
                <w:color w:val="202124"/>
                <w:sz w:val="24"/>
                <w:szCs w:val="24"/>
                <w:shd w:val="clear" w:color="auto" w:fill="FFFFFF"/>
              </w:rPr>
              <w:t>abril</w:t>
            </w:r>
          </w:p>
        </w:tc>
        <w:tc>
          <w:tcPr>
            <w:tcW w:w="1309" w:type="dxa"/>
          </w:tcPr>
          <w:p w14:paraId="45BC0839" w14:textId="131F9A6E" w:rsidR="00F91CEB" w:rsidRDefault="00F91CEB" w:rsidP="00F91CEB">
            <w:pPr>
              <w:spacing w:line="360" w:lineRule="auto"/>
              <w:rPr>
                <w:rFonts w:ascii="Arial" w:hAnsi="Arial" w:cs="Arial"/>
                <w:b/>
                <w:bCs/>
                <w:color w:val="202124"/>
                <w:sz w:val="24"/>
                <w:szCs w:val="24"/>
                <w:shd w:val="clear" w:color="auto" w:fill="FFFFFF"/>
              </w:rPr>
            </w:pPr>
            <w:r>
              <w:rPr>
                <w:rFonts w:ascii="Arial" w:hAnsi="Arial" w:cs="Arial"/>
                <w:b/>
                <w:bCs/>
                <w:color w:val="202124"/>
                <w:sz w:val="24"/>
                <w:szCs w:val="24"/>
                <w:shd w:val="clear" w:color="auto" w:fill="FFFFFF"/>
              </w:rPr>
              <w:t>mayo</w:t>
            </w:r>
          </w:p>
        </w:tc>
        <w:tc>
          <w:tcPr>
            <w:tcW w:w="1186" w:type="dxa"/>
          </w:tcPr>
          <w:p w14:paraId="59944C8B" w14:textId="3C192724" w:rsidR="00F91CEB" w:rsidRDefault="00F91CEB" w:rsidP="00F91CEB">
            <w:pPr>
              <w:spacing w:line="360" w:lineRule="auto"/>
              <w:rPr>
                <w:rFonts w:ascii="Arial" w:hAnsi="Arial" w:cs="Arial"/>
                <w:b/>
                <w:bCs/>
                <w:color w:val="202124"/>
                <w:sz w:val="24"/>
                <w:szCs w:val="24"/>
                <w:shd w:val="clear" w:color="auto" w:fill="FFFFFF"/>
              </w:rPr>
            </w:pPr>
            <w:r>
              <w:rPr>
                <w:rFonts w:ascii="Arial" w:hAnsi="Arial" w:cs="Arial"/>
                <w:b/>
                <w:bCs/>
                <w:color w:val="202124"/>
                <w:sz w:val="24"/>
                <w:szCs w:val="24"/>
                <w:shd w:val="clear" w:color="auto" w:fill="FFFFFF"/>
              </w:rPr>
              <w:t>junio</w:t>
            </w:r>
          </w:p>
        </w:tc>
        <w:tc>
          <w:tcPr>
            <w:tcW w:w="1186" w:type="dxa"/>
          </w:tcPr>
          <w:p w14:paraId="197D752E" w14:textId="4D143442" w:rsidR="00F91CEB" w:rsidRDefault="00F91CEB" w:rsidP="00F91CEB">
            <w:pPr>
              <w:spacing w:line="360" w:lineRule="auto"/>
              <w:rPr>
                <w:rFonts w:ascii="Arial" w:hAnsi="Arial" w:cs="Arial"/>
                <w:b/>
                <w:bCs/>
                <w:color w:val="202124"/>
                <w:sz w:val="24"/>
                <w:szCs w:val="24"/>
                <w:shd w:val="clear" w:color="auto" w:fill="FFFFFF"/>
              </w:rPr>
            </w:pPr>
            <w:r>
              <w:rPr>
                <w:rFonts w:ascii="Arial" w:hAnsi="Arial" w:cs="Arial"/>
                <w:b/>
                <w:bCs/>
                <w:color w:val="202124"/>
                <w:sz w:val="24"/>
                <w:szCs w:val="24"/>
                <w:shd w:val="clear" w:color="auto" w:fill="FFFFFF"/>
              </w:rPr>
              <w:t>julio</w:t>
            </w:r>
          </w:p>
        </w:tc>
      </w:tr>
      <w:tr w:rsidR="00F91CEB" w14:paraId="41F83165" w14:textId="7D05373B" w:rsidTr="00F91CEB">
        <w:trPr>
          <w:trHeight w:val="335"/>
        </w:trPr>
        <w:tc>
          <w:tcPr>
            <w:tcW w:w="2182" w:type="dxa"/>
          </w:tcPr>
          <w:p w14:paraId="003C02CD" w14:textId="62A59BE8" w:rsidR="00F91CEB" w:rsidRPr="00123D91" w:rsidRDefault="00F91CEB"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portada</w:t>
            </w:r>
          </w:p>
        </w:tc>
        <w:tc>
          <w:tcPr>
            <w:tcW w:w="1231" w:type="dxa"/>
            <w:shd w:val="clear" w:color="auto" w:fill="808080" w:themeFill="background1" w:themeFillShade="80"/>
          </w:tcPr>
          <w:p w14:paraId="19441A56"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shd w:val="clear" w:color="auto" w:fill="808080" w:themeFill="background1" w:themeFillShade="80"/>
          </w:tcPr>
          <w:p w14:paraId="64B320FF"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4705B0FB"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40637123"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4C24C440"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5D26AB84" w14:textId="3989A1CB" w:rsidTr="00D26CE1">
        <w:trPr>
          <w:trHeight w:val="335"/>
        </w:trPr>
        <w:tc>
          <w:tcPr>
            <w:tcW w:w="2182" w:type="dxa"/>
          </w:tcPr>
          <w:p w14:paraId="698BB5D2" w14:textId="43402E3E" w:rsidR="00F91CEB" w:rsidRPr="00123D91" w:rsidRDefault="00F91CEB"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Hoja en blanco</w:t>
            </w:r>
          </w:p>
        </w:tc>
        <w:tc>
          <w:tcPr>
            <w:tcW w:w="1231" w:type="dxa"/>
            <w:shd w:val="clear" w:color="auto" w:fill="808080" w:themeFill="background1" w:themeFillShade="80"/>
          </w:tcPr>
          <w:p w14:paraId="2FCB3A18"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shd w:val="clear" w:color="auto" w:fill="808080" w:themeFill="background1" w:themeFillShade="80"/>
          </w:tcPr>
          <w:p w14:paraId="2280676A"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shd w:val="clear" w:color="auto" w:fill="808080" w:themeFill="background1" w:themeFillShade="80"/>
          </w:tcPr>
          <w:p w14:paraId="330C05EE"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6F4C4CAE"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7010BAB7"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1561848D" w14:textId="4CD7F3BE" w:rsidTr="00D26CE1">
        <w:trPr>
          <w:trHeight w:val="335"/>
        </w:trPr>
        <w:tc>
          <w:tcPr>
            <w:tcW w:w="2182" w:type="dxa"/>
          </w:tcPr>
          <w:p w14:paraId="2F8ECDFB" w14:textId="2A970C7C" w:rsidR="00F91CEB" w:rsidRPr="00123D91" w:rsidRDefault="00F91CEB"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portadilla</w:t>
            </w:r>
            <w:r w:rsidRPr="00123D91">
              <w:rPr>
                <w:rFonts w:ascii="Arial" w:hAnsi="Arial" w:cs="Arial"/>
                <w:color w:val="202124"/>
                <w:sz w:val="24"/>
                <w:szCs w:val="24"/>
                <w:shd w:val="clear" w:color="auto" w:fill="FFFFFF"/>
              </w:rPr>
              <w:t xml:space="preserve"> </w:t>
            </w:r>
          </w:p>
        </w:tc>
        <w:tc>
          <w:tcPr>
            <w:tcW w:w="1231" w:type="dxa"/>
            <w:shd w:val="clear" w:color="auto" w:fill="808080" w:themeFill="background1" w:themeFillShade="80"/>
          </w:tcPr>
          <w:p w14:paraId="1480E6A9"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shd w:val="clear" w:color="auto" w:fill="808080" w:themeFill="background1" w:themeFillShade="80"/>
          </w:tcPr>
          <w:p w14:paraId="301D9805"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shd w:val="clear" w:color="auto" w:fill="808080" w:themeFill="background1" w:themeFillShade="80"/>
          </w:tcPr>
          <w:p w14:paraId="7A5DBB40"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78E5725E"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13AEA435"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1653FCAB" w14:textId="2DDE331D" w:rsidTr="00D26CE1">
        <w:trPr>
          <w:trHeight w:val="335"/>
        </w:trPr>
        <w:tc>
          <w:tcPr>
            <w:tcW w:w="2182" w:type="dxa"/>
          </w:tcPr>
          <w:p w14:paraId="5926C733" w14:textId="4EC8FE28" w:rsidR="00F91CEB" w:rsidRPr="00123D91" w:rsidRDefault="00F91CEB"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Autorización de impresión</w:t>
            </w:r>
          </w:p>
        </w:tc>
        <w:tc>
          <w:tcPr>
            <w:tcW w:w="1231" w:type="dxa"/>
            <w:shd w:val="clear" w:color="auto" w:fill="808080" w:themeFill="background1" w:themeFillShade="80"/>
          </w:tcPr>
          <w:p w14:paraId="3FB4CF49"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shd w:val="clear" w:color="auto" w:fill="808080" w:themeFill="background1" w:themeFillShade="80"/>
          </w:tcPr>
          <w:p w14:paraId="1681029B"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shd w:val="clear" w:color="auto" w:fill="808080" w:themeFill="background1" w:themeFillShade="80"/>
          </w:tcPr>
          <w:p w14:paraId="6E4DBB0A"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370D5A75"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405B994E"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6EAB542E" w14:textId="151520E7" w:rsidTr="00F91CEB">
        <w:trPr>
          <w:trHeight w:val="335"/>
        </w:trPr>
        <w:tc>
          <w:tcPr>
            <w:tcW w:w="2182" w:type="dxa"/>
          </w:tcPr>
          <w:p w14:paraId="2F10EE82" w14:textId="243ED1EB" w:rsidR="00F91CEB" w:rsidRPr="00123D91" w:rsidRDefault="00F91CEB"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dedicatoria</w:t>
            </w:r>
          </w:p>
        </w:tc>
        <w:tc>
          <w:tcPr>
            <w:tcW w:w="1231" w:type="dxa"/>
          </w:tcPr>
          <w:p w14:paraId="379AC885"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480B613F"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shd w:val="clear" w:color="auto" w:fill="808080" w:themeFill="background1" w:themeFillShade="80"/>
          </w:tcPr>
          <w:p w14:paraId="779E79F0"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15B8D40B"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669BF00B"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7E22C84C" w14:textId="0754C3B2" w:rsidTr="00F91CEB">
        <w:trPr>
          <w:trHeight w:val="335"/>
        </w:trPr>
        <w:tc>
          <w:tcPr>
            <w:tcW w:w="2182" w:type="dxa"/>
          </w:tcPr>
          <w:p w14:paraId="3DC94CAA" w14:textId="718BFA88" w:rsidR="00F91CEB" w:rsidRPr="00123D91" w:rsidRDefault="00D26CE1"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índice</w:t>
            </w:r>
          </w:p>
        </w:tc>
        <w:tc>
          <w:tcPr>
            <w:tcW w:w="1231" w:type="dxa"/>
          </w:tcPr>
          <w:p w14:paraId="6E8EFB95"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7E567D8F"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shd w:val="clear" w:color="auto" w:fill="808080" w:themeFill="background1" w:themeFillShade="80"/>
          </w:tcPr>
          <w:p w14:paraId="571BCFA8"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60FA51D8"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tcPr>
          <w:p w14:paraId="59E43424"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070BBC77" w14:textId="22B136ED" w:rsidTr="00D26CE1">
        <w:trPr>
          <w:trHeight w:val="335"/>
        </w:trPr>
        <w:tc>
          <w:tcPr>
            <w:tcW w:w="2182" w:type="dxa"/>
          </w:tcPr>
          <w:p w14:paraId="176AFCFB" w14:textId="18EA8842" w:rsidR="00F91CEB" w:rsidRPr="00123D91" w:rsidRDefault="00F91CEB"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Introducción </w:t>
            </w:r>
          </w:p>
        </w:tc>
        <w:tc>
          <w:tcPr>
            <w:tcW w:w="1231" w:type="dxa"/>
          </w:tcPr>
          <w:p w14:paraId="7E77D5EA"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56565CB4"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4A2F5868"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808080" w:themeFill="background1" w:themeFillShade="80"/>
          </w:tcPr>
          <w:p w14:paraId="155F60A8"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FFFFFF" w:themeFill="background1"/>
          </w:tcPr>
          <w:p w14:paraId="0394E084"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6A18C061" w14:textId="0175E732" w:rsidTr="00D26CE1">
        <w:trPr>
          <w:trHeight w:val="459"/>
        </w:trPr>
        <w:tc>
          <w:tcPr>
            <w:tcW w:w="2182" w:type="dxa"/>
          </w:tcPr>
          <w:p w14:paraId="6849D3E1" w14:textId="424D7BA5" w:rsidR="00F91CEB" w:rsidRPr="00123D91" w:rsidRDefault="00F91CEB"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Capitulo l</w:t>
            </w:r>
          </w:p>
        </w:tc>
        <w:tc>
          <w:tcPr>
            <w:tcW w:w="1231" w:type="dxa"/>
          </w:tcPr>
          <w:p w14:paraId="735256D8"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38DAA331"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36B3590E"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808080" w:themeFill="background1" w:themeFillShade="80"/>
          </w:tcPr>
          <w:p w14:paraId="196C4827"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FFFFFF" w:themeFill="background1"/>
          </w:tcPr>
          <w:p w14:paraId="23332855"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26B33D9E" w14:textId="7C9EFD13" w:rsidTr="00D26CE1">
        <w:trPr>
          <w:trHeight w:val="335"/>
        </w:trPr>
        <w:tc>
          <w:tcPr>
            <w:tcW w:w="2182" w:type="dxa"/>
          </w:tcPr>
          <w:p w14:paraId="52993CA1" w14:textId="6541D128" w:rsidR="00F91CEB" w:rsidRPr="00123D91" w:rsidRDefault="00D40914"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Capitulo II</w:t>
            </w:r>
            <w:r w:rsidR="00F91CEB" w:rsidRPr="00123D91">
              <w:rPr>
                <w:rFonts w:ascii="Arial" w:hAnsi="Arial" w:cs="Arial"/>
                <w:color w:val="202124"/>
                <w:sz w:val="24"/>
                <w:szCs w:val="24"/>
                <w:shd w:val="clear" w:color="auto" w:fill="FFFFFF"/>
              </w:rPr>
              <w:t xml:space="preserve"> </w:t>
            </w:r>
          </w:p>
        </w:tc>
        <w:tc>
          <w:tcPr>
            <w:tcW w:w="1231" w:type="dxa"/>
          </w:tcPr>
          <w:p w14:paraId="5BB7BBD6"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32ADE84B"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54B56022"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808080" w:themeFill="background1" w:themeFillShade="80"/>
          </w:tcPr>
          <w:p w14:paraId="4D35DEDA"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FFFFFF" w:themeFill="background1"/>
          </w:tcPr>
          <w:p w14:paraId="7A5FB015"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19A14B28" w14:textId="77777777" w:rsidTr="00D26CE1">
        <w:trPr>
          <w:trHeight w:val="335"/>
        </w:trPr>
        <w:tc>
          <w:tcPr>
            <w:tcW w:w="2182" w:type="dxa"/>
          </w:tcPr>
          <w:p w14:paraId="69E2A06A" w14:textId="606FF6DD" w:rsidR="00F91CEB" w:rsidRPr="00123D91" w:rsidRDefault="00D40914"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Capitulo III</w:t>
            </w:r>
          </w:p>
        </w:tc>
        <w:tc>
          <w:tcPr>
            <w:tcW w:w="1231" w:type="dxa"/>
          </w:tcPr>
          <w:p w14:paraId="36310230"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112DB2B3"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212D268A"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808080" w:themeFill="background1" w:themeFillShade="80"/>
          </w:tcPr>
          <w:p w14:paraId="5C2C47BC"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FFFFFF" w:themeFill="background1"/>
          </w:tcPr>
          <w:p w14:paraId="29C8DBB4"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789A823C" w14:textId="77777777" w:rsidTr="00D26CE1">
        <w:trPr>
          <w:trHeight w:val="335"/>
        </w:trPr>
        <w:tc>
          <w:tcPr>
            <w:tcW w:w="2182" w:type="dxa"/>
          </w:tcPr>
          <w:p w14:paraId="535B38AE" w14:textId="7332471C" w:rsidR="00F91CEB" w:rsidRPr="00123D91" w:rsidRDefault="00D40914"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Capitulo IV</w:t>
            </w:r>
          </w:p>
        </w:tc>
        <w:tc>
          <w:tcPr>
            <w:tcW w:w="1231" w:type="dxa"/>
          </w:tcPr>
          <w:p w14:paraId="6D9A553B"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54C4B976"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1A0BB59E"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808080" w:themeFill="background1" w:themeFillShade="80"/>
          </w:tcPr>
          <w:p w14:paraId="4E432864"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FFFFFF" w:themeFill="background1"/>
          </w:tcPr>
          <w:p w14:paraId="017174CD"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33B8281D" w14:textId="77777777" w:rsidTr="00D40914">
        <w:trPr>
          <w:trHeight w:val="335"/>
        </w:trPr>
        <w:tc>
          <w:tcPr>
            <w:tcW w:w="2182" w:type="dxa"/>
          </w:tcPr>
          <w:p w14:paraId="033FDEEA" w14:textId="547721EB" w:rsidR="00F91CEB" w:rsidRPr="00123D91" w:rsidRDefault="00D40914"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Sugerencias y-o propuestas</w:t>
            </w:r>
          </w:p>
        </w:tc>
        <w:tc>
          <w:tcPr>
            <w:tcW w:w="1231" w:type="dxa"/>
          </w:tcPr>
          <w:p w14:paraId="44576730"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681E6E69"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727E980B"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808080" w:themeFill="background1" w:themeFillShade="80"/>
          </w:tcPr>
          <w:p w14:paraId="7D9BDF65"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FFFFFF" w:themeFill="background1"/>
          </w:tcPr>
          <w:p w14:paraId="5FD61A34"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03CF6059" w14:textId="77777777" w:rsidTr="00D26CE1">
        <w:trPr>
          <w:trHeight w:val="335"/>
        </w:trPr>
        <w:tc>
          <w:tcPr>
            <w:tcW w:w="2182" w:type="dxa"/>
          </w:tcPr>
          <w:p w14:paraId="3DC275FB" w14:textId="594B473E" w:rsidR="00F91CEB" w:rsidRPr="00123D91" w:rsidRDefault="00D40914"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conclusiones</w:t>
            </w:r>
          </w:p>
        </w:tc>
        <w:tc>
          <w:tcPr>
            <w:tcW w:w="1231" w:type="dxa"/>
          </w:tcPr>
          <w:p w14:paraId="6834F8FF"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53412E2B"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0695182B"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FFFFFF" w:themeFill="background1"/>
          </w:tcPr>
          <w:p w14:paraId="20CCD65B"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808080" w:themeFill="background1" w:themeFillShade="80"/>
          </w:tcPr>
          <w:p w14:paraId="6D482564"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70E80599" w14:textId="77777777" w:rsidTr="00D26CE1">
        <w:trPr>
          <w:trHeight w:val="335"/>
        </w:trPr>
        <w:tc>
          <w:tcPr>
            <w:tcW w:w="2182" w:type="dxa"/>
          </w:tcPr>
          <w:p w14:paraId="190EFF67" w14:textId="6CCDF07B" w:rsidR="00F91CEB" w:rsidRPr="00123D91" w:rsidRDefault="00D40914"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Bibliografía </w:t>
            </w:r>
          </w:p>
        </w:tc>
        <w:tc>
          <w:tcPr>
            <w:tcW w:w="1231" w:type="dxa"/>
          </w:tcPr>
          <w:p w14:paraId="6F68D733"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2414B5FE"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49968B7E"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FFFFFF" w:themeFill="background1"/>
          </w:tcPr>
          <w:p w14:paraId="2F723FC9"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808080" w:themeFill="background1" w:themeFillShade="80"/>
          </w:tcPr>
          <w:p w14:paraId="4D05C1C8" w14:textId="77777777" w:rsidR="00F91CEB" w:rsidRDefault="00F91CEB" w:rsidP="00F91CEB">
            <w:pPr>
              <w:spacing w:line="360" w:lineRule="auto"/>
              <w:rPr>
                <w:rFonts w:ascii="Arial" w:hAnsi="Arial" w:cs="Arial"/>
                <w:b/>
                <w:bCs/>
                <w:color w:val="202124"/>
                <w:sz w:val="24"/>
                <w:szCs w:val="24"/>
                <w:shd w:val="clear" w:color="auto" w:fill="FFFFFF"/>
              </w:rPr>
            </w:pPr>
          </w:p>
        </w:tc>
      </w:tr>
      <w:tr w:rsidR="00F91CEB" w14:paraId="2AB61F71" w14:textId="77777777" w:rsidTr="00D26CE1">
        <w:trPr>
          <w:trHeight w:val="335"/>
        </w:trPr>
        <w:tc>
          <w:tcPr>
            <w:tcW w:w="2182" w:type="dxa"/>
          </w:tcPr>
          <w:p w14:paraId="0DD58B0D" w14:textId="42A19038" w:rsidR="00F91CEB" w:rsidRPr="00123D91" w:rsidRDefault="00D40914" w:rsidP="00F91CEB">
            <w:pPr>
              <w:spacing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Anexos </w:t>
            </w:r>
          </w:p>
        </w:tc>
        <w:tc>
          <w:tcPr>
            <w:tcW w:w="1231" w:type="dxa"/>
          </w:tcPr>
          <w:p w14:paraId="544419CF" w14:textId="77777777" w:rsidR="00F91CEB" w:rsidRDefault="00F91CEB" w:rsidP="00F91CEB">
            <w:pPr>
              <w:spacing w:line="360" w:lineRule="auto"/>
              <w:rPr>
                <w:rFonts w:ascii="Arial" w:hAnsi="Arial" w:cs="Arial"/>
                <w:b/>
                <w:bCs/>
                <w:color w:val="202124"/>
                <w:sz w:val="24"/>
                <w:szCs w:val="24"/>
                <w:shd w:val="clear" w:color="auto" w:fill="FFFFFF"/>
              </w:rPr>
            </w:pPr>
          </w:p>
        </w:tc>
        <w:tc>
          <w:tcPr>
            <w:tcW w:w="1430" w:type="dxa"/>
          </w:tcPr>
          <w:p w14:paraId="539EFADB" w14:textId="77777777" w:rsidR="00F91CEB" w:rsidRDefault="00F91CEB" w:rsidP="00F91CEB">
            <w:pPr>
              <w:spacing w:line="360" w:lineRule="auto"/>
              <w:rPr>
                <w:rFonts w:ascii="Arial" w:hAnsi="Arial" w:cs="Arial"/>
                <w:b/>
                <w:bCs/>
                <w:color w:val="202124"/>
                <w:sz w:val="24"/>
                <w:szCs w:val="24"/>
                <w:shd w:val="clear" w:color="auto" w:fill="FFFFFF"/>
              </w:rPr>
            </w:pPr>
          </w:p>
        </w:tc>
        <w:tc>
          <w:tcPr>
            <w:tcW w:w="1309" w:type="dxa"/>
          </w:tcPr>
          <w:p w14:paraId="150A898A"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FFFFFF" w:themeFill="background1"/>
          </w:tcPr>
          <w:p w14:paraId="504B2EC6" w14:textId="77777777" w:rsidR="00F91CEB" w:rsidRDefault="00F91CEB" w:rsidP="00F91CEB">
            <w:pPr>
              <w:spacing w:line="360" w:lineRule="auto"/>
              <w:rPr>
                <w:rFonts w:ascii="Arial" w:hAnsi="Arial" w:cs="Arial"/>
                <w:b/>
                <w:bCs/>
                <w:color w:val="202124"/>
                <w:sz w:val="24"/>
                <w:szCs w:val="24"/>
                <w:shd w:val="clear" w:color="auto" w:fill="FFFFFF"/>
              </w:rPr>
            </w:pPr>
          </w:p>
        </w:tc>
        <w:tc>
          <w:tcPr>
            <w:tcW w:w="1186" w:type="dxa"/>
            <w:shd w:val="clear" w:color="auto" w:fill="808080" w:themeFill="background1" w:themeFillShade="80"/>
          </w:tcPr>
          <w:p w14:paraId="6F4E523F" w14:textId="77777777" w:rsidR="00F91CEB" w:rsidRDefault="00F91CEB" w:rsidP="00F91CEB">
            <w:pPr>
              <w:spacing w:line="360" w:lineRule="auto"/>
              <w:rPr>
                <w:rFonts w:ascii="Arial" w:hAnsi="Arial" w:cs="Arial"/>
                <w:b/>
                <w:bCs/>
                <w:color w:val="202124"/>
                <w:sz w:val="24"/>
                <w:szCs w:val="24"/>
                <w:shd w:val="clear" w:color="auto" w:fill="FFFFFF"/>
              </w:rPr>
            </w:pPr>
          </w:p>
        </w:tc>
      </w:tr>
    </w:tbl>
    <w:p w14:paraId="0107EBC9" w14:textId="77777777" w:rsidR="00F91CEB" w:rsidRDefault="00F91CEB" w:rsidP="00DF2D5E">
      <w:pPr>
        <w:pStyle w:val="Ttulo1"/>
        <w:spacing w:before="0" w:line="360" w:lineRule="auto"/>
      </w:pPr>
    </w:p>
    <w:p w14:paraId="00B0CACF" w14:textId="77777777" w:rsidR="005233A9" w:rsidRDefault="00DF2D5E" w:rsidP="005233A9">
      <w:pPr>
        <w:pStyle w:val="Ttulo1"/>
        <w:spacing w:before="0" w:line="360" w:lineRule="auto"/>
        <w:rPr>
          <w:sz w:val="28"/>
          <w:szCs w:val="28"/>
        </w:rPr>
      </w:pPr>
      <w:r w:rsidRPr="00D26CE1">
        <w:rPr>
          <w:sz w:val="28"/>
          <w:szCs w:val="28"/>
        </w:rPr>
        <w:t>Capitulo II   Antecedentes</w:t>
      </w:r>
      <w:bookmarkEnd w:id="16"/>
      <w:bookmarkEnd w:id="17"/>
      <w:r w:rsidR="005233A9">
        <w:rPr>
          <w:sz w:val="28"/>
          <w:szCs w:val="28"/>
        </w:rPr>
        <w:t xml:space="preserve"> </w:t>
      </w:r>
      <w:r w:rsidR="005233A9">
        <w:rPr>
          <w:sz w:val="28"/>
          <w:szCs w:val="28"/>
        </w:rPr>
        <w:t>Capitulo II   Antecedentes</w:t>
      </w:r>
    </w:p>
    <w:p w14:paraId="19611B0D" w14:textId="77777777" w:rsidR="005233A9" w:rsidRDefault="005233A9" w:rsidP="005233A9">
      <w:pPr>
        <w:pStyle w:val="Ttulo1"/>
        <w:numPr>
          <w:ilvl w:val="1"/>
          <w:numId w:val="5"/>
        </w:numPr>
        <w:spacing w:before="0"/>
        <w:rPr>
          <w:sz w:val="28"/>
          <w:szCs w:val="28"/>
        </w:rPr>
      </w:pPr>
      <w:r>
        <w:rPr>
          <w:sz w:val="28"/>
          <w:szCs w:val="28"/>
        </w:rPr>
        <w:t>Historia</w:t>
      </w:r>
    </w:p>
    <w:p w14:paraId="3D578FE0" w14:textId="77777777" w:rsidR="005233A9" w:rsidRDefault="005233A9" w:rsidP="005233A9"/>
    <w:p w14:paraId="633754A9" w14:textId="77777777" w:rsidR="005233A9" w:rsidRDefault="005233A9" w:rsidP="005233A9"/>
    <w:p w14:paraId="5CB7B61A" w14:textId="77777777" w:rsidR="005233A9" w:rsidRDefault="005233A9" w:rsidP="005233A9">
      <w:pPr>
        <w:rPr>
          <w:rStyle w:val="Textoennegrita"/>
          <w:rFonts w:ascii="Open Sans" w:hAnsi="Open Sans" w:cs="Open Sans"/>
          <w:color w:val="333333"/>
          <w:sz w:val="21"/>
          <w:szCs w:val="21"/>
          <w:bdr w:val="none" w:sz="0" w:space="0" w:color="auto" w:frame="1"/>
          <w:shd w:val="clear" w:color="auto" w:fill="FFFFFF"/>
        </w:rPr>
      </w:pPr>
      <w:r>
        <w:rPr>
          <w:rFonts w:ascii="Arial" w:hAnsi="Arial" w:cs="Arial"/>
          <w:sz w:val="24"/>
          <w:szCs w:val="24"/>
        </w:rPr>
        <w:lastRenderedPageBreak/>
        <w:t>Los métodos para la recolección y procesamiento de semen, y para la inseminación de cerdas habían sido ideados en la década de 1930 en las granjas porcinas estatales en Rusia (</w:t>
      </w:r>
      <w:proofErr w:type="spellStart"/>
      <w:r>
        <w:rPr>
          <w:rFonts w:ascii="Arial" w:hAnsi="Arial" w:cs="Arial"/>
          <w:sz w:val="24"/>
          <w:szCs w:val="24"/>
        </w:rPr>
        <w:t>Milovanov</w:t>
      </w:r>
      <w:proofErr w:type="spellEnd"/>
      <w:r>
        <w:rPr>
          <w:rFonts w:ascii="Arial" w:hAnsi="Arial" w:cs="Arial"/>
          <w:sz w:val="24"/>
          <w:szCs w:val="24"/>
        </w:rPr>
        <w:t>, 1934), aunque hubo poca aplicación comercial de este sistema en los años que siguieron</w:t>
      </w:r>
      <w:r>
        <w:rPr>
          <w:rStyle w:val="Textoennegrita"/>
          <w:rFonts w:ascii="Open Sans" w:hAnsi="Open Sans" w:cs="Open Sans"/>
          <w:color w:val="333333"/>
          <w:sz w:val="21"/>
          <w:szCs w:val="21"/>
          <w:bdr w:val="none" w:sz="0" w:space="0" w:color="auto" w:frame="1"/>
          <w:shd w:val="clear" w:color="auto" w:fill="FFFFFF"/>
        </w:rPr>
        <w:t>.</w:t>
      </w:r>
    </w:p>
    <w:p w14:paraId="0ED1F411" w14:textId="77777777" w:rsidR="005233A9" w:rsidRDefault="005233A9" w:rsidP="005233A9">
      <w:pPr>
        <w:rPr>
          <w:rStyle w:val="Textoennegrita"/>
          <w:rFonts w:ascii="Open Sans" w:hAnsi="Open Sans" w:cs="Open Sans"/>
          <w:color w:val="333333"/>
          <w:sz w:val="21"/>
          <w:szCs w:val="21"/>
          <w:bdr w:val="none" w:sz="0" w:space="0" w:color="auto" w:frame="1"/>
          <w:shd w:val="clear" w:color="auto" w:fill="FFFFFF"/>
        </w:rPr>
      </w:pPr>
    </w:p>
    <w:p w14:paraId="278CE3E1" w14:textId="77777777" w:rsidR="005233A9" w:rsidRDefault="005233A9" w:rsidP="005233A9">
      <w:pPr>
        <w:jc w:val="both"/>
        <w:rPr>
          <w:rFonts w:ascii="Arial" w:hAnsi="Arial" w:cs="Arial"/>
          <w:sz w:val="24"/>
          <w:szCs w:val="24"/>
          <w:lang w:eastAsia="es-MX"/>
        </w:rPr>
      </w:pPr>
      <w:r>
        <w:rPr>
          <w:rFonts w:ascii="Arial" w:hAnsi="Arial" w:cs="Arial"/>
          <w:sz w:val="24"/>
          <w:szCs w:val="24"/>
          <w:lang w:eastAsia="es-MX"/>
        </w:rPr>
        <w:t xml:space="preserve">En 1956 fue reintroducida a la industria porcina por Chris </w:t>
      </w:r>
      <w:proofErr w:type="spellStart"/>
      <w:r>
        <w:rPr>
          <w:rFonts w:ascii="Arial" w:hAnsi="Arial" w:cs="Arial"/>
          <w:sz w:val="24"/>
          <w:szCs w:val="24"/>
          <w:lang w:eastAsia="es-MX"/>
        </w:rPr>
        <w:t>Polge</w:t>
      </w:r>
      <w:proofErr w:type="spellEnd"/>
      <w:r>
        <w:rPr>
          <w:rFonts w:ascii="Arial" w:hAnsi="Arial" w:cs="Arial"/>
          <w:sz w:val="24"/>
          <w:szCs w:val="24"/>
          <w:lang w:eastAsia="es-MX"/>
        </w:rPr>
        <w:t xml:space="preserve"> (1956), quien destacó los siguientes beneficios:</w:t>
      </w:r>
    </w:p>
    <w:p w14:paraId="630EEEF3" w14:textId="77777777" w:rsidR="005233A9" w:rsidRDefault="005233A9" w:rsidP="005233A9">
      <w:pPr>
        <w:jc w:val="both"/>
        <w:rPr>
          <w:rFonts w:ascii="Arial" w:hAnsi="Arial" w:cs="Arial"/>
          <w:sz w:val="24"/>
          <w:szCs w:val="24"/>
          <w:lang w:eastAsia="es-MX"/>
        </w:rPr>
      </w:pPr>
      <w:r>
        <w:rPr>
          <w:rFonts w:ascii="Arial" w:hAnsi="Arial" w:cs="Arial"/>
          <w:sz w:val="24"/>
          <w:szCs w:val="24"/>
          <w:lang w:eastAsia="es-MX"/>
        </w:rPr>
        <w:t>Proceso que facilita un uso más generalizado de un verraco superior a lo que sería posible a través de la monta natural.</w:t>
      </w:r>
    </w:p>
    <w:p w14:paraId="4EF1D3AB" w14:textId="77777777" w:rsidR="005233A9" w:rsidRDefault="005233A9" w:rsidP="005233A9">
      <w:pPr>
        <w:jc w:val="both"/>
        <w:rPr>
          <w:rFonts w:ascii="Arial" w:hAnsi="Arial" w:cs="Arial"/>
          <w:sz w:val="24"/>
          <w:szCs w:val="24"/>
          <w:lang w:eastAsia="es-MX"/>
        </w:rPr>
      </w:pPr>
      <w:r>
        <w:rPr>
          <w:rFonts w:ascii="Arial" w:hAnsi="Arial" w:cs="Arial"/>
          <w:sz w:val="24"/>
          <w:szCs w:val="24"/>
          <w:lang w:eastAsia="es-MX"/>
        </w:rPr>
        <w:t>Sistema útil para todos los productores, independientemente del tamaño del hato.</w:t>
      </w:r>
    </w:p>
    <w:p w14:paraId="2E521679" w14:textId="77777777" w:rsidR="005233A9" w:rsidRDefault="005233A9" w:rsidP="005233A9">
      <w:pPr>
        <w:jc w:val="both"/>
        <w:rPr>
          <w:rFonts w:ascii="Arial" w:hAnsi="Arial" w:cs="Arial"/>
          <w:sz w:val="24"/>
          <w:szCs w:val="24"/>
          <w:lang w:eastAsia="es-MX"/>
        </w:rPr>
      </w:pPr>
      <w:r>
        <w:rPr>
          <w:rFonts w:ascii="Arial" w:hAnsi="Arial" w:cs="Arial"/>
          <w:sz w:val="24"/>
          <w:szCs w:val="24"/>
          <w:lang w:eastAsia="es-MX"/>
        </w:rPr>
        <w:t>Acceso a los mejores verracos disponibles.</w:t>
      </w:r>
    </w:p>
    <w:p w14:paraId="1E34E126" w14:textId="77777777" w:rsidR="005233A9" w:rsidRDefault="005233A9" w:rsidP="005233A9">
      <w:pPr>
        <w:jc w:val="both"/>
        <w:rPr>
          <w:rFonts w:ascii="Arial" w:hAnsi="Arial" w:cs="Arial"/>
          <w:sz w:val="24"/>
          <w:szCs w:val="24"/>
          <w:lang w:eastAsia="es-MX"/>
        </w:rPr>
      </w:pPr>
      <w:r>
        <w:rPr>
          <w:rFonts w:ascii="Arial" w:hAnsi="Arial" w:cs="Arial"/>
          <w:sz w:val="24"/>
          <w:szCs w:val="24"/>
          <w:lang w:eastAsia="es-MX"/>
        </w:rPr>
        <w:t>Mejoramiento del ganado.</w:t>
      </w:r>
    </w:p>
    <w:p w14:paraId="6DAE2354" w14:textId="77777777" w:rsidR="005233A9" w:rsidRDefault="005233A9" w:rsidP="005233A9">
      <w:pPr>
        <w:jc w:val="both"/>
        <w:rPr>
          <w:rFonts w:ascii="Arial" w:hAnsi="Arial" w:cs="Arial"/>
          <w:sz w:val="24"/>
          <w:szCs w:val="24"/>
          <w:lang w:eastAsia="es-MX"/>
        </w:rPr>
      </w:pPr>
      <w:r>
        <w:rPr>
          <w:rFonts w:ascii="Arial" w:hAnsi="Arial" w:cs="Arial"/>
          <w:sz w:val="24"/>
          <w:szCs w:val="24"/>
          <w:lang w:eastAsia="es-MX"/>
        </w:rPr>
        <w:t>Control de enfermedades.</w:t>
      </w:r>
    </w:p>
    <w:p w14:paraId="4C8E3404" w14:textId="77777777" w:rsidR="005233A9" w:rsidRDefault="005233A9" w:rsidP="005233A9">
      <w:pPr>
        <w:jc w:val="both"/>
        <w:rPr>
          <w:rFonts w:ascii="Arial" w:hAnsi="Arial" w:cs="Arial"/>
          <w:sz w:val="24"/>
          <w:szCs w:val="24"/>
          <w:lang w:eastAsia="es-MX"/>
        </w:rPr>
      </w:pPr>
      <w:r>
        <w:rPr>
          <w:rFonts w:ascii="Arial" w:hAnsi="Arial" w:cs="Arial"/>
          <w:sz w:val="24"/>
          <w:szCs w:val="24"/>
          <w:lang w:eastAsia="es-MX"/>
        </w:rPr>
        <w:t>Facilitación de programas de cruzamiento.</w:t>
      </w:r>
    </w:p>
    <w:p w14:paraId="066E69E1" w14:textId="77777777" w:rsidR="005233A9" w:rsidRDefault="005233A9" w:rsidP="005233A9">
      <w:pPr>
        <w:jc w:val="both"/>
        <w:rPr>
          <w:rFonts w:ascii="Arial" w:hAnsi="Arial" w:cs="Arial"/>
          <w:sz w:val="24"/>
          <w:szCs w:val="24"/>
          <w:lang w:eastAsia="es-MX"/>
        </w:rPr>
      </w:pPr>
      <w:r>
        <w:rPr>
          <w:rFonts w:ascii="Arial" w:hAnsi="Arial" w:cs="Arial"/>
          <w:sz w:val="24"/>
          <w:szCs w:val="24"/>
          <w:lang w:eastAsia="es-MX"/>
        </w:rPr>
        <w:t>Comodidad para los operarios.</w:t>
      </w:r>
    </w:p>
    <w:p w14:paraId="54E089D8" w14:textId="77777777" w:rsidR="005233A9" w:rsidRDefault="005233A9" w:rsidP="005233A9">
      <w:pPr>
        <w:jc w:val="both"/>
        <w:rPr>
          <w:rFonts w:ascii="Arial" w:hAnsi="Arial" w:cs="Arial"/>
          <w:sz w:val="24"/>
          <w:szCs w:val="24"/>
          <w:lang w:eastAsia="es-MX"/>
        </w:rPr>
      </w:pPr>
      <w:r>
        <w:rPr>
          <w:rFonts w:ascii="Arial" w:hAnsi="Arial" w:cs="Arial"/>
          <w:sz w:val="24"/>
          <w:szCs w:val="24"/>
          <w:lang w:eastAsia="es-MX"/>
        </w:rPr>
        <w:t>Grandes mejorías en la economía.</w:t>
      </w:r>
    </w:p>
    <w:p w14:paraId="45150AA5" w14:textId="77777777" w:rsidR="005233A9" w:rsidRDefault="005233A9" w:rsidP="005233A9">
      <w:pPr>
        <w:rPr>
          <w:rFonts w:ascii="Arial" w:hAnsi="Arial" w:cs="Arial"/>
          <w:b/>
          <w:bCs/>
          <w:sz w:val="28"/>
          <w:szCs w:val="28"/>
        </w:rPr>
      </w:pPr>
      <w:r>
        <w:rPr>
          <w:rFonts w:ascii="Arial" w:hAnsi="Arial" w:cs="Arial"/>
          <w:b/>
          <w:bCs/>
          <w:sz w:val="28"/>
          <w:szCs w:val="28"/>
        </w:rPr>
        <w:t xml:space="preserve">ORIGEN Y EVOLUCIÓN DEL TEMA: </w:t>
      </w:r>
    </w:p>
    <w:p w14:paraId="53463A5A" w14:textId="77777777" w:rsidR="005233A9" w:rsidRDefault="005233A9" w:rsidP="005233A9"/>
    <w:p w14:paraId="48396370" w14:textId="77777777" w:rsidR="005233A9" w:rsidRDefault="005233A9" w:rsidP="005233A9"/>
    <w:p w14:paraId="5CA8AA3C" w14:textId="77777777" w:rsidR="005233A9" w:rsidRDefault="005233A9" w:rsidP="005233A9">
      <w:pPr>
        <w:shd w:val="clear" w:color="auto" w:fill="FFFFFF"/>
        <w:spacing w:after="225" w:line="240" w:lineRule="auto"/>
        <w:rPr>
          <w:rFonts w:ascii="Arial" w:eastAsia="Times New Roman" w:hAnsi="Arial" w:cs="Arial"/>
          <w:color w:val="333333"/>
          <w:sz w:val="26"/>
          <w:szCs w:val="26"/>
          <w:lang w:eastAsia="es-MX"/>
        </w:rPr>
      </w:pPr>
      <w:r>
        <w:rPr>
          <w:rFonts w:ascii="Arial" w:eastAsia="Times New Roman" w:hAnsi="Arial" w:cs="Arial"/>
          <w:color w:val="333333"/>
          <w:sz w:val="26"/>
          <w:szCs w:val="26"/>
          <w:lang w:eastAsia="es-MX"/>
        </w:rPr>
        <w:t>Aunque nos parezca mentira y pensemos que la técnica de la Inseminación artificial es una tecnología moderna…los primeros intentos de ésta se realizaron en el siglo XV. La primera inseminación artificial como tal que derivó en el nacimiento de seres vivos mamíferos fue en 1784 en perros.</w:t>
      </w:r>
    </w:p>
    <w:p w14:paraId="4D97A4E0" w14:textId="77777777" w:rsidR="005233A9" w:rsidRDefault="005233A9" w:rsidP="005233A9">
      <w:pPr>
        <w:shd w:val="clear" w:color="auto" w:fill="FFFFFF"/>
        <w:spacing w:after="225" w:line="240" w:lineRule="auto"/>
        <w:rPr>
          <w:rFonts w:ascii="Arial" w:eastAsia="Times New Roman" w:hAnsi="Arial" w:cs="Arial"/>
          <w:color w:val="333333"/>
          <w:sz w:val="26"/>
          <w:szCs w:val="26"/>
          <w:lang w:eastAsia="es-MX"/>
        </w:rPr>
      </w:pPr>
      <w:r>
        <w:rPr>
          <w:rFonts w:ascii="Arial" w:eastAsia="Times New Roman" w:hAnsi="Arial" w:cs="Arial"/>
          <w:color w:val="333333"/>
          <w:sz w:val="26"/>
          <w:szCs w:val="26"/>
          <w:lang w:eastAsia="es-MX"/>
        </w:rPr>
        <w:t>Ya hacia el año 1950 se convirtió en un proceso establecido junto con la congelación y descongelación espermática. Desarrollándose poco a poco métodos más eficaces para mejorar su resultado. Como es de suponer esta mejora en los resultados además de deberse a la optimización en las técnicas de preparación seminal también se debe a la mejora en las estimulaciones de las pacientes.</w:t>
      </w:r>
    </w:p>
    <w:p w14:paraId="4D9D007D" w14:textId="77777777" w:rsidR="005233A9" w:rsidRDefault="005233A9" w:rsidP="005233A9">
      <w:pPr>
        <w:shd w:val="clear" w:color="auto" w:fill="FFFFFF"/>
        <w:spacing w:after="225" w:line="240" w:lineRule="auto"/>
        <w:rPr>
          <w:rFonts w:ascii="Arial" w:eastAsia="Times New Roman" w:hAnsi="Arial" w:cs="Arial"/>
          <w:color w:val="333333"/>
          <w:sz w:val="26"/>
          <w:szCs w:val="26"/>
          <w:lang w:eastAsia="es-MX"/>
        </w:rPr>
      </w:pPr>
    </w:p>
    <w:p w14:paraId="1B289075" w14:textId="77777777" w:rsidR="005233A9" w:rsidRDefault="005233A9" w:rsidP="005233A9">
      <w:pPr>
        <w:pStyle w:val="Sinespaciado"/>
        <w:jc w:val="both"/>
        <w:rPr>
          <w:rFonts w:ascii="Arial" w:hAnsi="Arial" w:cs="Arial"/>
          <w:sz w:val="24"/>
          <w:szCs w:val="24"/>
          <w:shd w:val="clear" w:color="auto" w:fill="FFFFFF"/>
        </w:rPr>
      </w:pPr>
      <w:r>
        <w:rPr>
          <w:rFonts w:ascii="Arial" w:hAnsi="Arial" w:cs="Arial"/>
          <w:sz w:val="24"/>
          <w:szCs w:val="24"/>
          <w:shd w:val="clear" w:color="auto" w:fill="FFFFFF"/>
        </w:rPr>
        <w:t xml:space="preserve">Antes de los años 70, la inseminación artificial era el único tratamiento de reproducción asistida que existía. Tendemos a pensar que es un procedimiento </w:t>
      </w:r>
      <w:r>
        <w:rPr>
          <w:rFonts w:ascii="Arial" w:hAnsi="Arial" w:cs="Arial"/>
          <w:sz w:val="24"/>
          <w:szCs w:val="24"/>
          <w:shd w:val="clear" w:color="auto" w:fill="FFFFFF"/>
        </w:rPr>
        <w:lastRenderedPageBreak/>
        <w:t xml:space="preserve">relativamente moderno, sin </w:t>
      </w:r>
      <w:proofErr w:type="gramStart"/>
      <w:r>
        <w:rPr>
          <w:rFonts w:ascii="Arial" w:hAnsi="Arial" w:cs="Arial"/>
          <w:sz w:val="24"/>
          <w:szCs w:val="24"/>
          <w:shd w:val="clear" w:color="auto" w:fill="FFFFFF"/>
        </w:rPr>
        <w:t>embargo</w:t>
      </w:r>
      <w:proofErr w:type="gramEnd"/>
      <w:r>
        <w:rPr>
          <w:rFonts w:ascii="Arial" w:hAnsi="Arial" w:cs="Arial"/>
          <w:sz w:val="24"/>
          <w:szCs w:val="24"/>
          <w:shd w:val="clear" w:color="auto" w:fill="FFFFFF"/>
        </w:rPr>
        <w:t xml:space="preserve"> una de las primeras referencias que tenemos de esta técnica es del siglo XV, en el matrimonio del Rey Enrique IV de Castilla, conocido como “El Impotente”, con Juana de Portugal.</w:t>
      </w:r>
    </w:p>
    <w:p w14:paraId="253DB442" w14:textId="7E3A9232" w:rsidR="00DF2D5E" w:rsidRPr="00D26CE1" w:rsidRDefault="00DF2D5E" w:rsidP="00DF2D5E">
      <w:pPr>
        <w:pStyle w:val="Ttulo1"/>
        <w:spacing w:before="0" w:line="360" w:lineRule="auto"/>
        <w:rPr>
          <w:sz w:val="28"/>
          <w:szCs w:val="28"/>
        </w:rPr>
      </w:pPr>
    </w:p>
    <w:p w14:paraId="4B3908CA" w14:textId="77777777" w:rsidR="00DF2D5E" w:rsidRPr="00D26CE1" w:rsidRDefault="00DF2D5E" w:rsidP="00DF2D5E">
      <w:pPr>
        <w:pStyle w:val="Ttulo1"/>
        <w:numPr>
          <w:ilvl w:val="1"/>
          <w:numId w:val="2"/>
        </w:numPr>
        <w:spacing w:before="0"/>
        <w:rPr>
          <w:sz w:val="28"/>
          <w:szCs w:val="28"/>
        </w:rPr>
      </w:pPr>
      <w:bookmarkStart w:id="18" w:name="_Toc48216098"/>
      <w:bookmarkStart w:id="19" w:name="_Toc48549055"/>
      <w:r w:rsidRPr="00D26CE1">
        <w:rPr>
          <w:sz w:val="28"/>
          <w:szCs w:val="28"/>
        </w:rPr>
        <w:t>Historia</w:t>
      </w:r>
      <w:bookmarkEnd w:id="18"/>
      <w:bookmarkEnd w:id="19"/>
    </w:p>
    <w:p w14:paraId="66130BCA" w14:textId="77777777" w:rsidR="00DF2D5E" w:rsidRDefault="00DF2D5E" w:rsidP="00DF2D5E"/>
    <w:p w14:paraId="03B83F7E" w14:textId="77777777" w:rsidR="00DF2D5E" w:rsidRDefault="00DF2D5E" w:rsidP="00DF2D5E"/>
    <w:p w14:paraId="4E6888F5" w14:textId="694643F2" w:rsidR="00DF2D5E" w:rsidRDefault="00D40914" w:rsidP="00DF2D5E">
      <w:pPr>
        <w:rPr>
          <w:rStyle w:val="Textoennegrita"/>
          <w:rFonts w:ascii="Open Sans" w:hAnsi="Open Sans" w:cs="Open Sans"/>
          <w:color w:val="333333"/>
          <w:sz w:val="21"/>
          <w:szCs w:val="21"/>
          <w:bdr w:val="none" w:sz="0" w:space="0" w:color="auto" w:frame="1"/>
          <w:shd w:val="clear" w:color="auto" w:fill="FFFFFF"/>
        </w:rPr>
      </w:pPr>
      <w:r w:rsidRPr="00D40914">
        <w:rPr>
          <w:rFonts w:ascii="Arial" w:hAnsi="Arial" w:cs="Arial"/>
          <w:sz w:val="24"/>
          <w:szCs w:val="24"/>
        </w:rPr>
        <w:t>Los métodos para la recolección y procesamiento de semen, y para la inseminación de cerdas habían sido ideados en la década de 1930 en las granjas porcinas estatales en Rusia (Milovanov, 1934), aunque hubo poca aplicación comercial de este sistema en los años que siguieron</w:t>
      </w:r>
      <w:r>
        <w:rPr>
          <w:rStyle w:val="Textoennegrita"/>
          <w:rFonts w:ascii="Open Sans" w:hAnsi="Open Sans" w:cs="Open Sans"/>
          <w:color w:val="333333"/>
          <w:sz w:val="21"/>
          <w:szCs w:val="21"/>
          <w:bdr w:val="none" w:sz="0" w:space="0" w:color="auto" w:frame="1"/>
          <w:shd w:val="clear" w:color="auto" w:fill="FFFFFF"/>
        </w:rPr>
        <w:t>.</w:t>
      </w:r>
    </w:p>
    <w:p w14:paraId="47A97CEC" w14:textId="4C2A33B0" w:rsidR="00D40914" w:rsidRDefault="00D40914" w:rsidP="00DF2D5E">
      <w:pPr>
        <w:rPr>
          <w:rStyle w:val="Textoennegrita"/>
          <w:rFonts w:ascii="Open Sans" w:hAnsi="Open Sans" w:cs="Open Sans"/>
          <w:color w:val="333333"/>
          <w:sz w:val="21"/>
          <w:szCs w:val="21"/>
          <w:bdr w:val="none" w:sz="0" w:space="0" w:color="auto" w:frame="1"/>
          <w:shd w:val="clear" w:color="auto" w:fill="FFFFFF"/>
        </w:rPr>
      </w:pPr>
    </w:p>
    <w:p w14:paraId="105DDC46" w14:textId="77777777" w:rsidR="00D40914" w:rsidRPr="00D40914" w:rsidRDefault="00D40914" w:rsidP="00D40914">
      <w:pPr>
        <w:jc w:val="both"/>
        <w:rPr>
          <w:rFonts w:ascii="Arial" w:hAnsi="Arial" w:cs="Arial"/>
          <w:sz w:val="24"/>
          <w:szCs w:val="24"/>
          <w:lang w:eastAsia="es-MX"/>
        </w:rPr>
      </w:pPr>
      <w:r w:rsidRPr="00D40914">
        <w:rPr>
          <w:rFonts w:ascii="Arial" w:hAnsi="Arial" w:cs="Arial"/>
          <w:sz w:val="24"/>
          <w:szCs w:val="24"/>
          <w:lang w:eastAsia="es-MX"/>
        </w:rPr>
        <w:t>En 1956 fue reintroducida a la industria porcina por Chris Polge (1956), quien destacó los siguientes beneficios:</w:t>
      </w:r>
    </w:p>
    <w:p w14:paraId="7BD82EBC" w14:textId="77777777" w:rsidR="00D40914" w:rsidRPr="00D40914" w:rsidRDefault="00D40914" w:rsidP="00D40914">
      <w:pPr>
        <w:jc w:val="both"/>
        <w:rPr>
          <w:rFonts w:ascii="Arial" w:hAnsi="Arial" w:cs="Arial"/>
          <w:sz w:val="24"/>
          <w:szCs w:val="24"/>
          <w:lang w:eastAsia="es-MX"/>
        </w:rPr>
      </w:pPr>
      <w:r w:rsidRPr="00D40914">
        <w:rPr>
          <w:rFonts w:ascii="Arial" w:hAnsi="Arial" w:cs="Arial"/>
          <w:sz w:val="24"/>
          <w:szCs w:val="24"/>
          <w:lang w:eastAsia="es-MX"/>
        </w:rPr>
        <w:t>Proceso que facilita un uso más generalizado de un verraco superior a lo que sería posible a través de la monta natural.</w:t>
      </w:r>
    </w:p>
    <w:p w14:paraId="2F85E32D" w14:textId="77777777" w:rsidR="00D40914" w:rsidRPr="00D40914" w:rsidRDefault="00D40914" w:rsidP="00D40914">
      <w:pPr>
        <w:jc w:val="both"/>
        <w:rPr>
          <w:rFonts w:ascii="Arial" w:hAnsi="Arial" w:cs="Arial"/>
          <w:sz w:val="24"/>
          <w:szCs w:val="24"/>
          <w:lang w:eastAsia="es-MX"/>
        </w:rPr>
      </w:pPr>
      <w:r w:rsidRPr="00D40914">
        <w:rPr>
          <w:rFonts w:ascii="Arial" w:hAnsi="Arial" w:cs="Arial"/>
          <w:sz w:val="24"/>
          <w:szCs w:val="24"/>
          <w:lang w:eastAsia="es-MX"/>
        </w:rPr>
        <w:t>Sistema útil para todos los productores, independientemente del tamaño del hato.</w:t>
      </w:r>
    </w:p>
    <w:p w14:paraId="3E68F902" w14:textId="77777777" w:rsidR="00D40914" w:rsidRPr="00D40914" w:rsidRDefault="00D40914" w:rsidP="00D40914">
      <w:pPr>
        <w:jc w:val="both"/>
        <w:rPr>
          <w:rFonts w:ascii="Arial" w:hAnsi="Arial" w:cs="Arial"/>
          <w:sz w:val="24"/>
          <w:szCs w:val="24"/>
          <w:lang w:eastAsia="es-MX"/>
        </w:rPr>
      </w:pPr>
      <w:r w:rsidRPr="00D40914">
        <w:rPr>
          <w:rFonts w:ascii="Arial" w:hAnsi="Arial" w:cs="Arial"/>
          <w:sz w:val="24"/>
          <w:szCs w:val="24"/>
          <w:lang w:eastAsia="es-MX"/>
        </w:rPr>
        <w:t>Acceso a los mejores verracos disponibles.</w:t>
      </w:r>
    </w:p>
    <w:p w14:paraId="5C259C63" w14:textId="77777777" w:rsidR="00D40914" w:rsidRPr="00D40914" w:rsidRDefault="00D40914" w:rsidP="00D40914">
      <w:pPr>
        <w:jc w:val="both"/>
        <w:rPr>
          <w:rFonts w:ascii="Arial" w:hAnsi="Arial" w:cs="Arial"/>
          <w:sz w:val="24"/>
          <w:szCs w:val="24"/>
          <w:lang w:eastAsia="es-MX"/>
        </w:rPr>
      </w:pPr>
      <w:r w:rsidRPr="00D40914">
        <w:rPr>
          <w:rFonts w:ascii="Arial" w:hAnsi="Arial" w:cs="Arial"/>
          <w:sz w:val="24"/>
          <w:szCs w:val="24"/>
          <w:lang w:eastAsia="es-MX"/>
        </w:rPr>
        <w:t>Mejoramiento del ganado.</w:t>
      </w:r>
    </w:p>
    <w:p w14:paraId="29ED79ED" w14:textId="77777777" w:rsidR="00D40914" w:rsidRPr="00D40914" w:rsidRDefault="00D40914" w:rsidP="00D40914">
      <w:pPr>
        <w:jc w:val="both"/>
        <w:rPr>
          <w:rFonts w:ascii="Arial" w:hAnsi="Arial" w:cs="Arial"/>
          <w:sz w:val="24"/>
          <w:szCs w:val="24"/>
          <w:lang w:eastAsia="es-MX"/>
        </w:rPr>
      </w:pPr>
      <w:r w:rsidRPr="00D40914">
        <w:rPr>
          <w:rFonts w:ascii="Arial" w:hAnsi="Arial" w:cs="Arial"/>
          <w:sz w:val="24"/>
          <w:szCs w:val="24"/>
          <w:lang w:eastAsia="es-MX"/>
        </w:rPr>
        <w:t>Control de enfermedades.</w:t>
      </w:r>
    </w:p>
    <w:p w14:paraId="166B4B86" w14:textId="77777777" w:rsidR="00D40914" w:rsidRPr="00D40914" w:rsidRDefault="00D40914" w:rsidP="00D40914">
      <w:pPr>
        <w:jc w:val="both"/>
        <w:rPr>
          <w:rFonts w:ascii="Arial" w:hAnsi="Arial" w:cs="Arial"/>
          <w:sz w:val="24"/>
          <w:szCs w:val="24"/>
          <w:lang w:eastAsia="es-MX"/>
        </w:rPr>
      </w:pPr>
      <w:r w:rsidRPr="00D40914">
        <w:rPr>
          <w:rFonts w:ascii="Arial" w:hAnsi="Arial" w:cs="Arial"/>
          <w:sz w:val="24"/>
          <w:szCs w:val="24"/>
          <w:lang w:eastAsia="es-MX"/>
        </w:rPr>
        <w:t>Facilitación de programas de cruzamiento.</w:t>
      </w:r>
    </w:p>
    <w:p w14:paraId="2D3CFFAA" w14:textId="77777777" w:rsidR="00D40914" w:rsidRPr="00D40914" w:rsidRDefault="00D40914" w:rsidP="00D40914">
      <w:pPr>
        <w:jc w:val="both"/>
        <w:rPr>
          <w:rFonts w:ascii="Arial" w:hAnsi="Arial" w:cs="Arial"/>
          <w:sz w:val="24"/>
          <w:szCs w:val="24"/>
          <w:lang w:eastAsia="es-MX"/>
        </w:rPr>
      </w:pPr>
      <w:r w:rsidRPr="00D40914">
        <w:rPr>
          <w:rFonts w:ascii="Arial" w:hAnsi="Arial" w:cs="Arial"/>
          <w:sz w:val="24"/>
          <w:szCs w:val="24"/>
          <w:lang w:eastAsia="es-MX"/>
        </w:rPr>
        <w:t>Comodidad para los operarios.</w:t>
      </w:r>
    </w:p>
    <w:p w14:paraId="1828E823" w14:textId="77777777" w:rsidR="00D40914" w:rsidRPr="00D40914" w:rsidRDefault="00D40914" w:rsidP="00D40914">
      <w:pPr>
        <w:jc w:val="both"/>
        <w:rPr>
          <w:rFonts w:ascii="Arial" w:hAnsi="Arial" w:cs="Arial"/>
          <w:sz w:val="24"/>
          <w:szCs w:val="24"/>
          <w:lang w:eastAsia="es-MX"/>
        </w:rPr>
      </w:pPr>
      <w:r w:rsidRPr="00D40914">
        <w:rPr>
          <w:rFonts w:ascii="Arial" w:hAnsi="Arial" w:cs="Arial"/>
          <w:sz w:val="24"/>
          <w:szCs w:val="24"/>
          <w:lang w:eastAsia="es-MX"/>
        </w:rPr>
        <w:t>Grandes mejorías en la economía.</w:t>
      </w:r>
    </w:p>
    <w:p w14:paraId="1B4C7AAC" w14:textId="77777777" w:rsidR="0002796E" w:rsidRDefault="0002796E" w:rsidP="00C56746">
      <w:pPr>
        <w:pStyle w:val="Ttulo1"/>
        <w:spacing w:before="0" w:line="360" w:lineRule="auto"/>
      </w:pPr>
      <w:bookmarkStart w:id="20" w:name="_Toc48216135"/>
      <w:bookmarkStart w:id="21" w:name="_Toc48549099"/>
    </w:p>
    <w:p w14:paraId="0C286B46" w14:textId="7071E910" w:rsidR="00C56746" w:rsidRDefault="00C56746" w:rsidP="00C56746">
      <w:pPr>
        <w:pStyle w:val="Ttulo1"/>
        <w:spacing w:before="0" w:line="360" w:lineRule="auto"/>
      </w:pPr>
      <w:r>
        <w:t>Conclusione</w:t>
      </w:r>
      <w:bookmarkEnd w:id="20"/>
      <w:bookmarkEnd w:id="21"/>
      <w:r w:rsidR="0002796E">
        <w:t xml:space="preserve">s: </w:t>
      </w:r>
    </w:p>
    <w:p w14:paraId="5D0706BE" w14:textId="0F4AA08F" w:rsidR="0002796E" w:rsidRPr="0002796E" w:rsidRDefault="0002796E" w:rsidP="0002796E">
      <w:pPr>
        <w:jc w:val="both"/>
        <w:rPr>
          <w:rFonts w:ascii="Arial" w:hAnsi="Arial" w:cs="Arial"/>
          <w:sz w:val="24"/>
          <w:szCs w:val="24"/>
        </w:rPr>
      </w:pPr>
      <w:proofErr w:type="gramStart"/>
      <w:r w:rsidRPr="0002796E">
        <w:rPr>
          <w:rFonts w:ascii="Arial" w:hAnsi="Arial" w:cs="Arial"/>
          <w:sz w:val="24"/>
          <w:szCs w:val="24"/>
        </w:rPr>
        <w:t>De acuerdo a</w:t>
      </w:r>
      <w:proofErr w:type="gramEnd"/>
      <w:r w:rsidRPr="0002796E">
        <w:rPr>
          <w:rFonts w:ascii="Arial" w:hAnsi="Arial" w:cs="Arial"/>
          <w:sz w:val="24"/>
          <w:szCs w:val="24"/>
        </w:rPr>
        <w:t xml:space="preserve"> lo que he visto y leído acorde a mi investigación los resultados son los mismos e</w:t>
      </w:r>
      <w:r>
        <w:rPr>
          <w:rFonts w:ascii="Arial" w:hAnsi="Arial" w:cs="Arial"/>
          <w:sz w:val="24"/>
          <w:szCs w:val="24"/>
        </w:rPr>
        <w:t>n</w:t>
      </w:r>
      <w:r w:rsidRPr="0002796E">
        <w:rPr>
          <w:rFonts w:ascii="Arial" w:hAnsi="Arial" w:cs="Arial"/>
          <w:sz w:val="24"/>
          <w:szCs w:val="24"/>
        </w:rPr>
        <w:t xml:space="preserve"> cuanto a inseminación como a monta natural, ya que este resultado vario más del cuidado en cuanto alimentación, y vacunación de las puercas en el área de maternidad.</w:t>
      </w:r>
    </w:p>
    <w:p w14:paraId="17553CE9" w14:textId="4D7DD8E9" w:rsidR="0002796E" w:rsidRPr="0002796E" w:rsidRDefault="0002796E" w:rsidP="0002796E">
      <w:pPr>
        <w:jc w:val="both"/>
        <w:rPr>
          <w:rFonts w:ascii="Arial" w:hAnsi="Arial" w:cs="Arial"/>
          <w:sz w:val="24"/>
          <w:szCs w:val="24"/>
        </w:rPr>
      </w:pPr>
      <w:r w:rsidRPr="0002796E">
        <w:rPr>
          <w:rFonts w:ascii="Arial" w:hAnsi="Arial" w:cs="Arial"/>
          <w:sz w:val="24"/>
          <w:szCs w:val="24"/>
        </w:rPr>
        <w:t xml:space="preserve"> Una cosa importante es conocer los celos de las hembras y saber en que fecha es la mayor oleada folicular donde podrás tener mayor número de lechones.</w:t>
      </w:r>
    </w:p>
    <w:p w14:paraId="64B7BF9F" w14:textId="21EEE911" w:rsidR="0002796E" w:rsidRPr="0002796E" w:rsidRDefault="0002796E" w:rsidP="0002796E">
      <w:pPr>
        <w:jc w:val="both"/>
        <w:rPr>
          <w:rFonts w:ascii="Arial" w:hAnsi="Arial" w:cs="Arial"/>
          <w:sz w:val="24"/>
          <w:szCs w:val="24"/>
        </w:rPr>
      </w:pPr>
      <w:r w:rsidRPr="0002796E">
        <w:rPr>
          <w:rFonts w:ascii="Arial" w:hAnsi="Arial" w:cs="Arial"/>
          <w:sz w:val="24"/>
          <w:szCs w:val="24"/>
        </w:rPr>
        <w:lastRenderedPageBreak/>
        <w:t xml:space="preserve">Como conclusión de este trabajo de investigación diría que es mejor acoplarse a la técnica de inseminación artificial ya que cuenta con muchas ventajas respecto a la monta natural, como son la alimentación, limpieza, estrés etc. </w:t>
      </w:r>
    </w:p>
    <w:p w14:paraId="42681AD3" w14:textId="77777777" w:rsidR="005233A9" w:rsidRDefault="005233A9" w:rsidP="005233A9">
      <w:pPr>
        <w:pStyle w:val="Sinespaciado"/>
      </w:pPr>
      <w:bookmarkStart w:id="22" w:name="_Toc48216137"/>
      <w:bookmarkStart w:id="23" w:name="_Toc48549100"/>
    </w:p>
    <w:p w14:paraId="7A6D0547" w14:textId="77777777" w:rsidR="005233A9" w:rsidRDefault="005233A9" w:rsidP="005233A9">
      <w:pPr>
        <w:pStyle w:val="Sinespaciado"/>
      </w:pPr>
    </w:p>
    <w:p w14:paraId="49BE698E" w14:textId="77777777" w:rsidR="005233A9" w:rsidRDefault="005233A9" w:rsidP="005233A9">
      <w:pPr>
        <w:pStyle w:val="Sinespaciado"/>
      </w:pPr>
    </w:p>
    <w:p w14:paraId="5B6E12BD" w14:textId="77777777" w:rsidR="005233A9" w:rsidRDefault="005233A9" w:rsidP="005233A9">
      <w:pPr>
        <w:pStyle w:val="Sinespaciado"/>
      </w:pPr>
    </w:p>
    <w:p w14:paraId="121669DF" w14:textId="77777777" w:rsidR="005233A9" w:rsidRDefault="005233A9" w:rsidP="005233A9">
      <w:pPr>
        <w:pStyle w:val="Sinespaciado"/>
      </w:pPr>
    </w:p>
    <w:p w14:paraId="6A26FBEF" w14:textId="77777777" w:rsidR="005233A9" w:rsidRDefault="005233A9" w:rsidP="005233A9">
      <w:pPr>
        <w:pStyle w:val="Sinespaciado"/>
      </w:pPr>
    </w:p>
    <w:p w14:paraId="1B3EFD48" w14:textId="77777777" w:rsidR="005233A9" w:rsidRDefault="005233A9" w:rsidP="005233A9">
      <w:pPr>
        <w:pStyle w:val="Sinespaciado"/>
      </w:pPr>
    </w:p>
    <w:p w14:paraId="10BC95E1" w14:textId="7CA5F74E" w:rsidR="005233A9" w:rsidRDefault="005233A9" w:rsidP="005233A9">
      <w:pPr>
        <w:pStyle w:val="Sinespaciado"/>
      </w:pPr>
      <w:r w:rsidRPr="005233A9">
        <w:rPr>
          <w:rFonts w:ascii="Arial" w:hAnsi="Arial" w:cs="Arial"/>
          <w:b/>
          <w:bCs/>
          <w:sz w:val="32"/>
          <w:szCs w:val="32"/>
        </w:rPr>
        <w:t>BIBLIOGRAFÍA</w:t>
      </w:r>
      <w:bookmarkEnd w:id="22"/>
      <w:bookmarkEnd w:id="23"/>
      <w:r w:rsidR="0002796E" w:rsidRPr="005233A9">
        <w:rPr>
          <w:rFonts w:ascii="Arial" w:hAnsi="Arial" w:cs="Arial"/>
        </w:rPr>
        <w:t>:</w:t>
      </w:r>
      <w:r w:rsidR="0002796E">
        <w:t xml:space="preserve"> </w:t>
      </w:r>
      <w:hyperlink r:id="rId8" w:anchor=":~:text=Monta%20o%20cubrici%C3%B3n%20en%20cerdos,-La%20pr%C3%A1ctica%20del&amp;text=En%20los%20cerdos%20es%20un,de%20la%20uretra%20del%20verraco" w:history="1">
        <w:r>
          <w:rPr>
            <w:rStyle w:val="Hipervnculo"/>
            <w:rFonts w:ascii="Arial" w:hAnsi="Arial" w:cs="Arial"/>
            <w:sz w:val="24"/>
            <w:szCs w:val="24"/>
          </w:rPr>
          <w:t>https://laporcicultura.com/reproduccion-porcina/monta-en-cerdos/#:~:text=Monta%20o%20cubrici%C3%B3n%20en%20cerdos,-La%20pr%C3%A1ctica%20del&amp;text=En%20los%20cerdos%20es%20un,de%20la%20uretra%20del%20verraco</w:t>
        </w:r>
      </w:hyperlink>
      <w:r>
        <w:t>.</w:t>
      </w:r>
    </w:p>
    <w:p w14:paraId="2DCE9714" w14:textId="77777777" w:rsidR="005233A9" w:rsidRDefault="005233A9" w:rsidP="005233A9">
      <w:pPr>
        <w:pStyle w:val="Sinespaciado"/>
      </w:pPr>
    </w:p>
    <w:p w14:paraId="6986B8E6" w14:textId="77777777" w:rsidR="005233A9" w:rsidRDefault="005233A9" w:rsidP="005233A9">
      <w:pPr>
        <w:pStyle w:val="Sinespaciado"/>
      </w:pPr>
    </w:p>
    <w:p w14:paraId="70703933" w14:textId="77777777" w:rsidR="005233A9" w:rsidRDefault="005233A9" w:rsidP="005233A9">
      <w:pPr>
        <w:pStyle w:val="Sinespaciado"/>
      </w:pPr>
      <w:hyperlink r:id="rId9" w:history="1">
        <w:r>
          <w:rPr>
            <w:rStyle w:val="Hipervnculo"/>
            <w:rFonts w:ascii="Arial" w:hAnsi="Arial" w:cs="Arial"/>
            <w:sz w:val="24"/>
            <w:szCs w:val="24"/>
          </w:rPr>
          <w:t>https://www.3tres3.com/articulos/monta-natural-en-cerdos_1733/</w:t>
        </w:r>
      </w:hyperlink>
    </w:p>
    <w:p w14:paraId="1C4F5E14" w14:textId="77777777" w:rsidR="005233A9" w:rsidRDefault="005233A9" w:rsidP="005233A9">
      <w:pPr>
        <w:pStyle w:val="Sinespaciado"/>
      </w:pPr>
    </w:p>
    <w:p w14:paraId="2BD8E52E" w14:textId="77777777" w:rsidR="005233A9" w:rsidRDefault="005233A9" w:rsidP="005233A9">
      <w:pPr>
        <w:pStyle w:val="Sinespaciado"/>
      </w:pPr>
    </w:p>
    <w:p w14:paraId="3ADCED3A" w14:textId="77777777" w:rsidR="005233A9" w:rsidRDefault="005233A9" w:rsidP="005233A9">
      <w:pPr>
        <w:pStyle w:val="Sinespaciado"/>
      </w:pPr>
      <w:hyperlink r:id="rId10" w:history="1">
        <w:r>
          <w:rPr>
            <w:rStyle w:val="Hipervnculo"/>
            <w:rFonts w:ascii="Arial" w:hAnsi="Arial" w:cs="Arial"/>
            <w:sz w:val="24"/>
            <w:szCs w:val="24"/>
          </w:rPr>
          <w:t>https://www.3tres3.com/diccionario-porcino/M/monta-natural_203/</w:t>
        </w:r>
      </w:hyperlink>
    </w:p>
    <w:p w14:paraId="4885A9E7" w14:textId="77777777" w:rsidR="005233A9" w:rsidRDefault="005233A9" w:rsidP="005233A9">
      <w:pPr>
        <w:pStyle w:val="Sinespaciado"/>
      </w:pPr>
    </w:p>
    <w:p w14:paraId="4AD3E8F8" w14:textId="77777777" w:rsidR="005233A9" w:rsidRDefault="005233A9" w:rsidP="005233A9">
      <w:pPr>
        <w:pStyle w:val="Sinespaciado"/>
      </w:pPr>
    </w:p>
    <w:p w14:paraId="3E9D5B12" w14:textId="77777777" w:rsidR="005233A9" w:rsidRDefault="005233A9" w:rsidP="005233A9">
      <w:pPr>
        <w:pStyle w:val="Sinespaciado"/>
      </w:pPr>
      <w:hyperlink r:id="rId11" w:history="1">
        <w:r>
          <w:rPr>
            <w:rStyle w:val="Hipervnculo"/>
            <w:rFonts w:ascii="Arial" w:hAnsi="Arial" w:cs="Arial"/>
            <w:sz w:val="24"/>
            <w:szCs w:val="24"/>
          </w:rPr>
          <w:t>https://centralagricola.com/portfolio/monta-natural-vs-inseminacion-en-cerdos/</w:t>
        </w:r>
      </w:hyperlink>
    </w:p>
    <w:p w14:paraId="35BB8760" w14:textId="77777777" w:rsidR="005233A9" w:rsidRDefault="005233A9" w:rsidP="005233A9">
      <w:pPr>
        <w:pStyle w:val="Sinespaciado"/>
      </w:pPr>
    </w:p>
    <w:p w14:paraId="76452C70" w14:textId="77777777" w:rsidR="005233A9" w:rsidRDefault="005233A9" w:rsidP="005233A9">
      <w:pPr>
        <w:pStyle w:val="Sinespaciado"/>
      </w:pPr>
    </w:p>
    <w:p w14:paraId="56C6B83A" w14:textId="77777777" w:rsidR="005233A9" w:rsidRDefault="005233A9" w:rsidP="005233A9">
      <w:pPr>
        <w:pStyle w:val="Sinespaciado"/>
      </w:pPr>
      <w:hyperlink r:id="rId12" w:history="1">
        <w:r>
          <w:rPr>
            <w:rStyle w:val="Hipervnculo"/>
            <w:rFonts w:ascii="Arial" w:hAnsi="Arial" w:cs="Arial"/>
            <w:sz w:val="24"/>
            <w:szCs w:val="24"/>
          </w:rPr>
          <w:t>https://www.porcicultura.com/destacado/Seleccion-y-manejo-del-verraco</w:t>
        </w:r>
      </w:hyperlink>
    </w:p>
    <w:p w14:paraId="20966682" w14:textId="77777777" w:rsidR="005233A9" w:rsidRDefault="005233A9" w:rsidP="005233A9">
      <w:pPr>
        <w:pStyle w:val="Sinespaciado"/>
      </w:pPr>
    </w:p>
    <w:p w14:paraId="44E7501C" w14:textId="77777777" w:rsidR="005233A9" w:rsidRDefault="005233A9" w:rsidP="005233A9">
      <w:pPr>
        <w:pStyle w:val="Sinespaciado"/>
      </w:pPr>
    </w:p>
    <w:p w14:paraId="78F91590" w14:textId="77777777" w:rsidR="005233A9" w:rsidRDefault="005233A9" w:rsidP="005233A9">
      <w:pPr>
        <w:pStyle w:val="Sinespaciado"/>
      </w:pPr>
      <w:hyperlink r:id="rId13" w:history="1">
        <w:r>
          <w:rPr>
            <w:rStyle w:val="Hipervnculo"/>
            <w:rFonts w:ascii="Arial" w:hAnsi="Arial" w:cs="Arial"/>
            <w:sz w:val="24"/>
            <w:szCs w:val="24"/>
          </w:rPr>
          <w:t>http://scielo.sld.cu/scielo.php?script=sci_arttext&amp;pid=S0253-570X2008000200005</w:t>
        </w:r>
      </w:hyperlink>
    </w:p>
    <w:p w14:paraId="06BD3BE3" w14:textId="77777777" w:rsidR="005233A9" w:rsidRDefault="005233A9" w:rsidP="005233A9">
      <w:pPr>
        <w:pStyle w:val="Sinespaciado"/>
      </w:pPr>
    </w:p>
    <w:p w14:paraId="24AF2FA2" w14:textId="77777777" w:rsidR="005233A9" w:rsidRDefault="005233A9" w:rsidP="005233A9">
      <w:pPr>
        <w:pStyle w:val="Sinespaciado"/>
      </w:pPr>
    </w:p>
    <w:p w14:paraId="6FC32E38" w14:textId="77777777" w:rsidR="005233A9" w:rsidRDefault="005233A9" w:rsidP="005233A9">
      <w:pPr>
        <w:pStyle w:val="Sinespaciado"/>
      </w:pPr>
      <w:hyperlink r:id="rId14" w:history="1">
        <w:r>
          <w:rPr>
            <w:rStyle w:val="Hipervnculo"/>
            <w:rFonts w:ascii="Arial" w:hAnsi="Arial" w:cs="Arial"/>
            <w:sz w:val="24"/>
            <w:szCs w:val="24"/>
          </w:rPr>
          <w:t>https://www.monografias.com/docs/Inseminacion-artificial-y-monta-natural-en-cerdos-FK6Q8YGPC8UNY</w:t>
        </w:r>
      </w:hyperlink>
    </w:p>
    <w:p w14:paraId="2DD1086A" w14:textId="77777777" w:rsidR="005233A9" w:rsidRDefault="005233A9" w:rsidP="005233A9">
      <w:pPr>
        <w:pStyle w:val="Sinespaciado"/>
      </w:pPr>
    </w:p>
    <w:p w14:paraId="473C9DE7" w14:textId="77777777" w:rsidR="005233A9" w:rsidRDefault="005233A9" w:rsidP="005233A9">
      <w:pPr>
        <w:pStyle w:val="Sinespaciado"/>
      </w:pPr>
    </w:p>
    <w:p w14:paraId="7B82871F" w14:textId="77777777" w:rsidR="005233A9" w:rsidRDefault="005233A9" w:rsidP="005233A9">
      <w:pPr>
        <w:pStyle w:val="Sinespaciado"/>
      </w:pPr>
      <w:hyperlink r:id="rId15" w:history="1">
        <w:r>
          <w:rPr>
            <w:rStyle w:val="Hipervnculo"/>
            <w:rFonts w:ascii="Arial" w:hAnsi="Arial" w:cs="Arial"/>
            <w:sz w:val="24"/>
            <w:szCs w:val="24"/>
          </w:rPr>
          <w:t>https://www.eltiempo.com/archivo/documento/MAM-953063</w:t>
        </w:r>
      </w:hyperlink>
    </w:p>
    <w:p w14:paraId="5986B928" w14:textId="77777777" w:rsidR="005233A9" w:rsidRDefault="005233A9" w:rsidP="005233A9"/>
    <w:p w14:paraId="207A07FA" w14:textId="77777777" w:rsidR="005233A9" w:rsidRDefault="005233A9" w:rsidP="005233A9"/>
    <w:p w14:paraId="0490D080" w14:textId="77777777" w:rsidR="005233A9" w:rsidRDefault="005233A9" w:rsidP="005233A9">
      <w:pPr>
        <w:spacing w:line="360" w:lineRule="auto"/>
        <w:rPr>
          <w:rFonts w:ascii="Arial" w:hAnsi="Arial" w:cs="Arial"/>
          <w:sz w:val="24"/>
          <w:szCs w:val="24"/>
        </w:rPr>
      </w:pPr>
      <w:r>
        <w:rPr>
          <w:rFonts w:ascii="Arial" w:hAnsi="Arial" w:cs="Arial"/>
          <w:sz w:val="24"/>
          <w:szCs w:val="24"/>
          <w:lang w:val="en-US"/>
        </w:rPr>
        <w:t xml:space="preserve">Alberts, B.; D. Bray; J. Lewis; M. Raff; K. Roberts y J. Watson. </w:t>
      </w:r>
      <w:r>
        <w:rPr>
          <w:rFonts w:ascii="Arial" w:hAnsi="Arial" w:cs="Arial"/>
          <w:sz w:val="24"/>
          <w:szCs w:val="24"/>
        </w:rPr>
        <w:t>1994. Biología Molecular de La Célula. Segunda edición., Barcelona, Ediciones Omega, 1300 pp.</w:t>
      </w:r>
    </w:p>
    <w:p w14:paraId="429B6756" w14:textId="77777777" w:rsidR="005233A9" w:rsidRPr="005233A9" w:rsidRDefault="005233A9" w:rsidP="005233A9">
      <w:pPr>
        <w:spacing w:line="360" w:lineRule="auto"/>
        <w:rPr>
          <w:rFonts w:ascii="Arial" w:hAnsi="Arial" w:cs="Arial"/>
          <w:sz w:val="24"/>
          <w:szCs w:val="24"/>
        </w:rPr>
      </w:pPr>
      <w:r w:rsidRPr="005233A9">
        <w:rPr>
          <w:rFonts w:ascii="Arial" w:hAnsi="Arial" w:cs="Arial"/>
          <w:sz w:val="24"/>
          <w:szCs w:val="24"/>
        </w:rPr>
        <w:t xml:space="preserve"> </w:t>
      </w:r>
    </w:p>
    <w:p w14:paraId="5ED827DB" w14:textId="77777777" w:rsidR="005233A9" w:rsidRPr="005233A9" w:rsidRDefault="005233A9" w:rsidP="005233A9">
      <w:pPr>
        <w:spacing w:line="360" w:lineRule="auto"/>
        <w:rPr>
          <w:rFonts w:ascii="Arial" w:hAnsi="Arial" w:cs="Arial"/>
          <w:sz w:val="24"/>
          <w:szCs w:val="24"/>
        </w:rPr>
      </w:pPr>
    </w:p>
    <w:p w14:paraId="257DDFB1" w14:textId="77777777" w:rsidR="005233A9" w:rsidRDefault="005233A9" w:rsidP="005233A9">
      <w:pPr>
        <w:spacing w:line="360" w:lineRule="auto"/>
        <w:rPr>
          <w:rFonts w:ascii="Arial" w:hAnsi="Arial" w:cs="Arial"/>
          <w:sz w:val="24"/>
          <w:szCs w:val="24"/>
        </w:rPr>
      </w:pPr>
      <w:r>
        <w:rPr>
          <w:rFonts w:ascii="Arial" w:hAnsi="Arial" w:cs="Arial"/>
          <w:sz w:val="24"/>
          <w:szCs w:val="24"/>
          <w:lang w:val="en-US"/>
        </w:rPr>
        <w:t xml:space="preserve">Alberts, B.; D. Bray; J. Lewis; M. Raff; K. Roberts y J.D. Watson. </w:t>
      </w:r>
      <w:r>
        <w:rPr>
          <w:rFonts w:ascii="Arial" w:hAnsi="Arial" w:cs="Arial"/>
          <w:sz w:val="24"/>
          <w:szCs w:val="24"/>
        </w:rPr>
        <w:t>2000. Biología molecular de la Célula. Tercera edición, Ediciones Omega, 1387 pp.</w:t>
      </w:r>
    </w:p>
    <w:p w14:paraId="68FB48B0" w14:textId="77777777" w:rsidR="005233A9" w:rsidRDefault="005233A9" w:rsidP="005233A9">
      <w:pPr>
        <w:spacing w:line="360" w:lineRule="auto"/>
        <w:rPr>
          <w:rFonts w:ascii="Arial" w:hAnsi="Arial" w:cs="Arial"/>
          <w:sz w:val="24"/>
          <w:szCs w:val="24"/>
        </w:rPr>
      </w:pPr>
      <w:r>
        <w:rPr>
          <w:rFonts w:ascii="Arial" w:hAnsi="Arial" w:cs="Arial"/>
          <w:sz w:val="24"/>
          <w:szCs w:val="24"/>
        </w:rPr>
        <w:t xml:space="preserve"> </w:t>
      </w:r>
    </w:p>
    <w:p w14:paraId="0B207B68" w14:textId="77777777" w:rsidR="005233A9" w:rsidRDefault="005233A9" w:rsidP="005233A9">
      <w:pPr>
        <w:spacing w:line="360" w:lineRule="auto"/>
        <w:rPr>
          <w:rFonts w:ascii="Arial" w:hAnsi="Arial" w:cs="Arial"/>
          <w:sz w:val="24"/>
          <w:szCs w:val="24"/>
        </w:rPr>
      </w:pPr>
    </w:p>
    <w:p w14:paraId="782AF4BB" w14:textId="77777777" w:rsidR="005233A9" w:rsidRDefault="005233A9" w:rsidP="005233A9">
      <w:pPr>
        <w:spacing w:line="360" w:lineRule="auto"/>
        <w:rPr>
          <w:rFonts w:ascii="Arial" w:hAnsi="Arial" w:cs="Arial"/>
          <w:sz w:val="24"/>
          <w:szCs w:val="24"/>
        </w:rPr>
      </w:pPr>
      <w:r>
        <w:rPr>
          <w:rFonts w:ascii="Arial" w:hAnsi="Arial" w:cs="Arial"/>
          <w:sz w:val="24"/>
          <w:szCs w:val="24"/>
          <w:lang w:val="en-US"/>
        </w:rPr>
        <w:t xml:space="preserve">Alberts, B.; D. Bray; J. Lewis; M. Raff; K. Roberts y J.D. Watson. </w:t>
      </w:r>
      <w:r>
        <w:rPr>
          <w:rFonts w:ascii="Arial" w:hAnsi="Arial" w:cs="Arial"/>
          <w:sz w:val="24"/>
          <w:szCs w:val="24"/>
        </w:rPr>
        <w:t xml:space="preserve">2002. Biología molecular de la Célula. Cuarta edición, Ediciones Omega, 1387 pp. </w:t>
      </w:r>
    </w:p>
    <w:p w14:paraId="22FBB3BB" w14:textId="77777777" w:rsidR="005233A9" w:rsidRDefault="005233A9" w:rsidP="005233A9">
      <w:pPr>
        <w:spacing w:line="360" w:lineRule="auto"/>
        <w:rPr>
          <w:rFonts w:ascii="Arial" w:hAnsi="Arial" w:cs="Arial"/>
          <w:sz w:val="24"/>
          <w:szCs w:val="24"/>
          <w:lang w:val="en-US"/>
        </w:rPr>
      </w:pPr>
      <w:proofErr w:type="spellStart"/>
      <w:r>
        <w:rPr>
          <w:rFonts w:ascii="Arial" w:hAnsi="Arial" w:cs="Arial"/>
          <w:sz w:val="24"/>
          <w:szCs w:val="24"/>
        </w:rPr>
        <w:t>Alderson</w:t>
      </w:r>
      <w:proofErr w:type="spellEnd"/>
      <w:r>
        <w:rPr>
          <w:rFonts w:ascii="Arial" w:hAnsi="Arial" w:cs="Arial"/>
          <w:sz w:val="24"/>
          <w:szCs w:val="24"/>
        </w:rPr>
        <w:t xml:space="preserve">, R. y A.J. </w:t>
      </w:r>
      <w:proofErr w:type="spellStart"/>
      <w:r>
        <w:rPr>
          <w:rFonts w:ascii="Arial" w:hAnsi="Arial" w:cs="Arial"/>
          <w:sz w:val="24"/>
          <w:szCs w:val="24"/>
        </w:rPr>
        <w:t>Macneil</w:t>
      </w:r>
      <w:proofErr w:type="spellEnd"/>
      <w:r>
        <w:rPr>
          <w:rFonts w:ascii="Arial" w:hAnsi="Arial" w:cs="Arial"/>
          <w:sz w:val="24"/>
          <w:szCs w:val="24"/>
        </w:rPr>
        <w:t xml:space="preserve">. </w:t>
      </w:r>
      <w:r>
        <w:rPr>
          <w:rFonts w:ascii="Arial" w:hAnsi="Arial" w:cs="Arial"/>
          <w:sz w:val="24"/>
          <w:szCs w:val="24"/>
          <w:lang w:val="en-US"/>
        </w:rPr>
        <w:t xml:space="preserve">1984. Preliminary investigation of cryopreservation of milt of Atlantic Salmon (Salmo </w:t>
      </w:r>
      <w:proofErr w:type="spellStart"/>
      <w:r>
        <w:rPr>
          <w:rFonts w:ascii="Arial" w:hAnsi="Arial" w:cs="Arial"/>
          <w:sz w:val="24"/>
          <w:szCs w:val="24"/>
          <w:lang w:val="en-US"/>
        </w:rPr>
        <w:t>salar</w:t>
      </w:r>
      <w:proofErr w:type="spellEnd"/>
      <w:r>
        <w:rPr>
          <w:rFonts w:ascii="Arial" w:hAnsi="Arial" w:cs="Arial"/>
          <w:sz w:val="24"/>
          <w:szCs w:val="24"/>
          <w:lang w:val="en-US"/>
        </w:rPr>
        <w:t xml:space="preserve">) and its application to </w:t>
      </w:r>
      <w:proofErr w:type="spellStart"/>
      <w:r>
        <w:rPr>
          <w:rFonts w:ascii="Arial" w:hAnsi="Arial" w:cs="Arial"/>
          <w:sz w:val="24"/>
          <w:szCs w:val="24"/>
          <w:lang w:val="en-US"/>
        </w:rPr>
        <w:t>comercial</w:t>
      </w:r>
      <w:proofErr w:type="spellEnd"/>
      <w:r>
        <w:rPr>
          <w:rFonts w:ascii="Arial" w:hAnsi="Arial" w:cs="Arial"/>
          <w:sz w:val="24"/>
          <w:szCs w:val="24"/>
          <w:lang w:val="en-US"/>
        </w:rPr>
        <w:t xml:space="preserve"> farming. Aquaculture, 43:351-354.</w:t>
      </w:r>
    </w:p>
    <w:p w14:paraId="2D2AC1E9" w14:textId="77777777" w:rsidR="005233A9" w:rsidRDefault="005233A9" w:rsidP="005233A9">
      <w:pPr>
        <w:spacing w:line="360" w:lineRule="auto"/>
        <w:rPr>
          <w:rFonts w:ascii="Arial" w:hAnsi="Arial" w:cs="Arial"/>
          <w:sz w:val="24"/>
          <w:szCs w:val="24"/>
          <w:lang w:val="en-US"/>
        </w:rPr>
      </w:pPr>
    </w:p>
    <w:p w14:paraId="5C5DCB3A" w14:textId="77777777" w:rsidR="005233A9" w:rsidRDefault="005233A9" w:rsidP="005233A9">
      <w:pPr>
        <w:spacing w:line="360" w:lineRule="auto"/>
        <w:rPr>
          <w:rFonts w:ascii="Arial" w:hAnsi="Arial" w:cs="Arial"/>
          <w:sz w:val="24"/>
          <w:szCs w:val="24"/>
          <w:lang w:val="en-US"/>
        </w:rPr>
      </w:pPr>
      <w:proofErr w:type="spellStart"/>
      <w:r>
        <w:rPr>
          <w:rFonts w:ascii="Arial" w:hAnsi="Arial" w:cs="Arial"/>
          <w:sz w:val="24"/>
          <w:szCs w:val="24"/>
          <w:lang w:val="en-US"/>
        </w:rPr>
        <w:t>Anchordoguy</w:t>
      </w:r>
      <w:proofErr w:type="spellEnd"/>
      <w:r>
        <w:rPr>
          <w:rFonts w:ascii="Arial" w:hAnsi="Arial" w:cs="Arial"/>
          <w:sz w:val="24"/>
          <w:szCs w:val="24"/>
          <w:lang w:val="en-US"/>
        </w:rPr>
        <w:t xml:space="preserve">, </w:t>
      </w:r>
      <w:proofErr w:type="gramStart"/>
      <w:r>
        <w:rPr>
          <w:rFonts w:ascii="Arial" w:hAnsi="Arial" w:cs="Arial"/>
          <w:sz w:val="24"/>
          <w:szCs w:val="24"/>
          <w:lang w:val="en-US"/>
        </w:rPr>
        <w:t>T. ;</w:t>
      </w:r>
      <w:proofErr w:type="gramEnd"/>
      <w:r>
        <w:rPr>
          <w:rFonts w:ascii="Arial" w:hAnsi="Arial" w:cs="Arial"/>
          <w:sz w:val="24"/>
          <w:szCs w:val="24"/>
          <w:lang w:val="en-US"/>
        </w:rPr>
        <w:t xml:space="preserve"> A. Rudolph ; J. Carpenter y J. Crowe. 1987. Modes of interaction of cryoprotectants with membrane phospholipids during freezing. </w:t>
      </w:r>
    </w:p>
    <w:p w14:paraId="154A6A22" w14:textId="77777777" w:rsidR="005233A9" w:rsidRDefault="005233A9" w:rsidP="005233A9">
      <w:pPr>
        <w:spacing w:line="360" w:lineRule="auto"/>
        <w:rPr>
          <w:rFonts w:ascii="Arial" w:hAnsi="Arial" w:cs="Arial"/>
          <w:sz w:val="24"/>
          <w:szCs w:val="24"/>
          <w:lang w:val="en-US"/>
        </w:rPr>
      </w:pPr>
    </w:p>
    <w:p w14:paraId="62D649B4" w14:textId="77777777" w:rsidR="005233A9" w:rsidRDefault="005233A9" w:rsidP="005233A9">
      <w:pPr>
        <w:spacing w:line="360" w:lineRule="auto"/>
        <w:rPr>
          <w:rFonts w:ascii="Arial" w:hAnsi="Arial" w:cs="Arial"/>
          <w:sz w:val="24"/>
          <w:szCs w:val="24"/>
          <w:lang w:val="en-US"/>
        </w:rPr>
      </w:pPr>
      <w:r>
        <w:rPr>
          <w:rFonts w:ascii="Arial" w:hAnsi="Arial" w:cs="Arial"/>
          <w:sz w:val="24"/>
          <w:szCs w:val="24"/>
          <w:lang w:val="en-US"/>
        </w:rPr>
        <w:t xml:space="preserve">Cryobiology, 24: 324-331. Babiak, I.; J. Glogowski; R. Kujawa; D. </w:t>
      </w:r>
      <w:proofErr w:type="spellStart"/>
      <w:r>
        <w:rPr>
          <w:rFonts w:ascii="Arial" w:hAnsi="Arial" w:cs="Arial"/>
          <w:sz w:val="24"/>
          <w:szCs w:val="24"/>
          <w:lang w:val="en-US"/>
        </w:rPr>
        <w:t>Kucharczk</w:t>
      </w:r>
      <w:proofErr w:type="spellEnd"/>
      <w:r>
        <w:rPr>
          <w:rFonts w:ascii="Arial" w:hAnsi="Arial" w:cs="Arial"/>
          <w:sz w:val="24"/>
          <w:szCs w:val="24"/>
          <w:lang w:val="en-US"/>
        </w:rPr>
        <w:t xml:space="preserve"> y A. </w:t>
      </w:r>
      <w:proofErr w:type="spellStart"/>
      <w:r>
        <w:rPr>
          <w:rFonts w:ascii="Arial" w:hAnsi="Arial" w:cs="Arial"/>
          <w:sz w:val="24"/>
          <w:szCs w:val="24"/>
          <w:lang w:val="en-US"/>
        </w:rPr>
        <w:t>Mamcarz</w:t>
      </w:r>
      <w:proofErr w:type="spellEnd"/>
      <w:r>
        <w:rPr>
          <w:rFonts w:ascii="Arial" w:hAnsi="Arial" w:cs="Arial"/>
          <w:sz w:val="24"/>
          <w:szCs w:val="24"/>
          <w:lang w:val="en-US"/>
        </w:rPr>
        <w:t>. 1998.</w:t>
      </w:r>
    </w:p>
    <w:p w14:paraId="51D676CD" w14:textId="77777777" w:rsidR="005233A9" w:rsidRDefault="005233A9" w:rsidP="005233A9">
      <w:pPr>
        <w:spacing w:line="360" w:lineRule="auto"/>
        <w:rPr>
          <w:rFonts w:ascii="Arial" w:hAnsi="Arial" w:cs="Arial"/>
          <w:sz w:val="24"/>
          <w:szCs w:val="24"/>
          <w:lang w:val="en-US"/>
        </w:rPr>
      </w:pPr>
    </w:p>
    <w:p w14:paraId="2B986C58" w14:textId="77777777" w:rsidR="005233A9" w:rsidRDefault="005233A9" w:rsidP="005233A9">
      <w:pPr>
        <w:spacing w:line="360" w:lineRule="auto"/>
        <w:rPr>
          <w:rFonts w:ascii="Arial" w:hAnsi="Arial" w:cs="Arial"/>
          <w:sz w:val="24"/>
          <w:szCs w:val="24"/>
          <w:lang w:val="en-US"/>
        </w:rPr>
      </w:pPr>
    </w:p>
    <w:p w14:paraId="11812597" w14:textId="77777777" w:rsidR="005233A9" w:rsidRDefault="005233A9" w:rsidP="005233A9">
      <w:pPr>
        <w:spacing w:line="360" w:lineRule="auto"/>
        <w:rPr>
          <w:rFonts w:ascii="Arial" w:hAnsi="Arial" w:cs="Arial"/>
          <w:b/>
          <w:bCs/>
          <w:sz w:val="24"/>
          <w:szCs w:val="24"/>
          <w:lang w:val="en-US"/>
        </w:rPr>
      </w:pPr>
      <w:r>
        <w:rPr>
          <w:rFonts w:ascii="Arial" w:hAnsi="Arial" w:cs="Arial"/>
          <w:sz w:val="24"/>
          <w:szCs w:val="24"/>
          <w:lang w:val="en-US"/>
        </w:rPr>
        <w:t xml:space="preserve">Cryopreservation of sperm from asp </w:t>
      </w:r>
      <w:proofErr w:type="spellStart"/>
      <w:r>
        <w:rPr>
          <w:rFonts w:ascii="Arial" w:hAnsi="Arial" w:cs="Arial"/>
          <w:sz w:val="24"/>
          <w:szCs w:val="24"/>
          <w:lang w:val="en-US"/>
        </w:rPr>
        <w:t>Aspius</w:t>
      </w:r>
      <w:proofErr w:type="spellEnd"/>
      <w:r>
        <w:rPr>
          <w:rFonts w:ascii="Arial" w:hAnsi="Arial" w:cs="Arial"/>
          <w:sz w:val="24"/>
          <w:szCs w:val="24"/>
          <w:lang w:val="en-US"/>
        </w:rPr>
        <w:t xml:space="preserve"> </w:t>
      </w:r>
      <w:proofErr w:type="spellStart"/>
      <w:r>
        <w:rPr>
          <w:rFonts w:ascii="Arial" w:hAnsi="Arial" w:cs="Arial"/>
          <w:sz w:val="24"/>
          <w:szCs w:val="24"/>
          <w:lang w:val="en-US"/>
        </w:rPr>
        <w:t>aspius</w:t>
      </w:r>
      <w:proofErr w:type="spellEnd"/>
      <w:r>
        <w:rPr>
          <w:rFonts w:ascii="Arial" w:hAnsi="Arial" w:cs="Arial"/>
          <w:sz w:val="24"/>
          <w:szCs w:val="24"/>
          <w:lang w:val="en-US"/>
        </w:rPr>
        <w:t>. The Progressive Fish-Culturist 60:146-148</w:t>
      </w:r>
      <w:r>
        <w:rPr>
          <w:lang w:val="en-US"/>
        </w:rPr>
        <w:t>.</w:t>
      </w:r>
    </w:p>
    <w:p w14:paraId="228BDF7C" w14:textId="77777777" w:rsidR="005233A9" w:rsidRDefault="005233A9" w:rsidP="005233A9">
      <w:pPr>
        <w:spacing w:line="360" w:lineRule="auto"/>
        <w:rPr>
          <w:rFonts w:ascii="Arial" w:hAnsi="Arial" w:cs="Arial"/>
          <w:sz w:val="24"/>
          <w:szCs w:val="24"/>
          <w:lang w:val="en-US"/>
        </w:rPr>
      </w:pPr>
    </w:p>
    <w:p w14:paraId="05A80AAA" w14:textId="6B09526A" w:rsidR="00C56746" w:rsidRPr="005233A9" w:rsidRDefault="00C56746" w:rsidP="00C56746">
      <w:pPr>
        <w:pStyle w:val="Ttulo1"/>
        <w:spacing w:before="0" w:line="360" w:lineRule="auto"/>
        <w:rPr>
          <w:lang w:val="en-US"/>
        </w:rPr>
      </w:pPr>
    </w:p>
    <w:p w14:paraId="1AADD202" w14:textId="77777777" w:rsidR="00C56746" w:rsidRDefault="00C56746" w:rsidP="00C56746">
      <w:pPr>
        <w:pStyle w:val="Ttulo1"/>
        <w:spacing w:before="0" w:line="360" w:lineRule="auto"/>
      </w:pPr>
      <w:bookmarkStart w:id="24" w:name="_Toc48216138"/>
      <w:bookmarkStart w:id="25" w:name="_Toc48549101"/>
      <w:r>
        <w:t>ANEXOS</w:t>
      </w:r>
      <w:bookmarkEnd w:id="24"/>
      <w:bookmarkEnd w:id="25"/>
      <w:r>
        <w:t xml:space="preserve"> </w:t>
      </w:r>
    </w:p>
    <w:p w14:paraId="195E5DB0" w14:textId="77777777" w:rsidR="00C56746" w:rsidRPr="00DF2D5E" w:rsidRDefault="00C56746" w:rsidP="00DF2D5E">
      <w:pPr>
        <w:rPr>
          <w:rFonts w:ascii="Arial" w:hAnsi="Arial" w:cs="Arial"/>
          <w:b/>
          <w:sz w:val="32"/>
          <w:szCs w:val="32"/>
        </w:rPr>
      </w:pPr>
    </w:p>
    <w:p w14:paraId="543CDCF0" w14:textId="77777777" w:rsidR="00DF2D5E" w:rsidRDefault="00DF2D5E" w:rsidP="00DF2D5E"/>
    <w:p w14:paraId="3DF4BF46" w14:textId="77777777" w:rsidR="00DF2D5E" w:rsidRPr="00DF2D5E" w:rsidRDefault="00DF2D5E" w:rsidP="00DF2D5E"/>
    <w:p w14:paraId="715AC355" w14:textId="77777777" w:rsidR="00DF2D5E" w:rsidRDefault="00DF2D5E" w:rsidP="00DF2D5E">
      <w:pPr>
        <w:rPr>
          <w:rFonts w:ascii="Arial" w:hAnsi="Arial" w:cs="Arial"/>
          <w:b/>
          <w:sz w:val="32"/>
          <w:szCs w:val="32"/>
        </w:rPr>
      </w:pPr>
    </w:p>
    <w:p w14:paraId="42048B17" w14:textId="77777777" w:rsidR="00DF2D5E" w:rsidRPr="00DF2D5E" w:rsidRDefault="00DF2D5E" w:rsidP="00DF2D5E">
      <w:pPr>
        <w:rPr>
          <w:rFonts w:ascii="Arial" w:hAnsi="Arial" w:cs="Arial"/>
          <w:b/>
          <w:sz w:val="32"/>
          <w:szCs w:val="32"/>
        </w:rPr>
      </w:pPr>
    </w:p>
    <w:sectPr w:rsidR="00DF2D5E" w:rsidRPr="00DF2D5E" w:rsidSect="00C56746">
      <w:pgSz w:w="12240" w:h="15840"/>
      <w:pgMar w:top="1418" w:right="1418" w:bottom="1418"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373B4"/>
    <w:multiLevelType w:val="multilevel"/>
    <w:tmpl w:val="0F50C83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39188A"/>
    <w:multiLevelType w:val="multilevel"/>
    <w:tmpl w:val="294A51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450A4FC6"/>
    <w:multiLevelType w:val="multilevel"/>
    <w:tmpl w:val="379E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DF63FC"/>
    <w:multiLevelType w:val="multilevel"/>
    <w:tmpl w:val="E95610D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1"/>
  </w:num>
  <w:num w:numId="3">
    <w:abstractNumId w:val="3"/>
  </w:num>
  <w:num w:numId="4">
    <w:abstractNumId w:val="2"/>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9B2"/>
    <w:rsid w:val="0002796E"/>
    <w:rsid w:val="003219B2"/>
    <w:rsid w:val="0038070B"/>
    <w:rsid w:val="004B176A"/>
    <w:rsid w:val="005233A9"/>
    <w:rsid w:val="005D335A"/>
    <w:rsid w:val="006268CF"/>
    <w:rsid w:val="00635B83"/>
    <w:rsid w:val="006966D3"/>
    <w:rsid w:val="006F47CE"/>
    <w:rsid w:val="00741D14"/>
    <w:rsid w:val="007455E2"/>
    <w:rsid w:val="00754328"/>
    <w:rsid w:val="00867711"/>
    <w:rsid w:val="008B772E"/>
    <w:rsid w:val="00946FCB"/>
    <w:rsid w:val="00953D4F"/>
    <w:rsid w:val="009B38AA"/>
    <w:rsid w:val="00AB61CA"/>
    <w:rsid w:val="00B96E8E"/>
    <w:rsid w:val="00BB7C30"/>
    <w:rsid w:val="00C56746"/>
    <w:rsid w:val="00D26CE1"/>
    <w:rsid w:val="00D40914"/>
    <w:rsid w:val="00DF2D5E"/>
    <w:rsid w:val="00EB4724"/>
    <w:rsid w:val="00EE2AC1"/>
    <w:rsid w:val="00F91C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D02C4"/>
  <w15:chartTrackingRefBased/>
  <w15:docId w15:val="{D5DA8E2E-464D-492E-927A-FF4FCA74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9B2"/>
  </w:style>
  <w:style w:type="paragraph" w:styleId="Ttulo1">
    <w:name w:val="heading 1"/>
    <w:basedOn w:val="Normal"/>
    <w:next w:val="Normal"/>
    <w:link w:val="Ttulo1Car"/>
    <w:uiPriority w:val="9"/>
    <w:qFormat/>
    <w:rsid w:val="003219B2"/>
    <w:pPr>
      <w:keepNext/>
      <w:keepLines/>
      <w:spacing w:before="240" w:after="0"/>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3219B2"/>
    <w:pPr>
      <w:keepNext/>
      <w:keepLines/>
      <w:spacing w:before="40" w:after="0"/>
      <w:outlineLvl w:val="1"/>
    </w:pPr>
    <w:rPr>
      <w:rFonts w:ascii="Arial" w:eastAsiaTheme="majorEastAsia" w:hAnsi="Arial" w:cstheme="majorBidi"/>
      <w:b/>
      <w:sz w:val="28"/>
      <w:szCs w:val="26"/>
    </w:rPr>
  </w:style>
  <w:style w:type="paragraph" w:styleId="Ttulo3">
    <w:name w:val="heading 3"/>
    <w:basedOn w:val="Normal"/>
    <w:next w:val="Normal"/>
    <w:link w:val="Ttulo3Car"/>
    <w:uiPriority w:val="9"/>
    <w:semiHidden/>
    <w:unhideWhenUsed/>
    <w:qFormat/>
    <w:rsid w:val="003219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3219B2"/>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3219B2"/>
    <w:rPr>
      <w:rFonts w:ascii="Arial" w:eastAsia="Arial" w:hAnsi="Arial" w:cs="Arial"/>
      <w:sz w:val="24"/>
      <w:szCs w:val="24"/>
      <w:lang w:val="es-ES"/>
    </w:rPr>
  </w:style>
  <w:style w:type="character" w:customStyle="1" w:styleId="Ttulo1Car">
    <w:name w:val="Título 1 Car"/>
    <w:basedOn w:val="Fuentedeprrafopredeter"/>
    <w:link w:val="Ttulo1"/>
    <w:uiPriority w:val="9"/>
    <w:rsid w:val="003219B2"/>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219B2"/>
    <w:rPr>
      <w:rFonts w:ascii="Arial" w:eastAsiaTheme="majorEastAsia" w:hAnsi="Arial" w:cstheme="majorBidi"/>
      <w:b/>
      <w:sz w:val="28"/>
      <w:szCs w:val="26"/>
    </w:rPr>
  </w:style>
  <w:style w:type="character" w:customStyle="1" w:styleId="Ttulo3Car">
    <w:name w:val="Título 3 Car"/>
    <w:basedOn w:val="Fuentedeprrafopredeter"/>
    <w:link w:val="Ttulo3"/>
    <w:uiPriority w:val="9"/>
    <w:semiHidden/>
    <w:rsid w:val="003219B2"/>
    <w:rPr>
      <w:rFonts w:asciiTheme="majorHAnsi" w:eastAsiaTheme="majorEastAsia" w:hAnsiTheme="majorHAnsi" w:cstheme="majorBidi"/>
      <w:color w:val="1F4D78" w:themeColor="accent1" w:themeShade="7F"/>
      <w:sz w:val="24"/>
      <w:szCs w:val="24"/>
    </w:rPr>
  </w:style>
  <w:style w:type="character" w:styleId="Refdecomentario">
    <w:name w:val="annotation reference"/>
    <w:basedOn w:val="Fuentedeprrafopredeter"/>
    <w:uiPriority w:val="99"/>
    <w:semiHidden/>
    <w:unhideWhenUsed/>
    <w:rsid w:val="005D335A"/>
    <w:rPr>
      <w:sz w:val="16"/>
      <w:szCs w:val="16"/>
    </w:rPr>
  </w:style>
  <w:style w:type="paragraph" w:styleId="Textocomentario">
    <w:name w:val="annotation text"/>
    <w:basedOn w:val="Normal"/>
    <w:link w:val="TextocomentarioCar"/>
    <w:uiPriority w:val="99"/>
    <w:semiHidden/>
    <w:unhideWhenUsed/>
    <w:rsid w:val="005D335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335A"/>
    <w:rPr>
      <w:sz w:val="20"/>
      <w:szCs w:val="20"/>
    </w:rPr>
  </w:style>
  <w:style w:type="paragraph" w:styleId="Asuntodelcomentario">
    <w:name w:val="annotation subject"/>
    <w:basedOn w:val="Textocomentario"/>
    <w:next w:val="Textocomentario"/>
    <w:link w:val="AsuntodelcomentarioCar"/>
    <w:uiPriority w:val="99"/>
    <w:semiHidden/>
    <w:unhideWhenUsed/>
    <w:rsid w:val="005D335A"/>
    <w:rPr>
      <w:b/>
      <w:bCs/>
    </w:rPr>
  </w:style>
  <w:style w:type="character" w:customStyle="1" w:styleId="AsuntodelcomentarioCar">
    <w:name w:val="Asunto del comentario Car"/>
    <w:basedOn w:val="TextocomentarioCar"/>
    <w:link w:val="Asuntodelcomentario"/>
    <w:uiPriority w:val="99"/>
    <w:semiHidden/>
    <w:rsid w:val="005D335A"/>
    <w:rPr>
      <w:b/>
      <w:bCs/>
      <w:sz w:val="20"/>
      <w:szCs w:val="20"/>
    </w:rPr>
  </w:style>
  <w:style w:type="paragraph" w:styleId="Sinespaciado">
    <w:name w:val="No Spacing"/>
    <w:uiPriority w:val="1"/>
    <w:qFormat/>
    <w:rsid w:val="00635B83"/>
    <w:pPr>
      <w:spacing w:after="0" w:line="240" w:lineRule="auto"/>
    </w:pPr>
  </w:style>
  <w:style w:type="paragraph" w:styleId="NormalWeb">
    <w:name w:val="Normal (Web)"/>
    <w:basedOn w:val="Normal"/>
    <w:uiPriority w:val="99"/>
    <w:unhideWhenUsed/>
    <w:rsid w:val="00EB47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EB4724"/>
    <w:rPr>
      <w:color w:val="0000FF"/>
      <w:u w:val="single"/>
    </w:rPr>
  </w:style>
  <w:style w:type="table" w:styleId="Tablaconcuadrcula">
    <w:name w:val="Table Grid"/>
    <w:basedOn w:val="Tablanormal"/>
    <w:uiPriority w:val="39"/>
    <w:rsid w:val="008B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D409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337875">
      <w:bodyDiv w:val="1"/>
      <w:marLeft w:val="0"/>
      <w:marRight w:val="0"/>
      <w:marTop w:val="0"/>
      <w:marBottom w:val="0"/>
      <w:divBdr>
        <w:top w:val="none" w:sz="0" w:space="0" w:color="auto"/>
        <w:left w:val="none" w:sz="0" w:space="0" w:color="auto"/>
        <w:bottom w:val="none" w:sz="0" w:space="0" w:color="auto"/>
        <w:right w:val="none" w:sz="0" w:space="0" w:color="auto"/>
      </w:divBdr>
    </w:div>
    <w:div w:id="441344008">
      <w:bodyDiv w:val="1"/>
      <w:marLeft w:val="0"/>
      <w:marRight w:val="0"/>
      <w:marTop w:val="0"/>
      <w:marBottom w:val="0"/>
      <w:divBdr>
        <w:top w:val="none" w:sz="0" w:space="0" w:color="auto"/>
        <w:left w:val="none" w:sz="0" w:space="0" w:color="auto"/>
        <w:bottom w:val="none" w:sz="0" w:space="0" w:color="auto"/>
        <w:right w:val="none" w:sz="0" w:space="0" w:color="auto"/>
      </w:divBdr>
    </w:div>
    <w:div w:id="1426918150">
      <w:bodyDiv w:val="1"/>
      <w:marLeft w:val="0"/>
      <w:marRight w:val="0"/>
      <w:marTop w:val="0"/>
      <w:marBottom w:val="0"/>
      <w:divBdr>
        <w:top w:val="none" w:sz="0" w:space="0" w:color="auto"/>
        <w:left w:val="none" w:sz="0" w:space="0" w:color="auto"/>
        <w:bottom w:val="none" w:sz="0" w:space="0" w:color="auto"/>
        <w:right w:val="none" w:sz="0" w:space="0" w:color="auto"/>
      </w:divBdr>
    </w:div>
    <w:div w:id="1526403322">
      <w:bodyDiv w:val="1"/>
      <w:marLeft w:val="0"/>
      <w:marRight w:val="0"/>
      <w:marTop w:val="0"/>
      <w:marBottom w:val="0"/>
      <w:divBdr>
        <w:top w:val="none" w:sz="0" w:space="0" w:color="auto"/>
        <w:left w:val="none" w:sz="0" w:space="0" w:color="auto"/>
        <w:bottom w:val="none" w:sz="0" w:space="0" w:color="auto"/>
        <w:right w:val="none" w:sz="0" w:space="0" w:color="auto"/>
      </w:divBdr>
    </w:div>
    <w:div w:id="1618953444">
      <w:bodyDiv w:val="1"/>
      <w:marLeft w:val="0"/>
      <w:marRight w:val="0"/>
      <w:marTop w:val="0"/>
      <w:marBottom w:val="0"/>
      <w:divBdr>
        <w:top w:val="none" w:sz="0" w:space="0" w:color="auto"/>
        <w:left w:val="none" w:sz="0" w:space="0" w:color="auto"/>
        <w:bottom w:val="none" w:sz="0" w:space="0" w:color="auto"/>
        <w:right w:val="none" w:sz="0" w:space="0" w:color="auto"/>
      </w:divBdr>
    </w:div>
    <w:div w:id="1849251030">
      <w:bodyDiv w:val="1"/>
      <w:marLeft w:val="0"/>
      <w:marRight w:val="0"/>
      <w:marTop w:val="0"/>
      <w:marBottom w:val="0"/>
      <w:divBdr>
        <w:top w:val="none" w:sz="0" w:space="0" w:color="auto"/>
        <w:left w:val="none" w:sz="0" w:space="0" w:color="auto"/>
        <w:bottom w:val="none" w:sz="0" w:space="0" w:color="auto"/>
        <w:right w:val="none" w:sz="0" w:space="0" w:color="auto"/>
      </w:divBdr>
    </w:div>
    <w:div w:id="1977493275">
      <w:bodyDiv w:val="1"/>
      <w:marLeft w:val="0"/>
      <w:marRight w:val="0"/>
      <w:marTop w:val="0"/>
      <w:marBottom w:val="0"/>
      <w:divBdr>
        <w:top w:val="none" w:sz="0" w:space="0" w:color="auto"/>
        <w:left w:val="none" w:sz="0" w:space="0" w:color="auto"/>
        <w:bottom w:val="none" w:sz="0" w:space="0" w:color="auto"/>
        <w:right w:val="none" w:sz="0" w:space="0" w:color="auto"/>
      </w:divBdr>
    </w:div>
    <w:div w:id="203017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porcicultura.com/reproduccion-porcina/monta-en-cerdos/" TargetMode="External"/><Relationship Id="rId13" Type="http://schemas.openxmlformats.org/officeDocument/2006/relationships/hyperlink" Target="http://scielo.sld.cu/scielo.php?script=sci_arttext&amp;pid=S0253-570X2008000200005"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porcicultura.com/destacado/Seleccion-y-manejo-del-verrac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centralagricola.com/portfolio/monta-natural-vs-inseminacion-en-cerdos/" TargetMode="External"/><Relationship Id="rId5" Type="http://schemas.openxmlformats.org/officeDocument/2006/relationships/webSettings" Target="webSettings.xml"/><Relationship Id="rId15" Type="http://schemas.openxmlformats.org/officeDocument/2006/relationships/hyperlink" Target="https://www.eltiempo.com/archivo/documento/MAM-953063" TargetMode="External"/><Relationship Id="rId10" Type="http://schemas.openxmlformats.org/officeDocument/2006/relationships/hyperlink" Target="https://www.3tres3.com/diccionario-porcino/M/monta-natural_203/" TargetMode="External"/><Relationship Id="rId4" Type="http://schemas.openxmlformats.org/officeDocument/2006/relationships/settings" Target="settings.xml"/><Relationship Id="rId9" Type="http://schemas.openxmlformats.org/officeDocument/2006/relationships/hyperlink" Target="https://www.3tres3.com/articulos/monta-natural-en-cerdos_1733/" TargetMode="External"/><Relationship Id="rId14" Type="http://schemas.openxmlformats.org/officeDocument/2006/relationships/hyperlink" Target="https://www.monografias.com/docs/Inseminacion-artificial-y-monta-natural-en-cerdos-FK6Q8YGPC8UN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6468D-3B47-460B-A5D5-44B137EC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2337</Words>
  <Characters>12856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lourdes</cp:lastModifiedBy>
  <cp:revision>2</cp:revision>
  <dcterms:created xsi:type="dcterms:W3CDTF">2021-07-13T02:05:00Z</dcterms:created>
  <dcterms:modified xsi:type="dcterms:W3CDTF">2021-07-13T02:05:00Z</dcterms:modified>
</cp:coreProperties>
</file>