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38" w:type="dxa"/>
        <w:tblCellMar>
          <w:left w:w="70" w:type="dxa"/>
          <w:right w:w="70" w:type="dxa"/>
        </w:tblCellMar>
        <w:tblLook w:val="04A0" w:firstRow="1" w:lastRow="0" w:firstColumn="1" w:lastColumn="0" w:noHBand="0" w:noVBand="1"/>
      </w:tblPr>
      <w:tblGrid>
        <w:gridCol w:w="360"/>
        <w:gridCol w:w="360"/>
        <w:gridCol w:w="232"/>
        <w:gridCol w:w="232"/>
        <w:gridCol w:w="232"/>
        <w:gridCol w:w="232"/>
        <w:gridCol w:w="232"/>
        <w:gridCol w:w="232"/>
        <w:gridCol w:w="232"/>
        <w:gridCol w:w="231"/>
        <w:gridCol w:w="231"/>
        <w:gridCol w:w="230"/>
        <w:gridCol w:w="230"/>
        <w:gridCol w:w="230"/>
        <w:gridCol w:w="190"/>
        <w:gridCol w:w="230"/>
        <w:gridCol w:w="360"/>
        <w:gridCol w:w="230"/>
        <w:gridCol w:w="230"/>
        <w:gridCol w:w="230"/>
        <w:gridCol w:w="230"/>
        <w:gridCol w:w="230"/>
        <w:gridCol w:w="230"/>
        <w:gridCol w:w="230"/>
        <w:gridCol w:w="230"/>
        <w:gridCol w:w="230"/>
        <w:gridCol w:w="230"/>
        <w:gridCol w:w="230"/>
        <w:gridCol w:w="230"/>
        <w:gridCol w:w="230"/>
        <w:gridCol w:w="230"/>
        <w:gridCol w:w="230"/>
        <w:gridCol w:w="230"/>
        <w:gridCol w:w="406"/>
        <w:gridCol w:w="230"/>
        <w:gridCol w:w="230"/>
        <w:gridCol w:w="230"/>
        <w:gridCol w:w="230"/>
      </w:tblGrid>
      <w:tr w:rsidR="004635F4" w:rsidRPr="004635F4" w14:paraId="56997055" w14:textId="77777777" w:rsidTr="004635F4">
        <w:trPr>
          <w:trHeight w:val="1380"/>
        </w:trPr>
        <w:tc>
          <w:tcPr>
            <w:tcW w:w="231" w:type="dxa"/>
            <w:tcBorders>
              <w:top w:val="nil"/>
              <w:left w:val="nil"/>
              <w:bottom w:val="nil"/>
              <w:right w:val="nil"/>
            </w:tcBorders>
            <w:shd w:val="clear" w:color="auto" w:fill="auto"/>
            <w:noWrap/>
            <w:vAlign w:val="bottom"/>
            <w:hideMark/>
          </w:tcPr>
          <w:p w14:paraId="3DEE0351" w14:textId="008F3199" w:rsidR="004635F4" w:rsidRPr="004635F4" w:rsidRDefault="001A695D" w:rsidP="004635F4">
            <w:pPr>
              <w:widowControl/>
              <w:autoSpaceDE/>
              <w:autoSpaceDN/>
              <w:spacing w:line="240" w:lineRule="auto"/>
              <w:jc w:val="left"/>
              <w:rPr>
                <w:rFonts w:ascii="Times New Roman" w:eastAsia="Times New Roman" w:hAnsi="Times New Roman" w:cs="Times New Roman"/>
                <w:sz w:val="20"/>
                <w:szCs w:val="24"/>
                <w:lang w:val="es-MX" w:eastAsia="es-MX" w:bidi="ar-SA"/>
              </w:rPr>
            </w:pPr>
            <w:bookmarkStart w:id="0" w:name="RANGE!A1:AL37"/>
            <w:bookmarkStart w:id="1" w:name="_Toc64924102"/>
            <w:bookmarkStart w:id="2" w:name="_Hlk62478205"/>
            <w:bookmarkEnd w:id="0"/>
            <w:r>
              <w:rPr>
                <w:rFonts w:ascii="Times New Roman" w:eastAsia="Times New Roman" w:hAnsi="Times New Roman" w:cs="Times New Roman"/>
                <w:sz w:val="20"/>
                <w:szCs w:val="24"/>
                <w:lang w:val="es-MX" w:eastAsia="es-MX" w:bidi="ar-SA"/>
              </w:rPr>
              <w:t xml:space="preserve"> </w:t>
            </w:r>
          </w:p>
        </w:tc>
        <w:tc>
          <w:tcPr>
            <w:tcW w:w="232" w:type="dxa"/>
            <w:tcBorders>
              <w:top w:val="nil"/>
              <w:left w:val="nil"/>
              <w:bottom w:val="nil"/>
              <w:right w:val="nil"/>
            </w:tcBorders>
            <w:shd w:val="clear" w:color="auto" w:fill="auto"/>
            <w:noWrap/>
            <w:vAlign w:val="bottom"/>
            <w:hideMark/>
          </w:tcPr>
          <w:p w14:paraId="6F020175" w14:textId="2B59FBA9"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noProof/>
                <w:color w:val="000000"/>
                <w:sz w:val="22"/>
                <w:lang w:val="es-MX" w:eastAsia="es-MX" w:bidi="ar-SA"/>
              </w:rPr>
              <w:drawing>
                <wp:anchor distT="0" distB="0" distL="114300" distR="114300" simplePos="0" relativeHeight="251654144" behindDoc="0" locked="0" layoutInCell="1" allowOverlap="1" wp14:anchorId="51038675" wp14:editId="7341A5CA">
                  <wp:simplePos x="0" y="0"/>
                  <wp:positionH relativeFrom="column">
                    <wp:posOffset>9525</wp:posOffset>
                  </wp:positionH>
                  <wp:positionV relativeFrom="paragraph">
                    <wp:posOffset>57150</wp:posOffset>
                  </wp:positionV>
                  <wp:extent cx="1885950" cy="866775"/>
                  <wp:effectExtent l="0" t="0" r="0" b="0"/>
                  <wp:wrapNone/>
                  <wp:docPr id="1042" name="Imagen 1042"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1888929" cy="8551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4635F4" w:rsidRPr="004635F4" w14:paraId="5B1ED7C8"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3AFEC6D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bl>
          <w:p w14:paraId="4948FDE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104176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A6B5EA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41AB3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F648A3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F16541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6A4CB7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B1EC7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6EADF1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B7D7FA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897CF2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2F3446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9938AC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5C3F644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6F616C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9D40810" w14:textId="01F125DE" w:rsidR="004635F4" w:rsidRPr="004635F4" w:rsidRDefault="003F024B" w:rsidP="004635F4">
            <w:pPr>
              <w:widowControl/>
              <w:autoSpaceDE/>
              <w:autoSpaceDN/>
              <w:spacing w:line="240" w:lineRule="auto"/>
              <w:jc w:val="left"/>
              <w:rPr>
                <w:rFonts w:ascii="Calibri" w:eastAsia="Times New Roman" w:hAnsi="Calibri"/>
                <w:color w:val="000000"/>
                <w:lang w:val="es-MX" w:eastAsia="es-MX" w:bidi="ar-SA"/>
              </w:rPr>
            </w:pPr>
            <w:r>
              <w:rPr>
                <w:noProof/>
              </w:rPr>
              <w:pict w14:anchorId="745F2A92">
                <v:shapetype id="_x0000_t202" coordsize="21600,21600" o:spt="202" path="m,l,21600r21600,l21600,xe">
                  <v:stroke joinstyle="miter"/>
                  <v:path gradientshapeok="t" o:connecttype="rect"/>
                </v:shapetype>
                <v:shape id="Cuadro de texto 1041" o:spid="_x0000_s1031" type="#_x0000_t202" style="position:absolute;margin-left:.1pt;margin-top:4.45pt;width:223.6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" fillcolor="white [3201]" stroked="f">
                  <v:textbox style="mso-next-textbox:#Cuadro de texto 1041">
                    <w:txbxContent>
                      <w:p w14:paraId="77369644" w14:textId="77777777" w:rsidR="0000684E" w:rsidRDefault="0000684E" w:rsidP="004635F4">
                        <w:pPr>
                          <w:jc w:val="center"/>
                          <w:rPr>
                            <w:rFonts w:asciiTheme="minorHAnsi" w:hAnsi="Calibri" w:cstheme="minorBidi"/>
                            <w:color w:val="000000" w:themeColor="dark1"/>
                            <w:szCs w:val="24"/>
                          </w:rPr>
                        </w:pPr>
                        <w:r>
                          <w:rPr>
                            <w:rFonts w:asciiTheme="minorHAnsi" w:hAnsi="Calibri" w:cstheme="minorBidi"/>
                            <w:color w:val="000000" w:themeColor="dark1"/>
                          </w:rPr>
                          <w:t>SECRETARÍA DE EDUCACIÓN</w:t>
                        </w:r>
                      </w:p>
                      <w:p w14:paraId="042F95A9" w14:textId="77777777" w:rsidR="0000684E" w:rsidRDefault="0000684E" w:rsidP="004635F4">
                        <w:pPr>
                          <w:jc w:val="center"/>
                          <w:rPr>
                            <w:rFonts w:asciiTheme="minorHAnsi" w:hAnsi="Calibri" w:cstheme="minorBidi"/>
                            <w:color w:val="000000" w:themeColor="dark1"/>
                          </w:rPr>
                        </w:pPr>
                        <w:r>
                          <w:rPr>
                            <w:rFonts w:asciiTheme="minorHAnsi" w:hAnsi="Calibri" w:cstheme="minorBidi"/>
                            <w:color w:val="000000" w:themeColor="dark1"/>
                          </w:rPr>
                          <w:t>SUBSECRETARÍA DE EDUCACIÓN ESTATAL</w:t>
                        </w:r>
                      </w:p>
                      <w:p w14:paraId="308D17B0" w14:textId="77777777" w:rsidR="0000684E" w:rsidRDefault="0000684E" w:rsidP="004635F4">
                        <w:pPr>
                          <w:jc w:val="center"/>
                          <w:textAlignment w:val="baseline"/>
                          <w:rPr>
                            <w:rFonts w:asciiTheme="minorHAnsi" w:hAnsi="Calibri" w:cstheme="minorBidi"/>
                            <w:color w:val="000000" w:themeColor="dark1"/>
                          </w:rPr>
                        </w:pPr>
                        <w:r>
                          <w:rPr>
                            <w:rFonts w:asciiTheme="minorHAnsi" w:hAnsi="Calibri" w:cstheme="minorBidi"/>
                            <w:color w:val="000000" w:themeColor="dark1"/>
                          </w:rPr>
                          <w:t>DIRECCIÓN DE EDUCACIÓN SUPERIOR</w:t>
                        </w:r>
                      </w:p>
                    </w:txbxContent>
                  </v:textbox>
                </v:shape>
              </w:pict>
            </w:r>
            <w:r>
              <w:rPr>
                <w:noProof/>
              </w:rPr>
              <w:pict w14:anchorId="0C929346">
                <v:rect id="Rectángulo 1040" o:spid="_x0000_s1030" alt="Resultado de imagen para LOGO DE SECREtaria de educacion CHIAPAS" style="position:absolute;margin-left:178.5pt;margin-top:0;width:2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" filled="f" stroked="f">
                  <o:lock v:ext="edit" aspectratio="t"/>
                </v:rect>
              </w:pict>
            </w:r>
          </w:p>
          <w:tbl>
            <w:tblPr>
              <w:tblW w:w="0" w:type="auto"/>
              <w:tblCellSpacing w:w="0" w:type="dxa"/>
              <w:tblCellMar>
                <w:left w:w="0" w:type="dxa"/>
                <w:right w:w="0" w:type="dxa"/>
              </w:tblCellMar>
              <w:tblLook w:val="04A0" w:firstRow="1" w:lastRow="0" w:firstColumn="1" w:lastColumn="0" w:noHBand="0" w:noVBand="1"/>
            </w:tblPr>
            <w:tblGrid>
              <w:gridCol w:w="220"/>
            </w:tblGrid>
            <w:tr w:rsidR="004635F4" w:rsidRPr="004635F4" w14:paraId="0BD68A11"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464623C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bl>
          <w:p w14:paraId="407B77A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5BAB2F5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431FD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729B77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708F8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73ED7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0CEEEF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DB250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CC6FF0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931FF1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E12F50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84E32A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AFA243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94BE28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F3EA78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1AD558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1B82A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013B1C7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3BFFB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181B9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2E7C07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CF16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C4C31C5" w14:textId="77777777" w:rsidTr="004635F4">
        <w:trPr>
          <w:trHeight w:val="300"/>
        </w:trPr>
        <w:tc>
          <w:tcPr>
            <w:tcW w:w="231" w:type="dxa"/>
            <w:tcBorders>
              <w:top w:val="nil"/>
              <w:left w:val="nil"/>
              <w:bottom w:val="nil"/>
              <w:right w:val="nil"/>
            </w:tcBorders>
            <w:shd w:val="clear" w:color="auto" w:fill="auto"/>
            <w:noWrap/>
            <w:vAlign w:val="bottom"/>
            <w:hideMark/>
          </w:tcPr>
          <w:p w14:paraId="57774D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6E386E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1BA258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D3D8F7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DB4CA2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BBB12E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2D1FE1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D0E8D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25A47F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C86FF4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1FD3ED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61618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059" w:type="dxa"/>
            <w:gridSpan w:val="26"/>
            <w:vMerge w:val="restart"/>
            <w:tcBorders>
              <w:top w:val="nil"/>
              <w:left w:val="nil"/>
              <w:bottom w:val="nil"/>
              <w:right w:val="nil"/>
            </w:tcBorders>
            <w:shd w:val="clear" w:color="auto" w:fill="auto"/>
            <w:vAlign w:val="center"/>
            <w:hideMark/>
          </w:tcPr>
          <w:p w14:paraId="51E654B3" w14:textId="77777777" w:rsidR="004635F4" w:rsidRPr="004635F4" w:rsidRDefault="004635F4" w:rsidP="004635F4">
            <w:pPr>
              <w:widowControl/>
              <w:autoSpaceDE/>
              <w:autoSpaceDN/>
              <w:spacing w:line="240" w:lineRule="auto"/>
              <w:jc w:val="center"/>
              <w:rPr>
                <w:rFonts w:ascii="Gill Sans MT" w:eastAsia="Times New Roman" w:hAnsi="Gill Sans MT"/>
                <w:color w:val="808080"/>
                <w:sz w:val="40"/>
                <w:szCs w:val="40"/>
                <w:lang w:val="es-MX" w:eastAsia="es-MX" w:bidi="ar-SA"/>
              </w:rPr>
            </w:pPr>
            <w:r w:rsidRPr="004635F4">
              <w:rPr>
                <w:rFonts w:ascii="Gill Sans MT" w:eastAsia="Times New Roman" w:hAnsi="Gill Sans MT"/>
                <w:color w:val="808080"/>
                <w:sz w:val="40"/>
                <w:szCs w:val="40"/>
                <w:lang w:val="es-MX" w:eastAsia="es-MX" w:bidi="ar-SA"/>
              </w:rPr>
              <w:t xml:space="preserve">UNIVERSIDAD DEL SURESTE </w:t>
            </w:r>
          </w:p>
        </w:tc>
      </w:tr>
      <w:tr w:rsidR="004635F4" w:rsidRPr="004635F4" w14:paraId="5B494E8C" w14:textId="77777777" w:rsidTr="004635F4">
        <w:trPr>
          <w:trHeight w:val="300"/>
        </w:trPr>
        <w:tc>
          <w:tcPr>
            <w:tcW w:w="231" w:type="dxa"/>
            <w:tcBorders>
              <w:top w:val="nil"/>
              <w:left w:val="nil"/>
              <w:bottom w:val="nil"/>
              <w:right w:val="nil"/>
            </w:tcBorders>
            <w:shd w:val="clear" w:color="auto" w:fill="auto"/>
            <w:noWrap/>
            <w:vAlign w:val="bottom"/>
            <w:hideMark/>
          </w:tcPr>
          <w:p w14:paraId="621E04C4" w14:textId="77777777" w:rsidR="004635F4" w:rsidRPr="004635F4" w:rsidRDefault="004635F4" w:rsidP="004635F4">
            <w:pPr>
              <w:widowControl/>
              <w:autoSpaceDE/>
              <w:autoSpaceDN/>
              <w:spacing w:line="240" w:lineRule="auto"/>
              <w:jc w:val="center"/>
              <w:rPr>
                <w:rFonts w:ascii="Gill Sans MT" w:eastAsia="Times New Roman" w:hAnsi="Gill Sans MT"/>
                <w:color w:val="808080"/>
                <w:sz w:val="40"/>
                <w:szCs w:val="40"/>
                <w:lang w:val="es-MX" w:eastAsia="es-MX" w:bidi="ar-SA"/>
              </w:rPr>
            </w:pPr>
          </w:p>
        </w:tc>
        <w:tc>
          <w:tcPr>
            <w:tcW w:w="232" w:type="dxa"/>
            <w:tcBorders>
              <w:top w:val="nil"/>
              <w:left w:val="nil"/>
              <w:bottom w:val="nil"/>
              <w:right w:val="nil"/>
            </w:tcBorders>
            <w:shd w:val="clear" w:color="auto" w:fill="auto"/>
            <w:noWrap/>
            <w:vAlign w:val="bottom"/>
            <w:hideMark/>
          </w:tcPr>
          <w:p w14:paraId="34A9C7D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065625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C7B9E5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D775D7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74A0FB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F4A167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84C4FB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29ABE5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585563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74A504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8F79AA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059" w:type="dxa"/>
            <w:gridSpan w:val="26"/>
            <w:vMerge/>
            <w:tcBorders>
              <w:top w:val="nil"/>
              <w:left w:val="nil"/>
              <w:bottom w:val="nil"/>
              <w:right w:val="nil"/>
            </w:tcBorders>
            <w:vAlign w:val="center"/>
            <w:hideMark/>
          </w:tcPr>
          <w:p w14:paraId="0DF3C13F" w14:textId="77777777" w:rsidR="004635F4" w:rsidRPr="004635F4" w:rsidRDefault="004635F4" w:rsidP="004635F4">
            <w:pPr>
              <w:widowControl/>
              <w:autoSpaceDE/>
              <w:autoSpaceDN/>
              <w:spacing w:line="240" w:lineRule="auto"/>
              <w:jc w:val="left"/>
              <w:rPr>
                <w:rFonts w:ascii="Gill Sans MT" w:eastAsia="Times New Roman" w:hAnsi="Gill Sans MT"/>
                <w:color w:val="808080"/>
                <w:sz w:val="40"/>
                <w:szCs w:val="40"/>
                <w:lang w:val="es-MX" w:eastAsia="es-MX" w:bidi="ar-SA"/>
              </w:rPr>
            </w:pPr>
          </w:p>
        </w:tc>
      </w:tr>
      <w:tr w:rsidR="004635F4" w:rsidRPr="004635F4" w14:paraId="11D4F837" w14:textId="77777777" w:rsidTr="004635F4">
        <w:trPr>
          <w:trHeight w:val="345"/>
        </w:trPr>
        <w:tc>
          <w:tcPr>
            <w:tcW w:w="231" w:type="dxa"/>
            <w:tcBorders>
              <w:top w:val="nil"/>
              <w:left w:val="nil"/>
              <w:bottom w:val="nil"/>
              <w:right w:val="nil"/>
            </w:tcBorders>
            <w:shd w:val="clear" w:color="auto" w:fill="auto"/>
            <w:noWrap/>
            <w:vAlign w:val="bottom"/>
            <w:hideMark/>
          </w:tcPr>
          <w:p w14:paraId="265747B3" w14:textId="36A3CDBC"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noProof/>
                <w:color w:val="000000"/>
                <w:sz w:val="22"/>
                <w:lang w:val="es-MX" w:eastAsia="es-MX" w:bidi="ar-SA"/>
              </w:rPr>
              <w:drawing>
                <wp:anchor distT="0" distB="0" distL="114300" distR="114300" simplePos="0" relativeHeight="251653120" behindDoc="0" locked="0" layoutInCell="1" allowOverlap="1" wp14:anchorId="665E1B12" wp14:editId="38823C48">
                  <wp:simplePos x="0" y="0"/>
                  <wp:positionH relativeFrom="column">
                    <wp:posOffset>9525</wp:posOffset>
                  </wp:positionH>
                  <wp:positionV relativeFrom="paragraph">
                    <wp:posOffset>209550</wp:posOffset>
                  </wp:positionV>
                  <wp:extent cx="1724025" cy="809625"/>
                  <wp:effectExtent l="0" t="0" r="0" b="9525"/>
                  <wp:wrapNone/>
                  <wp:docPr id="1039" name="Imagen 1039">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1724025" cy="814161"/>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4635F4" w:rsidRPr="004635F4" w14:paraId="59CA4E1A" w14:textId="77777777">
              <w:trPr>
                <w:trHeight w:val="345"/>
                <w:tblCellSpacing w:w="0" w:type="dxa"/>
              </w:trPr>
              <w:tc>
                <w:tcPr>
                  <w:tcW w:w="220" w:type="dxa"/>
                  <w:tcBorders>
                    <w:top w:val="nil"/>
                    <w:left w:val="nil"/>
                    <w:bottom w:val="nil"/>
                    <w:right w:val="nil"/>
                  </w:tcBorders>
                  <w:shd w:val="clear" w:color="auto" w:fill="auto"/>
                  <w:noWrap/>
                  <w:vAlign w:val="bottom"/>
                  <w:hideMark/>
                </w:tcPr>
                <w:p w14:paraId="7D6654A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bl>
          <w:p w14:paraId="4123279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7CB1C3A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AAB158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0651F9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279343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ED474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78BE24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C741BF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D6308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B59B57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B93D33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1A291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059" w:type="dxa"/>
            <w:gridSpan w:val="26"/>
            <w:vMerge/>
            <w:tcBorders>
              <w:top w:val="nil"/>
              <w:left w:val="nil"/>
              <w:bottom w:val="nil"/>
              <w:right w:val="nil"/>
            </w:tcBorders>
            <w:vAlign w:val="center"/>
            <w:hideMark/>
          </w:tcPr>
          <w:p w14:paraId="73A8125A" w14:textId="77777777" w:rsidR="004635F4" w:rsidRPr="004635F4" w:rsidRDefault="004635F4" w:rsidP="004635F4">
            <w:pPr>
              <w:widowControl/>
              <w:autoSpaceDE/>
              <w:autoSpaceDN/>
              <w:spacing w:line="240" w:lineRule="auto"/>
              <w:jc w:val="left"/>
              <w:rPr>
                <w:rFonts w:ascii="Gill Sans MT" w:eastAsia="Times New Roman" w:hAnsi="Gill Sans MT"/>
                <w:color w:val="808080"/>
                <w:sz w:val="40"/>
                <w:szCs w:val="40"/>
                <w:lang w:val="es-MX" w:eastAsia="es-MX" w:bidi="ar-SA"/>
              </w:rPr>
            </w:pPr>
          </w:p>
        </w:tc>
      </w:tr>
      <w:tr w:rsidR="004635F4" w:rsidRPr="004635F4" w14:paraId="3C89D244" w14:textId="77777777" w:rsidTr="004635F4">
        <w:trPr>
          <w:trHeight w:val="315"/>
        </w:trPr>
        <w:tc>
          <w:tcPr>
            <w:tcW w:w="231" w:type="dxa"/>
            <w:tcBorders>
              <w:top w:val="nil"/>
              <w:left w:val="nil"/>
              <w:bottom w:val="nil"/>
              <w:right w:val="nil"/>
            </w:tcBorders>
            <w:shd w:val="clear" w:color="auto" w:fill="auto"/>
            <w:noWrap/>
            <w:vAlign w:val="bottom"/>
            <w:hideMark/>
          </w:tcPr>
          <w:p w14:paraId="324310A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1E292C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C2510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4ECE65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F4DDDA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93CB95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99F13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6C1A75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E3E6F6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C43B8D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D174A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503" w:type="dxa"/>
            <w:gridSpan w:val="20"/>
            <w:tcBorders>
              <w:top w:val="nil"/>
              <w:left w:val="nil"/>
              <w:bottom w:val="nil"/>
              <w:right w:val="nil"/>
            </w:tcBorders>
            <w:shd w:val="clear" w:color="auto" w:fill="auto"/>
            <w:noWrap/>
            <w:vAlign w:val="bottom"/>
            <w:hideMark/>
          </w:tcPr>
          <w:p w14:paraId="21849489" w14:textId="4C294FC5" w:rsidR="004635F4" w:rsidRPr="004635F4" w:rsidRDefault="004635F4" w:rsidP="004635F4">
            <w:pPr>
              <w:widowControl/>
              <w:autoSpaceDE/>
              <w:autoSpaceDN/>
              <w:spacing w:line="240" w:lineRule="auto"/>
              <w:jc w:val="center"/>
              <w:rPr>
                <w:rFonts w:ascii="Gill Sans MT" w:eastAsia="Times New Roman" w:hAnsi="Gill Sans MT"/>
                <w:color w:val="000000"/>
                <w:sz w:val="20"/>
                <w:szCs w:val="20"/>
                <w:lang w:val="es-MX" w:eastAsia="es-MX" w:bidi="ar-SA"/>
              </w:rPr>
            </w:pPr>
            <w:r>
              <w:rPr>
                <w:rFonts w:ascii="Gill Sans MT" w:eastAsia="Times New Roman" w:hAnsi="Gill Sans MT"/>
                <w:color w:val="000000"/>
                <w:sz w:val="20"/>
                <w:szCs w:val="20"/>
                <w:lang w:val="es-MX" w:eastAsia="es-MX" w:bidi="ar-SA"/>
              </w:rPr>
              <w:t xml:space="preserve">                          </w:t>
            </w:r>
            <w:r w:rsidRPr="004635F4">
              <w:rPr>
                <w:rFonts w:ascii="Gill Sans MT" w:eastAsia="Times New Roman" w:hAnsi="Gill Sans MT"/>
                <w:color w:val="000000"/>
                <w:sz w:val="20"/>
                <w:szCs w:val="20"/>
                <w:lang w:val="es-MX" w:eastAsia="es-MX" w:bidi="ar-SA"/>
              </w:rPr>
              <w:t xml:space="preserve">CLAVE: 07PSU0075W      </w:t>
            </w:r>
          </w:p>
        </w:tc>
        <w:tc>
          <w:tcPr>
            <w:tcW w:w="230" w:type="dxa"/>
            <w:tcBorders>
              <w:top w:val="nil"/>
              <w:left w:val="nil"/>
              <w:bottom w:val="nil"/>
              <w:right w:val="nil"/>
            </w:tcBorders>
            <w:shd w:val="clear" w:color="auto" w:fill="auto"/>
            <w:noWrap/>
            <w:vAlign w:val="bottom"/>
            <w:hideMark/>
          </w:tcPr>
          <w:p w14:paraId="7643017D" w14:textId="77777777" w:rsidR="004635F4" w:rsidRPr="004635F4" w:rsidRDefault="004635F4" w:rsidP="004635F4">
            <w:pPr>
              <w:widowControl/>
              <w:autoSpaceDE/>
              <w:autoSpaceDN/>
              <w:spacing w:line="240" w:lineRule="auto"/>
              <w:jc w:val="center"/>
              <w:rPr>
                <w:rFonts w:ascii="Gill Sans MT" w:eastAsia="Times New Roman" w:hAnsi="Gill Sans MT"/>
                <w:color w:val="000000"/>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39D21A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3E21E10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4C3D5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7F2473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4A25D8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3EAAA0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3075F404" w14:textId="77777777" w:rsidTr="004635F4">
        <w:trPr>
          <w:trHeight w:val="105"/>
        </w:trPr>
        <w:tc>
          <w:tcPr>
            <w:tcW w:w="231" w:type="dxa"/>
            <w:tcBorders>
              <w:top w:val="nil"/>
              <w:left w:val="nil"/>
              <w:bottom w:val="nil"/>
              <w:right w:val="nil"/>
            </w:tcBorders>
            <w:shd w:val="clear" w:color="auto" w:fill="auto"/>
            <w:noWrap/>
            <w:vAlign w:val="bottom"/>
            <w:hideMark/>
          </w:tcPr>
          <w:p w14:paraId="0E5460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61954B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4D336D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5EC7BF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C5CE86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34DB0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66BD3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19C230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DF93A4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7D3DBB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44D9FD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0FAE7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483C04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7350D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3BF1DA3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84C749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820FF0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4E457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0E1B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346C4F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CFFB4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8C3A62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4CA9E7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C2EACD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AADF3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4168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3526FC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C9631F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9082F3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A074FC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8D65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C8E276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48B40E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3D4518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C8321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136AA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93D534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0B1CF9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88D4542" w14:textId="77777777" w:rsidTr="004635F4">
        <w:trPr>
          <w:trHeight w:val="165"/>
        </w:trPr>
        <w:tc>
          <w:tcPr>
            <w:tcW w:w="231" w:type="dxa"/>
            <w:tcBorders>
              <w:top w:val="nil"/>
              <w:left w:val="nil"/>
              <w:bottom w:val="nil"/>
              <w:right w:val="nil"/>
            </w:tcBorders>
            <w:shd w:val="clear" w:color="auto" w:fill="auto"/>
            <w:noWrap/>
            <w:vAlign w:val="bottom"/>
            <w:hideMark/>
          </w:tcPr>
          <w:p w14:paraId="381F0DF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A678A0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126B65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52DD6E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A998D8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FD7E7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68D85FA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FDA81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C9A90B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20AD74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960CD6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B5FFF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E290B4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7A39D1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7ACEF29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03E81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single" w:sz="4" w:space="0" w:color="auto"/>
              <w:left w:val="nil"/>
              <w:bottom w:val="nil"/>
              <w:right w:val="nil"/>
            </w:tcBorders>
            <w:shd w:val="clear" w:color="auto" w:fill="auto"/>
            <w:noWrap/>
            <w:vAlign w:val="bottom"/>
            <w:hideMark/>
          </w:tcPr>
          <w:p w14:paraId="28EC677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04B0F8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A9FCE8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4FC360D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566263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AD4E23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3F7812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9232E0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5A8BEF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5B30B6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0CA64E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F8E125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862695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26F673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6D6E56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D2B33A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D6A417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406" w:type="dxa"/>
            <w:tcBorders>
              <w:top w:val="single" w:sz="4" w:space="0" w:color="auto"/>
              <w:left w:val="nil"/>
              <w:bottom w:val="nil"/>
              <w:right w:val="nil"/>
            </w:tcBorders>
            <w:shd w:val="clear" w:color="auto" w:fill="auto"/>
            <w:noWrap/>
            <w:vAlign w:val="bottom"/>
            <w:hideMark/>
          </w:tcPr>
          <w:p w14:paraId="105E9FB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9210FE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46B2EF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nil"/>
              <w:left w:val="nil"/>
              <w:bottom w:val="nil"/>
              <w:right w:val="nil"/>
            </w:tcBorders>
            <w:shd w:val="clear" w:color="auto" w:fill="auto"/>
            <w:noWrap/>
            <w:vAlign w:val="bottom"/>
            <w:hideMark/>
          </w:tcPr>
          <w:p w14:paraId="3EF66A3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0E56873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612293C" w14:textId="77777777" w:rsidTr="004635F4">
        <w:trPr>
          <w:trHeight w:val="165"/>
        </w:trPr>
        <w:tc>
          <w:tcPr>
            <w:tcW w:w="231" w:type="dxa"/>
            <w:tcBorders>
              <w:top w:val="nil"/>
              <w:left w:val="nil"/>
              <w:bottom w:val="nil"/>
              <w:right w:val="nil"/>
            </w:tcBorders>
            <w:shd w:val="clear" w:color="auto" w:fill="auto"/>
            <w:noWrap/>
            <w:vAlign w:val="bottom"/>
            <w:hideMark/>
          </w:tcPr>
          <w:p w14:paraId="4EA6C26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E7BCF1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EC3922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FC98C1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21076F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CAFEF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493C13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36870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58B7E6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22178E6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7CBEA5B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8E81BF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B85E5D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ACE4B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single" w:sz="4" w:space="0" w:color="auto"/>
              <w:left w:val="nil"/>
              <w:bottom w:val="nil"/>
              <w:right w:val="nil"/>
            </w:tcBorders>
            <w:shd w:val="clear" w:color="auto" w:fill="auto"/>
            <w:noWrap/>
            <w:vAlign w:val="bottom"/>
            <w:hideMark/>
          </w:tcPr>
          <w:p w14:paraId="7742D9F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AB1055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427ADC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1439CB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9DEF88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9F074A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8B749C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A96832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B33496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99428E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43F2AF3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039985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4C9631F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908EF2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6CBC47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23D21D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E48CED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A33C06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E6844D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406" w:type="dxa"/>
            <w:tcBorders>
              <w:top w:val="single" w:sz="4" w:space="0" w:color="auto"/>
              <w:left w:val="nil"/>
              <w:bottom w:val="nil"/>
              <w:right w:val="nil"/>
            </w:tcBorders>
            <w:shd w:val="clear" w:color="auto" w:fill="auto"/>
            <w:noWrap/>
            <w:vAlign w:val="bottom"/>
            <w:hideMark/>
          </w:tcPr>
          <w:p w14:paraId="3126ED9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D76685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28DB65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197D35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nil"/>
              <w:left w:val="nil"/>
              <w:bottom w:val="nil"/>
              <w:right w:val="nil"/>
            </w:tcBorders>
            <w:shd w:val="clear" w:color="auto" w:fill="auto"/>
            <w:noWrap/>
            <w:vAlign w:val="bottom"/>
            <w:hideMark/>
          </w:tcPr>
          <w:p w14:paraId="08934D8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r w:rsidR="004635F4" w:rsidRPr="004635F4" w14:paraId="0DC53D3B" w14:textId="77777777" w:rsidTr="004635F4">
        <w:trPr>
          <w:trHeight w:val="330"/>
        </w:trPr>
        <w:tc>
          <w:tcPr>
            <w:tcW w:w="231" w:type="dxa"/>
            <w:tcBorders>
              <w:top w:val="nil"/>
              <w:left w:val="nil"/>
              <w:bottom w:val="nil"/>
              <w:right w:val="nil"/>
            </w:tcBorders>
            <w:shd w:val="clear" w:color="auto" w:fill="auto"/>
            <w:noWrap/>
            <w:vAlign w:val="bottom"/>
            <w:hideMark/>
          </w:tcPr>
          <w:p w14:paraId="51C499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E44476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C746B0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393AA3F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9B10B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3824659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6759EC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7FC2AB2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6A2C187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38B329E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520" w:type="dxa"/>
            <w:gridSpan w:val="28"/>
            <w:tcBorders>
              <w:top w:val="nil"/>
              <w:left w:val="nil"/>
              <w:bottom w:val="nil"/>
              <w:right w:val="nil"/>
            </w:tcBorders>
            <w:shd w:val="clear" w:color="auto" w:fill="auto"/>
            <w:noWrap/>
            <w:vAlign w:val="center"/>
            <w:hideMark/>
          </w:tcPr>
          <w:p w14:paraId="4C5C58BE" w14:textId="1994F939" w:rsidR="004635F4" w:rsidRPr="004635F4" w:rsidRDefault="004635F4" w:rsidP="004635F4">
            <w:pPr>
              <w:widowControl/>
              <w:autoSpaceDE/>
              <w:autoSpaceDN/>
              <w:spacing w:line="240" w:lineRule="auto"/>
              <w:jc w:val="center"/>
              <w:rPr>
                <w:rFonts w:ascii="Gill Sans MT" w:eastAsia="Times New Roman" w:hAnsi="Gill Sans MT"/>
                <w:sz w:val="18"/>
                <w:szCs w:val="18"/>
                <w:lang w:val="es-MX" w:eastAsia="es-MX" w:bidi="ar-SA"/>
              </w:rPr>
            </w:pPr>
            <w:proofErr w:type="spellStart"/>
            <w:r w:rsidRPr="004635F4">
              <w:rPr>
                <w:rFonts w:ascii="Gill Sans MT" w:eastAsia="Times New Roman" w:hAnsi="Gill Sans MT"/>
                <w:sz w:val="18"/>
                <w:szCs w:val="18"/>
                <w:lang w:val="es-MX" w:eastAsia="es-MX" w:bidi="ar-SA"/>
              </w:rPr>
              <w:t>RVOE</w:t>
            </w:r>
            <w:proofErr w:type="spellEnd"/>
            <w:r w:rsidRPr="004635F4">
              <w:rPr>
                <w:rFonts w:ascii="Gill Sans MT" w:eastAsia="Times New Roman" w:hAnsi="Gill Sans MT"/>
                <w:sz w:val="18"/>
                <w:szCs w:val="18"/>
                <w:lang w:val="es-MX" w:eastAsia="es-MX" w:bidi="ar-SA"/>
              </w:rPr>
              <w:t xml:space="preserve">:  </w:t>
            </w:r>
            <w:r w:rsidR="003A752E" w:rsidRPr="003A752E">
              <w:rPr>
                <w:rFonts w:ascii="Gill Sans MT" w:eastAsia="Times New Roman" w:hAnsi="Gill Sans MT"/>
                <w:sz w:val="18"/>
                <w:szCs w:val="18"/>
                <w:lang w:val="es-MX" w:eastAsia="es-MX" w:bidi="ar-SA"/>
              </w:rPr>
              <w:t>PSU-141/2006</w:t>
            </w:r>
            <w:r w:rsidR="003A752E">
              <w:rPr>
                <w:rFonts w:ascii="Gill Sans MT" w:eastAsia="Times New Roman" w:hAnsi="Gill Sans MT"/>
                <w:sz w:val="18"/>
                <w:szCs w:val="18"/>
                <w:lang w:val="es-MX" w:eastAsia="es-MX" w:bidi="ar-SA"/>
              </w:rPr>
              <w:t xml:space="preserve"> </w:t>
            </w:r>
            <w:r w:rsidRPr="004635F4">
              <w:rPr>
                <w:rFonts w:ascii="Gill Sans MT" w:eastAsia="Times New Roman" w:hAnsi="Gill Sans MT"/>
                <w:sz w:val="18"/>
                <w:szCs w:val="18"/>
                <w:lang w:val="es-MX" w:eastAsia="es-MX" w:bidi="ar-SA"/>
              </w:rPr>
              <w:t>VIGENCIA: A PARTIR DEL CICLO ESCOLAR 2018-2021</w:t>
            </w:r>
          </w:p>
        </w:tc>
      </w:tr>
      <w:tr w:rsidR="004635F4" w:rsidRPr="004635F4" w14:paraId="6D95C8E3" w14:textId="77777777" w:rsidTr="004635F4">
        <w:trPr>
          <w:trHeight w:val="210"/>
        </w:trPr>
        <w:tc>
          <w:tcPr>
            <w:tcW w:w="231" w:type="dxa"/>
            <w:tcBorders>
              <w:top w:val="nil"/>
              <w:left w:val="nil"/>
              <w:bottom w:val="nil"/>
              <w:right w:val="nil"/>
            </w:tcBorders>
            <w:shd w:val="clear" w:color="auto" w:fill="auto"/>
            <w:noWrap/>
            <w:vAlign w:val="bottom"/>
            <w:hideMark/>
          </w:tcPr>
          <w:p w14:paraId="62CAA97E" w14:textId="77777777" w:rsidR="004635F4" w:rsidRPr="004635F4" w:rsidRDefault="004635F4" w:rsidP="004635F4">
            <w:pPr>
              <w:widowControl/>
              <w:autoSpaceDE/>
              <w:autoSpaceDN/>
              <w:spacing w:line="240" w:lineRule="auto"/>
              <w:jc w:val="center"/>
              <w:rPr>
                <w:rFonts w:ascii="Gill Sans MT" w:eastAsia="Times New Roman" w:hAnsi="Gill Sans MT"/>
                <w:sz w:val="18"/>
                <w:szCs w:val="18"/>
                <w:lang w:val="es-MX" w:eastAsia="es-MX" w:bidi="ar-SA"/>
              </w:rPr>
            </w:pPr>
          </w:p>
        </w:tc>
        <w:tc>
          <w:tcPr>
            <w:tcW w:w="232" w:type="dxa"/>
            <w:tcBorders>
              <w:top w:val="nil"/>
              <w:left w:val="nil"/>
              <w:bottom w:val="nil"/>
              <w:right w:val="nil"/>
            </w:tcBorders>
            <w:shd w:val="clear" w:color="auto" w:fill="auto"/>
            <w:noWrap/>
            <w:vAlign w:val="bottom"/>
            <w:hideMark/>
          </w:tcPr>
          <w:p w14:paraId="13D5354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756A550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B4C3AF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67EFEB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50FE2B9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1DAFE6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95F426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2683936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20BBC24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5E18ACB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3A654D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11F26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E8D571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0F523ED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1413D6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DE8CD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ACCD7F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85CE6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B4B738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89BA12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81A42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983C10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9178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DBA0EC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D6007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DCF86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13338C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14FEB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17C413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6DFB9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FCDACA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06687E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2879341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CD10C2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ACD442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BBBD1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0530FE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3FD75BD" w14:textId="77777777" w:rsidTr="004635F4">
        <w:trPr>
          <w:trHeight w:val="1005"/>
        </w:trPr>
        <w:tc>
          <w:tcPr>
            <w:tcW w:w="231" w:type="dxa"/>
            <w:tcBorders>
              <w:top w:val="nil"/>
              <w:left w:val="nil"/>
              <w:bottom w:val="nil"/>
              <w:right w:val="nil"/>
            </w:tcBorders>
            <w:shd w:val="clear" w:color="auto" w:fill="auto"/>
            <w:noWrap/>
            <w:vAlign w:val="bottom"/>
            <w:hideMark/>
          </w:tcPr>
          <w:p w14:paraId="2648A09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B4622C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CB0857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AFD961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D73414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99CFE1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6CD81F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4FFBC1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1DEC22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19CA195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793A348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tcBorders>
              <w:top w:val="nil"/>
              <w:left w:val="nil"/>
              <w:bottom w:val="nil"/>
              <w:right w:val="nil"/>
            </w:tcBorders>
            <w:shd w:val="clear" w:color="auto" w:fill="auto"/>
            <w:vAlign w:val="center"/>
            <w:hideMark/>
          </w:tcPr>
          <w:p w14:paraId="48FD3146" w14:textId="77777777" w:rsidR="004635F4" w:rsidRPr="004635F4" w:rsidRDefault="004635F4" w:rsidP="004635F4">
            <w:pPr>
              <w:widowControl/>
              <w:autoSpaceDE/>
              <w:autoSpaceDN/>
              <w:spacing w:line="240" w:lineRule="auto"/>
              <w:jc w:val="center"/>
              <w:rPr>
                <w:rFonts w:ascii="Calibri" w:eastAsia="Times New Roman" w:hAnsi="Calibri"/>
                <w:color w:val="000000"/>
                <w:sz w:val="36"/>
                <w:szCs w:val="36"/>
                <w:lang w:val="es-MX" w:eastAsia="es-MX" w:bidi="ar-SA"/>
              </w:rPr>
            </w:pPr>
            <w:r w:rsidRPr="004635F4">
              <w:rPr>
                <w:rFonts w:ascii="Calibri" w:eastAsia="Times New Roman" w:hAnsi="Calibri"/>
                <w:color w:val="000000"/>
                <w:sz w:val="36"/>
                <w:szCs w:val="36"/>
                <w:lang w:val="es-MX" w:eastAsia="es-MX" w:bidi="ar-SA"/>
              </w:rPr>
              <w:t xml:space="preserve">TESIS </w:t>
            </w:r>
          </w:p>
        </w:tc>
        <w:tc>
          <w:tcPr>
            <w:tcW w:w="230" w:type="dxa"/>
            <w:tcBorders>
              <w:top w:val="nil"/>
              <w:left w:val="nil"/>
              <w:bottom w:val="nil"/>
              <w:right w:val="nil"/>
            </w:tcBorders>
            <w:shd w:val="clear" w:color="auto" w:fill="auto"/>
            <w:noWrap/>
            <w:vAlign w:val="bottom"/>
            <w:hideMark/>
          </w:tcPr>
          <w:p w14:paraId="34582060" w14:textId="77777777" w:rsidR="004635F4" w:rsidRPr="004635F4" w:rsidRDefault="004635F4" w:rsidP="004635F4">
            <w:pPr>
              <w:widowControl/>
              <w:autoSpaceDE/>
              <w:autoSpaceDN/>
              <w:spacing w:line="240" w:lineRule="auto"/>
              <w:jc w:val="center"/>
              <w:rPr>
                <w:rFonts w:ascii="Calibri" w:eastAsia="Times New Roman" w:hAnsi="Calibri"/>
                <w:color w:val="000000"/>
                <w:sz w:val="36"/>
                <w:szCs w:val="36"/>
                <w:lang w:val="es-MX" w:eastAsia="es-MX" w:bidi="ar-SA"/>
              </w:rPr>
            </w:pPr>
          </w:p>
        </w:tc>
        <w:tc>
          <w:tcPr>
            <w:tcW w:w="230" w:type="dxa"/>
            <w:tcBorders>
              <w:top w:val="nil"/>
              <w:left w:val="nil"/>
              <w:bottom w:val="nil"/>
              <w:right w:val="nil"/>
            </w:tcBorders>
            <w:shd w:val="clear" w:color="auto" w:fill="auto"/>
            <w:noWrap/>
            <w:vAlign w:val="bottom"/>
            <w:hideMark/>
          </w:tcPr>
          <w:p w14:paraId="33DEC37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444CDD14" w14:textId="77777777" w:rsidTr="004635F4">
        <w:trPr>
          <w:trHeight w:val="300"/>
        </w:trPr>
        <w:tc>
          <w:tcPr>
            <w:tcW w:w="231" w:type="dxa"/>
            <w:tcBorders>
              <w:top w:val="nil"/>
              <w:left w:val="nil"/>
              <w:bottom w:val="nil"/>
              <w:right w:val="nil"/>
            </w:tcBorders>
            <w:shd w:val="clear" w:color="auto" w:fill="auto"/>
            <w:noWrap/>
            <w:vAlign w:val="bottom"/>
            <w:hideMark/>
          </w:tcPr>
          <w:p w14:paraId="2D9A8E6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D55EED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4B89DC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9889AF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8AD521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C321E5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9C279A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4C195D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19D5BD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3CD892E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B87AAD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val="restart"/>
            <w:tcBorders>
              <w:top w:val="nil"/>
              <w:left w:val="nil"/>
              <w:bottom w:val="nil"/>
              <w:right w:val="nil"/>
            </w:tcBorders>
            <w:shd w:val="clear" w:color="auto" w:fill="auto"/>
            <w:noWrap/>
            <w:vAlign w:val="bottom"/>
            <w:hideMark/>
          </w:tcPr>
          <w:p w14:paraId="7EB2B40D" w14:textId="18E41B90" w:rsidR="004635F4" w:rsidRPr="004635F4" w:rsidRDefault="003F024B" w:rsidP="004635F4">
            <w:pPr>
              <w:widowControl/>
              <w:autoSpaceDE/>
              <w:autoSpaceDN/>
              <w:spacing w:line="240" w:lineRule="auto"/>
              <w:jc w:val="left"/>
              <w:rPr>
                <w:rFonts w:ascii="Calibri" w:eastAsia="Times New Roman" w:hAnsi="Calibri"/>
                <w:color w:val="000000"/>
                <w:lang w:val="es-MX" w:eastAsia="es-MX" w:bidi="ar-SA"/>
              </w:rPr>
            </w:pPr>
            <w:r>
              <w:rPr>
                <w:noProof/>
              </w:rPr>
              <w:pict w14:anchorId="38651504">
                <v:rect id="Rectángulo 1038" o:spid="_x0000_s1029" alt="Resultado de imagen para LOGO DE SECREtaria de educacion CHIAPAS" style="position:absolute;margin-left:79.5pt;margin-top:0;width:2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" filled="f" stroked="f">
                  <o:lock v:ext="edit" aspectratio="t"/>
                </v:rect>
              </w:pict>
            </w:r>
          </w:p>
          <w:tbl>
            <w:tblPr>
              <w:tblW w:w="0" w:type="auto"/>
              <w:tblCellSpacing w:w="0" w:type="dxa"/>
              <w:tblCellMar>
                <w:left w:w="0" w:type="dxa"/>
                <w:right w:w="0" w:type="dxa"/>
              </w:tblCellMar>
              <w:tblLook w:val="04A0" w:firstRow="1" w:lastRow="0" w:firstColumn="1" w:lastColumn="0" w:noHBand="0" w:noVBand="1"/>
            </w:tblPr>
            <w:tblGrid>
              <w:gridCol w:w="5580"/>
            </w:tblGrid>
            <w:tr w:rsidR="004635F4" w:rsidRPr="004635F4" w14:paraId="5D2ACEEE" w14:textId="77777777">
              <w:trPr>
                <w:trHeight w:val="458"/>
                <w:tblCellSpacing w:w="0" w:type="dxa"/>
              </w:trPr>
              <w:tc>
                <w:tcPr>
                  <w:tcW w:w="5580" w:type="dxa"/>
                  <w:vMerge w:val="restart"/>
                  <w:tcBorders>
                    <w:top w:val="nil"/>
                    <w:left w:val="nil"/>
                    <w:bottom w:val="nil"/>
                    <w:right w:val="nil"/>
                  </w:tcBorders>
                  <w:shd w:val="clear" w:color="auto" w:fill="auto"/>
                  <w:vAlign w:val="center"/>
                  <w:hideMark/>
                </w:tcPr>
                <w:p w14:paraId="28B259C6" w14:textId="293D1360" w:rsidR="004635F4" w:rsidRPr="004635F4" w:rsidRDefault="004635F4" w:rsidP="004635F4">
                  <w:pPr>
                    <w:widowControl/>
                    <w:autoSpaceDE/>
                    <w:autoSpaceDN/>
                    <w:spacing w:line="240" w:lineRule="auto"/>
                    <w:jc w:val="center"/>
                    <w:rPr>
                      <w:rFonts w:ascii="Calibri" w:eastAsia="Times New Roman" w:hAnsi="Calibri"/>
                      <w:b/>
                      <w:bCs/>
                      <w:color w:val="000000"/>
                      <w:sz w:val="20"/>
                      <w:szCs w:val="20"/>
                      <w:lang w:val="es-MX" w:eastAsia="es-MX" w:bidi="ar-SA"/>
                    </w:rPr>
                  </w:pPr>
                  <w:r w:rsidRPr="004635F4">
                    <w:rPr>
                      <w:rFonts w:ascii="Calibri" w:eastAsia="Times New Roman" w:hAnsi="Calibri"/>
                      <w:b/>
                      <w:bCs/>
                      <w:color w:val="000000"/>
                      <w:sz w:val="20"/>
                      <w:szCs w:val="20"/>
                      <w:lang w:val="es-MX" w:eastAsia="es-MX" w:bidi="ar-SA"/>
                    </w:rPr>
                    <w:t xml:space="preserve"> </w:t>
                  </w:r>
                  <w:r w:rsidRPr="004635F4">
                    <w:rPr>
                      <w:rFonts w:ascii="Calibri" w:eastAsia="Times New Roman" w:hAnsi="Calibri"/>
                      <w:b/>
                      <w:bCs/>
                      <w:sz w:val="20"/>
                      <w:szCs w:val="20"/>
                      <w:lang w:val="es-MX" w:eastAsia="es-MX" w:bidi="ar-SA"/>
                    </w:rPr>
                    <w:t>"</w:t>
                  </w:r>
                  <w:bookmarkStart w:id="3" w:name="_Hlk72168430"/>
                  <w:r w:rsidRPr="004635F4">
                    <w:rPr>
                      <w:rFonts w:ascii="Calibri" w:eastAsia="Times New Roman" w:hAnsi="Calibri"/>
                      <w:b/>
                      <w:bCs/>
                      <w:sz w:val="20"/>
                      <w:szCs w:val="20"/>
                      <w:lang w:val="es-MX" w:eastAsia="es-MX" w:bidi="ar-SA"/>
                    </w:rPr>
                    <w:t>DISEÑO DE UN “C</w:t>
                  </w:r>
                  <w:r w:rsidR="00402257">
                    <w:rPr>
                      <w:rFonts w:ascii="Calibri" w:eastAsia="Times New Roman" w:hAnsi="Calibri"/>
                      <w:b/>
                      <w:bCs/>
                      <w:sz w:val="20"/>
                      <w:szCs w:val="20"/>
                      <w:lang w:val="es-MX" w:eastAsia="es-MX" w:bidi="ar-SA"/>
                    </w:rPr>
                    <w:t xml:space="preserve"> </w:t>
                  </w:r>
                  <w:r w:rsidRPr="004635F4">
                    <w:rPr>
                      <w:rFonts w:ascii="Calibri" w:eastAsia="Times New Roman" w:hAnsi="Calibri"/>
                      <w:b/>
                      <w:bCs/>
                      <w:sz w:val="20"/>
                      <w:szCs w:val="20"/>
                      <w:lang w:val="es-MX" w:eastAsia="es-MX" w:bidi="ar-SA"/>
                    </w:rPr>
                    <w:t xml:space="preserve">ENTRO DE REHABILITACIÓN FÍSICA” CON ESPACIOS ADECUADOS PARA LA POBLACIÓN CON DISCAPACIDAD EN LA CIUDAD DE OCOSINGO, CHIAPAS </w:t>
                  </w:r>
                  <w:bookmarkEnd w:id="3"/>
                  <w:r w:rsidRPr="004635F4">
                    <w:rPr>
                      <w:rFonts w:ascii="Calibri" w:eastAsia="Times New Roman" w:hAnsi="Calibri"/>
                      <w:b/>
                      <w:bCs/>
                      <w:sz w:val="20"/>
                      <w:szCs w:val="20"/>
                      <w:lang w:val="es-MX" w:eastAsia="es-MX" w:bidi="ar-SA"/>
                    </w:rPr>
                    <w:t>"</w:t>
                  </w:r>
                </w:p>
              </w:tc>
            </w:tr>
            <w:tr w:rsidR="004635F4" w:rsidRPr="004635F4" w14:paraId="228367D4" w14:textId="77777777">
              <w:trPr>
                <w:trHeight w:val="458"/>
                <w:tblCellSpacing w:w="0" w:type="dxa"/>
              </w:trPr>
              <w:tc>
                <w:tcPr>
                  <w:tcW w:w="0" w:type="auto"/>
                  <w:vMerge/>
                  <w:tcBorders>
                    <w:top w:val="nil"/>
                    <w:left w:val="nil"/>
                    <w:bottom w:val="nil"/>
                    <w:right w:val="nil"/>
                  </w:tcBorders>
                  <w:vAlign w:val="center"/>
                  <w:hideMark/>
                </w:tcPr>
                <w:p w14:paraId="4E515DAC" w14:textId="77777777" w:rsidR="004635F4" w:rsidRPr="004635F4" w:rsidRDefault="004635F4" w:rsidP="004635F4">
                  <w:pPr>
                    <w:widowControl/>
                    <w:autoSpaceDE/>
                    <w:autoSpaceDN/>
                    <w:spacing w:line="240" w:lineRule="auto"/>
                    <w:jc w:val="left"/>
                    <w:rPr>
                      <w:rFonts w:ascii="Calibri" w:eastAsia="Times New Roman" w:hAnsi="Calibri"/>
                      <w:b/>
                      <w:bCs/>
                      <w:color w:val="000000"/>
                      <w:sz w:val="20"/>
                      <w:szCs w:val="20"/>
                      <w:lang w:val="es-MX" w:eastAsia="es-MX" w:bidi="ar-SA"/>
                    </w:rPr>
                  </w:pPr>
                </w:p>
              </w:tc>
            </w:tr>
          </w:tbl>
          <w:p w14:paraId="2632E96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0A31403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79DE2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A1CB231" w14:textId="77777777" w:rsidTr="004635F4">
        <w:trPr>
          <w:trHeight w:val="240"/>
        </w:trPr>
        <w:tc>
          <w:tcPr>
            <w:tcW w:w="231" w:type="dxa"/>
            <w:tcBorders>
              <w:top w:val="nil"/>
              <w:left w:val="nil"/>
              <w:bottom w:val="nil"/>
              <w:right w:val="nil"/>
            </w:tcBorders>
            <w:shd w:val="clear" w:color="auto" w:fill="auto"/>
            <w:noWrap/>
            <w:vAlign w:val="bottom"/>
            <w:hideMark/>
          </w:tcPr>
          <w:p w14:paraId="53CA30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EBBBE4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37EEBC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72715A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17710B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FC852C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31BAB0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77C06A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C1709F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AE6C49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20FB51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2FA3C31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38814ED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3BA38A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6B23D5D3" w14:textId="77777777" w:rsidTr="004635F4">
        <w:trPr>
          <w:trHeight w:val="195"/>
        </w:trPr>
        <w:tc>
          <w:tcPr>
            <w:tcW w:w="231" w:type="dxa"/>
            <w:tcBorders>
              <w:top w:val="nil"/>
              <w:left w:val="nil"/>
              <w:bottom w:val="nil"/>
              <w:right w:val="nil"/>
            </w:tcBorders>
            <w:shd w:val="clear" w:color="auto" w:fill="auto"/>
            <w:noWrap/>
            <w:vAlign w:val="bottom"/>
            <w:hideMark/>
          </w:tcPr>
          <w:p w14:paraId="29ECD2E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D62A36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C22AF6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9B0FE1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6102D6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5AB27C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221E93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9FBC5D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AE2403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14C6802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E2E5F6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740E13E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5B1F8FC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4DC1BD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31D2FDB" w14:textId="77777777" w:rsidTr="004635F4">
        <w:trPr>
          <w:trHeight w:val="15"/>
        </w:trPr>
        <w:tc>
          <w:tcPr>
            <w:tcW w:w="231" w:type="dxa"/>
            <w:tcBorders>
              <w:top w:val="nil"/>
              <w:left w:val="nil"/>
              <w:bottom w:val="nil"/>
              <w:right w:val="nil"/>
            </w:tcBorders>
            <w:shd w:val="clear" w:color="auto" w:fill="auto"/>
            <w:noWrap/>
            <w:vAlign w:val="bottom"/>
            <w:hideMark/>
          </w:tcPr>
          <w:p w14:paraId="58CEE2A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3D938B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F62AD5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7A08DB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56883C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594909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F7C7B4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5930F8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5C70CE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1047AF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291150B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1853564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50219FA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4F7D7C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999DDDB" w14:textId="77777777" w:rsidTr="004635F4">
        <w:trPr>
          <w:trHeight w:val="300"/>
        </w:trPr>
        <w:tc>
          <w:tcPr>
            <w:tcW w:w="231" w:type="dxa"/>
            <w:tcBorders>
              <w:top w:val="nil"/>
              <w:left w:val="nil"/>
              <w:bottom w:val="nil"/>
              <w:right w:val="nil"/>
            </w:tcBorders>
            <w:shd w:val="clear" w:color="auto" w:fill="auto"/>
            <w:noWrap/>
            <w:vAlign w:val="bottom"/>
            <w:hideMark/>
          </w:tcPr>
          <w:p w14:paraId="31C19A2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B42DF5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F7E25E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580018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AC77B5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1D2EC7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3C6EF8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1E07E9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C6436B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2B93497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C755AC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D285F4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DB2E1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383C3E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4100554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4D574F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BF5FE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7211BE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C37860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91E1EC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38F766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BE63E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00A580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7DFBB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D1F03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9E6832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B43144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6E248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7C8AE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FE90E9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AE2894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FBA614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33E3B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1DB409C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E6C0A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578849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B83F6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A4493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534F18B" w14:textId="77777777" w:rsidTr="004635F4">
        <w:trPr>
          <w:trHeight w:val="300"/>
        </w:trPr>
        <w:tc>
          <w:tcPr>
            <w:tcW w:w="231" w:type="dxa"/>
            <w:tcBorders>
              <w:top w:val="nil"/>
              <w:left w:val="nil"/>
              <w:bottom w:val="nil"/>
              <w:right w:val="nil"/>
            </w:tcBorders>
            <w:shd w:val="clear" w:color="auto" w:fill="auto"/>
            <w:noWrap/>
            <w:vAlign w:val="bottom"/>
            <w:hideMark/>
          </w:tcPr>
          <w:p w14:paraId="7EE105B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9A4C0D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0874BC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172F04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179A01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1FFCF0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DB6016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3A60BFA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CA577C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62F209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val="restart"/>
            <w:tcBorders>
              <w:top w:val="nil"/>
              <w:left w:val="nil"/>
              <w:bottom w:val="nil"/>
              <w:right w:val="nil"/>
            </w:tcBorders>
            <w:shd w:val="clear" w:color="auto" w:fill="auto"/>
            <w:vAlign w:val="center"/>
            <w:hideMark/>
          </w:tcPr>
          <w:p w14:paraId="7A683FA0" w14:textId="21392534"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r w:rsidRPr="004635F4">
              <w:rPr>
                <w:rFonts w:ascii="Calibri" w:eastAsia="Times New Roman" w:hAnsi="Calibri"/>
                <w:color w:val="000000"/>
                <w:sz w:val="28"/>
                <w:szCs w:val="28"/>
                <w:lang w:val="es-MX" w:eastAsia="es-MX" w:bidi="ar-SA"/>
              </w:rPr>
              <w:t xml:space="preserve">PARA OBTENER EL </w:t>
            </w:r>
            <w:r w:rsidR="00402257" w:rsidRPr="004635F4">
              <w:rPr>
                <w:rFonts w:ascii="Calibri" w:eastAsia="Times New Roman" w:hAnsi="Calibri"/>
                <w:color w:val="000000"/>
                <w:sz w:val="28"/>
                <w:szCs w:val="28"/>
                <w:lang w:val="es-MX" w:eastAsia="es-MX" w:bidi="ar-SA"/>
              </w:rPr>
              <w:t>TITULO PROFESIONAL</w:t>
            </w:r>
            <w:r w:rsidRPr="004635F4">
              <w:rPr>
                <w:rFonts w:ascii="Calibri" w:eastAsia="Times New Roman" w:hAnsi="Calibri"/>
                <w:color w:val="000000"/>
                <w:sz w:val="28"/>
                <w:szCs w:val="28"/>
                <w:lang w:val="es-MX" w:eastAsia="es-MX" w:bidi="ar-SA"/>
              </w:rPr>
              <w:t xml:space="preserve"> DE:                                             </w:t>
            </w:r>
            <w:r w:rsidR="00402257" w:rsidRPr="004635F4">
              <w:rPr>
                <w:rFonts w:ascii="Calibri" w:eastAsia="Times New Roman" w:hAnsi="Calibri"/>
                <w:b/>
                <w:bCs/>
                <w:sz w:val="28"/>
                <w:szCs w:val="28"/>
                <w:lang w:val="es-MX" w:eastAsia="es-MX" w:bidi="ar-SA"/>
              </w:rPr>
              <w:t>LICENCIADO EN ARQUITECTURA</w:t>
            </w:r>
          </w:p>
        </w:tc>
        <w:tc>
          <w:tcPr>
            <w:tcW w:w="230" w:type="dxa"/>
            <w:tcBorders>
              <w:top w:val="nil"/>
              <w:left w:val="nil"/>
              <w:bottom w:val="nil"/>
              <w:right w:val="nil"/>
            </w:tcBorders>
            <w:shd w:val="clear" w:color="auto" w:fill="auto"/>
            <w:noWrap/>
            <w:vAlign w:val="bottom"/>
            <w:hideMark/>
          </w:tcPr>
          <w:p w14:paraId="0C5DCAAC" w14:textId="77777777"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p>
        </w:tc>
      </w:tr>
      <w:tr w:rsidR="004635F4" w:rsidRPr="004635F4" w14:paraId="21680EA4" w14:textId="77777777" w:rsidTr="004635F4">
        <w:trPr>
          <w:trHeight w:val="300"/>
        </w:trPr>
        <w:tc>
          <w:tcPr>
            <w:tcW w:w="231" w:type="dxa"/>
            <w:tcBorders>
              <w:top w:val="nil"/>
              <w:left w:val="nil"/>
              <w:bottom w:val="nil"/>
              <w:right w:val="nil"/>
            </w:tcBorders>
            <w:shd w:val="clear" w:color="auto" w:fill="auto"/>
            <w:noWrap/>
            <w:vAlign w:val="bottom"/>
            <w:hideMark/>
          </w:tcPr>
          <w:p w14:paraId="5B2318C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C7AFF8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5A9F1C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3AE26C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B1384C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6DA8FC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9C9AC8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78EC0FC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3263E9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3D3C76C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tcBorders>
              <w:top w:val="nil"/>
              <w:left w:val="nil"/>
              <w:bottom w:val="nil"/>
              <w:right w:val="nil"/>
            </w:tcBorders>
            <w:vAlign w:val="center"/>
            <w:hideMark/>
          </w:tcPr>
          <w:p w14:paraId="53A5B284"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16BE66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EDB75E3" w14:textId="77777777" w:rsidTr="004635F4">
        <w:trPr>
          <w:trHeight w:val="300"/>
        </w:trPr>
        <w:tc>
          <w:tcPr>
            <w:tcW w:w="231" w:type="dxa"/>
            <w:tcBorders>
              <w:top w:val="nil"/>
              <w:left w:val="nil"/>
              <w:bottom w:val="nil"/>
              <w:right w:val="nil"/>
            </w:tcBorders>
            <w:shd w:val="clear" w:color="auto" w:fill="auto"/>
            <w:noWrap/>
            <w:vAlign w:val="bottom"/>
            <w:hideMark/>
          </w:tcPr>
          <w:p w14:paraId="30065B8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EF3365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378AD0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793B8E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928F59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36392B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E00CBB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F94767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D91694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E7FBB0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tcBorders>
              <w:top w:val="nil"/>
              <w:left w:val="nil"/>
              <w:bottom w:val="nil"/>
              <w:right w:val="nil"/>
            </w:tcBorders>
            <w:vAlign w:val="center"/>
            <w:hideMark/>
          </w:tcPr>
          <w:p w14:paraId="0536E246"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25934C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0143F4A" w14:textId="77777777" w:rsidTr="004635F4">
        <w:trPr>
          <w:trHeight w:val="225"/>
        </w:trPr>
        <w:tc>
          <w:tcPr>
            <w:tcW w:w="231" w:type="dxa"/>
            <w:tcBorders>
              <w:top w:val="nil"/>
              <w:left w:val="nil"/>
              <w:bottom w:val="nil"/>
              <w:right w:val="nil"/>
            </w:tcBorders>
            <w:shd w:val="clear" w:color="auto" w:fill="auto"/>
            <w:noWrap/>
            <w:vAlign w:val="bottom"/>
            <w:hideMark/>
          </w:tcPr>
          <w:p w14:paraId="6446434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68FF55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BC5440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9CEDC5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FE8BB3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E64231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2A34D6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4DDC26C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1C978E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92F9B5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tcBorders>
              <w:top w:val="nil"/>
              <w:left w:val="nil"/>
              <w:bottom w:val="nil"/>
              <w:right w:val="nil"/>
            </w:tcBorders>
            <w:vAlign w:val="center"/>
            <w:hideMark/>
          </w:tcPr>
          <w:p w14:paraId="3266601F"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1C825C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6693BBF" w14:textId="77777777" w:rsidTr="004635F4">
        <w:trPr>
          <w:trHeight w:val="120"/>
        </w:trPr>
        <w:tc>
          <w:tcPr>
            <w:tcW w:w="231" w:type="dxa"/>
            <w:tcBorders>
              <w:top w:val="nil"/>
              <w:left w:val="nil"/>
              <w:bottom w:val="nil"/>
              <w:right w:val="nil"/>
            </w:tcBorders>
            <w:shd w:val="clear" w:color="auto" w:fill="auto"/>
            <w:noWrap/>
            <w:vAlign w:val="bottom"/>
            <w:hideMark/>
          </w:tcPr>
          <w:p w14:paraId="33CCDEA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586DEF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225C22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D96A3D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7176B9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887FBB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3CF7BB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09CAAB4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F18627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258602C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2125C28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0A438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71ADAC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C47144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vAlign w:val="center"/>
            <w:hideMark/>
          </w:tcPr>
          <w:p w14:paraId="2DE1AC8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5A399FE"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05789E7"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9523A9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29E53E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F057C5E"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080E583"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BF1916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D63185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DA8D2B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0A8708E"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8F2A24C"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F49059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F69473B"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4DE6B3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3C2F897"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9C77EE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55CAA7B"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F04F17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vAlign w:val="center"/>
            <w:hideMark/>
          </w:tcPr>
          <w:p w14:paraId="3BB1738C"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1AA969B"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8607C7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894D2DB"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69D04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D5BE082" w14:textId="77777777" w:rsidTr="004635F4">
        <w:trPr>
          <w:trHeight w:val="150"/>
        </w:trPr>
        <w:tc>
          <w:tcPr>
            <w:tcW w:w="231" w:type="dxa"/>
            <w:tcBorders>
              <w:top w:val="nil"/>
              <w:left w:val="nil"/>
              <w:bottom w:val="nil"/>
              <w:right w:val="nil"/>
            </w:tcBorders>
            <w:shd w:val="clear" w:color="auto" w:fill="auto"/>
            <w:noWrap/>
            <w:vAlign w:val="bottom"/>
            <w:hideMark/>
          </w:tcPr>
          <w:p w14:paraId="5E25C8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A79A23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751415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343ADB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66D52C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B0C6BD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691D3A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371582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E4FA9A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212B810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D0270F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1B58C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CE0B37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352825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vAlign w:val="center"/>
            <w:hideMark/>
          </w:tcPr>
          <w:p w14:paraId="4F5E98AC"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B13D54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2E8DF2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AC4B799"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7C454C7"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1F53B38"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7EDC6E2"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7F3A98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9BBDA0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6A79ED9"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785CB0B"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2CB212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5C41CA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F8B143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592957B"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37D8F4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2EECA3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DD1ADD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0074B4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vAlign w:val="center"/>
            <w:hideMark/>
          </w:tcPr>
          <w:p w14:paraId="12E0B147"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0FD9E4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CADC71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1BB60CC"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C7D48B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64B297EC" w14:textId="77777777" w:rsidTr="004635F4">
        <w:trPr>
          <w:trHeight w:val="375"/>
        </w:trPr>
        <w:tc>
          <w:tcPr>
            <w:tcW w:w="231" w:type="dxa"/>
            <w:tcBorders>
              <w:top w:val="nil"/>
              <w:left w:val="nil"/>
              <w:bottom w:val="nil"/>
              <w:right w:val="nil"/>
            </w:tcBorders>
            <w:shd w:val="clear" w:color="auto" w:fill="auto"/>
            <w:noWrap/>
            <w:vAlign w:val="bottom"/>
            <w:hideMark/>
          </w:tcPr>
          <w:p w14:paraId="28C0CC5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76D16A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F09E83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A1E7BF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E879C6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388398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C1360D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1E76AA2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96ADE7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23E5EA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666E3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val="restart"/>
            <w:tcBorders>
              <w:top w:val="nil"/>
              <w:left w:val="nil"/>
              <w:bottom w:val="nil"/>
              <w:right w:val="nil"/>
            </w:tcBorders>
            <w:shd w:val="clear" w:color="auto" w:fill="auto"/>
            <w:noWrap/>
            <w:vAlign w:val="center"/>
            <w:hideMark/>
          </w:tcPr>
          <w:p w14:paraId="74223FC4" w14:textId="77777777"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r w:rsidRPr="004635F4">
              <w:rPr>
                <w:rFonts w:ascii="Calibri" w:eastAsia="Times New Roman" w:hAnsi="Calibri"/>
                <w:color w:val="000000"/>
                <w:sz w:val="28"/>
                <w:szCs w:val="28"/>
                <w:lang w:val="es-MX" w:eastAsia="es-MX" w:bidi="ar-SA"/>
              </w:rPr>
              <w:t xml:space="preserve">PRESENTADO POR: </w:t>
            </w:r>
          </w:p>
        </w:tc>
        <w:tc>
          <w:tcPr>
            <w:tcW w:w="230" w:type="dxa"/>
            <w:tcBorders>
              <w:top w:val="nil"/>
              <w:left w:val="nil"/>
              <w:bottom w:val="nil"/>
              <w:right w:val="nil"/>
            </w:tcBorders>
            <w:shd w:val="clear" w:color="auto" w:fill="auto"/>
            <w:noWrap/>
            <w:vAlign w:val="bottom"/>
            <w:hideMark/>
          </w:tcPr>
          <w:p w14:paraId="60F549AC" w14:textId="77777777"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3D1834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29E3D8B" w14:textId="77777777" w:rsidTr="004635F4">
        <w:trPr>
          <w:trHeight w:val="375"/>
        </w:trPr>
        <w:tc>
          <w:tcPr>
            <w:tcW w:w="231" w:type="dxa"/>
            <w:tcBorders>
              <w:top w:val="nil"/>
              <w:left w:val="nil"/>
              <w:bottom w:val="nil"/>
              <w:right w:val="nil"/>
            </w:tcBorders>
            <w:shd w:val="clear" w:color="auto" w:fill="auto"/>
            <w:noWrap/>
            <w:vAlign w:val="bottom"/>
            <w:hideMark/>
          </w:tcPr>
          <w:p w14:paraId="327B2B4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A38F86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69E293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C9FD36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A7D3D7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1AC5A4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C10DB7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7DBF62F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245045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1CC51AD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0A430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45F1223B"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4EBB11A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9A0A3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31E5D220" w14:textId="77777777" w:rsidTr="004635F4">
        <w:trPr>
          <w:trHeight w:val="285"/>
        </w:trPr>
        <w:tc>
          <w:tcPr>
            <w:tcW w:w="231" w:type="dxa"/>
            <w:tcBorders>
              <w:top w:val="nil"/>
              <w:left w:val="nil"/>
              <w:bottom w:val="nil"/>
              <w:right w:val="nil"/>
            </w:tcBorders>
            <w:shd w:val="clear" w:color="auto" w:fill="auto"/>
            <w:noWrap/>
            <w:vAlign w:val="bottom"/>
            <w:hideMark/>
          </w:tcPr>
          <w:p w14:paraId="2BABC5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7BEEEF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2E1D7A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D1A6FB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A3BAD4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E7407D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45D84A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12B76B7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1A36C4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157EDAA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E963A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24574B5C"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43F2C9D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435E02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83FE894" w14:textId="77777777" w:rsidTr="004635F4">
        <w:trPr>
          <w:trHeight w:val="210"/>
        </w:trPr>
        <w:tc>
          <w:tcPr>
            <w:tcW w:w="231" w:type="dxa"/>
            <w:tcBorders>
              <w:top w:val="nil"/>
              <w:left w:val="nil"/>
              <w:bottom w:val="nil"/>
              <w:right w:val="nil"/>
            </w:tcBorders>
            <w:shd w:val="clear" w:color="auto" w:fill="auto"/>
            <w:noWrap/>
            <w:vAlign w:val="bottom"/>
            <w:hideMark/>
          </w:tcPr>
          <w:p w14:paraId="58BADC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3B5BA1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B16D8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AC3DE6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73934F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8B1F67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E49346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196C595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CAB429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0127076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153E53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A8C5C6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5C2757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0208A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5B7E913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196ED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34BD0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459A2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936A7E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0D305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A89EA5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F0C55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ACF15A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57ECEA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CCBE4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511415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20403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19DDE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6283F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46E6D0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B59A9D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9D67AF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43772D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6E3CEB7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222BD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9DD0AD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FF5702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DBB1C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AC1586E" w14:textId="77777777" w:rsidTr="004635F4">
        <w:trPr>
          <w:trHeight w:val="270"/>
        </w:trPr>
        <w:tc>
          <w:tcPr>
            <w:tcW w:w="231" w:type="dxa"/>
            <w:tcBorders>
              <w:top w:val="nil"/>
              <w:left w:val="nil"/>
              <w:bottom w:val="nil"/>
              <w:right w:val="nil"/>
            </w:tcBorders>
            <w:shd w:val="clear" w:color="auto" w:fill="auto"/>
            <w:noWrap/>
            <w:vAlign w:val="bottom"/>
            <w:hideMark/>
          </w:tcPr>
          <w:p w14:paraId="16CA1BC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297987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CC1403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CCA155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FA07DE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B0AA03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1B253A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13FDB1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9C444B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298DE28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337FCA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5E57C6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FE3139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572CE2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405BD9F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C638E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58254D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3FD317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35F840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258428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EFC196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867ED7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60D1B8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E5360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75752D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C10B12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768285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1E053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6002EC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00F11A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254EE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B5175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023C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23D790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FC214F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3AB17A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B840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89A191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73E5BA2C" w14:textId="77777777" w:rsidTr="004635F4">
        <w:trPr>
          <w:trHeight w:val="315"/>
        </w:trPr>
        <w:tc>
          <w:tcPr>
            <w:tcW w:w="231" w:type="dxa"/>
            <w:tcBorders>
              <w:top w:val="nil"/>
              <w:left w:val="nil"/>
              <w:bottom w:val="nil"/>
              <w:right w:val="nil"/>
            </w:tcBorders>
            <w:shd w:val="clear" w:color="auto" w:fill="auto"/>
            <w:noWrap/>
            <w:vAlign w:val="bottom"/>
            <w:hideMark/>
          </w:tcPr>
          <w:p w14:paraId="066A3BF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48B61E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23889D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E0D585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103143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E2C540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5A18C8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1980E9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174E65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5CB55A8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45E5BA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tcBorders>
              <w:top w:val="nil"/>
              <w:left w:val="nil"/>
              <w:bottom w:val="nil"/>
              <w:right w:val="nil"/>
            </w:tcBorders>
            <w:shd w:val="clear" w:color="auto" w:fill="auto"/>
            <w:vAlign w:val="center"/>
            <w:hideMark/>
          </w:tcPr>
          <w:p w14:paraId="22EF36D7" w14:textId="77777777"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r w:rsidRPr="004635F4">
              <w:rPr>
                <w:rFonts w:ascii="Calibri" w:eastAsia="Times New Roman" w:hAnsi="Calibri"/>
                <w:color w:val="000000"/>
                <w:szCs w:val="24"/>
                <w:lang w:val="es-MX" w:eastAsia="es-MX" w:bidi="ar-SA"/>
              </w:rPr>
              <w:t>ALEXIS DE JESÚS SÁNCHEZ LÓPEZ</w:t>
            </w:r>
          </w:p>
        </w:tc>
        <w:tc>
          <w:tcPr>
            <w:tcW w:w="230" w:type="dxa"/>
            <w:tcBorders>
              <w:top w:val="nil"/>
              <w:left w:val="nil"/>
              <w:bottom w:val="nil"/>
              <w:right w:val="nil"/>
            </w:tcBorders>
            <w:shd w:val="clear" w:color="auto" w:fill="auto"/>
            <w:noWrap/>
            <w:vAlign w:val="bottom"/>
            <w:hideMark/>
          </w:tcPr>
          <w:p w14:paraId="4E17A4C8" w14:textId="77777777"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p>
        </w:tc>
        <w:tc>
          <w:tcPr>
            <w:tcW w:w="230" w:type="dxa"/>
            <w:tcBorders>
              <w:top w:val="nil"/>
              <w:left w:val="nil"/>
              <w:bottom w:val="nil"/>
              <w:right w:val="nil"/>
            </w:tcBorders>
            <w:shd w:val="clear" w:color="auto" w:fill="auto"/>
            <w:noWrap/>
            <w:vAlign w:val="bottom"/>
            <w:hideMark/>
          </w:tcPr>
          <w:p w14:paraId="7C195BD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7972C05" w14:textId="77777777" w:rsidTr="004635F4">
        <w:trPr>
          <w:trHeight w:val="210"/>
        </w:trPr>
        <w:tc>
          <w:tcPr>
            <w:tcW w:w="231" w:type="dxa"/>
            <w:tcBorders>
              <w:top w:val="nil"/>
              <w:left w:val="nil"/>
              <w:bottom w:val="nil"/>
              <w:right w:val="nil"/>
            </w:tcBorders>
            <w:shd w:val="clear" w:color="auto" w:fill="auto"/>
            <w:noWrap/>
            <w:vAlign w:val="bottom"/>
            <w:hideMark/>
          </w:tcPr>
          <w:p w14:paraId="4F240D1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517F75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3797ED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70469C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F59F4F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91892F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ECB97C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038B6D8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6F6075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784AE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821CEC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tcBorders>
              <w:top w:val="nil"/>
              <w:left w:val="nil"/>
              <w:bottom w:val="nil"/>
              <w:right w:val="nil"/>
            </w:tcBorders>
            <w:shd w:val="clear" w:color="auto" w:fill="auto"/>
            <w:noWrap/>
            <w:vAlign w:val="bottom"/>
            <w:hideMark/>
          </w:tcPr>
          <w:p w14:paraId="0406433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4C90A7"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7565F6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7B98DAE9" w14:textId="77777777" w:rsidTr="004635F4">
        <w:trPr>
          <w:trHeight w:val="225"/>
        </w:trPr>
        <w:tc>
          <w:tcPr>
            <w:tcW w:w="231" w:type="dxa"/>
            <w:tcBorders>
              <w:top w:val="nil"/>
              <w:left w:val="nil"/>
              <w:bottom w:val="nil"/>
              <w:right w:val="nil"/>
            </w:tcBorders>
            <w:shd w:val="clear" w:color="auto" w:fill="auto"/>
            <w:noWrap/>
            <w:vAlign w:val="bottom"/>
            <w:hideMark/>
          </w:tcPr>
          <w:p w14:paraId="4D806C5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2CA46F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5112C0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ED2C82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755888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763E01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D98908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10EE1B8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9A4088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4E8EDA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6F0FC4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609F70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756578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667BDC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74E8C49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CC0A9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EBEFC0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FD762B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4F3264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F1142A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4378D2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22E4A9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4F0324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DC5F38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1CB78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EB9409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3F06B9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95CBEF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61824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73C9F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BCB9E3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D8191E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C7104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55C93B9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40076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D9CFD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0653B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0C7C9E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19011A0" w14:textId="77777777" w:rsidTr="004635F4">
        <w:trPr>
          <w:trHeight w:val="225"/>
        </w:trPr>
        <w:tc>
          <w:tcPr>
            <w:tcW w:w="231" w:type="dxa"/>
            <w:tcBorders>
              <w:top w:val="nil"/>
              <w:left w:val="nil"/>
              <w:bottom w:val="nil"/>
              <w:right w:val="nil"/>
            </w:tcBorders>
            <w:shd w:val="clear" w:color="auto" w:fill="auto"/>
            <w:noWrap/>
            <w:vAlign w:val="bottom"/>
            <w:hideMark/>
          </w:tcPr>
          <w:p w14:paraId="321307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F13478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1AB452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288DDD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7B3071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A24384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A90C33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E9E7F6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18B865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0AE6AB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E419D0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632747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8AA6EA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D64588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0DA44A8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2CB9B5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8126BD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5BEC7E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308C63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2A9BE4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4F61C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0B287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C07BBE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FC0CBC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255C3D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F4609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F31E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5EE4E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245DC9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2B614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43F6F8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A76C1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1EB399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680E859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027E36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54A947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92E9B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C0046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3DBC8B0" w14:textId="77777777" w:rsidTr="004635F4">
        <w:trPr>
          <w:trHeight w:val="315"/>
        </w:trPr>
        <w:tc>
          <w:tcPr>
            <w:tcW w:w="231" w:type="dxa"/>
            <w:tcBorders>
              <w:top w:val="nil"/>
              <w:left w:val="nil"/>
              <w:bottom w:val="nil"/>
              <w:right w:val="nil"/>
            </w:tcBorders>
            <w:shd w:val="clear" w:color="auto" w:fill="auto"/>
            <w:noWrap/>
            <w:vAlign w:val="bottom"/>
            <w:hideMark/>
          </w:tcPr>
          <w:p w14:paraId="0F00D73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E4DBD7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769503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E36F3A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2D5F2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0A811B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ABC7C5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4BF9D2F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A1E452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064F248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253966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62E4CB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940FD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D54FFE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vAlign w:val="center"/>
            <w:hideMark/>
          </w:tcPr>
          <w:p w14:paraId="30EA32B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3A92CC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C27263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4F1924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2856B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36CD4B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12A56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047AE7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8FD41D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6D360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62C92D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70AE93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8A3023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099847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C7B02B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6244FF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A1CB1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9E5090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29854B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vAlign w:val="center"/>
            <w:hideMark/>
          </w:tcPr>
          <w:p w14:paraId="58F7D8E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7484A9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B6354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CA15F2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5CCFB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691F7F24" w14:textId="77777777" w:rsidTr="004635F4">
        <w:trPr>
          <w:trHeight w:val="195"/>
        </w:trPr>
        <w:tc>
          <w:tcPr>
            <w:tcW w:w="231" w:type="dxa"/>
            <w:tcBorders>
              <w:top w:val="nil"/>
              <w:left w:val="nil"/>
              <w:bottom w:val="nil"/>
              <w:right w:val="nil"/>
            </w:tcBorders>
            <w:shd w:val="clear" w:color="auto" w:fill="auto"/>
            <w:noWrap/>
            <w:vAlign w:val="bottom"/>
            <w:hideMark/>
          </w:tcPr>
          <w:p w14:paraId="71AEC7B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9300DF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394CB5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E48D5A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B39C28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1E8CB3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AC83DA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6EF2904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A96C96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5B8DF1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0524B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29E2F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1F465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7F948F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717206F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81677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6B8D0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A0D6FD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87D34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5C164F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74C5D6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A93A2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228A0F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BB30E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F50579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83E00B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DAF69A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D7492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C2D64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46609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9805A6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1892B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C1F91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7D7C88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8588E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6E1CFD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F082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8CDC58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AD8593F" w14:textId="77777777" w:rsidTr="004635F4">
        <w:trPr>
          <w:trHeight w:val="255"/>
        </w:trPr>
        <w:tc>
          <w:tcPr>
            <w:tcW w:w="231" w:type="dxa"/>
            <w:tcBorders>
              <w:top w:val="nil"/>
              <w:left w:val="nil"/>
              <w:bottom w:val="nil"/>
              <w:right w:val="nil"/>
            </w:tcBorders>
            <w:shd w:val="clear" w:color="auto" w:fill="auto"/>
            <w:noWrap/>
            <w:vAlign w:val="bottom"/>
            <w:hideMark/>
          </w:tcPr>
          <w:p w14:paraId="785D83A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68FCBD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58C102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955B87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891609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C33CB7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A114DB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14DEB21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E62923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6911A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7ACF9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1FF2C1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54B254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EE1F4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0D6144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79F1FF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E9AA3C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D89904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70300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7F0817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A4BB0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AA6F55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21F24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FD9ABB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C9E383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CE0806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BAB067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B2430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783C5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DB0AFB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513FC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E09197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E222E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10569AB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57AED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7F8DA9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0E7E4C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B403FB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C23E7EC" w14:textId="77777777" w:rsidTr="004635F4">
        <w:trPr>
          <w:trHeight w:val="315"/>
        </w:trPr>
        <w:tc>
          <w:tcPr>
            <w:tcW w:w="231" w:type="dxa"/>
            <w:tcBorders>
              <w:top w:val="nil"/>
              <w:left w:val="nil"/>
              <w:bottom w:val="nil"/>
              <w:right w:val="nil"/>
            </w:tcBorders>
            <w:shd w:val="clear" w:color="auto" w:fill="auto"/>
            <w:noWrap/>
            <w:vAlign w:val="bottom"/>
            <w:hideMark/>
          </w:tcPr>
          <w:p w14:paraId="48E4879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232DDE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477171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7BEC8F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D2FBDD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7B919C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C2D76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714AAF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753" w:type="dxa"/>
            <w:gridSpan w:val="29"/>
            <w:tcBorders>
              <w:top w:val="nil"/>
              <w:left w:val="nil"/>
              <w:bottom w:val="nil"/>
              <w:right w:val="nil"/>
            </w:tcBorders>
            <w:shd w:val="clear" w:color="auto" w:fill="auto"/>
            <w:vAlign w:val="bottom"/>
            <w:hideMark/>
          </w:tcPr>
          <w:p w14:paraId="0EEF1B06" w14:textId="18370436"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r w:rsidRPr="004635F4">
              <w:rPr>
                <w:rFonts w:ascii="Calibri" w:eastAsia="Times New Roman" w:hAnsi="Calibri"/>
                <w:color w:val="000000"/>
                <w:szCs w:val="24"/>
                <w:lang w:val="es-MX" w:eastAsia="es-MX" w:bidi="ar-SA"/>
              </w:rPr>
              <w:t xml:space="preserve">OCOSINGO, </w:t>
            </w:r>
            <w:r w:rsidR="00523274" w:rsidRPr="004635F4">
              <w:rPr>
                <w:rFonts w:ascii="Calibri" w:eastAsia="Times New Roman" w:hAnsi="Calibri"/>
                <w:color w:val="000000"/>
                <w:szCs w:val="24"/>
                <w:lang w:val="es-MX" w:eastAsia="es-MX" w:bidi="ar-SA"/>
              </w:rPr>
              <w:t>CHIAPAS; ENERO</w:t>
            </w:r>
            <w:r w:rsidRPr="004635F4">
              <w:rPr>
                <w:rFonts w:ascii="Calibri" w:eastAsia="Times New Roman" w:hAnsi="Calibri"/>
                <w:color w:val="000000"/>
                <w:szCs w:val="24"/>
                <w:lang w:val="es-MX" w:eastAsia="es-MX" w:bidi="ar-SA"/>
              </w:rPr>
              <w:t xml:space="preserve">  202</w:t>
            </w:r>
            <w:r w:rsidR="00AA7EE0">
              <w:rPr>
                <w:rFonts w:ascii="Calibri" w:eastAsia="Times New Roman" w:hAnsi="Calibri"/>
                <w:color w:val="000000"/>
                <w:szCs w:val="24"/>
                <w:lang w:val="es-MX" w:eastAsia="es-MX" w:bidi="ar-SA"/>
              </w:rPr>
              <w:t>1</w:t>
            </w:r>
            <w:r w:rsidRPr="004635F4">
              <w:rPr>
                <w:rFonts w:ascii="Calibri" w:eastAsia="Times New Roman" w:hAnsi="Calibri"/>
                <w:color w:val="000000"/>
                <w:szCs w:val="24"/>
                <w:lang w:val="es-MX" w:eastAsia="es-MX" w:bidi="ar-SA"/>
              </w:rPr>
              <w:t>.</w:t>
            </w:r>
          </w:p>
        </w:tc>
        <w:tc>
          <w:tcPr>
            <w:tcW w:w="230" w:type="dxa"/>
            <w:tcBorders>
              <w:top w:val="nil"/>
              <w:left w:val="nil"/>
              <w:bottom w:val="nil"/>
              <w:right w:val="nil"/>
            </w:tcBorders>
            <w:shd w:val="clear" w:color="auto" w:fill="auto"/>
            <w:noWrap/>
            <w:vAlign w:val="bottom"/>
            <w:hideMark/>
          </w:tcPr>
          <w:p w14:paraId="05EC7A7E" w14:textId="77777777"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p>
        </w:tc>
      </w:tr>
    </w:tbl>
    <w:p w14:paraId="234B17E3" w14:textId="714272B3" w:rsidR="004B10C8" w:rsidRDefault="0017307F" w:rsidP="004635F4">
      <w:pPr>
        <w:rPr>
          <w:w w:val="105"/>
        </w:rPr>
      </w:pPr>
      <w:r>
        <w:rPr>
          <w:w w:val="105"/>
        </w:rPr>
        <w:br w:type="page"/>
      </w:r>
    </w:p>
    <w:tbl>
      <w:tblPr>
        <w:tblW w:w="8838" w:type="dxa"/>
        <w:tblCellMar>
          <w:left w:w="70" w:type="dxa"/>
          <w:right w:w="70" w:type="dxa"/>
        </w:tblCellMar>
        <w:tblLook w:val="04A0" w:firstRow="1" w:lastRow="0" w:firstColumn="1" w:lastColumn="0" w:noHBand="0" w:noVBand="1"/>
      </w:tblPr>
      <w:tblGrid>
        <w:gridCol w:w="360"/>
        <w:gridCol w:w="360"/>
        <w:gridCol w:w="232"/>
        <w:gridCol w:w="232"/>
        <w:gridCol w:w="232"/>
        <w:gridCol w:w="232"/>
        <w:gridCol w:w="232"/>
        <w:gridCol w:w="232"/>
        <w:gridCol w:w="232"/>
        <w:gridCol w:w="231"/>
        <w:gridCol w:w="231"/>
        <w:gridCol w:w="230"/>
        <w:gridCol w:w="230"/>
        <w:gridCol w:w="230"/>
        <w:gridCol w:w="190"/>
        <w:gridCol w:w="230"/>
        <w:gridCol w:w="360"/>
        <w:gridCol w:w="230"/>
        <w:gridCol w:w="230"/>
        <w:gridCol w:w="230"/>
        <w:gridCol w:w="230"/>
        <w:gridCol w:w="230"/>
        <w:gridCol w:w="230"/>
        <w:gridCol w:w="230"/>
        <w:gridCol w:w="230"/>
        <w:gridCol w:w="230"/>
        <w:gridCol w:w="230"/>
        <w:gridCol w:w="230"/>
        <w:gridCol w:w="230"/>
        <w:gridCol w:w="230"/>
        <w:gridCol w:w="230"/>
        <w:gridCol w:w="230"/>
        <w:gridCol w:w="230"/>
        <w:gridCol w:w="406"/>
        <w:gridCol w:w="230"/>
        <w:gridCol w:w="230"/>
        <w:gridCol w:w="230"/>
        <w:gridCol w:w="230"/>
      </w:tblGrid>
      <w:tr w:rsidR="004635F4" w:rsidRPr="004635F4" w14:paraId="4A756B08" w14:textId="77777777" w:rsidTr="004635F4">
        <w:trPr>
          <w:trHeight w:val="1380"/>
        </w:trPr>
        <w:tc>
          <w:tcPr>
            <w:tcW w:w="231" w:type="dxa"/>
            <w:tcBorders>
              <w:top w:val="nil"/>
              <w:left w:val="nil"/>
              <w:bottom w:val="nil"/>
              <w:right w:val="nil"/>
            </w:tcBorders>
            <w:shd w:val="clear" w:color="auto" w:fill="auto"/>
            <w:noWrap/>
            <w:vAlign w:val="bottom"/>
            <w:hideMark/>
          </w:tcPr>
          <w:p w14:paraId="628D13A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4"/>
                <w:lang w:val="es-MX" w:eastAsia="es-MX" w:bidi="ar-SA"/>
              </w:rPr>
            </w:pPr>
          </w:p>
        </w:tc>
        <w:tc>
          <w:tcPr>
            <w:tcW w:w="232" w:type="dxa"/>
            <w:tcBorders>
              <w:top w:val="nil"/>
              <w:left w:val="nil"/>
              <w:bottom w:val="nil"/>
              <w:right w:val="nil"/>
            </w:tcBorders>
            <w:shd w:val="clear" w:color="auto" w:fill="auto"/>
            <w:noWrap/>
            <w:vAlign w:val="bottom"/>
            <w:hideMark/>
          </w:tcPr>
          <w:p w14:paraId="59385BB7" w14:textId="1BD9BA66"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noProof/>
                <w:color w:val="000000"/>
                <w:sz w:val="22"/>
                <w:lang w:val="es-MX" w:eastAsia="es-MX" w:bidi="ar-SA"/>
              </w:rPr>
              <w:drawing>
                <wp:anchor distT="0" distB="0" distL="114300" distR="114300" simplePos="0" relativeHeight="251656192" behindDoc="0" locked="0" layoutInCell="1" allowOverlap="1" wp14:anchorId="62DF33C8" wp14:editId="774F6068">
                  <wp:simplePos x="0" y="0"/>
                  <wp:positionH relativeFrom="column">
                    <wp:posOffset>9525</wp:posOffset>
                  </wp:positionH>
                  <wp:positionV relativeFrom="paragraph">
                    <wp:posOffset>57150</wp:posOffset>
                  </wp:positionV>
                  <wp:extent cx="1885950" cy="866775"/>
                  <wp:effectExtent l="0" t="0" r="0" b="0"/>
                  <wp:wrapNone/>
                  <wp:docPr id="1047" name="Imagen 1047" descr="SECRETARIA-DE-EDUCACION">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picture">
                      <pic:pic xmlns:pic="http://schemas.openxmlformats.org/drawingml/2006/picture">
                        <pic:nvPicPr>
                          <pic:cNvPr id="10" name="9 Imagen" descr="SECRETARIA-DE-EDUCACION">
                            <a:extLst>
                              <a:ext uri="{FF2B5EF4-FFF2-40B4-BE49-F238E27FC236}">
                                <a16:creationId xmlns:a16="http://schemas.microsoft.com/office/drawing/2014/main" id="{00000000-0008-0000-0000-00000A000000}"/>
                              </a:ext>
                            </a:extLst>
                          </pic:cNvPr>
                          <pic:cNvPicPr/>
                        </pic:nvPicPr>
                        <pic:blipFill>
                          <a:blip r:embed="rId8" cstate="print"/>
                          <a:srcRect/>
                          <a:stretch>
                            <a:fillRect/>
                          </a:stretch>
                        </pic:blipFill>
                        <pic:spPr bwMode="auto">
                          <a:xfrm>
                            <a:off x="0" y="0"/>
                            <a:ext cx="1888929" cy="85513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20"/>
            </w:tblGrid>
            <w:tr w:rsidR="004635F4" w:rsidRPr="004635F4" w14:paraId="00F757AE"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6223581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bl>
          <w:p w14:paraId="2BEB623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00238DB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F0020C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2F7119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B6B4FB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EDCC77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6DCE05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29862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B0A4E8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572B86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D1925E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8CFEA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B6908E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5787DE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26E2C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AC6B4F" w14:textId="1098F440" w:rsidR="004635F4" w:rsidRPr="004635F4" w:rsidRDefault="003F024B" w:rsidP="004635F4">
            <w:pPr>
              <w:widowControl/>
              <w:autoSpaceDE/>
              <w:autoSpaceDN/>
              <w:spacing w:line="240" w:lineRule="auto"/>
              <w:jc w:val="left"/>
              <w:rPr>
                <w:rFonts w:ascii="Calibri" w:eastAsia="Times New Roman" w:hAnsi="Calibri"/>
                <w:color w:val="000000"/>
                <w:lang w:val="es-MX" w:eastAsia="es-MX" w:bidi="ar-SA"/>
              </w:rPr>
            </w:pPr>
            <w:r>
              <w:rPr>
                <w:noProof/>
              </w:rPr>
              <w:pict w14:anchorId="74418505">
                <v:shape id="Cuadro de texto 1046" o:spid="_x0000_s1028" type="#_x0000_t202" style="position:absolute;margin-left:.1pt;margin-top:4.45pt;width:223.6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" fillcolor="white [3201]" stroked="f">
                  <v:textbox style="mso-next-textbox:#Cuadro de texto 1046">
                    <w:txbxContent>
                      <w:p w14:paraId="70B3E086" w14:textId="77777777" w:rsidR="0000684E" w:rsidRDefault="0000684E" w:rsidP="004635F4">
                        <w:pPr>
                          <w:jc w:val="center"/>
                          <w:rPr>
                            <w:rFonts w:asciiTheme="minorHAnsi" w:hAnsi="Calibri" w:cstheme="minorBidi"/>
                            <w:color w:val="000000" w:themeColor="dark1"/>
                            <w:szCs w:val="24"/>
                          </w:rPr>
                        </w:pPr>
                        <w:r>
                          <w:rPr>
                            <w:rFonts w:asciiTheme="minorHAnsi" w:hAnsi="Calibri" w:cstheme="minorBidi"/>
                            <w:color w:val="000000" w:themeColor="dark1"/>
                          </w:rPr>
                          <w:t>SECRETARÍA DE EDUCACIÓN</w:t>
                        </w:r>
                      </w:p>
                      <w:p w14:paraId="3FB96453" w14:textId="77777777" w:rsidR="0000684E" w:rsidRDefault="0000684E" w:rsidP="004635F4">
                        <w:pPr>
                          <w:jc w:val="center"/>
                          <w:rPr>
                            <w:rFonts w:asciiTheme="minorHAnsi" w:hAnsi="Calibri" w:cstheme="minorBidi"/>
                            <w:color w:val="000000" w:themeColor="dark1"/>
                          </w:rPr>
                        </w:pPr>
                        <w:r>
                          <w:rPr>
                            <w:rFonts w:asciiTheme="minorHAnsi" w:hAnsi="Calibri" w:cstheme="minorBidi"/>
                            <w:color w:val="000000" w:themeColor="dark1"/>
                          </w:rPr>
                          <w:t>SUBSECRETARÍA DE EDUCACIÓN ESTATAL</w:t>
                        </w:r>
                      </w:p>
                      <w:p w14:paraId="464A9081" w14:textId="77777777" w:rsidR="0000684E" w:rsidRDefault="0000684E" w:rsidP="004635F4">
                        <w:pPr>
                          <w:jc w:val="center"/>
                          <w:textAlignment w:val="baseline"/>
                          <w:rPr>
                            <w:rFonts w:asciiTheme="minorHAnsi" w:hAnsi="Calibri" w:cstheme="minorBidi"/>
                            <w:color w:val="000000" w:themeColor="dark1"/>
                          </w:rPr>
                        </w:pPr>
                        <w:r>
                          <w:rPr>
                            <w:rFonts w:asciiTheme="minorHAnsi" w:hAnsi="Calibri" w:cstheme="minorBidi"/>
                            <w:color w:val="000000" w:themeColor="dark1"/>
                          </w:rPr>
                          <w:t>DIRECCIÓN DE EDUCACIÓN SUPERIOR</w:t>
                        </w:r>
                      </w:p>
                    </w:txbxContent>
                  </v:textbox>
                </v:shape>
              </w:pict>
            </w:r>
            <w:r>
              <w:rPr>
                <w:noProof/>
              </w:rPr>
              <w:pict w14:anchorId="7B6842ED">
                <v:rect id="Rectángulo 1045" o:spid="_x0000_s1027" alt="Resultado de imagen para LOGO DE SECREtaria de educacion CHIAPAS" style="position:absolute;margin-left:178.5pt;margin-top:0;width:2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" filled="f" stroked="f">
                  <o:lock v:ext="edit" aspectratio="t"/>
                </v:rect>
              </w:pict>
            </w:r>
          </w:p>
          <w:tbl>
            <w:tblPr>
              <w:tblW w:w="0" w:type="auto"/>
              <w:tblCellSpacing w:w="0" w:type="dxa"/>
              <w:tblCellMar>
                <w:left w:w="0" w:type="dxa"/>
                <w:right w:w="0" w:type="dxa"/>
              </w:tblCellMar>
              <w:tblLook w:val="04A0" w:firstRow="1" w:lastRow="0" w:firstColumn="1" w:lastColumn="0" w:noHBand="0" w:noVBand="1"/>
            </w:tblPr>
            <w:tblGrid>
              <w:gridCol w:w="220"/>
            </w:tblGrid>
            <w:tr w:rsidR="004635F4" w:rsidRPr="004635F4" w14:paraId="5F0F270D" w14:textId="77777777">
              <w:trPr>
                <w:trHeight w:val="1380"/>
                <w:tblCellSpacing w:w="0" w:type="dxa"/>
              </w:trPr>
              <w:tc>
                <w:tcPr>
                  <w:tcW w:w="220" w:type="dxa"/>
                  <w:tcBorders>
                    <w:top w:val="nil"/>
                    <w:left w:val="nil"/>
                    <w:bottom w:val="nil"/>
                    <w:right w:val="nil"/>
                  </w:tcBorders>
                  <w:shd w:val="clear" w:color="auto" w:fill="auto"/>
                  <w:noWrap/>
                  <w:vAlign w:val="bottom"/>
                  <w:hideMark/>
                </w:tcPr>
                <w:p w14:paraId="1C9D714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bl>
          <w:p w14:paraId="635A066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0FB4476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22323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90D998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9C8EE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C6BA4C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89DD3E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9D6AAF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6AB1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739DC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1BE5C1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E0AF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CCC1C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D60FA8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C78F32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713EE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2BC7EE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145CE3E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AA0883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B96684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42BD5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AD111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752CF367" w14:textId="77777777" w:rsidTr="004635F4">
        <w:trPr>
          <w:trHeight w:val="300"/>
        </w:trPr>
        <w:tc>
          <w:tcPr>
            <w:tcW w:w="231" w:type="dxa"/>
            <w:tcBorders>
              <w:top w:val="nil"/>
              <w:left w:val="nil"/>
              <w:bottom w:val="nil"/>
              <w:right w:val="nil"/>
            </w:tcBorders>
            <w:shd w:val="clear" w:color="auto" w:fill="auto"/>
            <w:noWrap/>
            <w:vAlign w:val="bottom"/>
            <w:hideMark/>
          </w:tcPr>
          <w:p w14:paraId="1597FD4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2DC71C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E06734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8805DC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F9A91F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7DF193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4D7DE7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87EB35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FB2828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7E45FC7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DF314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57368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059" w:type="dxa"/>
            <w:gridSpan w:val="26"/>
            <w:vMerge w:val="restart"/>
            <w:tcBorders>
              <w:top w:val="nil"/>
              <w:left w:val="nil"/>
              <w:bottom w:val="nil"/>
              <w:right w:val="nil"/>
            </w:tcBorders>
            <w:shd w:val="clear" w:color="auto" w:fill="auto"/>
            <w:vAlign w:val="center"/>
            <w:hideMark/>
          </w:tcPr>
          <w:p w14:paraId="19D400BC" w14:textId="77777777" w:rsidR="004635F4" w:rsidRPr="004635F4" w:rsidRDefault="004635F4" w:rsidP="004635F4">
            <w:pPr>
              <w:widowControl/>
              <w:autoSpaceDE/>
              <w:autoSpaceDN/>
              <w:spacing w:line="240" w:lineRule="auto"/>
              <w:jc w:val="center"/>
              <w:rPr>
                <w:rFonts w:ascii="Gill Sans MT" w:eastAsia="Times New Roman" w:hAnsi="Gill Sans MT"/>
                <w:color w:val="808080"/>
                <w:sz w:val="40"/>
                <w:szCs w:val="40"/>
                <w:lang w:val="es-MX" w:eastAsia="es-MX" w:bidi="ar-SA"/>
              </w:rPr>
            </w:pPr>
            <w:r w:rsidRPr="004635F4">
              <w:rPr>
                <w:rFonts w:ascii="Gill Sans MT" w:eastAsia="Times New Roman" w:hAnsi="Gill Sans MT"/>
                <w:color w:val="808080"/>
                <w:sz w:val="40"/>
                <w:szCs w:val="40"/>
                <w:lang w:val="es-MX" w:eastAsia="es-MX" w:bidi="ar-SA"/>
              </w:rPr>
              <w:t xml:space="preserve">UNIVERSIDAD DEL SURESTE </w:t>
            </w:r>
          </w:p>
        </w:tc>
      </w:tr>
      <w:tr w:rsidR="004635F4" w:rsidRPr="004635F4" w14:paraId="41A6CA9F" w14:textId="77777777" w:rsidTr="004635F4">
        <w:trPr>
          <w:trHeight w:val="300"/>
        </w:trPr>
        <w:tc>
          <w:tcPr>
            <w:tcW w:w="231" w:type="dxa"/>
            <w:tcBorders>
              <w:top w:val="nil"/>
              <w:left w:val="nil"/>
              <w:bottom w:val="nil"/>
              <w:right w:val="nil"/>
            </w:tcBorders>
            <w:shd w:val="clear" w:color="auto" w:fill="auto"/>
            <w:noWrap/>
            <w:vAlign w:val="bottom"/>
            <w:hideMark/>
          </w:tcPr>
          <w:p w14:paraId="58829EB8" w14:textId="77777777" w:rsidR="004635F4" w:rsidRPr="004635F4" w:rsidRDefault="004635F4" w:rsidP="004635F4">
            <w:pPr>
              <w:widowControl/>
              <w:autoSpaceDE/>
              <w:autoSpaceDN/>
              <w:spacing w:line="240" w:lineRule="auto"/>
              <w:jc w:val="center"/>
              <w:rPr>
                <w:rFonts w:ascii="Gill Sans MT" w:eastAsia="Times New Roman" w:hAnsi="Gill Sans MT"/>
                <w:color w:val="808080"/>
                <w:sz w:val="40"/>
                <w:szCs w:val="40"/>
                <w:lang w:val="es-MX" w:eastAsia="es-MX" w:bidi="ar-SA"/>
              </w:rPr>
            </w:pPr>
          </w:p>
        </w:tc>
        <w:tc>
          <w:tcPr>
            <w:tcW w:w="232" w:type="dxa"/>
            <w:tcBorders>
              <w:top w:val="nil"/>
              <w:left w:val="nil"/>
              <w:bottom w:val="nil"/>
              <w:right w:val="nil"/>
            </w:tcBorders>
            <w:shd w:val="clear" w:color="auto" w:fill="auto"/>
            <w:noWrap/>
            <w:vAlign w:val="bottom"/>
            <w:hideMark/>
          </w:tcPr>
          <w:p w14:paraId="260FCC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72C5F9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C5C140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37900C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4206B0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AB79C8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0FBBEF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4DA6C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A911CA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7C05361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EF901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059" w:type="dxa"/>
            <w:gridSpan w:val="26"/>
            <w:vMerge/>
            <w:tcBorders>
              <w:top w:val="nil"/>
              <w:left w:val="nil"/>
              <w:bottom w:val="nil"/>
              <w:right w:val="nil"/>
            </w:tcBorders>
            <w:vAlign w:val="center"/>
            <w:hideMark/>
          </w:tcPr>
          <w:p w14:paraId="61ACEA56" w14:textId="77777777" w:rsidR="004635F4" w:rsidRPr="004635F4" w:rsidRDefault="004635F4" w:rsidP="004635F4">
            <w:pPr>
              <w:widowControl/>
              <w:autoSpaceDE/>
              <w:autoSpaceDN/>
              <w:spacing w:line="240" w:lineRule="auto"/>
              <w:jc w:val="left"/>
              <w:rPr>
                <w:rFonts w:ascii="Gill Sans MT" w:eastAsia="Times New Roman" w:hAnsi="Gill Sans MT"/>
                <w:color w:val="808080"/>
                <w:sz w:val="40"/>
                <w:szCs w:val="40"/>
                <w:lang w:val="es-MX" w:eastAsia="es-MX" w:bidi="ar-SA"/>
              </w:rPr>
            </w:pPr>
          </w:p>
        </w:tc>
      </w:tr>
      <w:tr w:rsidR="004635F4" w:rsidRPr="004635F4" w14:paraId="095E8BAD" w14:textId="77777777" w:rsidTr="004635F4">
        <w:trPr>
          <w:trHeight w:val="345"/>
        </w:trPr>
        <w:tc>
          <w:tcPr>
            <w:tcW w:w="231" w:type="dxa"/>
            <w:tcBorders>
              <w:top w:val="nil"/>
              <w:left w:val="nil"/>
              <w:bottom w:val="nil"/>
              <w:right w:val="nil"/>
            </w:tcBorders>
            <w:shd w:val="clear" w:color="auto" w:fill="auto"/>
            <w:noWrap/>
            <w:vAlign w:val="bottom"/>
            <w:hideMark/>
          </w:tcPr>
          <w:p w14:paraId="36B80663" w14:textId="0976AFA5"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noProof/>
                <w:color w:val="000000"/>
                <w:sz w:val="22"/>
                <w:lang w:val="es-MX" w:eastAsia="es-MX" w:bidi="ar-SA"/>
              </w:rPr>
              <w:drawing>
                <wp:anchor distT="0" distB="0" distL="114300" distR="114300" simplePos="0" relativeHeight="251655168" behindDoc="0" locked="0" layoutInCell="1" allowOverlap="1" wp14:anchorId="3626D235" wp14:editId="3B327635">
                  <wp:simplePos x="0" y="0"/>
                  <wp:positionH relativeFrom="column">
                    <wp:posOffset>9525</wp:posOffset>
                  </wp:positionH>
                  <wp:positionV relativeFrom="paragraph">
                    <wp:posOffset>209550</wp:posOffset>
                  </wp:positionV>
                  <wp:extent cx="1724025" cy="809625"/>
                  <wp:effectExtent l="0" t="0" r="0" b="9525"/>
                  <wp:wrapNone/>
                  <wp:docPr id="1044" name="Imagen 104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picture">
                      <pic:pic xmlns:pic="http://schemas.openxmlformats.org/drawingml/2006/picture">
                        <pic:nvPicPr>
                          <pic:cNvPr id="7" name="6 Imagen">
                            <a:extLst>
                              <a:ext uri="{FF2B5EF4-FFF2-40B4-BE49-F238E27FC236}">
                                <a16:creationId xmlns:a16="http://schemas.microsoft.com/office/drawing/2014/main" id="{00000000-0008-0000-0000-000007000000}"/>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b="18984"/>
                          <a:stretch/>
                        </pic:blipFill>
                        <pic:spPr>
                          <a:xfrm>
                            <a:off x="0" y="0"/>
                            <a:ext cx="1724025" cy="814161"/>
                          </a:xfrm>
                          <a:prstGeom prst="rect">
                            <a:avLst/>
                          </a:prstGeom>
                        </pic:spPr>
                      </pic:pic>
                    </a:graphicData>
                  </a:graphic>
                  <wp14:sizeRelH relativeFrom="page">
                    <wp14:pctWidth>0</wp14:pctWidth>
                  </wp14:sizeRelH>
                  <wp14:sizeRelV relativeFrom="page">
                    <wp14:pctHeight>0</wp14:pctHeight>
                  </wp14:sizeRelV>
                </wp:anchor>
              </w:drawing>
            </w:r>
            <w:r w:rsidR="00402257">
              <w:rPr>
                <w:rFonts w:ascii="Calibri" w:eastAsia="Times New Roman" w:hAnsi="Calibri"/>
                <w:noProof/>
                <w:color w:val="000000"/>
                <w:sz w:val="22"/>
                <w:lang w:val="es-MX" w:eastAsia="es-MX" w:bidi="ar-SA"/>
              </w:rPr>
              <w:t xml:space="preserve"> </w:t>
            </w:r>
          </w:p>
          <w:tbl>
            <w:tblPr>
              <w:tblW w:w="0" w:type="auto"/>
              <w:tblCellSpacing w:w="0" w:type="dxa"/>
              <w:tblCellMar>
                <w:left w:w="0" w:type="dxa"/>
                <w:right w:w="0" w:type="dxa"/>
              </w:tblCellMar>
              <w:tblLook w:val="04A0" w:firstRow="1" w:lastRow="0" w:firstColumn="1" w:lastColumn="0" w:noHBand="0" w:noVBand="1"/>
            </w:tblPr>
            <w:tblGrid>
              <w:gridCol w:w="220"/>
            </w:tblGrid>
            <w:tr w:rsidR="004635F4" w:rsidRPr="004635F4" w14:paraId="59EE9E3C" w14:textId="77777777">
              <w:trPr>
                <w:trHeight w:val="345"/>
                <w:tblCellSpacing w:w="0" w:type="dxa"/>
              </w:trPr>
              <w:tc>
                <w:tcPr>
                  <w:tcW w:w="220" w:type="dxa"/>
                  <w:tcBorders>
                    <w:top w:val="nil"/>
                    <w:left w:val="nil"/>
                    <w:bottom w:val="nil"/>
                    <w:right w:val="nil"/>
                  </w:tcBorders>
                  <w:shd w:val="clear" w:color="auto" w:fill="auto"/>
                  <w:noWrap/>
                  <w:vAlign w:val="bottom"/>
                  <w:hideMark/>
                </w:tcPr>
                <w:p w14:paraId="4CD9C88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bl>
          <w:p w14:paraId="323950A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5BD8870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CC1591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0835B4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A51E58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2DE1B2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DC4246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8B51B4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6E3279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73728E5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CCA97B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32A01E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059" w:type="dxa"/>
            <w:gridSpan w:val="26"/>
            <w:vMerge/>
            <w:tcBorders>
              <w:top w:val="nil"/>
              <w:left w:val="nil"/>
              <w:bottom w:val="nil"/>
              <w:right w:val="nil"/>
            </w:tcBorders>
            <w:vAlign w:val="center"/>
            <w:hideMark/>
          </w:tcPr>
          <w:p w14:paraId="0D97888F" w14:textId="77777777" w:rsidR="004635F4" w:rsidRPr="004635F4" w:rsidRDefault="004635F4" w:rsidP="004635F4">
            <w:pPr>
              <w:widowControl/>
              <w:autoSpaceDE/>
              <w:autoSpaceDN/>
              <w:spacing w:line="240" w:lineRule="auto"/>
              <w:jc w:val="left"/>
              <w:rPr>
                <w:rFonts w:ascii="Gill Sans MT" w:eastAsia="Times New Roman" w:hAnsi="Gill Sans MT"/>
                <w:color w:val="808080"/>
                <w:sz w:val="40"/>
                <w:szCs w:val="40"/>
                <w:lang w:val="es-MX" w:eastAsia="es-MX" w:bidi="ar-SA"/>
              </w:rPr>
            </w:pPr>
          </w:p>
        </w:tc>
      </w:tr>
      <w:tr w:rsidR="004635F4" w:rsidRPr="004635F4" w14:paraId="541C7E58" w14:textId="77777777" w:rsidTr="004635F4">
        <w:trPr>
          <w:trHeight w:val="315"/>
        </w:trPr>
        <w:tc>
          <w:tcPr>
            <w:tcW w:w="231" w:type="dxa"/>
            <w:tcBorders>
              <w:top w:val="nil"/>
              <w:left w:val="nil"/>
              <w:bottom w:val="nil"/>
              <w:right w:val="nil"/>
            </w:tcBorders>
            <w:shd w:val="clear" w:color="auto" w:fill="auto"/>
            <w:noWrap/>
            <w:vAlign w:val="bottom"/>
            <w:hideMark/>
          </w:tcPr>
          <w:p w14:paraId="0B21286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21755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42B78D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2C698C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7DF121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3C6888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2705A0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B3B17E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5111D2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C988DB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381FE9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503" w:type="dxa"/>
            <w:gridSpan w:val="20"/>
            <w:tcBorders>
              <w:top w:val="nil"/>
              <w:left w:val="nil"/>
              <w:bottom w:val="nil"/>
              <w:right w:val="nil"/>
            </w:tcBorders>
            <w:shd w:val="clear" w:color="auto" w:fill="auto"/>
            <w:noWrap/>
            <w:vAlign w:val="bottom"/>
            <w:hideMark/>
          </w:tcPr>
          <w:p w14:paraId="3D1202BD" w14:textId="77777777" w:rsidR="004635F4" w:rsidRPr="004635F4" w:rsidRDefault="004635F4" w:rsidP="004635F4">
            <w:pPr>
              <w:widowControl/>
              <w:autoSpaceDE/>
              <w:autoSpaceDN/>
              <w:spacing w:line="240" w:lineRule="auto"/>
              <w:jc w:val="center"/>
              <w:rPr>
                <w:rFonts w:ascii="Gill Sans MT" w:eastAsia="Times New Roman" w:hAnsi="Gill Sans MT"/>
                <w:color w:val="000000"/>
                <w:sz w:val="20"/>
                <w:szCs w:val="20"/>
                <w:lang w:val="es-MX" w:eastAsia="es-MX" w:bidi="ar-SA"/>
              </w:rPr>
            </w:pPr>
            <w:r w:rsidRPr="004635F4">
              <w:rPr>
                <w:rFonts w:ascii="Gill Sans MT" w:eastAsia="Times New Roman" w:hAnsi="Gill Sans MT"/>
                <w:color w:val="000000"/>
                <w:sz w:val="20"/>
                <w:szCs w:val="20"/>
                <w:lang w:val="es-MX" w:eastAsia="es-MX" w:bidi="ar-SA"/>
              </w:rPr>
              <w:t xml:space="preserve">CLAVE: 07PSU0075W      </w:t>
            </w:r>
          </w:p>
        </w:tc>
        <w:tc>
          <w:tcPr>
            <w:tcW w:w="230" w:type="dxa"/>
            <w:tcBorders>
              <w:top w:val="nil"/>
              <w:left w:val="nil"/>
              <w:bottom w:val="nil"/>
              <w:right w:val="nil"/>
            </w:tcBorders>
            <w:shd w:val="clear" w:color="auto" w:fill="auto"/>
            <w:noWrap/>
            <w:vAlign w:val="bottom"/>
            <w:hideMark/>
          </w:tcPr>
          <w:p w14:paraId="76FFD27E" w14:textId="77777777" w:rsidR="004635F4" w:rsidRPr="004635F4" w:rsidRDefault="004635F4" w:rsidP="004635F4">
            <w:pPr>
              <w:widowControl/>
              <w:autoSpaceDE/>
              <w:autoSpaceDN/>
              <w:spacing w:line="240" w:lineRule="auto"/>
              <w:jc w:val="center"/>
              <w:rPr>
                <w:rFonts w:ascii="Gill Sans MT" w:eastAsia="Times New Roman" w:hAnsi="Gill Sans MT"/>
                <w:color w:val="000000"/>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3B10B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27FC96A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2BF5D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82C7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12EE1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94F8E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B8FD215" w14:textId="77777777" w:rsidTr="004635F4">
        <w:trPr>
          <w:trHeight w:val="105"/>
        </w:trPr>
        <w:tc>
          <w:tcPr>
            <w:tcW w:w="231" w:type="dxa"/>
            <w:tcBorders>
              <w:top w:val="nil"/>
              <w:left w:val="nil"/>
              <w:bottom w:val="nil"/>
              <w:right w:val="nil"/>
            </w:tcBorders>
            <w:shd w:val="clear" w:color="auto" w:fill="auto"/>
            <w:noWrap/>
            <w:vAlign w:val="bottom"/>
            <w:hideMark/>
          </w:tcPr>
          <w:p w14:paraId="6427CF0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63F4B2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533667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FEFE09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088D6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C86BE9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84A01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A38592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EC123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280B81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F22698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3805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4A84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C997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6FC5555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06827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BA707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978D3E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B6725C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F20443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3E5C96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6D0D1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F9C626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D77FF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A31B1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F5421D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9A2398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F869BE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A17EA4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28354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35DC5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F64976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110B64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792D07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88671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E70CA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0DD712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A4BDD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3E8A685" w14:textId="77777777" w:rsidTr="004635F4">
        <w:trPr>
          <w:trHeight w:val="165"/>
        </w:trPr>
        <w:tc>
          <w:tcPr>
            <w:tcW w:w="231" w:type="dxa"/>
            <w:tcBorders>
              <w:top w:val="nil"/>
              <w:left w:val="nil"/>
              <w:bottom w:val="nil"/>
              <w:right w:val="nil"/>
            </w:tcBorders>
            <w:shd w:val="clear" w:color="auto" w:fill="auto"/>
            <w:noWrap/>
            <w:vAlign w:val="bottom"/>
            <w:hideMark/>
          </w:tcPr>
          <w:p w14:paraId="777B38A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4D3A6F3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5CA2CB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822FD4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15AF2C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9212E7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290041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9CE7EC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51E2E2A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081D61D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A3F565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AE0FE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49B260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F0FDA6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6E3A69C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F9A2C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single" w:sz="4" w:space="0" w:color="auto"/>
              <w:left w:val="nil"/>
              <w:bottom w:val="nil"/>
              <w:right w:val="nil"/>
            </w:tcBorders>
            <w:shd w:val="clear" w:color="auto" w:fill="auto"/>
            <w:noWrap/>
            <w:vAlign w:val="bottom"/>
            <w:hideMark/>
          </w:tcPr>
          <w:p w14:paraId="70E6AD3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C91148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44CCE27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319F41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5B6A51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AE787A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F4BA93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4A6BE5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BE15EB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FFB21B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048584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26F282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D645F3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EA6D02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08B3D1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8B41AB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071932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406" w:type="dxa"/>
            <w:tcBorders>
              <w:top w:val="single" w:sz="4" w:space="0" w:color="auto"/>
              <w:left w:val="nil"/>
              <w:bottom w:val="nil"/>
              <w:right w:val="nil"/>
            </w:tcBorders>
            <w:shd w:val="clear" w:color="auto" w:fill="auto"/>
            <w:noWrap/>
            <w:vAlign w:val="bottom"/>
            <w:hideMark/>
          </w:tcPr>
          <w:p w14:paraId="0027339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AF3A57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02080A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nil"/>
              <w:left w:val="nil"/>
              <w:bottom w:val="nil"/>
              <w:right w:val="nil"/>
            </w:tcBorders>
            <w:shd w:val="clear" w:color="auto" w:fill="auto"/>
            <w:noWrap/>
            <w:vAlign w:val="bottom"/>
            <w:hideMark/>
          </w:tcPr>
          <w:p w14:paraId="29F38F0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7FC216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6D35119E" w14:textId="77777777" w:rsidTr="004635F4">
        <w:trPr>
          <w:trHeight w:val="165"/>
        </w:trPr>
        <w:tc>
          <w:tcPr>
            <w:tcW w:w="231" w:type="dxa"/>
            <w:tcBorders>
              <w:top w:val="nil"/>
              <w:left w:val="nil"/>
              <w:bottom w:val="nil"/>
              <w:right w:val="nil"/>
            </w:tcBorders>
            <w:shd w:val="clear" w:color="auto" w:fill="auto"/>
            <w:noWrap/>
            <w:vAlign w:val="bottom"/>
            <w:hideMark/>
          </w:tcPr>
          <w:p w14:paraId="1F49213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538D3B1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6C1FB21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700486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0E5FFF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299863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26BDC90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59D55A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690989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2DF89AD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558553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8C9DA2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2C3B6D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94AC67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single" w:sz="4" w:space="0" w:color="auto"/>
              <w:left w:val="nil"/>
              <w:bottom w:val="nil"/>
              <w:right w:val="nil"/>
            </w:tcBorders>
            <w:shd w:val="clear" w:color="auto" w:fill="auto"/>
            <w:noWrap/>
            <w:vAlign w:val="bottom"/>
            <w:hideMark/>
          </w:tcPr>
          <w:p w14:paraId="44AD04C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C9CDA4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86F828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8F05F7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588B6F4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839248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433C17A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3653BC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0DB2819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422E22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94B2A5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3A4379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DF4F8C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9F936E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28BCD7F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6FB635E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C4000C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E6B460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746A9C6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406" w:type="dxa"/>
            <w:tcBorders>
              <w:top w:val="single" w:sz="4" w:space="0" w:color="auto"/>
              <w:left w:val="nil"/>
              <w:bottom w:val="nil"/>
              <w:right w:val="nil"/>
            </w:tcBorders>
            <w:shd w:val="clear" w:color="auto" w:fill="auto"/>
            <w:noWrap/>
            <w:vAlign w:val="bottom"/>
            <w:hideMark/>
          </w:tcPr>
          <w:p w14:paraId="38FE68F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130EA8D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46F643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single" w:sz="4" w:space="0" w:color="auto"/>
              <w:left w:val="nil"/>
              <w:bottom w:val="nil"/>
              <w:right w:val="nil"/>
            </w:tcBorders>
            <w:shd w:val="clear" w:color="auto" w:fill="auto"/>
            <w:noWrap/>
            <w:vAlign w:val="bottom"/>
            <w:hideMark/>
          </w:tcPr>
          <w:p w14:paraId="3065843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0" w:type="dxa"/>
            <w:tcBorders>
              <w:top w:val="nil"/>
              <w:left w:val="nil"/>
              <w:bottom w:val="nil"/>
              <w:right w:val="nil"/>
            </w:tcBorders>
            <w:shd w:val="clear" w:color="auto" w:fill="auto"/>
            <w:noWrap/>
            <w:vAlign w:val="bottom"/>
            <w:hideMark/>
          </w:tcPr>
          <w:p w14:paraId="418D850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r>
      <w:tr w:rsidR="004635F4" w:rsidRPr="004635F4" w14:paraId="5BD23700" w14:textId="77777777" w:rsidTr="004635F4">
        <w:trPr>
          <w:trHeight w:val="330"/>
        </w:trPr>
        <w:tc>
          <w:tcPr>
            <w:tcW w:w="231" w:type="dxa"/>
            <w:tcBorders>
              <w:top w:val="nil"/>
              <w:left w:val="nil"/>
              <w:bottom w:val="nil"/>
              <w:right w:val="nil"/>
            </w:tcBorders>
            <w:shd w:val="clear" w:color="auto" w:fill="auto"/>
            <w:noWrap/>
            <w:vAlign w:val="bottom"/>
            <w:hideMark/>
          </w:tcPr>
          <w:p w14:paraId="27F1BD7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FFDEA1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B09BA1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F33C5A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032DA0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09E345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6EEDAB6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2ED60E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64E3DFA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1507F8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520" w:type="dxa"/>
            <w:gridSpan w:val="28"/>
            <w:tcBorders>
              <w:top w:val="nil"/>
              <w:left w:val="nil"/>
              <w:bottom w:val="nil"/>
              <w:right w:val="nil"/>
            </w:tcBorders>
            <w:shd w:val="clear" w:color="auto" w:fill="auto"/>
            <w:noWrap/>
            <w:vAlign w:val="center"/>
            <w:hideMark/>
          </w:tcPr>
          <w:p w14:paraId="6DDD3F4C" w14:textId="736467DA" w:rsidR="004635F4" w:rsidRPr="004635F4" w:rsidRDefault="004635F4" w:rsidP="004635F4">
            <w:pPr>
              <w:widowControl/>
              <w:autoSpaceDE/>
              <w:autoSpaceDN/>
              <w:spacing w:line="240" w:lineRule="auto"/>
              <w:jc w:val="center"/>
              <w:rPr>
                <w:rFonts w:ascii="Gill Sans MT" w:eastAsia="Times New Roman" w:hAnsi="Gill Sans MT"/>
                <w:sz w:val="18"/>
                <w:szCs w:val="18"/>
                <w:lang w:val="es-MX" w:eastAsia="es-MX" w:bidi="ar-SA"/>
              </w:rPr>
            </w:pPr>
            <w:proofErr w:type="spellStart"/>
            <w:r w:rsidRPr="004635F4">
              <w:rPr>
                <w:rFonts w:ascii="Gill Sans MT" w:eastAsia="Times New Roman" w:hAnsi="Gill Sans MT"/>
                <w:sz w:val="18"/>
                <w:szCs w:val="18"/>
                <w:lang w:val="es-MX" w:eastAsia="es-MX" w:bidi="ar-SA"/>
              </w:rPr>
              <w:t>RVOE</w:t>
            </w:r>
            <w:proofErr w:type="spellEnd"/>
            <w:r w:rsidRPr="004635F4">
              <w:rPr>
                <w:rFonts w:ascii="Gill Sans MT" w:eastAsia="Times New Roman" w:hAnsi="Gill Sans MT"/>
                <w:sz w:val="18"/>
                <w:szCs w:val="18"/>
                <w:lang w:val="es-MX" w:eastAsia="es-MX" w:bidi="ar-SA"/>
              </w:rPr>
              <w:t xml:space="preserve">:  </w:t>
            </w:r>
            <w:r w:rsidR="003A752E" w:rsidRPr="003A752E">
              <w:rPr>
                <w:rFonts w:ascii="Gill Sans MT" w:eastAsia="Times New Roman" w:hAnsi="Gill Sans MT"/>
                <w:sz w:val="18"/>
                <w:szCs w:val="18"/>
                <w:lang w:val="es-MX" w:eastAsia="es-MX" w:bidi="ar-SA"/>
              </w:rPr>
              <w:t>PSU-141/2006</w:t>
            </w:r>
            <w:r w:rsidR="00523274" w:rsidRPr="004635F4">
              <w:rPr>
                <w:rFonts w:ascii="Gill Sans MT" w:eastAsia="Times New Roman" w:hAnsi="Gill Sans MT"/>
                <w:sz w:val="18"/>
                <w:szCs w:val="18"/>
                <w:lang w:val="es-MX" w:eastAsia="es-MX" w:bidi="ar-SA"/>
              </w:rPr>
              <w:t xml:space="preserve"> VIGENCIA</w:t>
            </w:r>
            <w:r w:rsidRPr="004635F4">
              <w:rPr>
                <w:rFonts w:ascii="Gill Sans MT" w:eastAsia="Times New Roman" w:hAnsi="Gill Sans MT"/>
                <w:sz w:val="18"/>
                <w:szCs w:val="18"/>
                <w:lang w:val="es-MX" w:eastAsia="es-MX" w:bidi="ar-SA"/>
              </w:rPr>
              <w:t>: A PARTIR DEL CICLO ESCOLAR 2018-2021</w:t>
            </w:r>
          </w:p>
        </w:tc>
      </w:tr>
      <w:tr w:rsidR="004635F4" w:rsidRPr="004635F4" w14:paraId="55FE9DCF" w14:textId="77777777" w:rsidTr="004635F4">
        <w:trPr>
          <w:trHeight w:val="210"/>
        </w:trPr>
        <w:tc>
          <w:tcPr>
            <w:tcW w:w="231" w:type="dxa"/>
            <w:tcBorders>
              <w:top w:val="nil"/>
              <w:left w:val="nil"/>
              <w:bottom w:val="nil"/>
              <w:right w:val="nil"/>
            </w:tcBorders>
            <w:shd w:val="clear" w:color="auto" w:fill="auto"/>
            <w:noWrap/>
            <w:vAlign w:val="bottom"/>
            <w:hideMark/>
          </w:tcPr>
          <w:p w14:paraId="2A94E686" w14:textId="77777777" w:rsidR="004635F4" w:rsidRPr="004635F4" w:rsidRDefault="004635F4" w:rsidP="004635F4">
            <w:pPr>
              <w:widowControl/>
              <w:autoSpaceDE/>
              <w:autoSpaceDN/>
              <w:spacing w:line="240" w:lineRule="auto"/>
              <w:jc w:val="center"/>
              <w:rPr>
                <w:rFonts w:ascii="Gill Sans MT" w:eastAsia="Times New Roman" w:hAnsi="Gill Sans MT"/>
                <w:sz w:val="18"/>
                <w:szCs w:val="18"/>
                <w:lang w:val="es-MX" w:eastAsia="es-MX" w:bidi="ar-SA"/>
              </w:rPr>
            </w:pPr>
          </w:p>
        </w:tc>
        <w:tc>
          <w:tcPr>
            <w:tcW w:w="232" w:type="dxa"/>
            <w:tcBorders>
              <w:top w:val="nil"/>
              <w:left w:val="nil"/>
              <w:bottom w:val="nil"/>
              <w:right w:val="nil"/>
            </w:tcBorders>
            <w:shd w:val="clear" w:color="auto" w:fill="auto"/>
            <w:noWrap/>
            <w:vAlign w:val="bottom"/>
            <w:hideMark/>
          </w:tcPr>
          <w:p w14:paraId="2D5C6F4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E2502E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7CEC4B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01F1E5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14DA920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2021859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10DCF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center"/>
            <w:hideMark/>
          </w:tcPr>
          <w:p w14:paraId="49E9302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11E8413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center"/>
            <w:hideMark/>
          </w:tcPr>
          <w:p w14:paraId="161AFC6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450D27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BA6955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0BC055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5825D98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F172B1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6DC244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667E63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AF6ED8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01F9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C11D9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7993F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D30ED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91B79D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E1D0A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B2BF72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0B58B4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FAD033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B61992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A3CE87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DAE4C9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2BDC56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4BCEB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784761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58015B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DCF08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A7C13C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50FB0C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3CF448D5" w14:textId="77777777" w:rsidTr="004635F4">
        <w:trPr>
          <w:trHeight w:val="1005"/>
        </w:trPr>
        <w:tc>
          <w:tcPr>
            <w:tcW w:w="231" w:type="dxa"/>
            <w:tcBorders>
              <w:top w:val="nil"/>
              <w:left w:val="nil"/>
              <w:bottom w:val="nil"/>
              <w:right w:val="nil"/>
            </w:tcBorders>
            <w:shd w:val="clear" w:color="auto" w:fill="auto"/>
            <w:noWrap/>
            <w:vAlign w:val="bottom"/>
            <w:hideMark/>
          </w:tcPr>
          <w:p w14:paraId="23F8F94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17FBB9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C4B419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E1FA26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EA743B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1DE3AB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58074C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C0BA88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64D983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9D546E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60DEC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tcBorders>
              <w:top w:val="nil"/>
              <w:left w:val="nil"/>
              <w:bottom w:val="nil"/>
              <w:right w:val="nil"/>
            </w:tcBorders>
            <w:shd w:val="clear" w:color="auto" w:fill="auto"/>
            <w:vAlign w:val="center"/>
            <w:hideMark/>
          </w:tcPr>
          <w:p w14:paraId="5F3109D7" w14:textId="77777777" w:rsidR="004635F4" w:rsidRPr="004635F4" w:rsidRDefault="004635F4" w:rsidP="004635F4">
            <w:pPr>
              <w:widowControl/>
              <w:autoSpaceDE/>
              <w:autoSpaceDN/>
              <w:spacing w:line="240" w:lineRule="auto"/>
              <w:jc w:val="center"/>
              <w:rPr>
                <w:rFonts w:ascii="Calibri" w:eastAsia="Times New Roman" w:hAnsi="Calibri"/>
                <w:color w:val="000000"/>
                <w:sz w:val="36"/>
                <w:szCs w:val="36"/>
                <w:lang w:val="es-MX" w:eastAsia="es-MX" w:bidi="ar-SA"/>
              </w:rPr>
            </w:pPr>
            <w:r w:rsidRPr="004635F4">
              <w:rPr>
                <w:rFonts w:ascii="Calibri" w:eastAsia="Times New Roman" w:hAnsi="Calibri"/>
                <w:color w:val="000000"/>
                <w:sz w:val="36"/>
                <w:szCs w:val="36"/>
                <w:lang w:val="es-MX" w:eastAsia="es-MX" w:bidi="ar-SA"/>
              </w:rPr>
              <w:t xml:space="preserve">TESIS </w:t>
            </w:r>
          </w:p>
        </w:tc>
        <w:tc>
          <w:tcPr>
            <w:tcW w:w="230" w:type="dxa"/>
            <w:tcBorders>
              <w:top w:val="nil"/>
              <w:left w:val="nil"/>
              <w:bottom w:val="nil"/>
              <w:right w:val="nil"/>
            </w:tcBorders>
            <w:shd w:val="clear" w:color="auto" w:fill="auto"/>
            <w:noWrap/>
            <w:vAlign w:val="bottom"/>
            <w:hideMark/>
          </w:tcPr>
          <w:p w14:paraId="77537271" w14:textId="77777777" w:rsidR="004635F4" w:rsidRPr="004635F4" w:rsidRDefault="004635F4" w:rsidP="004635F4">
            <w:pPr>
              <w:widowControl/>
              <w:autoSpaceDE/>
              <w:autoSpaceDN/>
              <w:spacing w:line="240" w:lineRule="auto"/>
              <w:jc w:val="center"/>
              <w:rPr>
                <w:rFonts w:ascii="Calibri" w:eastAsia="Times New Roman" w:hAnsi="Calibri"/>
                <w:color w:val="000000"/>
                <w:sz w:val="36"/>
                <w:szCs w:val="36"/>
                <w:lang w:val="es-MX" w:eastAsia="es-MX" w:bidi="ar-SA"/>
              </w:rPr>
            </w:pPr>
          </w:p>
        </w:tc>
        <w:tc>
          <w:tcPr>
            <w:tcW w:w="230" w:type="dxa"/>
            <w:tcBorders>
              <w:top w:val="nil"/>
              <w:left w:val="nil"/>
              <w:bottom w:val="nil"/>
              <w:right w:val="nil"/>
            </w:tcBorders>
            <w:shd w:val="clear" w:color="auto" w:fill="auto"/>
            <w:noWrap/>
            <w:vAlign w:val="bottom"/>
            <w:hideMark/>
          </w:tcPr>
          <w:p w14:paraId="575A44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9E39946" w14:textId="77777777" w:rsidTr="004635F4">
        <w:trPr>
          <w:trHeight w:val="300"/>
        </w:trPr>
        <w:tc>
          <w:tcPr>
            <w:tcW w:w="231" w:type="dxa"/>
            <w:tcBorders>
              <w:top w:val="nil"/>
              <w:left w:val="nil"/>
              <w:bottom w:val="nil"/>
              <w:right w:val="nil"/>
            </w:tcBorders>
            <w:shd w:val="clear" w:color="auto" w:fill="auto"/>
            <w:noWrap/>
            <w:vAlign w:val="bottom"/>
            <w:hideMark/>
          </w:tcPr>
          <w:p w14:paraId="029AD89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974D29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1BF65E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6B58CE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DEC433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BDBEDD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F3F84E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72DA763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1F7311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3242AD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D8C0C8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val="restart"/>
            <w:tcBorders>
              <w:top w:val="nil"/>
              <w:left w:val="nil"/>
              <w:bottom w:val="nil"/>
              <w:right w:val="nil"/>
            </w:tcBorders>
            <w:shd w:val="clear" w:color="auto" w:fill="auto"/>
            <w:noWrap/>
            <w:vAlign w:val="bottom"/>
            <w:hideMark/>
          </w:tcPr>
          <w:p w14:paraId="60C9D7D5" w14:textId="1140E36E" w:rsidR="004635F4" w:rsidRPr="004635F4" w:rsidRDefault="003F024B" w:rsidP="004635F4">
            <w:pPr>
              <w:widowControl/>
              <w:autoSpaceDE/>
              <w:autoSpaceDN/>
              <w:spacing w:line="240" w:lineRule="auto"/>
              <w:jc w:val="left"/>
              <w:rPr>
                <w:rFonts w:ascii="Calibri" w:eastAsia="Times New Roman" w:hAnsi="Calibri"/>
                <w:color w:val="000000"/>
                <w:lang w:val="es-MX" w:eastAsia="es-MX" w:bidi="ar-SA"/>
              </w:rPr>
            </w:pPr>
            <w:r>
              <w:rPr>
                <w:noProof/>
              </w:rPr>
              <w:pict w14:anchorId="70553E38">
                <v:rect id="Rectángulo 1043" o:spid="_x0000_s1026" alt="Resultado de imagen para LOGO DE SECREtaria de educacion CHIAPAS" style="position:absolute;margin-left:79.5pt;margin-top:0;width:2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" filled="f" stroked="f">
                  <o:lock v:ext="edit" aspectratio="t"/>
                </v:rect>
              </w:pict>
            </w:r>
          </w:p>
          <w:tbl>
            <w:tblPr>
              <w:tblW w:w="0" w:type="auto"/>
              <w:tblCellSpacing w:w="0" w:type="dxa"/>
              <w:tblCellMar>
                <w:left w:w="0" w:type="dxa"/>
                <w:right w:w="0" w:type="dxa"/>
              </w:tblCellMar>
              <w:tblLook w:val="04A0" w:firstRow="1" w:lastRow="0" w:firstColumn="1" w:lastColumn="0" w:noHBand="0" w:noVBand="1"/>
            </w:tblPr>
            <w:tblGrid>
              <w:gridCol w:w="5580"/>
            </w:tblGrid>
            <w:tr w:rsidR="004635F4" w:rsidRPr="004635F4" w14:paraId="0CDF5E18" w14:textId="77777777">
              <w:trPr>
                <w:trHeight w:val="458"/>
                <w:tblCellSpacing w:w="0" w:type="dxa"/>
              </w:trPr>
              <w:tc>
                <w:tcPr>
                  <w:tcW w:w="5580" w:type="dxa"/>
                  <w:vMerge w:val="restart"/>
                  <w:tcBorders>
                    <w:top w:val="nil"/>
                    <w:left w:val="nil"/>
                    <w:bottom w:val="nil"/>
                    <w:right w:val="nil"/>
                  </w:tcBorders>
                  <w:shd w:val="clear" w:color="auto" w:fill="auto"/>
                  <w:vAlign w:val="center"/>
                  <w:hideMark/>
                </w:tcPr>
                <w:p w14:paraId="3A69EE15" w14:textId="7079F2BA" w:rsidR="004635F4" w:rsidRPr="004635F4" w:rsidRDefault="004635F4" w:rsidP="004635F4">
                  <w:pPr>
                    <w:widowControl/>
                    <w:autoSpaceDE/>
                    <w:autoSpaceDN/>
                    <w:spacing w:line="240" w:lineRule="auto"/>
                    <w:jc w:val="center"/>
                    <w:rPr>
                      <w:rFonts w:ascii="Calibri" w:eastAsia="Times New Roman" w:hAnsi="Calibri"/>
                      <w:b/>
                      <w:bCs/>
                      <w:color w:val="000000"/>
                      <w:sz w:val="20"/>
                      <w:szCs w:val="20"/>
                      <w:lang w:val="es-MX" w:eastAsia="es-MX" w:bidi="ar-SA"/>
                    </w:rPr>
                  </w:pPr>
                  <w:r w:rsidRPr="004635F4">
                    <w:rPr>
                      <w:rFonts w:ascii="Calibri" w:eastAsia="Times New Roman" w:hAnsi="Calibri"/>
                      <w:b/>
                      <w:bCs/>
                      <w:color w:val="000000"/>
                      <w:sz w:val="20"/>
                      <w:szCs w:val="20"/>
                      <w:lang w:val="es-MX" w:eastAsia="es-MX" w:bidi="ar-SA"/>
                    </w:rPr>
                    <w:t xml:space="preserve"> </w:t>
                  </w:r>
                  <w:r w:rsidRPr="004635F4">
                    <w:rPr>
                      <w:rFonts w:ascii="Calibri" w:eastAsia="Times New Roman" w:hAnsi="Calibri"/>
                      <w:b/>
                      <w:bCs/>
                      <w:sz w:val="20"/>
                      <w:szCs w:val="20"/>
                      <w:lang w:val="es-MX" w:eastAsia="es-MX" w:bidi="ar-SA"/>
                    </w:rPr>
                    <w:t>"DISEÑO DE UN “CENTRO DE REHABILITACIÓN FÍSICA” PARA LA POBLACIÓN CON DISCAPACIDAD</w:t>
                  </w:r>
                  <w:r w:rsidR="00D279E1">
                    <w:rPr>
                      <w:rFonts w:ascii="Calibri" w:eastAsia="Times New Roman" w:hAnsi="Calibri"/>
                      <w:b/>
                      <w:bCs/>
                      <w:sz w:val="20"/>
                      <w:szCs w:val="20"/>
                      <w:lang w:val="es-MX" w:eastAsia="es-MX" w:bidi="ar-SA"/>
                    </w:rPr>
                    <w:t xml:space="preserve"> MOTRIZ</w:t>
                  </w:r>
                  <w:r w:rsidRPr="004635F4">
                    <w:rPr>
                      <w:rFonts w:ascii="Calibri" w:eastAsia="Times New Roman" w:hAnsi="Calibri"/>
                      <w:b/>
                      <w:bCs/>
                      <w:sz w:val="20"/>
                      <w:szCs w:val="20"/>
                      <w:lang w:val="es-MX" w:eastAsia="es-MX" w:bidi="ar-SA"/>
                    </w:rPr>
                    <w:t xml:space="preserve"> </w:t>
                  </w:r>
                  <w:r w:rsidR="00D279E1">
                    <w:rPr>
                      <w:rFonts w:ascii="Calibri" w:eastAsia="Times New Roman" w:hAnsi="Calibri"/>
                      <w:b/>
                      <w:bCs/>
                      <w:sz w:val="20"/>
                      <w:szCs w:val="20"/>
                      <w:lang w:val="es-MX" w:eastAsia="es-MX" w:bidi="ar-SA"/>
                    </w:rPr>
                    <w:t>DE</w:t>
                  </w:r>
                  <w:r w:rsidRPr="004635F4">
                    <w:rPr>
                      <w:rFonts w:ascii="Calibri" w:eastAsia="Times New Roman" w:hAnsi="Calibri"/>
                      <w:b/>
                      <w:bCs/>
                      <w:sz w:val="20"/>
                      <w:szCs w:val="20"/>
                      <w:lang w:val="es-MX" w:eastAsia="es-MX" w:bidi="ar-SA"/>
                    </w:rPr>
                    <w:t xml:space="preserve"> LA CIUDAD DE OCOSINGO, CHIAPAS</w:t>
                  </w:r>
                  <w:r w:rsidR="007162DF">
                    <w:rPr>
                      <w:rFonts w:ascii="Calibri" w:eastAsia="Times New Roman" w:hAnsi="Calibri"/>
                      <w:b/>
                      <w:bCs/>
                      <w:sz w:val="20"/>
                      <w:szCs w:val="20"/>
                      <w:lang w:val="es-MX" w:eastAsia="es-MX" w:bidi="ar-SA"/>
                    </w:rPr>
                    <w:t>, DEL</w:t>
                  </w:r>
                  <w:r w:rsidR="00AD4D3E">
                    <w:rPr>
                      <w:rFonts w:ascii="Calibri" w:eastAsia="Times New Roman" w:hAnsi="Calibri"/>
                      <w:b/>
                      <w:bCs/>
                      <w:sz w:val="20"/>
                      <w:szCs w:val="20"/>
                      <w:lang w:val="es-MX" w:eastAsia="es-MX" w:bidi="ar-SA"/>
                    </w:rPr>
                    <w:t xml:space="preserve"> PERIODO</w:t>
                  </w:r>
                  <w:r w:rsidR="007162DF">
                    <w:rPr>
                      <w:rFonts w:ascii="Calibri" w:eastAsia="Times New Roman" w:hAnsi="Calibri"/>
                      <w:b/>
                      <w:bCs/>
                      <w:sz w:val="20"/>
                      <w:szCs w:val="20"/>
                      <w:lang w:val="es-MX" w:eastAsia="es-MX" w:bidi="ar-SA"/>
                    </w:rPr>
                    <w:t xml:space="preserve"> 2020-2021</w:t>
                  </w:r>
                  <w:r w:rsidRPr="004635F4">
                    <w:rPr>
                      <w:rFonts w:ascii="Calibri" w:eastAsia="Times New Roman" w:hAnsi="Calibri"/>
                      <w:b/>
                      <w:bCs/>
                      <w:sz w:val="20"/>
                      <w:szCs w:val="20"/>
                      <w:lang w:val="es-MX" w:eastAsia="es-MX" w:bidi="ar-SA"/>
                    </w:rPr>
                    <w:t xml:space="preserve"> "</w:t>
                  </w:r>
                </w:p>
              </w:tc>
            </w:tr>
            <w:tr w:rsidR="004635F4" w:rsidRPr="004635F4" w14:paraId="01B85236" w14:textId="77777777">
              <w:trPr>
                <w:trHeight w:val="458"/>
                <w:tblCellSpacing w:w="0" w:type="dxa"/>
              </w:trPr>
              <w:tc>
                <w:tcPr>
                  <w:tcW w:w="0" w:type="auto"/>
                  <w:vMerge/>
                  <w:tcBorders>
                    <w:top w:val="nil"/>
                    <w:left w:val="nil"/>
                    <w:bottom w:val="nil"/>
                    <w:right w:val="nil"/>
                  </w:tcBorders>
                  <w:vAlign w:val="center"/>
                  <w:hideMark/>
                </w:tcPr>
                <w:p w14:paraId="7029769D" w14:textId="77777777" w:rsidR="004635F4" w:rsidRPr="004635F4" w:rsidRDefault="004635F4" w:rsidP="004635F4">
                  <w:pPr>
                    <w:widowControl/>
                    <w:autoSpaceDE/>
                    <w:autoSpaceDN/>
                    <w:spacing w:line="240" w:lineRule="auto"/>
                    <w:jc w:val="left"/>
                    <w:rPr>
                      <w:rFonts w:ascii="Calibri" w:eastAsia="Times New Roman" w:hAnsi="Calibri"/>
                      <w:b/>
                      <w:bCs/>
                      <w:color w:val="000000"/>
                      <w:sz w:val="20"/>
                      <w:szCs w:val="20"/>
                      <w:lang w:val="es-MX" w:eastAsia="es-MX" w:bidi="ar-SA"/>
                    </w:rPr>
                  </w:pPr>
                </w:p>
              </w:tc>
            </w:tr>
          </w:tbl>
          <w:p w14:paraId="173687C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2202E26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3B4CB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3881008" w14:textId="77777777" w:rsidTr="004635F4">
        <w:trPr>
          <w:trHeight w:val="240"/>
        </w:trPr>
        <w:tc>
          <w:tcPr>
            <w:tcW w:w="231" w:type="dxa"/>
            <w:tcBorders>
              <w:top w:val="nil"/>
              <w:left w:val="nil"/>
              <w:bottom w:val="nil"/>
              <w:right w:val="nil"/>
            </w:tcBorders>
            <w:shd w:val="clear" w:color="auto" w:fill="auto"/>
            <w:noWrap/>
            <w:vAlign w:val="bottom"/>
            <w:hideMark/>
          </w:tcPr>
          <w:p w14:paraId="1B7BEC0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C1B451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37C26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F28D07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BD32FA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FD867F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C188B0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349961F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B50B1F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61C97F5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A27289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1B4DDA1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14B5648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DDE484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6D5D93F" w14:textId="77777777" w:rsidTr="004635F4">
        <w:trPr>
          <w:trHeight w:val="195"/>
        </w:trPr>
        <w:tc>
          <w:tcPr>
            <w:tcW w:w="231" w:type="dxa"/>
            <w:tcBorders>
              <w:top w:val="nil"/>
              <w:left w:val="nil"/>
              <w:bottom w:val="nil"/>
              <w:right w:val="nil"/>
            </w:tcBorders>
            <w:shd w:val="clear" w:color="auto" w:fill="auto"/>
            <w:noWrap/>
            <w:vAlign w:val="bottom"/>
            <w:hideMark/>
          </w:tcPr>
          <w:p w14:paraId="35DBD1E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D0F8FC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90CE7B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F2155E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CEA632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6E9B06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E20F08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10B7483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25A97D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880B50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CACB8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5926A8F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3B2C69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1E059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FF27275" w14:textId="77777777" w:rsidTr="004635F4">
        <w:trPr>
          <w:trHeight w:val="15"/>
        </w:trPr>
        <w:tc>
          <w:tcPr>
            <w:tcW w:w="231" w:type="dxa"/>
            <w:tcBorders>
              <w:top w:val="nil"/>
              <w:left w:val="nil"/>
              <w:bottom w:val="nil"/>
              <w:right w:val="nil"/>
            </w:tcBorders>
            <w:shd w:val="clear" w:color="auto" w:fill="auto"/>
            <w:noWrap/>
            <w:vAlign w:val="bottom"/>
            <w:hideMark/>
          </w:tcPr>
          <w:p w14:paraId="54FBE84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F0AD3F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71B0D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D99542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E3F7E7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4E4856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DFCF1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4E19529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C81660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B3332B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062C939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7726887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0" w:type="dxa"/>
            <w:tcBorders>
              <w:top w:val="nil"/>
              <w:left w:val="nil"/>
              <w:bottom w:val="nil"/>
              <w:right w:val="nil"/>
            </w:tcBorders>
            <w:shd w:val="clear" w:color="auto" w:fill="auto"/>
            <w:noWrap/>
            <w:vAlign w:val="bottom"/>
            <w:hideMark/>
          </w:tcPr>
          <w:p w14:paraId="1C4DB55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3387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643B568A" w14:textId="77777777" w:rsidTr="004635F4">
        <w:trPr>
          <w:trHeight w:val="300"/>
        </w:trPr>
        <w:tc>
          <w:tcPr>
            <w:tcW w:w="231" w:type="dxa"/>
            <w:tcBorders>
              <w:top w:val="nil"/>
              <w:left w:val="nil"/>
              <w:bottom w:val="nil"/>
              <w:right w:val="nil"/>
            </w:tcBorders>
            <w:shd w:val="clear" w:color="auto" w:fill="auto"/>
            <w:noWrap/>
            <w:vAlign w:val="bottom"/>
            <w:hideMark/>
          </w:tcPr>
          <w:p w14:paraId="631DA0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2A6692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51D65D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3D802E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0F4520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7FC996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0961F1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A32CBC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9C0941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6BFF224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5D306D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BBA221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EBBEC0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A5BCB6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2E96DA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4E0C8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9449B0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FBFD5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932A30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6A46A9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C9A7ED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E0109B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8DDDAB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21C6B6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5249B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AE26A0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B0BC25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D2AD42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F1A9D0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B064DD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BE4EB1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81C0E8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67035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35F85C2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3F4107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527BBC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05CB83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014ACF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4211C958" w14:textId="77777777" w:rsidTr="004635F4">
        <w:trPr>
          <w:trHeight w:val="300"/>
        </w:trPr>
        <w:tc>
          <w:tcPr>
            <w:tcW w:w="231" w:type="dxa"/>
            <w:tcBorders>
              <w:top w:val="nil"/>
              <w:left w:val="nil"/>
              <w:bottom w:val="nil"/>
              <w:right w:val="nil"/>
            </w:tcBorders>
            <w:shd w:val="clear" w:color="auto" w:fill="auto"/>
            <w:noWrap/>
            <w:vAlign w:val="bottom"/>
            <w:hideMark/>
          </w:tcPr>
          <w:p w14:paraId="5373E6F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06F7A3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FB0D24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D7F7AA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E92485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CEE176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505D16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3B3EE1E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66CA54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10D1FC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val="restart"/>
            <w:tcBorders>
              <w:top w:val="nil"/>
              <w:left w:val="nil"/>
              <w:bottom w:val="nil"/>
              <w:right w:val="nil"/>
            </w:tcBorders>
            <w:shd w:val="clear" w:color="auto" w:fill="auto"/>
            <w:vAlign w:val="center"/>
            <w:hideMark/>
          </w:tcPr>
          <w:p w14:paraId="2F8A16A7" w14:textId="09B5FE58"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r w:rsidRPr="004635F4">
              <w:rPr>
                <w:rFonts w:ascii="Calibri" w:eastAsia="Times New Roman" w:hAnsi="Calibri"/>
                <w:color w:val="000000"/>
                <w:sz w:val="28"/>
                <w:szCs w:val="28"/>
                <w:lang w:val="es-MX" w:eastAsia="es-MX" w:bidi="ar-SA"/>
              </w:rPr>
              <w:t xml:space="preserve">PARA OBTENER EL </w:t>
            </w:r>
            <w:r w:rsidR="00D279E1" w:rsidRPr="004635F4">
              <w:rPr>
                <w:rFonts w:ascii="Calibri" w:eastAsia="Times New Roman" w:hAnsi="Calibri"/>
                <w:color w:val="000000"/>
                <w:sz w:val="28"/>
                <w:szCs w:val="28"/>
                <w:lang w:val="es-MX" w:eastAsia="es-MX" w:bidi="ar-SA"/>
              </w:rPr>
              <w:t>TITULO PROFESIONAL</w:t>
            </w:r>
            <w:r w:rsidRPr="004635F4">
              <w:rPr>
                <w:rFonts w:ascii="Calibri" w:eastAsia="Times New Roman" w:hAnsi="Calibri"/>
                <w:color w:val="000000"/>
                <w:sz w:val="28"/>
                <w:szCs w:val="28"/>
                <w:lang w:val="es-MX" w:eastAsia="es-MX" w:bidi="ar-SA"/>
              </w:rPr>
              <w:t xml:space="preserve"> DE:                                             </w:t>
            </w:r>
            <w:r w:rsidR="00D279E1" w:rsidRPr="004635F4">
              <w:rPr>
                <w:rFonts w:ascii="Calibri" w:eastAsia="Times New Roman" w:hAnsi="Calibri"/>
                <w:b/>
                <w:bCs/>
                <w:sz w:val="28"/>
                <w:szCs w:val="28"/>
                <w:lang w:val="es-MX" w:eastAsia="es-MX" w:bidi="ar-SA"/>
              </w:rPr>
              <w:t>LICENCIADO EN ARQUITECTURA</w:t>
            </w:r>
          </w:p>
        </w:tc>
        <w:tc>
          <w:tcPr>
            <w:tcW w:w="230" w:type="dxa"/>
            <w:tcBorders>
              <w:top w:val="nil"/>
              <w:left w:val="nil"/>
              <w:bottom w:val="nil"/>
              <w:right w:val="nil"/>
            </w:tcBorders>
            <w:shd w:val="clear" w:color="auto" w:fill="auto"/>
            <w:noWrap/>
            <w:vAlign w:val="bottom"/>
            <w:hideMark/>
          </w:tcPr>
          <w:p w14:paraId="5F93BEF6" w14:textId="77777777"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p>
        </w:tc>
      </w:tr>
      <w:tr w:rsidR="004635F4" w:rsidRPr="004635F4" w14:paraId="4D9F7F5A" w14:textId="77777777" w:rsidTr="004635F4">
        <w:trPr>
          <w:trHeight w:val="300"/>
        </w:trPr>
        <w:tc>
          <w:tcPr>
            <w:tcW w:w="231" w:type="dxa"/>
            <w:tcBorders>
              <w:top w:val="nil"/>
              <w:left w:val="nil"/>
              <w:bottom w:val="nil"/>
              <w:right w:val="nil"/>
            </w:tcBorders>
            <w:shd w:val="clear" w:color="auto" w:fill="auto"/>
            <w:noWrap/>
            <w:vAlign w:val="bottom"/>
            <w:hideMark/>
          </w:tcPr>
          <w:p w14:paraId="3F6616F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A8C3EC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151167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ED863B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E7761E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4F436F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7ECB78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F4AB41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FEC2A6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02238C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tcBorders>
              <w:top w:val="nil"/>
              <w:left w:val="nil"/>
              <w:bottom w:val="nil"/>
              <w:right w:val="nil"/>
            </w:tcBorders>
            <w:vAlign w:val="center"/>
            <w:hideMark/>
          </w:tcPr>
          <w:p w14:paraId="28E171CE"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6BD7B7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F75895E" w14:textId="77777777" w:rsidTr="004635F4">
        <w:trPr>
          <w:trHeight w:val="300"/>
        </w:trPr>
        <w:tc>
          <w:tcPr>
            <w:tcW w:w="231" w:type="dxa"/>
            <w:tcBorders>
              <w:top w:val="nil"/>
              <w:left w:val="nil"/>
              <w:bottom w:val="nil"/>
              <w:right w:val="nil"/>
            </w:tcBorders>
            <w:shd w:val="clear" w:color="auto" w:fill="auto"/>
            <w:noWrap/>
            <w:vAlign w:val="bottom"/>
            <w:hideMark/>
          </w:tcPr>
          <w:p w14:paraId="7AE5881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2A1F55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A4E5D3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B5B6A9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D15DC2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AAAC8A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4E1D49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56A577B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4EEF05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D87F8C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tcBorders>
              <w:top w:val="nil"/>
              <w:left w:val="nil"/>
              <w:bottom w:val="nil"/>
              <w:right w:val="nil"/>
            </w:tcBorders>
            <w:vAlign w:val="center"/>
            <w:hideMark/>
          </w:tcPr>
          <w:p w14:paraId="6460A238"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6A3C1EC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3075FCCD" w14:textId="77777777" w:rsidTr="004635F4">
        <w:trPr>
          <w:trHeight w:val="225"/>
        </w:trPr>
        <w:tc>
          <w:tcPr>
            <w:tcW w:w="231" w:type="dxa"/>
            <w:tcBorders>
              <w:top w:val="nil"/>
              <w:left w:val="nil"/>
              <w:bottom w:val="nil"/>
              <w:right w:val="nil"/>
            </w:tcBorders>
            <w:shd w:val="clear" w:color="auto" w:fill="auto"/>
            <w:noWrap/>
            <w:vAlign w:val="bottom"/>
            <w:hideMark/>
          </w:tcPr>
          <w:p w14:paraId="7B23A32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136FE5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5C8FE8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AD9DC4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2E4A26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8381B8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B83A03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33A5557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8CC6BC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055092C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290" w:type="dxa"/>
            <w:gridSpan w:val="27"/>
            <w:vMerge/>
            <w:tcBorders>
              <w:top w:val="nil"/>
              <w:left w:val="nil"/>
              <w:bottom w:val="nil"/>
              <w:right w:val="nil"/>
            </w:tcBorders>
            <w:vAlign w:val="center"/>
            <w:hideMark/>
          </w:tcPr>
          <w:p w14:paraId="7F1CC1EC"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0D4879D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05E209D" w14:textId="77777777" w:rsidTr="004635F4">
        <w:trPr>
          <w:trHeight w:val="120"/>
        </w:trPr>
        <w:tc>
          <w:tcPr>
            <w:tcW w:w="231" w:type="dxa"/>
            <w:tcBorders>
              <w:top w:val="nil"/>
              <w:left w:val="nil"/>
              <w:bottom w:val="nil"/>
              <w:right w:val="nil"/>
            </w:tcBorders>
            <w:shd w:val="clear" w:color="auto" w:fill="auto"/>
            <w:noWrap/>
            <w:vAlign w:val="bottom"/>
            <w:hideMark/>
          </w:tcPr>
          <w:p w14:paraId="39700EF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AFA6F4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48A9E1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4E0199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442C75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0E7313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0591E6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05EFE0B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E8D502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6E49E44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23C7636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33CC6E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DA64728"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F04A3D2"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vAlign w:val="center"/>
            <w:hideMark/>
          </w:tcPr>
          <w:p w14:paraId="600D8468"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19D70D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FFD85A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BFDF47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89894E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094E99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BD270F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344251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84F7B8E"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C43EA2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479C1E9"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E11044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DDCE7B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EB2107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02FE11C"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7DBA42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0350963"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DB6150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D515CE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vAlign w:val="center"/>
            <w:hideMark/>
          </w:tcPr>
          <w:p w14:paraId="3565B59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9F4AAE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A4CAD6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AA5AB6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0AC62F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31966B6" w14:textId="77777777" w:rsidTr="004635F4">
        <w:trPr>
          <w:trHeight w:val="150"/>
        </w:trPr>
        <w:tc>
          <w:tcPr>
            <w:tcW w:w="231" w:type="dxa"/>
            <w:tcBorders>
              <w:top w:val="nil"/>
              <w:left w:val="nil"/>
              <w:bottom w:val="nil"/>
              <w:right w:val="nil"/>
            </w:tcBorders>
            <w:shd w:val="clear" w:color="auto" w:fill="auto"/>
            <w:noWrap/>
            <w:vAlign w:val="bottom"/>
            <w:hideMark/>
          </w:tcPr>
          <w:p w14:paraId="3615C9F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CF161D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343794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E90828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8EBE71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D0DD8E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74673C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44D36D2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E10752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586AFAC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B24C67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CDEB95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7783C7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AB41AD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vAlign w:val="center"/>
            <w:hideMark/>
          </w:tcPr>
          <w:p w14:paraId="0A77594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FA85C6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8ED6E9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7B8D09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82788C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FB7E6AE"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D19829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6B4C65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0298A0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4A16F5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038F79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47ED197"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03B6C31"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2B2619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0563313"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5F21E3D"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47F0F28"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9755B40"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63AB1C5"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vAlign w:val="center"/>
            <w:hideMark/>
          </w:tcPr>
          <w:p w14:paraId="34C28E6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6DF172F"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7893E44"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7268886"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C50640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479B82AE" w14:textId="77777777" w:rsidTr="004635F4">
        <w:trPr>
          <w:trHeight w:val="375"/>
        </w:trPr>
        <w:tc>
          <w:tcPr>
            <w:tcW w:w="231" w:type="dxa"/>
            <w:tcBorders>
              <w:top w:val="nil"/>
              <w:left w:val="nil"/>
              <w:bottom w:val="nil"/>
              <w:right w:val="nil"/>
            </w:tcBorders>
            <w:shd w:val="clear" w:color="auto" w:fill="auto"/>
            <w:noWrap/>
            <w:vAlign w:val="bottom"/>
            <w:hideMark/>
          </w:tcPr>
          <w:p w14:paraId="2086209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49E38B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4F1E2B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E92C54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FA7A70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DBFE77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61FF9A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73BA513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DC99B7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A5F10C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C12B01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val="restart"/>
            <w:tcBorders>
              <w:top w:val="nil"/>
              <w:left w:val="nil"/>
              <w:bottom w:val="nil"/>
              <w:right w:val="nil"/>
            </w:tcBorders>
            <w:shd w:val="clear" w:color="auto" w:fill="auto"/>
            <w:noWrap/>
            <w:vAlign w:val="center"/>
            <w:hideMark/>
          </w:tcPr>
          <w:p w14:paraId="33FAB62E" w14:textId="77777777"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r w:rsidRPr="004635F4">
              <w:rPr>
                <w:rFonts w:ascii="Calibri" w:eastAsia="Times New Roman" w:hAnsi="Calibri"/>
                <w:color w:val="000000"/>
                <w:sz w:val="28"/>
                <w:szCs w:val="28"/>
                <w:lang w:val="es-MX" w:eastAsia="es-MX" w:bidi="ar-SA"/>
              </w:rPr>
              <w:t xml:space="preserve">PRESENTADO POR: </w:t>
            </w:r>
          </w:p>
        </w:tc>
        <w:tc>
          <w:tcPr>
            <w:tcW w:w="230" w:type="dxa"/>
            <w:tcBorders>
              <w:top w:val="nil"/>
              <w:left w:val="nil"/>
              <w:bottom w:val="nil"/>
              <w:right w:val="nil"/>
            </w:tcBorders>
            <w:shd w:val="clear" w:color="auto" w:fill="auto"/>
            <w:noWrap/>
            <w:vAlign w:val="bottom"/>
            <w:hideMark/>
          </w:tcPr>
          <w:p w14:paraId="342BC94B" w14:textId="77777777" w:rsidR="004635F4" w:rsidRPr="004635F4" w:rsidRDefault="004635F4" w:rsidP="004635F4">
            <w:pPr>
              <w:widowControl/>
              <w:autoSpaceDE/>
              <w:autoSpaceDN/>
              <w:spacing w:line="240" w:lineRule="auto"/>
              <w:jc w:val="center"/>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0ED6202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484002E" w14:textId="77777777" w:rsidTr="004635F4">
        <w:trPr>
          <w:trHeight w:val="375"/>
        </w:trPr>
        <w:tc>
          <w:tcPr>
            <w:tcW w:w="231" w:type="dxa"/>
            <w:tcBorders>
              <w:top w:val="nil"/>
              <w:left w:val="nil"/>
              <w:bottom w:val="nil"/>
              <w:right w:val="nil"/>
            </w:tcBorders>
            <w:shd w:val="clear" w:color="auto" w:fill="auto"/>
            <w:noWrap/>
            <w:vAlign w:val="bottom"/>
            <w:hideMark/>
          </w:tcPr>
          <w:p w14:paraId="33F12E3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687E2F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61B849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8BA3A5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B5C2EB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A79BF1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BA3775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49263D1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B02783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08C9CBA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09706C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7CEB1DAF"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62DEC14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6A9A0A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21D7D7A9" w14:textId="77777777" w:rsidTr="004635F4">
        <w:trPr>
          <w:trHeight w:val="285"/>
        </w:trPr>
        <w:tc>
          <w:tcPr>
            <w:tcW w:w="231" w:type="dxa"/>
            <w:tcBorders>
              <w:top w:val="nil"/>
              <w:left w:val="nil"/>
              <w:bottom w:val="nil"/>
              <w:right w:val="nil"/>
            </w:tcBorders>
            <w:shd w:val="clear" w:color="auto" w:fill="auto"/>
            <w:noWrap/>
            <w:vAlign w:val="bottom"/>
            <w:hideMark/>
          </w:tcPr>
          <w:p w14:paraId="5707A7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BAAE0F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586087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1FFFD7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4ACCE6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477E48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687842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57E4EBC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4374DC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58AF7C2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F3A81C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vMerge/>
            <w:tcBorders>
              <w:top w:val="nil"/>
              <w:left w:val="nil"/>
              <w:bottom w:val="nil"/>
              <w:right w:val="nil"/>
            </w:tcBorders>
            <w:vAlign w:val="center"/>
            <w:hideMark/>
          </w:tcPr>
          <w:p w14:paraId="62910C60" w14:textId="77777777" w:rsidR="004635F4" w:rsidRPr="004635F4" w:rsidRDefault="004635F4" w:rsidP="004635F4">
            <w:pPr>
              <w:widowControl/>
              <w:autoSpaceDE/>
              <w:autoSpaceDN/>
              <w:spacing w:line="240" w:lineRule="auto"/>
              <w:jc w:val="left"/>
              <w:rPr>
                <w:rFonts w:ascii="Calibri" w:eastAsia="Times New Roman" w:hAnsi="Calibri"/>
                <w:color w:val="000000"/>
                <w:sz w:val="28"/>
                <w:szCs w:val="28"/>
                <w:lang w:val="es-MX" w:eastAsia="es-MX" w:bidi="ar-SA"/>
              </w:rPr>
            </w:pPr>
          </w:p>
        </w:tc>
        <w:tc>
          <w:tcPr>
            <w:tcW w:w="230" w:type="dxa"/>
            <w:tcBorders>
              <w:top w:val="nil"/>
              <w:left w:val="nil"/>
              <w:bottom w:val="nil"/>
              <w:right w:val="nil"/>
            </w:tcBorders>
            <w:shd w:val="clear" w:color="auto" w:fill="auto"/>
            <w:noWrap/>
            <w:vAlign w:val="bottom"/>
            <w:hideMark/>
          </w:tcPr>
          <w:p w14:paraId="7194A65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EBE9E9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1F86D2F" w14:textId="77777777" w:rsidTr="004635F4">
        <w:trPr>
          <w:trHeight w:val="210"/>
        </w:trPr>
        <w:tc>
          <w:tcPr>
            <w:tcW w:w="231" w:type="dxa"/>
            <w:tcBorders>
              <w:top w:val="nil"/>
              <w:left w:val="nil"/>
              <w:bottom w:val="nil"/>
              <w:right w:val="nil"/>
            </w:tcBorders>
            <w:shd w:val="clear" w:color="auto" w:fill="auto"/>
            <w:noWrap/>
            <w:vAlign w:val="bottom"/>
            <w:hideMark/>
          </w:tcPr>
          <w:p w14:paraId="7079342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4D29A2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E6FB56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E904E4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116A87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D48E3E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05CABB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3E34D3F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BB56D7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A3494C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E3C01B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F1998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401FEB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B96316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7BF17A8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9F780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0817D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C877F6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2E71C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1CF81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0BA7E4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D8B72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9C43DE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88842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E5EAD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35F7A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6BC42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750BBE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F4535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D1227E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C9137A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A12171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30D3B2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7DA41B6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BBCAB3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000500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70B764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C5A28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496344B" w14:textId="77777777" w:rsidTr="004635F4">
        <w:trPr>
          <w:trHeight w:val="270"/>
        </w:trPr>
        <w:tc>
          <w:tcPr>
            <w:tcW w:w="231" w:type="dxa"/>
            <w:tcBorders>
              <w:top w:val="nil"/>
              <w:left w:val="nil"/>
              <w:bottom w:val="nil"/>
              <w:right w:val="nil"/>
            </w:tcBorders>
            <w:shd w:val="clear" w:color="auto" w:fill="auto"/>
            <w:noWrap/>
            <w:vAlign w:val="bottom"/>
            <w:hideMark/>
          </w:tcPr>
          <w:p w14:paraId="028165A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924F59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9EE270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05C167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7D7257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3C5AD6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199704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667622C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D21CA5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45D655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E04C73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85B6D4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67D51D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0BA167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0DFC161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AE841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B3140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B7D646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480A7D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B4C63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02417C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3B0D5D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2080A2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979148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14C9D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99055A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132AB5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FE4A42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796E0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A7E80B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21BC38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28882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3FC1A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49A10ED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2C3692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DA5101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06670C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500A3B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06DE5A52" w14:textId="77777777" w:rsidTr="004635F4">
        <w:trPr>
          <w:trHeight w:val="315"/>
        </w:trPr>
        <w:tc>
          <w:tcPr>
            <w:tcW w:w="231" w:type="dxa"/>
            <w:tcBorders>
              <w:top w:val="nil"/>
              <w:left w:val="nil"/>
              <w:bottom w:val="nil"/>
              <w:right w:val="nil"/>
            </w:tcBorders>
            <w:shd w:val="clear" w:color="auto" w:fill="auto"/>
            <w:noWrap/>
            <w:vAlign w:val="bottom"/>
            <w:hideMark/>
          </w:tcPr>
          <w:p w14:paraId="216108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295954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F8BCD5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15207B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2FF6B7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BC9DE6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A67495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775D37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E3D766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46F4644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28B6B77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tcBorders>
              <w:top w:val="nil"/>
              <w:left w:val="nil"/>
              <w:bottom w:val="nil"/>
              <w:right w:val="nil"/>
            </w:tcBorders>
            <w:shd w:val="clear" w:color="auto" w:fill="auto"/>
            <w:vAlign w:val="center"/>
            <w:hideMark/>
          </w:tcPr>
          <w:p w14:paraId="04A8AC92" w14:textId="77777777"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r w:rsidRPr="004635F4">
              <w:rPr>
                <w:rFonts w:ascii="Calibri" w:eastAsia="Times New Roman" w:hAnsi="Calibri"/>
                <w:color w:val="000000"/>
                <w:szCs w:val="24"/>
                <w:lang w:val="es-MX" w:eastAsia="es-MX" w:bidi="ar-SA"/>
              </w:rPr>
              <w:t>ALEXIS DE JESÚS SÁNCHEZ LÓPEZ</w:t>
            </w:r>
          </w:p>
        </w:tc>
        <w:tc>
          <w:tcPr>
            <w:tcW w:w="230" w:type="dxa"/>
            <w:tcBorders>
              <w:top w:val="nil"/>
              <w:left w:val="nil"/>
              <w:bottom w:val="nil"/>
              <w:right w:val="nil"/>
            </w:tcBorders>
            <w:shd w:val="clear" w:color="auto" w:fill="auto"/>
            <w:noWrap/>
            <w:vAlign w:val="bottom"/>
            <w:hideMark/>
          </w:tcPr>
          <w:p w14:paraId="55F0FED5" w14:textId="77777777"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p>
        </w:tc>
        <w:tc>
          <w:tcPr>
            <w:tcW w:w="230" w:type="dxa"/>
            <w:tcBorders>
              <w:top w:val="nil"/>
              <w:left w:val="nil"/>
              <w:bottom w:val="nil"/>
              <w:right w:val="nil"/>
            </w:tcBorders>
            <w:shd w:val="clear" w:color="auto" w:fill="auto"/>
            <w:noWrap/>
            <w:vAlign w:val="bottom"/>
            <w:hideMark/>
          </w:tcPr>
          <w:p w14:paraId="196D082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542B90CC" w14:textId="77777777" w:rsidTr="004635F4">
        <w:trPr>
          <w:trHeight w:val="210"/>
        </w:trPr>
        <w:tc>
          <w:tcPr>
            <w:tcW w:w="231" w:type="dxa"/>
            <w:tcBorders>
              <w:top w:val="nil"/>
              <w:left w:val="nil"/>
              <w:bottom w:val="nil"/>
              <w:right w:val="nil"/>
            </w:tcBorders>
            <w:shd w:val="clear" w:color="auto" w:fill="auto"/>
            <w:noWrap/>
            <w:vAlign w:val="bottom"/>
            <w:hideMark/>
          </w:tcPr>
          <w:p w14:paraId="1B3BBE5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E015B61"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51B814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B3BC0A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7E5BDA7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4D88F0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2F3AED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79869FB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CAAA2E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7939176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E443B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5829" w:type="dxa"/>
            <w:gridSpan w:val="25"/>
            <w:tcBorders>
              <w:top w:val="nil"/>
              <w:left w:val="nil"/>
              <w:bottom w:val="nil"/>
              <w:right w:val="nil"/>
            </w:tcBorders>
            <w:shd w:val="clear" w:color="auto" w:fill="auto"/>
            <w:noWrap/>
            <w:vAlign w:val="bottom"/>
            <w:hideMark/>
          </w:tcPr>
          <w:p w14:paraId="3ABE23C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6EDB4A" w14:textId="77777777" w:rsidR="004635F4" w:rsidRPr="004635F4" w:rsidRDefault="004635F4" w:rsidP="004635F4">
            <w:pPr>
              <w:widowControl/>
              <w:autoSpaceDE/>
              <w:autoSpaceDN/>
              <w:spacing w:line="240" w:lineRule="auto"/>
              <w:jc w:val="center"/>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6DF6B7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7C940F78" w14:textId="77777777" w:rsidTr="004635F4">
        <w:trPr>
          <w:trHeight w:val="225"/>
        </w:trPr>
        <w:tc>
          <w:tcPr>
            <w:tcW w:w="231" w:type="dxa"/>
            <w:tcBorders>
              <w:top w:val="nil"/>
              <w:left w:val="nil"/>
              <w:bottom w:val="nil"/>
              <w:right w:val="nil"/>
            </w:tcBorders>
            <w:shd w:val="clear" w:color="auto" w:fill="auto"/>
            <w:noWrap/>
            <w:vAlign w:val="bottom"/>
            <w:hideMark/>
          </w:tcPr>
          <w:p w14:paraId="265EBBA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B51AB7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72BDE1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8F47E8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6A7279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5A75D5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0B4D25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73F6E1A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613B690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3F3A308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3663865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325FB1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31E9DB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896233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42D1E0B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8A7380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21E4D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FA0329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FC1E5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C91625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0767BF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C7DD2A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207EF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57E7AC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038C36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CAC956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3ECE57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22AE30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254B8F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747EC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D3EC63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C46EE9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83C030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214DEEA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5C949D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622C0C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E498B6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7689D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78CE4B5A" w14:textId="77777777" w:rsidTr="004635F4">
        <w:trPr>
          <w:trHeight w:val="225"/>
        </w:trPr>
        <w:tc>
          <w:tcPr>
            <w:tcW w:w="231" w:type="dxa"/>
            <w:tcBorders>
              <w:top w:val="nil"/>
              <w:left w:val="nil"/>
              <w:bottom w:val="nil"/>
              <w:right w:val="nil"/>
            </w:tcBorders>
            <w:shd w:val="clear" w:color="auto" w:fill="auto"/>
            <w:noWrap/>
            <w:vAlign w:val="bottom"/>
            <w:hideMark/>
          </w:tcPr>
          <w:p w14:paraId="5722582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B9D40E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AD01BF0"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5CCC923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2F131603"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A40417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E1D2E6D"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208AF98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E9328B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3E8D3C8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B572D2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A6B260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9EA89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0B799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1E8B96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C2C21A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414F74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35F1F9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34C5BC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36A567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183ACE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38E0BE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B6BE79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A0BF6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2DAF48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4E3EED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4E2AA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CC7619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7F7FA0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F3EE6E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B2C42D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C0E258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5C26E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5F1908F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E7AE1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22F9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7DBE67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A24975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4396ED3B" w14:textId="77777777" w:rsidTr="004635F4">
        <w:trPr>
          <w:trHeight w:val="315"/>
        </w:trPr>
        <w:tc>
          <w:tcPr>
            <w:tcW w:w="231" w:type="dxa"/>
            <w:tcBorders>
              <w:top w:val="nil"/>
              <w:left w:val="nil"/>
              <w:bottom w:val="nil"/>
              <w:right w:val="nil"/>
            </w:tcBorders>
            <w:shd w:val="clear" w:color="auto" w:fill="auto"/>
            <w:noWrap/>
            <w:vAlign w:val="bottom"/>
            <w:hideMark/>
          </w:tcPr>
          <w:p w14:paraId="1D2DB3B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D54E678"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1A8C1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3E7E44E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D26EC6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2947D6A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402971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single" w:sz="8" w:space="0" w:color="auto"/>
            </w:tcBorders>
            <w:shd w:val="clear" w:color="auto" w:fill="auto"/>
            <w:noWrap/>
            <w:vAlign w:val="bottom"/>
            <w:hideMark/>
          </w:tcPr>
          <w:p w14:paraId="326B1FB4"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2AC07C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1" w:type="dxa"/>
            <w:tcBorders>
              <w:top w:val="nil"/>
              <w:left w:val="nil"/>
              <w:bottom w:val="nil"/>
              <w:right w:val="nil"/>
            </w:tcBorders>
            <w:shd w:val="clear" w:color="auto" w:fill="auto"/>
            <w:noWrap/>
            <w:vAlign w:val="bottom"/>
            <w:hideMark/>
          </w:tcPr>
          <w:p w14:paraId="2CB2E01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54ABB4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F004B9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961D3A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9016CD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vAlign w:val="center"/>
            <w:hideMark/>
          </w:tcPr>
          <w:p w14:paraId="56B905F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325AAD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718E8F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1ADBE7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170D5A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60C1ACF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115077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ECB5B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7A94958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139769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487113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4CAC31B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4FBFEF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27025A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3360BFF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21B2750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56413E4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FFEF95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13B1613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vAlign w:val="center"/>
            <w:hideMark/>
          </w:tcPr>
          <w:p w14:paraId="16EC560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vAlign w:val="center"/>
            <w:hideMark/>
          </w:tcPr>
          <w:p w14:paraId="03ADF1F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329326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E7F7BC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BBD2DE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D37C7D9" w14:textId="77777777" w:rsidTr="004635F4">
        <w:trPr>
          <w:trHeight w:val="195"/>
        </w:trPr>
        <w:tc>
          <w:tcPr>
            <w:tcW w:w="231" w:type="dxa"/>
            <w:tcBorders>
              <w:top w:val="nil"/>
              <w:left w:val="nil"/>
              <w:bottom w:val="nil"/>
              <w:right w:val="nil"/>
            </w:tcBorders>
            <w:shd w:val="clear" w:color="auto" w:fill="auto"/>
            <w:noWrap/>
            <w:vAlign w:val="bottom"/>
            <w:hideMark/>
          </w:tcPr>
          <w:p w14:paraId="1017C30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AA0DDA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863EC7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7C727B4C"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EF1010E"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0EC2460A"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4E0599D7"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47EBAD6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3767987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1C50DD7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654D7FC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92B52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DF5B50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62D832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6B0DA4A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57225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0B39C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4B5407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878058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F77F6A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83D9DB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ED8286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93F19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7A7B114"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411EE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84BB7E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BDAB19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FDAFEA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F6884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7A8F8F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864A20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7A9CA0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7B756D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2F8A4A3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74E2C5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D0727C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68E871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4E0555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61CC8C73" w14:textId="77777777" w:rsidTr="004635F4">
        <w:trPr>
          <w:trHeight w:val="255"/>
        </w:trPr>
        <w:tc>
          <w:tcPr>
            <w:tcW w:w="231" w:type="dxa"/>
            <w:tcBorders>
              <w:top w:val="nil"/>
              <w:left w:val="nil"/>
              <w:bottom w:val="nil"/>
              <w:right w:val="nil"/>
            </w:tcBorders>
            <w:shd w:val="clear" w:color="auto" w:fill="auto"/>
            <w:noWrap/>
            <w:vAlign w:val="bottom"/>
            <w:hideMark/>
          </w:tcPr>
          <w:p w14:paraId="7FFA9B5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4C26F5D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0DB2BFE2"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1D77F51B"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1E02C28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AEDBE4F"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3DAAD3E9"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5D906B2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086CC6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4FFDD5A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1" w:type="dxa"/>
            <w:tcBorders>
              <w:top w:val="nil"/>
              <w:left w:val="nil"/>
              <w:bottom w:val="nil"/>
              <w:right w:val="nil"/>
            </w:tcBorders>
            <w:shd w:val="clear" w:color="auto" w:fill="auto"/>
            <w:noWrap/>
            <w:vAlign w:val="bottom"/>
            <w:hideMark/>
          </w:tcPr>
          <w:p w14:paraId="57FAF43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1779575"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3AD7B2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15B46B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133" w:type="dxa"/>
            <w:tcBorders>
              <w:top w:val="nil"/>
              <w:left w:val="nil"/>
              <w:bottom w:val="nil"/>
              <w:right w:val="nil"/>
            </w:tcBorders>
            <w:shd w:val="clear" w:color="auto" w:fill="auto"/>
            <w:noWrap/>
            <w:vAlign w:val="bottom"/>
            <w:hideMark/>
          </w:tcPr>
          <w:p w14:paraId="05B58EF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13A461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539FA83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F0500E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DFF625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96DBDE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021B86F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1553D2"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E3D91E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B1444E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43A546C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6987AA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12A76F3B"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C62F43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B409EC7"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918113C"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B59F593"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52EECE1"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244263E8"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406" w:type="dxa"/>
            <w:tcBorders>
              <w:top w:val="nil"/>
              <w:left w:val="nil"/>
              <w:bottom w:val="nil"/>
              <w:right w:val="nil"/>
            </w:tcBorders>
            <w:shd w:val="clear" w:color="auto" w:fill="auto"/>
            <w:noWrap/>
            <w:vAlign w:val="bottom"/>
            <w:hideMark/>
          </w:tcPr>
          <w:p w14:paraId="21FF91F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648FDD5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E2C25C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7EB334B0"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0" w:type="dxa"/>
            <w:tcBorders>
              <w:top w:val="nil"/>
              <w:left w:val="nil"/>
              <w:bottom w:val="nil"/>
              <w:right w:val="nil"/>
            </w:tcBorders>
            <w:shd w:val="clear" w:color="auto" w:fill="auto"/>
            <w:noWrap/>
            <w:vAlign w:val="bottom"/>
            <w:hideMark/>
          </w:tcPr>
          <w:p w14:paraId="3BF930A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r>
      <w:tr w:rsidR="004635F4" w:rsidRPr="004635F4" w14:paraId="1A1DDFA0" w14:textId="77777777" w:rsidTr="004635F4">
        <w:trPr>
          <w:trHeight w:val="315"/>
        </w:trPr>
        <w:tc>
          <w:tcPr>
            <w:tcW w:w="231" w:type="dxa"/>
            <w:tcBorders>
              <w:top w:val="nil"/>
              <w:left w:val="nil"/>
              <w:bottom w:val="nil"/>
              <w:right w:val="nil"/>
            </w:tcBorders>
            <w:shd w:val="clear" w:color="auto" w:fill="auto"/>
            <w:noWrap/>
            <w:vAlign w:val="bottom"/>
            <w:hideMark/>
          </w:tcPr>
          <w:p w14:paraId="7F34F56F"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2DB8A57A"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FB1006E"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single" w:sz="8" w:space="0" w:color="auto"/>
            </w:tcBorders>
            <w:shd w:val="clear" w:color="auto" w:fill="auto"/>
            <w:noWrap/>
            <w:vAlign w:val="bottom"/>
            <w:hideMark/>
          </w:tcPr>
          <w:p w14:paraId="646A3DE5"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r w:rsidRPr="004635F4">
              <w:rPr>
                <w:rFonts w:ascii="Calibri" w:eastAsia="Times New Roman" w:hAnsi="Calibri"/>
                <w:color w:val="000000"/>
                <w:sz w:val="22"/>
                <w:lang w:val="es-MX" w:eastAsia="es-MX" w:bidi="ar-SA"/>
              </w:rPr>
              <w:t> </w:t>
            </w:r>
          </w:p>
        </w:tc>
        <w:tc>
          <w:tcPr>
            <w:tcW w:w="232" w:type="dxa"/>
            <w:tcBorders>
              <w:top w:val="nil"/>
              <w:left w:val="nil"/>
              <w:bottom w:val="nil"/>
              <w:right w:val="nil"/>
            </w:tcBorders>
            <w:shd w:val="clear" w:color="auto" w:fill="auto"/>
            <w:noWrap/>
            <w:vAlign w:val="bottom"/>
            <w:hideMark/>
          </w:tcPr>
          <w:p w14:paraId="5AD57466" w14:textId="77777777" w:rsidR="004635F4" w:rsidRPr="004635F4" w:rsidRDefault="004635F4" w:rsidP="004635F4">
            <w:pPr>
              <w:widowControl/>
              <w:autoSpaceDE/>
              <w:autoSpaceDN/>
              <w:spacing w:line="240" w:lineRule="auto"/>
              <w:jc w:val="left"/>
              <w:rPr>
                <w:rFonts w:ascii="Calibri" w:eastAsia="Times New Roman" w:hAnsi="Calibri"/>
                <w:color w:val="000000"/>
                <w:lang w:val="es-MX" w:eastAsia="es-MX" w:bidi="ar-SA"/>
              </w:rPr>
            </w:pPr>
          </w:p>
        </w:tc>
        <w:tc>
          <w:tcPr>
            <w:tcW w:w="232" w:type="dxa"/>
            <w:tcBorders>
              <w:top w:val="nil"/>
              <w:left w:val="nil"/>
              <w:bottom w:val="nil"/>
              <w:right w:val="nil"/>
            </w:tcBorders>
            <w:shd w:val="clear" w:color="auto" w:fill="auto"/>
            <w:noWrap/>
            <w:vAlign w:val="bottom"/>
            <w:hideMark/>
          </w:tcPr>
          <w:p w14:paraId="49DF50B6"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17281FED"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232" w:type="dxa"/>
            <w:tcBorders>
              <w:top w:val="nil"/>
              <w:left w:val="nil"/>
              <w:bottom w:val="nil"/>
              <w:right w:val="nil"/>
            </w:tcBorders>
            <w:shd w:val="clear" w:color="auto" w:fill="auto"/>
            <w:noWrap/>
            <w:vAlign w:val="bottom"/>
            <w:hideMark/>
          </w:tcPr>
          <w:p w14:paraId="795D7759" w14:textId="77777777" w:rsidR="004635F4" w:rsidRPr="004635F4" w:rsidRDefault="004635F4" w:rsidP="004635F4">
            <w:pPr>
              <w:widowControl/>
              <w:autoSpaceDE/>
              <w:autoSpaceDN/>
              <w:spacing w:line="240" w:lineRule="auto"/>
              <w:jc w:val="left"/>
              <w:rPr>
                <w:rFonts w:ascii="Times New Roman" w:eastAsia="Times New Roman" w:hAnsi="Times New Roman" w:cs="Times New Roman"/>
                <w:sz w:val="20"/>
                <w:szCs w:val="20"/>
                <w:lang w:val="es-MX" w:eastAsia="es-MX" w:bidi="ar-SA"/>
              </w:rPr>
            </w:pPr>
          </w:p>
        </w:tc>
        <w:tc>
          <w:tcPr>
            <w:tcW w:w="6753" w:type="dxa"/>
            <w:gridSpan w:val="29"/>
            <w:tcBorders>
              <w:top w:val="nil"/>
              <w:left w:val="nil"/>
              <w:bottom w:val="nil"/>
              <w:right w:val="nil"/>
            </w:tcBorders>
            <w:shd w:val="clear" w:color="auto" w:fill="auto"/>
            <w:vAlign w:val="bottom"/>
            <w:hideMark/>
          </w:tcPr>
          <w:p w14:paraId="11B890A3" w14:textId="26E036A2"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r w:rsidRPr="004635F4">
              <w:rPr>
                <w:rFonts w:ascii="Calibri" w:eastAsia="Times New Roman" w:hAnsi="Calibri"/>
                <w:color w:val="000000"/>
                <w:szCs w:val="24"/>
                <w:lang w:val="es-MX" w:eastAsia="es-MX" w:bidi="ar-SA"/>
              </w:rPr>
              <w:t xml:space="preserve">OCOSINGO, </w:t>
            </w:r>
            <w:r w:rsidR="00D279E1" w:rsidRPr="004635F4">
              <w:rPr>
                <w:rFonts w:ascii="Calibri" w:eastAsia="Times New Roman" w:hAnsi="Calibri"/>
                <w:color w:val="000000"/>
                <w:szCs w:val="24"/>
                <w:lang w:val="es-MX" w:eastAsia="es-MX" w:bidi="ar-SA"/>
              </w:rPr>
              <w:t>CHIAPAS; ENERO</w:t>
            </w:r>
            <w:r w:rsidRPr="004635F4">
              <w:rPr>
                <w:rFonts w:ascii="Calibri" w:eastAsia="Times New Roman" w:hAnsi="Calibri"/>
                <w:color w:val="000000"/>
                <w:szCs w:val="24"/>
                <w:lang w:val="es-MX" w:eastAsia="es-MX" w:bidi="ar-SA"/>
              </w:rPr>
              <w:t xml:space="preserve">  202</w:t>
            </w:r>
            <w:r w:rsidR="00AA7EE0">
              <w:rPr>
                <w:rFonts w:ascii="Calibri" w:eastAsia="Times New Roman" w:hAnsi="Calibri"/>
                <w:color w:val="000000"/>
                <w:szCs w:val="24"/>
                <w:lang w:val="es-MX" w:eastAsia="es-MX" w:bidi="ar-SA"/>
              </w:rPr>
              <w:t>1</w:t>
            </w:r>
            <w:r w:rsidRPr="004635F4">
              <w:rPr>
                <w:rFonts w:ascii="Calibri" w:eastAsia="Times New Roman" w:hAnsi="Calibri"/>
                <w:color w:val="000000"/>
                <w:szCs w:val="24"/>
                <w:lang w:val="es-MX" w:eastAsia="es-MX" w:bidi="ar-SA"/>
              </w:rPr>
              <w:t>.</w:t>
            </w:r>
          </w:p>
        </w:tc>
        <w:tc>
          <w:tcPr>
            <w:tcW w:w="230" w:type="dxa"/>
            <w:tcBorders>
              <w:top w:val="nil"/>
              <w:left w:val="nil"/>
              <w:bottom w:val="nil"/>
              <w:right w:val="nil"/>
            </w:tcBorders>
            <w:shd w:val="clear" w:color="auto" w:fill="auto"/>
            <w:noWrap/>
            <w:vAlign w:val="bottom"/>
            <w:hideMark/>
          </w:tcPr>
          <w:p w14:paraId="70918811" w14:textId="77777777" w:rsidR="004635F4" w:rsidRPr="004635F4" w:rsidRDefault="004635F4" w:rsidP="004635F4">
            <w:pPr>
              <w:widowControl/>
              <w:autoSpaceDE/>
              <w:autoSpaceDN/>
              <w:spacing w:line="240" w:lineRule="auto"/>
              <w:jc w:val="center"/>
              <w:rPr>
                <w:rFonts w:ascii="Calibri" w:eastAsia="Times New Roman" w:hAnsi="Calibri"/>
                <w:color w:val="000000"/>
                <w:szCs w:val="24"/>
                <w:lang w:val="es-MX" w:eastAsia="es-MX" w:bidi="ar-SA"/>
              </w:rPr>
            </w:pPr>
          </w:p>
        </w:tc>
      </w:tr>
    </w:tbl>
    <w:p w14:paraId="54337984" w14:textId="77777777" w:rsidR="00523274" w:rsidRDefault="00523274" w:rsidP="004635F4">
      <w:pPr>
        <w:rPr>
          <w:w w:val="105"/>
        </w:rPr>
        <w:sectPr w:rsidR="00523274" w:rsidSect="00311176">
          <w:pgSz w:w="12240" w:h="15840"/>
          <w:pgMar w:top="1418" w:right="1418" w:bottom="1418" w:left="2268" w:header="720" w:footer="720" w:gutter="0"/>
          <w:pgNumType w:start="1"/>
          <w:cols w:space="720"/>
        </w:sectPr>
      </w:pPr>
    </w:p>
    <w:p w14:paraId="63B2687D" w14:textId="6FAB83BE" w:rsidR="003868B9" w:rsidRDefault="007540F5" w:rsidP="00161FE8">
      <w:pPr>
        <w:pStyle w:val="NORMAL2"/>
      </w:pPr>
      <w:r w:rsidRPr="00523274">
        <w:t>Autorización</w:t>
      </w:r>
      <w:r>
        <w:t xml:space="preserve"> de impresión</w:t>
      </w:r>
      <w:bookmarkEnd w:id="1"/>
    </w:p>
    <w:p w14:paraId="21E9FE52" w14:textId="28CE51A7" w:rsidR="00523274" w:rsidRDefault="00523274" w:rsidP="00523274"/>
    <w:p w14:paraId="0E1F408C" w14:textId="5FFBFC45" w:rsidR="00523274" w:rsidRDefault="00523274" w:rsidP="00523274"/>
    <w:p w14:paraId="6109D2DC" w14:textId="77777777" w:rsidR="00523274" w:rsidRPr="00523274" w:rsidRDefault="00523274" w:rsidP="00523274"/>
    <w:p w14:paraId="7E543781" w14:textId="6801514E" w:rsidR="007540F5" w:rsidRDefault="007540F5" w:rsidP="004446F5">
      <w:pPr>
        <w:rPr>
          <w:w w:val="105"/>
        </w:rPr>
      </w:pPr>
    </w:p>
    <w:p w14:paraId="73068692" w14:textId="77777777" w:rsidR="003868B9" w:rsidRDefault="003868B9" w:rsidP="0036322A">
      <w:pPr>
        <w:pStyle w:val="TITULO1"/>
        <w:rPr>
          <w:w w:val="105"/>
        </w:rPr>
        <w:sectPr w:rsidR="003868B9" w:rsidSect="00311176">
          <w:footerReference w:type="default" r:id="rId10"/>
          <w:pgSz w:w="12240" w:h="15840"/>
          <w:pgMar w:top="1418" w:right="1418" w:bottom="1418" w:left="2268" w:header="720" w:footer="720" w:gutter="0"/>
          <w:pgNumType w:start="1"/>
          <w:cols w:space="720"/>
        </w:sectPr>
      </w:pPr>
      <w:bookmarkStart w:id="4" w:name="_Toc64924103"/>
    </w:p>
    <w:p w14:paraId="40E48D09" w14:textId="37B18798" w:rsidR="001E40B2" w:rsidRDefault="001E40B2" w:rsidP="00161FE8">
      <w:pPr>
        <w:pStyle w:val="NORMAL2"/>
      </w:pPr>
      <w:r>
        <w:t>Dedicatoria</w:t>
      </w:r>
      <w:bookmarkEnd w:id="4"/>
    </w:p>
    <w:p w14:paraId="30ABA46B" w14:textId="43CF5A50" w:rsidR="00B26286" w:rsidRDefault="00B26286" w:rsidP="00B26286"/>
    <w:p w14:paraId="04C886CF" w14:textId="77777777" w:rsidR="00B26286" w:rsidRPr="00B26286" w:rsidRDefault="00B26286" w:rsidP="00B26286"/>
    <w:p w14:paraId="6668B9A3" w14:textId="40766C7F" w:rsidR="00523274" w:rsidRDefault="00A21CDA" w:rsidP="00734BD4">
      <w:pPr>
        <w:ind w:firstLine="426"/>
      </w:pPr>
      <w:r w:rsidRPr="00A21CDA">
        <w:t xml:space="preserve">A Dios por darme la oportunidad de vivir y por estar </w:t>
      </w:r>
      <w:r w:rsidR="00310366" w:rsidRPr="00A21CDA">
        <w:t>co</w:t>
      </w:r>
      <w:r w:rsidR="008873C7">
        <w:t>n</w:t>
      </w:r>
      <w:r w:rsidR="00310366" w:rsidRPr="00A21CDA">
        <w:t>migo</w:t>
      </w:r>
      <w:r w:rsidR="00310366">
        <w:t xml:space="preserve"> </w:t>
      </w:r>
      <w:r w:rsidR="00310366" w:rsidRPr="00A21CDA">
        <w:t>todos</w:t>
      </w:r>
      <w:r>
        <w:t xml:space="preserve"> los días tanto en los momentos felices y tristes </w:t>
      </w:r>
      <w:r w:rsidRPr="00A21CDA">
        <w:t>fortalec</w:t>
      </w:r>
      <w:r>
        <w:t>iendo</w:t>
      </w:r>
      <w:r w:rsidRPr="00A21CDA">
        <w:t xml:space="preserve"> mi corazón e </w:t>
      </w:r>
      <w:r w:rsidR="00310366" w:rsidRPr="00A21CDA">
        <w:t>ilumina</w:t>
      </w:r>
      <w:r w:rsidR="00310366">
        <w:t>ndo</w:t>
      </w:r>
      <w:r w:rsidRPr="00A21CDA">
        <w:t xml:space="preserve"> mi mente </w:t>
      </w:r>
      <w:r w:rsidR="00310366">
        <w:t>para ser mejor persona y profesional</w:t>
      </w:r>
      <w:r w:rsidR="00016EB8">
        <w:t>,</w:t>
      </w:r>
      <w:r w:rsidR="00310366">
        <w:t xml:space="preserve"> así también</w:t>
      </w:r>
      <w:r w:rsidRPr="00A21CDA">
        <w:t xml:space="preserve"> por haber puesto aquellas personas que han sido mi </w:t>
      </w:r>
      <w:r w:rsidR="001043F8">
        <w:t>soporte</w:t>
      </w:r>
      <w:r w:rsidRPr="00A21CDA">
        <w:t xml:space="preserve"> y compañía durante todo el </w:t>
      </w:r>
      <w:r w:rsidR="001043F8">
        <w:t xml:space="preserve">proceso </w:t>
      </w:r>
      <w:r w:rsidRPr="00A21CDA">
        <w:t>de estudio.</w:t>
      </w:r>
    </w:p>
    <w:p w14:paraId="3EAB609F" w14:textId="77777777" w:rsidR="00B26286" w:rsidRDefault="00B26286" w:rsidP="00734BD4">
      <w:pPr>
        <w:ind w:firstLine="426"/>
      </w:pPr>
    </w:p>
    <w:p w14:paraId="420C3035" w14:textId="5115A088" w:rsidR="00B26286" w:rsidRDefault="00B26286" w:rsidP="00734BD4">
      <w:pPr>
        <w:ind w:firstLine="426"/>
      </w:pPr>
    </w:p>
    <w:p w14:paraId="3071B408" w14:textId="77777777" w:rsidR="00B26286" w:rsidRDefault="00B26286" w:rsidP="00734BD4">
      <w:pPr>
        <w:ind w:firstLine="426"/>
      </w:pPr>
    </w:p>
    <w:p w14:paraId="4E5BDF6C" w14:textId="5C7BEA81" w:rsidR="00660FD3" w:rsidRDefault="00310366" w:rsidP="00734BD4">
      <w:pPr>
        <w:ind w:firstLine="426"/>
      </w:pPr>
      <w:r w:rsidRPr="00310366">
        <w:t xml:space="preserve">A mis padres </w:t>
      </w:r>
      <w:r>
        <w:t>por estar presentes en todos los procesos de mi educación</w:t>
      </w:r>
      <w:r w:rsidR="008873C7">
        <w:t>,</w:t>
      </w:r>
      <w:r>
        <w:t xml:space="preserve"> </w:t>
      </w:r>
      <w:r w:rsidR="00016EB8" w:rsidRPr="00310366">
        <w:t>quienes,</w:t>
      </w:r>
      <w:r w:rsidRPr="00310366">
        <w:t xml:space="preserve"> con su constante sacrific</w:t>
      </w:r>
      <w:r w:rsidR="00016EB8">
        <w:t>i</w:t>
      </w:r>
      <w:r w:rsidRPr="00310366">
        <w:t>o</w:t>
      </w:r>
      <w:r w:rsidR="00B26286">
        <w:t xml:space="preserve"> y </w:t>
      </w:r>
      <w:r w:rsidRPr="00310366">
        <w:t xml:space="preserve">apoyo </w:t>
      </w:r>
      <w:r>
        <w:t>incondicional</w:t>
      </w:r>
      <w:r w:rsidRPr="00310366">
        <w:t xml:space="preserve">, </w:t>
      </w:r>
      <w:r w:rsidR="008873C7">
        <w:t>m</w:t>
      </w:r>
      <w:r w:rsidR="00B26286">
        <w:t>e</w:t>
      </w:r>
      <w:r w:rsidR="008873C7">
        <w:t xml:space="preserve"> han permitido</w:t>
      </w:r>
      <w:r w:rsidR="00B26286">
        <w:t xml:space="preserve"> llegar a </w:t>
      </w:r>
      <w:r w:rsidR="00660FD3">
        <w:t xml:space="preserve">una de </w:t>
      </w:r>
      <w:r w:rsidR="008873C7">
        <w:t xml:space="preserve">las </w:t>
      </w:r>
      <w:r w:rsidR="00660FD3">
        <w:t>meta</w:t>
      </w:r>
      <w:r w:rsidR="008873C7">
        <w:t>s más</w:t>
      </w:r>
      <w:r w:rsidR="00660FD3">
        <w:t xml:space="preserve"> anhelada</w:t>
      </w:r>
      <w:r w:rsidR="008873C7">
        <w:t>s</w:t>
      </w:r>
      <w:r w:rsidR="00B26286">
        <w:t xml:space="preserve"> </w:t>
      </w:r>
      <w:r w:rsidR="008873C7">
        <w:t>de</w:t>
      </w:r>
      <w:r w:rsidR="00B26286">
        <w:t xml:space="preserve"> mi vida y </w:t>
      </w:r>
      <w:r w:rsidR="00660FD3">
        <w:t xml:space="preserve">así </w:t>
      </w:r>
      <w:r w:rsidR="00B26286">
        <w:t xml:space="preserve">lograr satisfacer </w:t>
      </w:r>
      <w:r w:rsidR="00660FD3">
        <w:t>sus mentes y corazones.</w:t>
      </w:r>
      <w:r w:rsidR="001043F8">
        <w:t xml:space="preserve"> </w:t>
      </w:r>
      <w:r w:rsidR="00660FD3">
        <w:t>A mi padre por brindarme todos los recursos necesarios y estar a mi lado apoyándome</w:t>
      </w:r>
      <w:r w:rsidR="008873C7">
        <w:t>,</w:t>
      </w:r>
      <w:r w:rsidR="00660FD3">
        <w:t xml:space="preserve"> en mis dudas de la vida y de mi carrera</w:t>
      </w:r>
      <w:r w:rsidR="008873C7">
        <w:t xml:space="preserve"> profesional</w:t>
      </w:r>
      <w:r w:rsidR="005B2B94">
        <w:t xml:space="preserve">, </w:t>
      </w:r>
      <w:r w:rsidR="00660FD3">
        <w:t xml:space="preserve">aconsejándome siempre </w:t>
      </w:r>
      <w:r w:rsidR="008873C7">
        <w:t xml:space="preserve">en </w:t>
      </w:r>
      <w:r w:rsidR="00660FD3">
        <w:t>lo que debo hacer.</w:t>
      </w:r>
      <w:r w:rsidR="001043F8">
        <w:t xml:space="preserve"> </w:t>
      </w:r>
      <w:r w:rsidR="00660FD3">
        <w:t>A mi madre por s</w:t>
      </w:r>
      <w:r w:rsidR="001043F8">
        <w:t>u amor y cuidado</w:t>
      </w:r>
      <w:r w:rsidR="00660FD3">
        <w:t xml:space="preserve"> en todo momento, por sus consejos</w:t>
      </w:r>
      <w:r w:rsidR="00016EB8">
        <w:t xml:space="preserve"> invaluables</w:t>
      </w:r>
      <w:r w:rsidR="00A9219A">
        <w:t xml:space="preserve"> y</w:t>
      </w:r>
      <w:r w:rsidR="001043F8">
        <w:t xml:space="preserve"> por</w:t>
      </w:r>
      <w:r w:rsidR="00660FD3">
        <w:t xml:space="preserve"> la motivación constante que me ha permitido ser una persona de bie</w:t>
      </w:r>
      <w:r w:rsidR="001043F8">
        <w:t>n.</w:t>
      </w:r>
    </w:p>
    <w:p w14:paraId="7970C032" w14:textId="758A2F9A" w:rsidR="001043F8" w:rsidRDefault="001043F8" w:rsidP="00660FD3"/>
    <w:p w14:paraId="51512772" w14:textId="31632E09" w:rsidR="001043F8" w:rsidRDefault="001043F8" w:rsidP="00660FD3"/>
    <w:p w14:paraId="44E9DF25" w14:textId="684E9BFF" w:rsidR="001043F8" w:rsidRDefault="001043F8" w:rsidP="00660FD3"/>
    <w:p w14:paraId="2AC36BFE" w14:textId="18A4F4A1" w:rsidR="001043F8" w:rsidRDefault="001043F8" w:rsidP="00734BD4">
      <w:pPr>
        <w:ind w:firstLine="426"/>
      </w:pPr>
      <w:r>
        <w:t xml:space="preserve">A mis hermanos por estar siempre a mi lado dándome ánimos y compartiendo todos los momentos de alegría durante todo mi proceso de estudio, pero en especial </w:t>
      </w:r>
      <w:r w:rsidR="00700E81">
        <w:t xml:space="preserve">a mi </w:t>
      </w:r>
      <w:r>
        <w:t>hermana Diana, qu</w:t>
      </w:r>
      <w:r w:rsidR="00A9219A">
        <w:t>ien</w:t>
      </w:r>
      <w:r>
        <w:t xml:space="preserve"> estuvo siempre dispuesta </w:t>
      </w:r>
      <w:r w:rsidR="00A9219A">
        <w:t>a</w:t>
      </w:r>
      <w:r>
        <w:t xml:space="preserve"> apoyarme en todo</w:t>
      </w:r>
      <w:r w:rsidR="00700E81">
        <w:t xml:space="preserve">, para </w:t>
      </w:r>
      <w:r w:rsidR="00016EB8">
        <w:t xml:space="preserve">así </w:t>
      </w:r>
      <w:r w:rsidR="00700E81">
        <w:t>culminar mi carrera.</w:t>
      </w:r>
    </w:p>
    <w:p w14:paraId="222EFAFF" w14:textId="5673D3B6" w:rsidR="00700E81" w:rsidRDefault="00700E81" w:rsidP="00660FD3"/>
    <w:p w14:paraId="348DD21F" w14:textId="3FC2C368" w:rsidR="00700E81" w:rsidRDefault="00700E81" w:rsidP="00660FD3"/>
    <w:p w14:paraId="2DCF45F3" w14:textId="77777777" w:rsidR="00700E81" w:rsidRDefault="00700E81" w:rsidP="00660FD3"/>
    <w:p w14:paraId="51486AAC" w14:textId="19867644" w:rsidR="00A21CDA" w:rsidRDefault="00660FD3" w:rsidP="00734BD4">
      <w:pPr>
        <w:ind w:firstLine="426"/>
      </w:pPr>
      <w:r>
        <w:t>Dedico este trabajo como un homenaje por todo lo bueno que de ellos he recibido.</w:t>
      </w:r>
    </w:p>
    <w:p w14:paraId="1AF9D4B4" w14:textId="1BA59405" w:rsidR="00A21CDA" w:rsidRDefault="00A21CDA" w:rsidP="00523274">
      <w:pPr>
        <w:sectPr w:rsidR="00A21CDA" w:rsidSect="00523274">
          <w:footerReference w:type="default" r:id="rId11"/>
          <w:pgSz w:w="12240" w:h="15840"/>
          <w:pgMar w:top="1418" w:right="1418" w:bottom="1418" w:left="2268" w:header="720" w:footer="720" w:gutter="0"/>
          <w:cols w:space="720"/>
        </w:sectPr>
      </w:pPr>
    </w:p>
    <w:sdt>
      <w:sdtPr>
        <w:rPr>
          <w:rFonts w:ascii="Arial" w:eastAsia="Calibri" w:hAnsi="Arial" w:cs="Calibri"/>
          <w:color w:val="000000" w:themeColor="text1"/>
          <w:sz w:val="24"/>
          <w:szCs w:val="22"/>
          <w:lang w:val="es-ES" w:eastAsia="es-ES" w:bidi="es-ES"/>
        </w:rPr>
        <w:id w:val="2028826894"/>
        <w:docPartObj>
          <w:docPartGallery w:val="Table of Contents"/>
          <w:docPartUnique/>
        </w:docPartObj>
      </w:sdtPr>
      <w:sdtEndPr>
        <w:rPr>
          <w:b/>
          <w:bCs/>
        </w:rPr>
      </w:sdtEndPr>
      <w:sdtContent>
        <w:p w14:paraId="742FC169" w14:textId="53F01588" w:rsidR="0092722C" w:rsidRDefault="0092722C">
          <w:pPr>
            <w:pStyle w:val="TtuloTDC"/>
          </w:pPr>
          <w:r>
            <w:rPr>
              <w:lang w:val="es-ES"/>
            </w:rPr>
            <w:t>Contenido</w:t>
          </w:r>
        </w:p>
        <w:p w14:paraId="2B066118" w14:textId="2444DAEE" w:rsidR="0092722C" w:rsidRDefault="0092722C">
          <w:pPr>
            <w:pStyle w:val="TDC1"/>
            <w:rPr>
              <w:rFonts w:asciiTheme="minorHAnsi" w:eastAsiaTheme="minorEastAsia" w:hAnsiTheme="minorHAnsi" w:cstheme="minorBidi"/>
              <w:noProof/>
              <w:color w:val="auto"/>
              <w:sz w:val="22"/>
              <w:lang w:val="es-MX" w:eastAsia="es-MX" w:bidi="ar-SA"/>
            </w:rPr>
          </w:pPr>
          <w:r>
            <w:fldChar w:fldCharType="begin"/>
          </w:r>
          <w:r>
            <w:instrText xml:space="preserve"> TOC \o "1-3" \h \z \u </w:instrText>
          </w:r>
          <w:r>
            <w:fldChar w:fldCharType="separate"/>
          </w:r>
          <w:hyperlink w:anchor="_Toc72048263" w:history="1">
            <w:r w:rsidRPr="00F10B0E">
              <w:rPr>
                <w:rStyle w:val="Hipervnculo"/>
                <w:noProof/>
              </w:rPr>
              <w:t>INTRODUCCIÓN</w:t>
            </w:r>
            <w:r>
              <w:rPr>
                <w:noProof/>
                <w:webHidden/>
              </w:rPr>
              <w:tab/>
            </w:r>
            <w:r>
              <w:rPr>
                <w:noProof/>
                <w:webHidden/>
              </w:rPr>
              <w:fldChar w:fldCharType="begin"/>
            </w:r>
            <w:r>
              <w:rPr>
                <w:noProof/>
                <w:webHidden/>
              </w:rPr>
              <w:instrText xml:space="preserve"> PAGEREF _Toc72048263 \h </w:instrText>
            </w:r>
            <w:r>
              <w:rPr>
                <w:noProof/>
                <w:webHidden/>
              </w:rPr>
            </w:r>
            <w:r>
              <w:rPr>
                <w:noProof/>
                <w:webHidden/>
              </w:rPr>
              <w:fldChar w:fldCharType="separate"/>
            </w:r>
            <w:r>
              <w:rPr>
                <w:noProof/>
                <w:webHidden/>
              </w:rPr>
              <w:t>2</w:t>
            </w:r>
            <w:r>
              <w:rPr>
                <w:noProof/>
                <w:webHidden/>
              </w:rPr>
              <w:fldChar w:fldCharType="end"/>
            </w:r>
          </w:hyperlink>
        </w:p>
        <w:p w14:paraId="2EC7ABD0" w14:textId="59713990" w:rsidR="0092722C" w:rsidRDefault="003F024B">
          <w:pPr>
            <w:pStyle w:val="TDC1"/>
            <w:rPr>
              <w:rFonts w:asciiTheme="minorHAnsi" w:eastAsiaTheme="minorEastAsia" w:hAnsiTheme="minorHAnsi" w:cstheme="minorBidi"/>
              <w:noProof/>
              <w:color w:val="auto"/>
              <w:sz w:val="22"/>
              <w:lang w:val="es-MX" w:eastAsia="es-MX" w:bidi="ar-SA"/>
            </w:rPr>
          </w:pPr>
          <w:hyperlink w:anchor="_Toc72048264" w:history="1">
            <w:r w:rsidR="0092722C" w:rsidRPr="00F10B0E">
              <w:rPr>
                <w:rStyle w:val="Hipervnculo"/>
                <w:noProof/>
              </w:rPr>
              <w:t>CAPITULO I</w:t>
            </w:r>
            <w:r w:rsidR="0092722C">
              <w:rPr>
                <w:noProof/>
                <w:webHidden/>
              </w:rPr>
              <w:tab/>
            </w:r>
            <w:r w:rsidR="0092722C">
              <w:rPr>
                <w:noProof/>
                <w:webHidden/>
              </w:rPr>
              <w:fldChar w:fldCharType="begin"/>
            </w:r>
            <w:r w:rsidR="0092722C">
              <w:rPr>
                <w:noProof/>
                <w:webHidden/>
              </w:rPr>
              <w:instrText xml:space="preserve"> PAGEREF _Toc72048264 \h </w:instrText>
            </w:r>
            <w:r w:rsidR="0092722C">
              <w:rPr>
                <w:noProof/>
                <w:webHidden/>
              </w:rPr>
            </w:r>
            <w:r w:rsidR="0092722C">
              <w:rPr>
                <w:noProof/>
                <w:webHidden/>
              </w:rPr>
              <w:fldChar w:fldCharType="separate"/>
            </w:r>
            <w:r w:rsidR="0092722C">
              <w:rPr>
                <w:noProof/>
                <w:webHidden/>
              </w:rPr>
              <w:t>7</w:t>
            </w:r>
            <w:r w:rsidR="0092722C">
              <w:rPr>
                <w:noProof/>
                <w:webHidden/>
              </w:rPr>
              <w:fldChar w:fldCharType="end"/>
            </w:r>
          </w:hyperlink>
        </w:p>
        <w:p w14:paraId="3D171916" w14:textId="714A6A8B" w:rsidR="0092722C" w:rsidRDefault="003F024B">
          <w:pPr>
            <w:pStyle w:val="TDC1"/>
            <w:rPr>
              <w:rFonts w:asciiTheme="minorHAnsi" w:eastAsiaTheme="minorEastAsia" w:hAnsiTheme="minorHAnsi" w:cstheme="minorBidi"/>
              <w:noProof/>
              <w:color w:val="auto"/>
              <w:sz w:val="22"/>
              <w:lang w:val="es-MX" w:eastAsia="es-MX" w:bidi="ar-SA"/>
            </w:rPr>
          </w:pPr>
          <w:hyperlink w:anchor="_Toc72048265" w:history="1">
            <w:r w:rsidR="0092722C" w:rsidRPr="00F10B0E">
              <w:rPr>
                <w:rStyle w:val="Hipervnculo"/>
                <w:noProof/>
              </w:rPr>
              <w:t>NATURALEZA DEL PROBLEMA</w:t>
            </w:r>
            <w:r w:rsidR="0092722C">
              <w:rPr>
                <w:noProof/>
                <w:webHidden/>
              </w:rPr>
              <w:tab/>
            </w:r>
            <w:r w:rsidR="0092722C">
              <w:rPr>
                <w:noProof/>
                <w:webHidden/>
              </w:rPr>
              <w:fldChar w:fldCharType="begin"/>
            </w:r>
            <w:r w:rsidR="0092722C">
              <w:rPr>
                <w:noProof/>
                <w:webHidden/>
              </w:rPr>
              <w:instrText xml:space="preserve"> PAGEREF _Toc72048265 \h </w:instrText>
            </w:r>
            <w:r w:rsidR="0092722C">
              <w:rPr>
                <w:noProof/>
                <w:webHidden/>
              </w:rPr>
            </w:r>
            <w:r w:rsidR="0092722C">
              <w:rPr>
                <w:noProof/>
                <w:webHidden/>
              </w:rPr>
              <w:fldChar w:fldCharType="separate"/>
            </w:r>
            <w:r w:rsidR="0092722C">
              <w:rPr>
                <w:noProof/>
                <w:webHidden/>
              </w:rPr>
              <w:t>7</w:t>
            </w:r>
            <w:r w:rsidR="0092722C">
              <w:rPr>
                <w:noProof/>
                <w:webHidden/>
              </w:rPr>
              <w:fldChar w:fldCharType="end"/>
            </w:r>
          </w:hyperlink>
        </w:p>
        <w:p w14:paraId="3A2A489E" w14:textId="06FB2340"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66" w:history="1">
            <w:r w:rsidR="0092722C" w:rsidRPr="00F10B0E">
              <w:rPr>
                <w:rStyle w:val="Hipervnculo"/>
                <w:noProof/>
              </w:rPr>
              <w:t>1.1.1.</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Planteamiento del problema</w:t>
            </w:r>
            <w:r w:rsidR="0092722C">
              <w:rPr>
                <w:noProof/>
                <w:webHidden/>
              </w:rPr>
              <w:tab/>
            </w:r>
            <w:r w:rsidR="0092722C">
              <w:rPr>
                <w:noProof/>
                <w:webHidden/>
              </w:rPr>
              <w:fldChar w:fldCharType="begin"/>
            </w:r>
            <w:r w:rsidR="0092722C">
              <w:rPr>
                <w:noProof/>
                <w:webHidden/>
              </w:rPr>
              <w:instrText xml:space="preserve"> PAGEREF _Toc72048266 \h </w:instrText>
            </w:r>
            <w:r w:rsidR="0092722C">
              <w:rPr>
                <w:noProof/>
                <w:webHidden/>
              </w:rPr>
            </w:r>
            <w:r w:rsidR="0092722C">
              <w:rPr>
                <w:noProof/>
                <w:webHidden/>
              </w:rPr>
              <w:fldChar w:fldCharType="separate"/>
            </w:r>
            <w:r w:rsidR="0092722C">
              <w:rPr>
                <w:noProof/>
                <w:webHidden/>
              </w:rPr>
              <w:t>7</w:t>
            </w:r>
            <w:r w:rsidR="0092722C">
              <w:rPr>
                <w:noProof/>
                <w:webHidden/>
              </w:rPr>
              <w:fldChar w:fldCharType="end"/>
            </w:r>
          </w:hyperlink>
        </w:p>
        <w:p w14:paraId="0330B742" w14:textId="46A4BAAA"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67" w:history="1">
            <w:r w:rsidR="0092722C" w:rsidRPr="00F10B0E">
              <w:rPr>
                <w:rStyle w:val="Hipervnculo"/>
                <w:noProof/>
              </w:rPr>
              <w:t>1.1.2.</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Pregunta principal:</w:t>
            </w:r>
            <w:r w:rsidR="0092722C">
              <w:rPr>
                <w:noProof/>
                <w:webHidden/>
              </w:rPr>
              <w:tab/>
            </w:r>
            <w:r w:rsidR="0092722C">
              <w:rPr>
                <w:noProof/>
                <w:webHidden/>
              </w:rPr>
              <w:fldChar w:fldCharType="begin"/>
            </w:r>
            <w:r w:rsidR="0092722C">
              <w:rPr>
                <w:noProof/>
                <w:webHidden/>
              </w:rPr>
              <w:instrText xml:space="preserve"> PAGEREF _Toc72048267 \h </w:instrText>
            </w:r>
            <w:r w:rsidR="0092722C">
              <w:rPr>
                <w:noProof/>
                <w:webHidden/>
              </w:rPr>
            </w:r>
            <w:r w:rsidR="0092722C">
              <w:rPr>
                <w:noProof/>
                <w:webHidden/>
              </w:rPr>
              <w:fldChar w:fldCharType="separate"/>
            </w:r>
            <w:r w:rsidR="0092722C">
              <w:rPr>
                <w:noProof/>
                <w:webHidden/>
              </w:rPr>
              <w:t>9</w:t>
            </w:r>
            <w:r w:rsidR="0092722C">
              <w:rPr>
                <w:noProof/>
                <w:webHidden/>
              </w:rPr>
              <w:fldChar w:fldCharType="end"/>
            </w:r>
          </w:hyperlink>
        </w:p>
        <w:p w14:paraId="7EF31AFE" w14:textId="301A5264"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68" w:history="1">
            <w:r w:rsidR="0092722C" w:rsidRPr="00F10B0E">
              <w:rPr>
                <w:rStyle w:val="Hipervnculo"/>
                <w:noProof/>
              </w:rPr>
              <w:t>1.1.3.</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Preguntas secundarias:</w:t>
            </w:r>
            <w:r w:rsidR="0092722C">
              <w:rPr>
                <w:noProof/>
                <w:webHidden/>
              </w:rPr>
              <w:tab/>
            </w:r>
            <w:r w:rsidR="0092722C">
              <w:rPr>
                <w:noProof/>
                <w:webHidden/>
              </w:rPr>
              <w:fldChar w:fldCharType="begin"/>
            </w:r>
            <w:r w:rsidR="0092722C">
              <w:rPr>
                <w:noProof/>
                <w:webHidden/>
              </w:rPr>
              <w:instrText xml:space="preserve"> PAGEREF _Toc72048268 \h </w:instrText>
            </w:r>
            <w:r w:rsidR="0092722C">
              <w:rPr>
                <w:noProof/>
                <w:webHidden/>
              </w:rPr>
            </w:r>
            <w:r w:rsidR="0092722C">
              <w:rPr>
                <w:noProof/>
                <w:webHidden/>
              </w:rPr>
              <w:fldChar w:fldCharType="separate"/>
            </w:r>
            <w:r w:rsidR="0092722C">
              <w:rPr>
                <w:noProof/>
                <w:webHidden/>
              </w:rPr>
              <w:t>9</w:t>
            </w:r>
            <w:r w:rsidR="0092722C">
              <w:rPr>
                <w:noProof/>
                <w:webHidden/>
              </w:rPr>
              <w:fldChar w:fldCharType="end"/>
            </w:r>
          </w:hyperlink>
        </w:p>
        <w:p w14:paraId="4F5F6F12" w14:textId="4CBADF8D"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69" w:history="1">
            <w:r w:rsidR="0092722C" w:rsidRPr="00F10B0E">
              <w:rPr>
                <w:rStyle w:val="Hipervnculo"/>
                <w:noProof/>
              </w:rPr>
              <w:t>1.1.4.</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Otras preguntas:</w:t>
            </w:r>
            <w:r w:rsidR="0092722C">
              <w:rPr>
                <w:noProof/>
                <w:webHidden/>
              </w:rPr>
              <w:tab/>
            </w:r>
            <w:r w:rsidR="0092722C">
              <w:rPr>
                <w:noProof/>
                <w:webHidden/>
              </w:rPr>
              <w:fldChar w:fldCharType="begin"/>
            </w:r>
            <w:r w:rsidR="0092722C">
              <w:rPr>
                <w:noProof/>
                <w:webHidden/>
              </w:rPr>
              <w:instrText xml:space="preserve"> PAGEREF _Toc72048269 \h </w:instrText>
            </w:r>
            <w:r w:rsidR="0092722C">
              <w:rPr>
                <w:noProof/>
                <w:webHidden/>
              </w:rPr>
            </w:r>
            <w:r w:rsidR="0092722C">
              <w:rPr>
                <w:noProof/>
                <w:webHidden/>
              </w:rPr>
              <w:fldChar w:fldCharType="separate"/>
            </w:r>
            <w:r w:rsidR="0092722C">
              <w:rPr>
                <w:noProof/>
                <w:webHidden/>
              </w:rPr>
              <w:t>10</w:t>
            </w:r>
            <w:r w:rsidR="0092722C">
              <w:rPr>
                <w:noProof/>
                <w:webHidden/>
              </w:rPr>
              <w:fldChar w:fldCharType="end"/>
            </w:r>
          </w:hyperlink>
        </w:p>
        <w:p w14:paraId="1B34EC91" w14:textId="453BE07A"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70" w:history="1">
            <w:r w:rsidR="0092722C" w:rsidRPr="00F10B0E">
              <w:rPr>
                <w:rStyle w:val="Hipervnculo"/>
                <w:noProof/>
              </w:rPr>
              <w:t>1.1.5.</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Hipótesis</w:t>
            </w:r>
            <w:r w:rsidR="0092722C">
              <w:rPr>
                <w:noProof/>
                <w:webHidden/>
              </w:rPr>
              <w:tab/>
            </w:r>
            <w:r w:rsidR="0092722C">
              <w:rPr>
                <w:noProof/>
                <w:webHidden/>
              </w:rPr>
              <w:fldChar w:fldCharType="begin"/>
            </w:r>
            <w:r w:rsidR="0092722C">
              <w:rPr>
                <w:noProof/>
                <w:webHidden/>
              </w:rPr>
              <w:instrText xml:space="preserve"> PAGEREF _Toc72048270 \h </w:instrText>
            </w:r>
            <w:r w:rsidR="0092722C">
              <w:rPr>
                <w:noProof/>
                <w:webHidden/>
              </w:rPr>
            </w:r>
            <w:r w:rsidR="0092722C">
              <w:rPr>
                <w:noProof/>
                <w:webHidden/>
              </w:rPr>
              <w:fldChar w:fldCharType="separate"/>
            </w:r>
            <w:r w:rsidR="0092722C">
              <w:rPr>
                <w:noProof/>
                <w:webHidden/>
              </w:rPr>
              <w:t>10</w:t>
            </w:r>
            <w:r w:rsidR="0092722C">
              <w:rPr>
                <w:noProof/>
                <w:webHidden/>
              </w:rPr>
              <w:fldChar w:fldCharType="end"/>
            </w:r>
          </w:hyperlink>
        </w:p>
        <w:p w14:paraId="58644726" w14:textId="77E1215F"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71" w:history="1">
            <w:r w:rsidR="0092722C" w:rsidRPr="00F10B0E">
              <w:rPr>
                <w:rStyle w:val="Hipervnculo"/>
                <w:noProof/>
              </w:rPr>
              <w:t>1.1.6.</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Variables</w:t>
            </w:r>
            <w:r w:rsidR="0092722C">
              <w:rPr>
                <w:noProof/>
                <w:webHidden/>
              </w:rPr>
              <w:tab/>
            </w:r>
            <w:r w:rsidR="0092722C">
              <w:rPr>
                <w:noProof/>
                <w:webHidden/>
              </w:rPr>
              <w:fldChar w:fldCharType="begin"/>
            </w:r>
            <w:r w:rsidR="0092722C">
              <w:rPr>
                <w:noProof/>
                <w:webHidden/>
              </w:rPr>
              <w:instrText xml:space="preserve"> PAGEREF _Toc72048271 \h </w:instrText>
            </w:r>
            <w:r w:rsidR="0092722C">
              <w:rPr>
                <w:noProof/>
                <w:webHidden/>
              </w:rPr>
            </w:r>
            <w:r w:rsidR="0092722C">
              <w:rPr>
                <w:noProof/>
                <w:webHidden/>
              </w:rPr>
              <w:fldChar w:fldCharType="separate"/>
            </w:r>
            <w:r w:rsidR="0092722C">
              <w:rPr>
                <w:noProof/>
                <w:webHidden/>
              </w:rPr>
              <w:t>12</w:t>
            </w:r>
            <w:r w:rsidR="0092722C">
              <w:rPr>
                <w:noProof/>
                <w:webHidden/>
              </w:rPr>
              <w:fldChar w:fldCharType="end"/>
            </w:r>
          </w:hyperlink>
        </w:p>
        <w:p w14:paraId="1A0A59CB" w14:textId="0C6F28CC"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72" w:history="1">
            <w:r w:rsidR="0092722C" w:rsidRPr="00F10B0E">
              <w:rPr>
                <w:rStyle w:val="Hipervnculo"/>
                <w:noProof/>
              </w:rPr>
              <w:t>1.1.7.</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Variable independiente:</w:t>
            </w:r>
            <w:r w:rsidR="0092722C">
              <w:rPr>
                <w:noProof/>
                <w:webHidden/>
              </w:rPr>
              <w:tab/>
            </w:r>
            <w:r w:rsidR="0092722C">
              <w:rPr>
                <w:noProof/>
                <w:webHidden/>
              </w:rPr>
              <w:fldChar w:fldCharType="begin"/>
            </w:r>
            <w:r w:rsidR="0092722C">
              <w:rPr>
                <w:noProof/>
                <w:webHidden/>
              </w:rPr>
              <w:instrText xml:space="preserve"> PAGEREF _Toc72048272 \h </w:instrText>
            </w:r>
            <w:r w:rsidR="0092722C">
              <w:rPr>
                <w:noProof/>
                <w:webHidden/>
              </w:rPr>
            </w:r>
            <w:r w:rsidR="0092722C">
              <w:rPr>
                <w:noProof/>
                <w:webHidden/>
              </w:rPr>
              <w:fldChar w:fldCharType="separate"/>
            </w:r>
            <w:r w:rsidR="0092722C">
              <w:rPr>
                <w:noProof/>
                <w:webHidden/>
              </w:rPr>
              <w:t>12</w:t>
            </w:r>
            <w:r w:rsidR="0092722C">
              <w:rPr>
                <w:noProof/>
                <w:webHidden/>
              </w:rPr>
              <w:fldChar w:fldCharType="end"/>
            </w:r>
          </w:hyperlink>
        </w:p>
        <w:p w14:paraId="1A23842F" w14:textId="24705F82"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73" w:history="1">
            <w:r w:rsidR="0092722C" w:rsidRPr="00F10B0E">
              <w:rPr>
                <w:rStyle w:val="Hipervnculo"/>
                <w:noProof/>
              </w:rPr>
              <w:t>1.1.8.</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Variable dependiente:</w:t>
            </w:r>
            <w:r w:rsidR="0092722C">
              <w:rPr>
                <w:noProof/>
                <w:webHidden/>
              </w:rPr>
              <w:tab/>
            </w:r>
            <w:r w:rsidR="0092722C">
              <w:rPr>
                <w:noProof/>
                <w:webHidden/>
              </w:rPr>
              <w:fldChar w:fldCharType="begin"/>
            </w:r>
            <w:r w:rsidR="0092722C">
              <w:rPr>
                <w:noProof/>
                <w:webHidden/>
              </w:rPr>
              <w:instrText xml:space="preserve"> PAGEREF _Toc72048273 \h </w:instrText>
            </w:r>
            <w:r w:rsidR="0092722C">
              <w:rPr>
                <w:noProof/>
                <w:webHidden/>
              </w:rPr>
            </w:r>
            <w:r w:rsidR="0092722C">
              <w:rPr>
                <w:noProof/>
                <w:webHidden/>
              </w:rPr>
              <w:fldChar w:fldCharType="separate"/>
            </w:r>
            <w:r w:rsidR="0092722C">
              <w:rPr>
                <w:noProof/>
                <w:webHidden/>
              </w:rPr>
              <w:t>12</w:t>
            </w:r>
            <w:r w:rsidR="0092722C">
              <w:rPr>
                <w:noProof/>
                <w:webHidden/>
              </w:rPr>
              <w:fldChar w:fldCharType="end"/>
            </w:r>
          </w:hyperlink>
        </w:p>
        <w:p w14:paraId="5F92C4D5" w14:textId="728EE810"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74" w:history="1">
            <w:r w:rsidR="0092722C" w:rsidRPr="00F10B0E">
              <w:rPr>
                <w:rStyle w:val="Hipervnculo"/>
                <w:noProof/>
              </w:rPr>
              <w:t>1.1.9.</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Objetivos</w:t>
            </w:r>
            <w:r w:rsidR="0092722C">
              <w:rPr>
                <w:noProof/>
                <w:webHidden/>
              </w:rPr>
              <w:tab/>
            </w:r>
            <w:r w:rsidR="0092722C">
              <w:rPr>
                <w:noProof/>
                <w:webHidden/>
              </w:rPr>
              <w:fldChar w:fldCharType="begin"/>
            </w:r>
            <w:r w:rsidR="0092722C">
              <w:rPr>
                <w:noProof/>
                <w:webHidden/>
              </w:rPr>
              <w:instrText xml:space="preserve"> PAGEREF _Toc72048274 \h </w:instrText>
            </w:r>
            <w:r w:rsidR="0092722C">
              <w:rPr>
                <w:noProof/>
                <w:webHidden/>
              </w:rPr>
            </w:r>
            <w:r w:rsidR="0092722C">
              <w:rPr>
                <w:noProof/>
                <w:webHidden/>
              </w:rPr>
              <w:fldChar w:fldCharType="separate"/>
            </w:r>
            <w:r w:rsidR="0092722C">
              <w:rPr>
                <w:noProof/>
                <w:webHidden/>
              </w:rPr>
              <w:t>13</w:t>
            </w:r>
            <w:r w:rsidR="0092722C">
              <w:rPr>
                <w:noProof/>
                <w:webHidden/>
              </w:rPr>
              <w:fldChar w:fldCharType="end"/>
            </w:r>
          </w:hyperlink>
        </w:p>
        <w:p w14:paraId="1C95FD57" w14:textId="1919E160"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75" w:history="1">
            <w:r w:rsidR="0092722C" w:rsidRPr="00F10B0E">
              <w:rPr>
                <w:rStyle w:val="Hipervnculo"/>
                <w:noProof/>
              </w:rPr>
              <w:t>1.1.10.</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Objetivos específicos:</w:t>
            </w:r>
            <w:r w:rsidR="0092722C">
              <w:rPr>
                <w:noProof/>
                <w:webHidden/>
              </w:rPr>
              <w:tab/>
            </w:r>
            <w:r w:rsidR="0092722C">
              <w:rPr>
                <w:noProof/>
                <w:webHidden/>
              </w:rPr>
              <w:fldChar w:fldCharType="begin"/>
            </w:r>
            <w:r w:rsidR="0092722C">
              <w:rPr>
                <w:noProof/>
                <w:webHidden/>
              </w:rPr>
              <w:instrText xml:space="preserve"> PAGEREF _Toc72048275 \h </w:instrText>
            </w:r>
            <w:r w:rsidR="0092722C">
              <w:rPr>
                <w:noProof/>
                <w:webHidden/>
              </w:rPr>
            </w:r>
            <w:r w:rsidR="0092722C">
              <w:rPr>
                <w:noProof/>
                <w:webHidden/>
              </w:rPr>
              <w:fldChar w:fldCharType="separate"/>
            </w:r>
            <w:r w:rsidR="0092722C">
              <w:rPr>
                <w:noProof/>
                <w:webHidden/>
              </w:rPr>
              <w:t>13</w:t>
            </w:r>
            <w:r w:rsidR="0092722C">
              <w:rPr>
                <w:noProof/>
                <w:webHidden/>
              </w:rPr>
              <w:fldChar w:fldCharType="end"/>
            </w:r>
          </w:hyperlink>
        </w:p>
        <w:p w14:paraId="4124C3E7" w14:textId="4CF8A0E3"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76" w:history="1">
            <w:r w:rsidR="0092722C" w:rsidRPr="00F10B0E">
              <w:rPr>
                <w:rStyle w:val="Hipervnculo"/>
                <w:noProof/>
              </w:rPr>
              <w:t>1.1.11.</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Justificación</w:t>
            </w:r>
            <w:r w:rsidR="0092722C">
              <w:rPr>
                <w:noProof/>
                <w:webHidden/>
              </w:rPr>
              <w:tab/>
            </w:r>
            <w:r w:rsidR="0092722C">
              <w:rPr>
                <w:noProof/>
                <w:webHidden/>
              </w:rPr>
              <w:fldChar w:fldCharType="begin"/>
            </w:r>
            <w:r w:rsidR="0092722C">
              <w:rPr>
                <w:noProof/>
                <w:webHidden/>
              </w:rPr>
              <w:instrText xml:space="preserve"> PAGEREF _Toc72048276 \h </w:instrText>
            </w:r>
            <w:r w:rsidR="0092722C">
              <w:rPr>
                <w:noProof/>
                <w:webHidden/>
              </w:rPr>
            </w:r>
            <w:r w:rsidR="0092722C">
              <w:rPr>
                <w:noProof/>
                <w:webHidden/>
              </w:rPr>
              <w:fldChar w:fldCharType="separate"/>
            </w:r>
            <w:r w:rsidR="0092722C">
              <w:rPr>
                <w:noProof/>
                <w:webHidden/>
              </w:rPr>
              <w:t>13</w:t>
            </w:r>
            <w:r w:rsidR="0092722C">
              <w:rPr>
                <w:noProof/>
                <w:webHidden/>
              </w:rPr>
              <w:fldChar w:fldCharType="end"/>
            </w:r>
          </w:hyperlink>
        </w:p>
        <w:p w14:paraId="3A7C51D4" w14:textId="42F8FA50" w:rsidR="0092722C" w:rsidRDefault="003F024B">
          <w:pPr>
            <w:pStyle w:val="TDC1"/>
            <w:rPr>
              <w:rFonts w:asciiTheme="minorHAnsi" w:eastAsiaTheme="minorEastAsia" w:hAnsiTheme="minorHAnsi" w:cstheme="minorBidi"/>
              <w:noProof/>
              <w:color w:val="auto"/>
              <w:sz w:val="22"/>
              <w:lang w:val="es-MX" w:eastAsia="es-MX" w:bidi="ar-SA"/>
            </w:rPr>
          </w:pPr>
          <w:hyperlink w:anchor="_Toc72048277" w:history="1">
            <w:r w:rsidR="0092722C" w:rsidRPr="00F10B0E">
              <w:rPr>
                <w:rStyle w:val="Hipervnculo"/>
                <w:b/>
                <w:bCs/>
                <w:noProof/>
              </w:rPr>
              <w:t>CAPITULO</w:t>
            </w:r>
            <w:r w:rsidR="0092722C" w:rsidRPr="00F10B0E">
              <w:rPr>
                <w:rStyle w:val="Hipervnculo"/>
                <w:noProof/>
              </w:rPr>
              <w:t xml:space="preserve"> </w:t>
            </w:r>
            <w:r w:rsidR="0092722C" w:rsidRPr="00F10B0E">
              <w:rPr>
                <w:rStyle w:val="Hipervnculo"/>
                <w:b/>
                <w:bCs/>
                <w:noProof/>
              </w:rPr>
              <w:t>II</w:t>
            </w:r>
            <w:r w:rsidR="0092722C">
              <w:rPr>
                <w:noProof/>
                <w:webHidden/>
              </w:rPr>
              <w:tab/>
            </w:r>
            <w:r w:rsidR="0092722C">
              <w:rPr>
                <w:noProof/>
                <w:webHidden/>
              </w:rPr>
              <w:fldChar w:fldCharType="begin"/>
            </w:r>
            <w:r w:rsidR="0092722C">
              <w:rPr>
                <w:noProof/>
                <w:webHidden/>
              </w:rPr>
              <w:instrText xml:space="preserve"> PAGEREF _Toc72048277 \h </w:instrText>
            </w:r>
            <w:r w:rsidR="0092722C">
              <w:rPr>
                <w:noProof/>
                <w:webHidden/>
              </w:rPr>
            </w:r>
            <w:r w:rsidR="0092722C">
              <w:rPr>
                <w:noProof/>
                <w:webHidden/>
              </w:rPr>
              <w:fldChar w:fldCharType="separate"/>
            </w:r>
            <w:r w:rsidR="0092722C">
              <w:rPr>
                <w:noProof/>
                <w:webHidden/>
              </w:rPr>
              <w:t>16</w:t>
            </w:r>
            <w:r w:rsidR="0092722C">
              <w:rPr>
                <w:noProof/>
                <w:webHidden/>
              </w:rPr>
              <w:fldChar w:fldCharType="end"/>
            </w:r>
          </w:hyperlink>
        </w:p>
        <w:p w14:paraId="4E5C14D8" w14:textId="21918EB8" w:rsidR="0092722C" w:rsidRDefault="003F024B">
          <w:pPr>
            <w:pStyle w:val="TDC1"/>
            <w:rPr>
              <w:rFonts w:asciiTheme="minorHAnsi" w:eastAsiaTheme="minorEastAsia" w:hAnsiTheme="minorHAnsi" w:cstheme="minorBidi"/>
              <w:noProof/>
              <w:color w:val="auto"/>
              <w:sz w:val="22"/>
              <w:lang w:val="es-MX" w:eastAsia="es-MX" w:bidi="ar-SA"/>
            </w:rPr>
          </w:pPr>
          <w:hyperlink w:anchor="_Toc72048278" w:history="1">
            <w:r w:rsidR="0092722C" w:rsidRPr="00F10B0E">
              <w:rPr>
                <w:rStyle w:val="Hipervnculo"/>
                <w:noProof/>
              </w:rPr>
              <w:t>CONTEXTO DEL PROBLEMA</w:t>
            </w:r>
            <w:r w:rsidR="0092722C">
              <w:rPr>
                <w:noProof/>
                <w:webHidden/>
              </w:rPr>
              <w:tab/>
            </w:r>
            <w:r w:rsidR="0092722C">
              <w:rPr>
                <w:noProof/>
                <w:webHidden/>
              </w:rPr>
              <w:fldChar w:fldCharType="begin"/>
            </w:r>
            <w:r w:rsidR="0092722C">
              <w:rPr>
                <w:noProof/>
                <w:webHidden/>
              </w:rPr>
              <w:instrText xml:space="preserve"> PAGEREF _Toc72048278 \h </w:instrText>
            </w:r>
            <w:r w:rsidR="0092722C">
              <w:rPr>
                <w:noProof/>
                <w:webHidden/>
              </w:rPr>
            </w:r>
            <w:r w:rsidR="0092722C">
              <w:rPr>
                <w:noProof/>
                <w:webHidden/>
              </w:rPr>
              <w:fldChar w:fldCharType="separate"/>
            </w:r>
            <w:r w:rsidR="0092722C">
              <w:rPr>
                <w:noProof/>
                <w:webHidden/>
              </w:rPr>
              <w:t>16</w:t>
            </w:r>
            <w:r w:rsidR="0092722C">
              <w:rPr>
                <w:noProof/>
                <w:webHidden/>
              </w:rPr>
              <w:fldChar w:fldCharType="end"/>
            </w:r>
          </w:hyperlink>
        </w:p>
        <w:p w14:paraId="3D9892B6" w14:textId="1E4DE814" w:rsidR="0092722C" w:rsidRDefault="003F024B">
          <w:pPr>
            <w:pStyle w:val="TDC1"/>
            <w:tabs>
              <w:tab w:val="left" w:pos="440"/>
            </w:tabs>
            <w:rPr>
              <w:rFonts w:asciiTheme="minorHAnsi" w:eastAsiaTheme="minorEastAsia" w:hAnsiTheme="minorHAnsi" w:cstheme="minorBidi"/>
              <w:noProof/>
              <w:color w:val="auto"/>
              <w:sz w:val="22"/>
              <w:lang w:val="es-MX" w:eastAsia="es-MX" w:bidi="ar-SA"/>
            </w:rPr>
          </w:pPr>
          <w:hyperlink w:anchor="_Toc72048279" w:history="1">
            <w:r w:rsidR="0092722C" w:rsidRPr="00F10B0E">
              <w:rPr>
                <w:rStyle w:val="Hipervnculo"/>
                <w:noProof/>
              </w:rPr>
              <w:t>2.</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Definición de conceptos</w:t>
            </w:r>
            <w:r w:rsidR="0092722C">
              <w:rPr>
                <w:noProof/>
                <w:webHidden/>
              </w:rPr>
              <w:tab/>
            </w:r>
            <w:r w:rsidR="0092722C">
              <w:rPr>
                <w:noProof/>
                <w:webHidden/>
              </w:rPr>
              <w:fldChar w:fldCharType="begin"/>
            </w:r>
            <w:r w:rsidR="0092722C">
              <w:rPr>
                <w:noProof/>
                <w:webHidden/>
              </w:rPr>
              <w:instrText xml:space="preserve"> PAGEREF _Toc72048279 \h </w:instrText>
            </w:r>
            <w:r w:rsidR="0092722C">
              <w:rPr>
                <w:noProof/>
                <w:webHidden/>
              </w:rPr>
            </w:r>
            <w:r w:rsidR="0092722C">
              <w:rPr>
                <w:noProof/>
                <w:webHidden/>
              </w:rPr>
              <w:fldChar w:fldCharType="separate"/>
            </w:r>
            <w:r w:rsidR="0092722C">
              <w:rPr>
                <w:noProof/>
                <w:webHidden/>
              </w:rPr>
              <w:t>16</w:t>
            </w:r>
            <w:r w:rsidR="0092722C">
              <w:rPr>
                <w:noProof/>
                <w:webHidden/>
              </w:rPr>
              <w:fldChar w:fldCharType="end"/>
            </w:r>
          </w:hyperlink>
        </w:p>
        <w:p w14:paraId="21412DB4" w14:textId="2F76E83A"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0" w:history="1">
            <w:r w:rsidR="0092722C" w:rsidRPr="00F10B0E">
              <w:rPr>
                <w:rStyle w:val="Hipervnculo"/>
                <w:noProof/>
              </w:rPr>
              <w:t>2.1.1.</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Discapacidad</w:t>
            </w:r>
            <w:r w:rsidR="0092722C">
              <w:rPr>
                <w:noProof/>
                <w:webHidden/>
              </w:rPr>
              <w:tab/>
            </w:r>
            <w:r w:rsidR="0092722C">
              <w:rPr>
                <w:noProof/>
                <w:webHidden/>
              </w:rPr>
              <w:fldChar w:fldCharType="begin"/>
            </w:r>
            <w:r w:rsidR="0092722C">
              <w:rPr>
                <w:noProof/>
                <w:webHidden/>
              </w:rPr>
              <w:instrText xml:space="preserve"> PAGEREF _Toc72048280 \h </w:instrText>
            </w:r>
            <w:r w:rsidR="0092722C">
              <w:rPr>
                <w:noProof/>
                <w:webHidden/>
              </w:rPr>
            </w:r>
            <w:r w:rsidR="0092722C">
              <w:rPr>
                <w:noProof/>
                <w:webHidden/>
              </w:rPr>
              <w:fldChar w:fldCharType="separate"/>
            </w:r>
            <w:r w:rsidR="0092722C">
              <w:rPr>
                <w:noProof/>
                <w:webHidden/>
              </w:rPr>
              <w:t>16</w:t>
            </w:r>
            <w:r w:rsidR="0092722C">
              <w:rPr>
                <w:noProof/>
                <w:webHidden/>
              </w:rPr>
              <w:fldChar w:fldCharType="end"/>
            </w:r>
          </w:hyperlink>
        </w:p>
        <w:p w14:paraId="5C832735" w14:textId="4C87FFC5"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1" w:history="1">
            <w:r w:rsidR="0092722C" w:rsidRPr="00F10B0E">
              <w:rPr>
                <w:rStyle w:val="Hipervnculo"/>
                <w:noProof/>
              </w:rPr>
              <w:t>2.1.2.</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Dependencia</w:t>
            </w:r>
            <w:r w:rsidR="0092722C">
              <w:rPr>
                <w:noProof/>
                <w:webHidden/>
              </w:rPr>
              <w:tab/>
            </w:r>
            <w:r w:rsidR="0092722C">
              <w:rPr>
                <w:noProof/>
                <w:webHidden/>
              </w:rPr>
              <w:fldChar w:fldCharType="begin"/>
            </w:r>
            <w:r w:rsidR="0092722C">
              <w:rPr>
                <w:noProof/>
                <w:webHidden/>
              </w:rPr>
              <w:instrText xml:space="preserve"> PAGEREF _Toc72048281 \h </w:instrText>
            </w:r>
            <w:r w:rsidR="0092722C">
              <w:rPr>
                <w:noProof/>
                <w:webHidden/>
              </w:rPr>
            </w:r>
            <w:r w:rsidR="0092722C">
              <w:rPr>
                <w:noProof/>
                <w:webHidden/>
              </w:rPr>
              <w:fldChar w:fldCharType="separate"/>
            </w:r>
            <w:r w:rsidR="0092722C">
              <w:rPr>
                <w:noProof/>
                <w:webHidden/>
              </w:rPr>
              <w:t>17</w:t>
            </w:r>
            <w:r w:rsidR="0092722C">
              <w:rPr>
                <w:noProof/>
                <w:webHidden/>
              </w:rPr>
              <w:fldChar w:fldCharType="end"/>
            </w:r>
          </w:hyperlink>
        </w:p>
        <w:p w14:paraId="2E840DC6" w14:textId="728326D0"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2" w:history="1">
            <w:r w:rsidR="0092722C" w:rsidRPr="00F10B0E">
              <w:rPr>
                <w:rStyle w:val="Hipervnculo"/>
                <w:noProof/>
              </w:rPr>
              <w:t>2.1.3.</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Dependencia física</w:t>
            </w:r>
            <w:r w:rsidR="0092722C">
              <w:rPr>
                <w:noProof/>
                <w:webHidden/>
              </w:rPr>
              <w:tab/>
            </w:r>
            <w:r w:rsidR="0092722C">
              <w:rPr>
                <w:noProof/>
                <w:webHidden/>
              </w:rPr>
              <w:fldChar w:fldCharType="begin"/>
            </w:r>
            <w:r w:rsidR="0092722C">
              <w:rPr>
                <w:noProof/>
                <w:webHidden/>
              </w:rPr>
              <w:instrText xml:space="preserve"> PAGEREF _Toc72048282 \h </w:instrText>
            </w:r>
            <w:r w:rsidR="0092722C">
              <w:rPr>
                <w:noProof/>
                <w:webHidden/>
              </w:rPr>
            </w:r>
            <w:r w:rsidR="0092722C">
              <w:rPr>
                <w:noProof/>
                <w:webHidden/>
              </w:rPr>
              <w:fldChar w:fldCharType="separate"/>
            </w:r>
            <w:r w:rsidR="0092722C">
              <w:rPr>
                <w:noProof/>
                <w:webHidden/>
              </w:rPr>
              <w:t>18</w:t>
            </w:r>
            <w:r w:rsidR="0092722C">
              <w:rPr>
                <w:noProof/>
                <w:webHidden/>
              </w:rPr>
              <w:fldChar w:fldCharType="end"/>
            </w:r>
          </w:hyperlink>
        </w:p>
        <w:p w14:paraId="1B111F87" w14:textId="1CE1D15A"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3" w:history="1">
            <w:r w:rsidR="0092722C" w:rsidRPr="00F10B0E">
              <w:rPr>
                <w:rStyle w:val="Hipervnculo"/>
                <w:noProof/>
              </w:rPr>
              <w:t>2.1.4.</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Rehabilitación</w:t>
            </w:r>
            <w:r w:rsidR="0092722C">
              <w:rPr>
                <w:noProof/>
                <w:webHidden/>
              </w:rPr>
              <w:tab/>
            </w:r>
            <w:r w:rsidR="0092722C">
              <w:rPr>
                <w:noProof/>
                <w:webHidden/>
              </w:rPr>
              <w:fldChar w:fldCharType="begin"/>
            </w:r>
            <w:r w:rsidR="0092722C">
              <w:rPr>
                <w:noProof/>
                <w:webHidden/>
              </w:rPr>
              <w:instrText xml:space="preserve"> PAGEREF _Toc72048283 \h </w:instrText>
            </w:r>
            <w:r w:rsidR="0092722C">
              <w:rPr>
                <w:noProof/>
                <w:webHidden/>
              </w:rPr>
            </w:r>
            <w:r w:rsidR="0092722C">
              <w:rPr>
                <w:noProof/>
                <w:webHidden/>
              </w:rPr>
              <w:fldChar w:fldCharType="separate"/>
            </w:r>
            <w:r w:rsidR="0092722C">
              <w:rPr>
                <w:noProof/>
                <w:webHidden/>
              </w:rPr>
              <w:t>18</w:t>
            </w:r>
            <w:r w:rsidR="0092722C">
              <w:rPr>
                <w:noProof/>
                <w:webHidden/>
              </w:rPr>
              <w:fldChar w:fldCharType="end"/>
            </w:r>
          </w:hyperlink>
        </w:p>
        <w:p w14:paraId="7AF3332A" w14:textId="0C800CF3"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4" w:history="1">
            <w:r w:rsidR="0092722C" w:rsidRPr="00F10B0E">
              <w:rPr>
                <w:rStyle w:val="Hipervnculo"/>
                <w:noProof/>
              </w:rPr>
              <w:t>2.1.5.</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Centro de rehabilitación física</w:t>
            </w:r>
            <w:r w:rsidR="0092722C">
              <w:rPr>
                <w:noProof/>
                <w:webHidden/>
              </w:rPr>
              <w:tab/>
            </w:r>
            <w:r w:rsidR="0092722C">
              <w:rPr>
                <w:noProof/>
                <w:webHidden/>
              </w:rPr>
              <w:fldChar w:fldCharType="begin"/>
            </w:r>
            <w:r w:rsidR="0092722C">
              <w:rPr>
                <w:noProof/>
                <w:webHidden/>
              </w:rPr>
              <w:instrText xml:space="preserve"> PAGEREF _Toc72048284 \h </w:instrText>
            </w:r>
            <w:r w:rsidR="0092722C">
              <w:rPr>
                <w:noProof/>
                <w:webHidden/>
              </w:rPr>
            </w:r>
            <w:r w:rsidR="0092722C">
              <w:rPr>
                <w:noProof/>
                <w:webHidden/>
              </w:rPr>
              <w:fldChar w:fldCharType="separate"/>
            </w:r>
            <w:r w:rsidR="0092722C">
              <w:rPr>
                <w:noProof/>
                <w:webHidden/>
              </w:rPr>
              <w:t>19</w:t>
            </w:r>
            <w:r w:rsidR="0092722C">
              <w:rPr>
                <w:noProof/>
                <w:webHidden/>
              </w:rPr>
              <w:fldChar w:fldCharType="end"/>
            </w:r>
          </w:hyperlink>
        </w:p>
        <w:p w14:paraId="5EFECA24" w14:textId="6F91287A"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5" w:history="1">
            <w:r w:rsidR="0092722C" w:rsidRPr="00F10B0E">
              <w:rPr>
                <w:rStyle w:val="Hipervnculo"/>
                <w:noProof/>
              </w:rPr>
              <w:t>2.1.6.</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Accesibilidad</w:t>
            </w:r>
            <w:r w:rsidR="0092722C">
              <w:rPr>
                <w:noProof/>
                <w:webHidden/>
              </w:rPr>
              <w:tab/>
            </w:r>
            <w:r w:rsidR="0092722C">
              <w:rPr>
                <w:noProof/>
                <w:webHidden/>
              </w:rPr>
              <w:fldChar w:fldCharType="begin"/>
            </w:r>
            <w:r w:rsidR="0092722C">
              <w:rPr>
                <w:noProof/>
                <w:webHidden/>
              </w:rPr>
              <w:instrText xml:space="preserve"> PAGEREF _Toc72048285 \h </w:instrText>
            </w:r>
            <w:r w:rsidR="0092722C">
              <w:rPr>
                <w:noProof/>
                <w:webHidden/>
              </w:rPr>
            </w:r>
            <w:r w:rsidR="0092722C">
              <w:rPr>
                <w:noProof/>
                <w:webHidden/>
              </w:rPr>
              <w:fldChar w:fldCharType="separate"/>
            </w:r>
            <w:r w:rsidR="0092722C">
              <w:rPr>
                <w:noProof/>
                <w:webHidden/>
              </w:rPr>
              <w:t>19</w:t>
            </w:r>
            <w:r w:rsidR="0092722C">
              <w:rPr>
                <w:noProof/>
                <w:webHidden/>
              </w:rPr>
              <w:fldChar w:fldCharType="end"/>
            </w:r>
          </w:hyperlink>
        </w:p>
        <w:p w14:paraId="6F9DB8E4" w14:textId="63C98CA7"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6" w:history="1">
            <w:r w:rsidR="0092722C" w:rsidRPr="00F10B0E">
              <w:rPr>
                <w:rStyle w:val="Hipervnculo"/>
                <w:noProof/>
              </w:rPr>
              <w:t>2.1.7.</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Barreras</w:t>
            </w:r>
            <w:r w:rsidR="0092722C">
              <w:rPr>
                <w:noProof/>
                <w:webHidden/>
              </w:rPr>
              <w:tab/>
            </w:r>
            <w:r w:rsidR="0092722C">
              <w:rPr>
                <w:noProof/>
                <w:webHidden/>
              </w:rPr>
              <w:fldChar w:fldCharType="begin"/>
            </w:r>
            <w:r w:rsidR="0092722C">
              <w:rPr>
                <w:noProof/>
                <w:webHidden/>
              </w:rPr>
              <w:instrText xml:space="preserve"> PAGEREF _Toc72048286 \h </w:instrText>
            </w:r>
            <w:r w:rsidR="0092722C">
              <w:rPr>
                <w:noProof/>
                <w:webHidden/>
              </w:rPr>
            </w:r>
            <w:r w:rsidR="0092722C">
              <w:rPr>
                <w:noProof/>
                <w:webHidden/>
              </w:rPr>
              <w:fldChar w:fldCharType="separate"/>
            </w:r>
            <w:r w:rsidR="0092722C">
              <w:rPr>
                <w:noProof/>
                <w:webHidden/>
              </w:rPr>
              <w:t>20</w:t>
            </w:r>
            <w:r w:rsidR="0092722C">
              <w:rPr>
                <w:noProof/>
                <w:webHidden/>
              </w:rPr>
              <w:fldChar w:fldCharType="end"/>
            </w:r>
          </w:hyperlink>
        </w:p>
        <w:p w14:paraId="10CAFFA9" w14:textId="64C59B42"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7" w:history="1">
            <w:r w:rsidR="0092722C" w:rsidRPr="00F10B0E">
              <w:rPr>
                <w:rStyle w:val="Hipervnculo"/>
                <w:noProof/>
              </w:rPr>
              <w:t>2.1.8.</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Barreras arquitectónicas</w:t>
            </w:r>
            <w:r w:rsidR="0092722C">
              <w:rPr>
                <w:noProof/>
                <w:webHidden/>
              </w:rPr>
              <w:tab/>
            </w:r>
            <w:r w:rsidR="0092722C">
              <w:rPr>
                <w:noProof/>
                <w:webHidden/>
              </w:rPr>
              <w:fldChar w:fldCharType="begin"/>
            </w:r>
            <w:r w:rsidR="0092722C">
              <w:rPr>
                <w:noProof/>
                <w:webHidden/>
              </w:rPr>
              <w:instrText xml:space="preserve"> PAGEREF _Toc72048287 \h </w:instrText>
            </w:r>
            <w:r w:rsidR="0092722C">
              <w:rPr>
                <w:noProof/>
                <w:webHidden/>
              </w:rPr>
            </w:r>
            <w:r w:rsidR="0092722C">
              <w:rPr>
                <w:noProof/>
                <w:webHidden/>
              </w:rPr>
              <w:fldChar w:fldCharType="separate"/>
            </w:r>
            <w:r w:rsidR="0092722C">
              <w:rPr>
                <w:noProof/>
                <w:webHidden/>
              </w:rPr>
              <w:t>20</w:t>
            </w:r>
            <w:r w:rsidR="0092722C">
              <w:rPr>
                <w:noProof/>
                <w:webHidden/>
              </w:rPr>
              <w:fldChar w:fldCharType="end"/>
            </w:r>
          </w:hyperlink>
        </w:p>
        <w:p w14:paraId="56BEC18C" w14:textId="71DC25DB" w:rsidR="0092722C" w:rsidRDefault="003F024B">
          <w:pPr>
            <w:pStyle w:val="TDC1"/>
            <w:tabs>
              <w:tab w:val="left" w:pos="880"/>
            </w:tabs>
            <w:rPr>
              <w:rFonts w:asciiTheme="minorHAnsi" w:eastAsiaTheme="minorEastAsia" w:hAnsiTheme="minorHAnsi" w:cstheme="minorBidi"/>
              <w:noProof/>
              <w:color w:val="auto"/>
              <w:sz w:val="22"/>
              <w:lang w:val="es-MX" w:eastAsia="es-MX" w:bidi="ar-SA"/>
            </w:rPr>
          </w:pPr>
          <w:hyperlink w:anchor="_Toc72048288" w:history="1">
            <w:r w:rsidR="0092722C" w:rsidRPr="00F10B0E">
              <w:rPr>
                <w:rStyle w:val="Hipervnculo"/>
                <w:noProof/>
              </w:rPr>
              <w:t>2.1.9.</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Diseño universal</w:t>
            </w:r>
            <w:r w:rsidR="0092722C">
              <w:rPr>
                <w:noProof/>
                <w:webHidden/>
              </w:rPr>
              <w:tab/>
            </w:r>
            <w:r w:rsidR="0092722C">
              <w:rPr>
                <w:noProof/>
                <w:webHidden/>
              </w:rPr>
              <w:fldChar w:fldCharType="begin"/>
            </w:r>
            <w:r w:rsidR="0092722C">
              <w:rPr>
                <w:noProof/>
                <w:webHidden/>
              </w:rPr>
              <w:instrText xml:space="preserve"> PAGEREF _Toc72048288 \h </w:instrText>
            </w:r>
            <w:r w:rsidR="0092722C">
              <w:rPr>
                <w:noProof/>
                <w:webHidden/>
              </w:rPr>
            </w:r>
            <w:r w:rsidR="0092722C">
              <w:rPr>
                <w:noProof/>
                <w:webHidden/>
              </w:rPr>
              <w:fldChar w:fldCharType="separate"/>
            </w:r>
            <w:r w:rsidR="0092722C">
              <w:rPr>
                <w:noProof/>
                <w:webHidden/>
              </w:rPr>
              <w:t>20</w:t>
            </w:r>
            <w:r w:rsidR="0092722C">
              <w:rPr>
                <w:noProof/>
                <w:webHidden/>
              </w:rPr>
              <w:fldChar w:fldCharType="end"/>
            </w:r>
          </w:hyperlink>
        </w:p>
        <w:p w14:paraId="6F13F8D0" w14:textId="47221212"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89" w:history="1">
            <w:r w:rsidR="0092722C" w:rsidRPr="00F10B0E">
              <w:rPr>
                <w:rStyle w:val="Hipervnculo"/>
                <w:noProof/>
              </w:rPr>
              <w:t>2.1.10.</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Antecedentes</w:t>
            </w:r>
            <w:r w:rsidR="0092722C">
              <w:rPr>
                <w:noProof/>
                <w:webHidden/>
              </w:rPr>
              <w:tab/>
            </w:r>
            <w:r w:rsidR="0092722C">
              <w:rPr>
                <w:noProof/>
                <w:webHidden/>
              </w:rPr>
              <w:fldChar w:fldCharType="begin"/>
            </w:r>
            <w:r w:rsidR="0092722C">
              <w:rPr>
                <w:noProof/>
                <w:webHidden/>
              </w:rPr>
              <w:instrText xml:space="preserve"> PAGEREF _Toc72048289 \h </w:instrText>
            </w:r>
            <w:r w:rsidR="0092722C">
              <w:rPr>
                <w:noProof/>
                <w:webHidden/>
              </w:rPr>
            </w:r>
            <w:r w:rsidR="0092722C">
              <w:rPr>
                <w:noProof/>
                <w:webHidden/>
              </w:rPr>
              <w:fldChar w:fldCharType="separate"/>
            </w:r>
            <w:r w:rsidR="0092722C">
              <w:rPr>
                <w:noProof/>
                <w:webHidden/>
              </w:rPr>
              <w:t>20</w:t>
            </w:r>
            <w:r w:rsidR="0092722C">
              <w:rPr>
                <w:noProof/>
                <w:webHidden/>
              </w:rPr>
              <w:fldChar w:fldCharType="end"/>
            </w:r>
          </w:hyperlink>
        </w:p>
        <w:p w14:paraId="6C3D4569" w14:textId="0C50407C"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0" w:history="1">
            <w:r w:rsidR="0092722C" w:rsidRPr="00F10B0E">
              <w:rPr>
                <w:rStyle w:val="Hipervnculo"/>
                <w:noProof/>
              </w:rPr>
              <w:t>2.1.11.</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El trato de las personas con discapacidad en la antigüedad</w:t>
            </w:r>
            <w:r w:rsidR="0092722C">
              <w:rPr>
                <w:noProof/>
                <w:webHidden/>
              </w:rPr>
              <w:tab/>
            </w:r>
            <w:r w:rsidR="0092722C">
              <w:rPr>
                <w:noProof/>
                <w:webHidden/>
              </w:rPr>
              <w:fldChar w:fldCharType="begin"/>
            </w:r>
            <w:r w:rsidR="0092722C">
              <w:rPr>
                <w:noProof/>
                <w:webHidden/>
              </w:rPr>
              <w:instrText xml:space="preserve"> PAGEREF _Toc72048290 \h </w:instrText>
            </w:r>
            <w:r w:rsidR="0092722C">
              <w:rPr>
                <w:noProof/>
                <w:webHidden/>
              </w:rPr>
            </w:r>
            <w:r w:rsidR="0092722C">
              <w:rPr>
                <w:noProof/>
                <w:webHidden/>
              </w:rPr>
              <w:fldChar w:fldCharType="separate"/>
            </w:r>
            <w:r w:rsidR="0092722C">
              <w:rPr>
                <w:noProof/>
                <w:webHidden/>
              </w:rPr>
              <w:t>21</w:t>
            </w:r>
            <w:r w:rsidR="0092722C">
              <w:rPr>
                <w:noProof/>
                <w:webHidden/>
              </w:rPr>
              <w:fldChar w:fldCharType="end"/>
            </w:r>
          </w:hyperlink>
        </w:p>
        <w:p w14:paraId="059CC51C" w14:textId="559CF17F"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1" w:history="1">
            <w:r w:rsidR="0092722C" w:rsidRPr="00F10B0E">
              <w:rPr>
                <w:rStyle w:val="Hipervnculo"/>
                <w:noProof/>
              </w:rPr>
              <w:t>2.1.12.</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Evolución del concepto de discapacidad desde el siglo XVII, según los siguientes modelos.</w:t>
            </w:r>
            <w:r w:rsidR="0092722C">
              <w:rPr>
                <w:noProof/>
                <w:webHidden/>
              </w:rPr>
              <w:tab/>
            </w:r>
            <w:r w:rsidR="0092722C">
              <w:rPr>
                <w:noProof/>
                <w:webHidden/>
              </w:rPr>
              <w:fldChar w:fldCharType="begin"/>
            </w:r>
            <w:r w:rsidR="0092722C">
              <w:rPr>
                <w:noProof/>
                <w:webHidden/>
              </w:rPr>
              <w:instrText xml:space="preserve"> PAGEREF _Toc72048291 \h </w:instrText>
            </w:r>
            <w:r w:rsidR="0092722C">
              <w:rPr>
                <w:noProof/>
                <w:webHidden/>
              </w:rPr>
            </w:r>
            <w:r w:rsidR="0092722C">
              <w:rPr>
                <w:noProof/>
                <w:webHidden/>
              </w:rPr>
              <w:fldChar w:fldCharType="separate"/>
            </w:r>
            <w:r w:rsidR="0092722C">
              <w:rPr>
                <w:noProof/>
                <w:webHidden/>
              </w:rPr>
              <w:t>23</w:t>
            </w:r>
            <w:r w:rsidR="0092722C">
              <w:rPr>
                <w:noProof/>
                <w:webHidden/>
              </w:rPr>
              <w:fldChar w:fldCharType="end"/>
            </w:r>
          </w:hyperlink>
        </w:p>
        <w:p w14:paraId="6A426F4D" w14:textId="0E37A71E"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2" w:history="1">
            <w:r w:rsidR="0092722C" w:rsidRPr="00F10B0E">
              <w:rPr>
                <w:rStyle w:val="Hipervnculo"/>
                <w:noProof/>
              </w:rPr>
              <w:t>2.1.13.</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Clasificación de personas con discapacidad motriz.</w:t>
            </w:r>
            <w:r w:rsidR="0092722C">
              <w:rPr>
                <w:noProof/>
                <w:webHidden/>
              </w:rPr>
              <w:tab/>
            </w:r>
            <w:r w:rsidR="0092722C">
              <w:rPr>
                <w:noProof/>
                <w:webHidden/>
              </w:rPr>
              <w:fldChar w:fldCharType="begin"/>
            </w:r>
            <w:r w:rsidR="0092722C">
              <w:rPr>
                <w:noProof/>
                <w:webHidden/>
              </w:rPr>
              <w:instrText xml:space="preserve"> PAGEREF _Toc72048292 \h </w:instrText>
            </w:r>
            <w:r w:rsidR="0092722C">
              <w:rPr>
                <w:noProof/>
                <w:webHidden/>
              </w:rPr>
            </w:r>
            <w:r w:rsidR="0092722C">
              <w:rPr>
                <w:noProof/>
                <w:webHidden/>
              </w:rPr>
              <w:fldChar w:fldCharType="separate"/>
            </w:r>
            <w:r w:rsidR="0092722C">
              <w:rPr>
                <w:noProof/>
                <w:webHidden/>
              </w:rPr>
              <w:t>25</w:t>
            </w:r>
            <w:r w:rsidR="0092722C">
              <w:rPr>
                <w:noProof/>
                <w:webHidden/>
              </w:rPr>
              <w:fldChar w:fldCharType="end"/>
            </w:r>
          </w:hyperlink>
        </w:p>
        <w:p w14:paraId="11B4DCA7" w14:textId="6C5771FA"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3" w:history="1">
            <w:r w:rsidR="0092722C" w:rsidRPr="00F10B0E">
              <w:rPr>
                <w:rStyle w:val="Hipervnculo"/>
                <w:noProof/>
              </w:rPr>
              <w:t>2.1.14.</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Causas principales que generan la discapacidad motriz.</w:t>
            </w:r>
            <w:r w:rsidR="0092722C">
              <w:rPr>
                <w:noProof/>
                <w:webHidden/>
              </w:rPr>
              <w:tab/>
            </w:r>
            <w:r w:rsidR="0092722C">
              <w:rPr>
                <w:noProof/>
                <w:webHidden/>
              </w:rPr>
              <w:fldChar w:fldCharType="begin"/>
            </w:r>
            <w:r w:rsidR="0092722C">
              <w:rPr>
                <w:noProof/>
                <w:webHidden/>
              </w:rPr>
              <w:instrText xml:space="preserve"> PAGEREF _Toc72048293 \h </w:instrText>
            </w:r>
            <w:r w:rsidR="0092722C">
              <w:rPr>
                <w:noProof/>
                <w:webHidden/>
              </w:rPr>
            </w:r>
            <w:r w:rsidR="0092722C">
              <w:rPr>
                <w:noProof/>
                <w:webHidden/>
              </w:rPr>
              <w:fldChar w:fldCharType="separate"/>
            </w:r>
            <w:r w:rsidR="0092722C">
              <w:rPr>
                <w:noProof/>
                <w:webHidden/>
              </w:rPr>
              <w:t>25</w:t>
            </w:r>
            <w:r w:rsidR="0092722C">
              <w:rPr>
                <w:noProof/>
                <w:webHidden/>
              </w:rPr>
              <w:fldChar w:fldCharType="end"/>
            </w:r>
          </w:hyperlink>
        </w:p>
        <w:p w14:paraId="6281B9EC" w14:textId="1EC34B28"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4" w:history="1">
            <w:r w:rsidR="0092722C" w:rsidRPr="00F10B0E">
              <w:rPr>
                <w:rStyle w:val="Hipervnculo"/>
                <w:noProof/>
              </w:rPr>
              <w:t>2.1.15.</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Teorías explicativas de centro de rehabilitación física.</w:t>
            </w:r>
            <w:r w:rsidR="0092722C">
              <w:rPr>
                <w:noProof/>
                <w:webHidden/>
              </w:rPr>
              <w:tab/>
            </w:r>
            <w:r w:rsidR="0092722C">
              <w:rPr>
                <w:noProof/>
                <w:webHidden/>
              </w:rPr>
              <w:fldChar w:fldCharType="begin"/>
            </w:r>
            <w:r w:rsidR="0092722C">
              <w:rPr>
                <w:noProof/>
                <w:webHidden/>
              </w:rPr>
              <w:instrText xml:space="preserve"> PAGEREF _Toc72048294 \h </w:instrText>
            </w:r>
            <w:r w:rsidR="0092722C">
              <w:rPr>
                <w:noProof/>
                <w:webHidden/>
              </w:rPr>
            </w:r>
            <w:r w:rsidR="0092722C">
              <w:rPr>
                <w:noProof/>
                <w:webHidden/>
              </w:rPr>
              <w:fldChar w:fldCharType="separate"/>
            </w:r>
            <w:r w:rsidR="0092722C">
              <w:rPr>
                <w:noProof/>
                <w:webHidden/>
              </w:rPr>
              <w:t>25</w:t>
            </w:r>
            <w:r w:rsidR="0092722C">
              <w:rPr>
                <w:noProof/>
                <w:webHidden/>
              </w:rPr>
              <w:fldChar w:fldCharType="end"/>
            </w:r>
          </w:hyperlink>
        </w:p>
        <w:p w14:paraId="25C688F9" w14:textId="444DAD4C"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5" w:history="1">
            <w:r w:rsidR="0092722C" w:rsidRPr="00F10B0E">
              <w:rPr>
                <w:rStyle w:val="Hipervnculo"/>
                <w:noProof/>
              </w:rPr>
              <w:t>2.1.16.</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Tipos de centros de rehabilitación.</w:t>
            </w:r>
            <w:r w:rsidR="0092722C">
              <w:rPr>
                <w:noProof/>
                <w:webHidden/>
              </w:rPr>
              <w:tab/>
            </w:r>
            <w:r w:rsidR="0092722C">
              <w:rPr>
                <w:noProof/>
                <w:webHidden/>
              </w:rPr>
              <w:fldChar w:fldCharType="begin"/>
            </w:r>
            <w:r w:rsidR="0092722C">
              <w:rPr>
                <w:noProof/>
                <w:webHidden/>
              </w:rPr>
              <w:instrText xml:space="preserve"> PAGEREF _Toc72048295 \h </w:instrText>
            </w:r>
            <w:r w:rsidR="0092722C">
              <w:rPr>
                <w:noProof/>
                <w:webHidden/>
              </w:rPr>
            </w:r>
            <w:r w:rsidR="0092722C">
              <w:rPr>
                <w:noProof/>
                <w:webHidden/>
              </w:rPr>
              <w:fldChar w:fldCharType="separate"/>
            </w:r>
            <w:r w:rsidR="0092722C">
              <w:rPr>
                <w:noProof/>
                <w:webHidden/>
              </w:rPr>
              <w:t>25</w:t>
            </w:r>
            <w:r w:rsidR="0092722C">
              <w:rPr>
                <w:noProof/>
                <w:webHidden/>
              </w:rPr>
              <w:fldChar w:fldCharType="end"/>
            </w:r>
          </w:hyperlink>
        </w:p>
        <w:p w14:paraId="4C81840F" w14:textId="28E869A8"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6" w:history="1">
            <w:r w:rsidR="0092722C" w:rsidRPr="00F10B0E">
              <w:rPr>
                <w:rStyle w:val="Hipervnculo"/>
                <w:noProof/>
              </w:rPr>
              <w:t>2.1.17.</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Espacios interiores de un centro de rehabilitación.</w:t>
            </w:r>
            <w:r w:rsidR="0092722C">
              <w:rPr>
                <w:noProof/>
                <w:webHidden/>
              </w:rPr>
              <w:tab/>
            </w:r>
            <w:r w:rsidR="0092722C">
              <w:rPr>
                <w:noProof/>
                <w:webHidden/>
              </w:rPr>
              <w:fldChar w:fldCharType="begin"/>
            </w:r>
            <w:r w:rsidR="0092722C">
              <w:rPr>
                <w:noProof/>
                <w:webHidden/>
              </w:rPr>
              <w:instrText xml:space="preserve"> PAGEREF _Toc72048296 \h </w:instrText>
            </w:r>
            <w:r w:rsidR="0092722C">
              <w:rPr>
                <w:noProof/>
                <w:webHidden/>
              </w:rPr>
            </w:r>
            <w:r w:rsidR="0092722C">
              <w:rPr>
                <w:noProof/>
                <w:webHidden/>
              </w:rPr>
              <w:fldChar w:fldCharType="separate"/>
            </w:r>
            <w:r w:rsidR="0092722C">
              <w:rPr>
                <w:noProof/>
                <w:webHidden/>
              </w:rPr>
              <w:t>25</w:t>
            </w:r>
            <w:r w:rsidR="0092722C">
              <w:rPr>
                <w:noProof/>
                <w:webHidden/>
              </w:rPr>
              <w:fldChar w:fldCharType="end"/>
            </w:r>
          </w:hyperlink>
        </w:p>
        <w:p w14:paraId="1FB417DB" w14:textId="2E40ED66"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7" w:history="1">
            <w:r w:rsidR="0092722C" w:rsidRPr="00F10B0E">
              <w:rPr>
                <w:rStyle w:val="Hipervnculo"/>
                <w:noProof/>
              </w:rPr>
              <w:t>2.1.18.</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Fisioterapia</w:t>
            </w:r>
            <w:r w:rsidR="0092722C">
              <w:rPr>
                <w:noProof/>
                <w:webHidden/>
              </w:rPr>
              <w:tab/>
            </w:r>
            <w:r w:rsidR="0092722C">
              <w:rPr>
                <w:noProof/>
                <w:webHidden/>
              </w:rPr>
              <w:fldChar w:fldCharType="begin"/>
            </w:r>
            <w:r w:rsidR="0092722C">
              <w:rPr>
                <w:noProof/>
                <w:webHidden/>
              </w:rPr>
              <w:instrText xml:space="preserve"> PAGEREF _Toc72048297 \h </w:instrText>
            </w:r>
            <w:r w:rsidR="0092722C">
              <w:rPr>
                <w:noProof/>
                <w:webHidden/>
              </w:rPr>
            </w:r>
            <w:r w:rsidR="0092722C">
              <w:rPr>
                <w:noProof/>
                <w:webHidden/>
              </w:rPr>
              <w:fldChar w:fldCharType="separate"/>
            </w:r>
            <w:r w:rsidR="0092722C">
              <w:rPr>
                <w:noProof/>
                <w:webHidden/>
              </w:rPr>
              <w:t>25</w:t>
            </w:r>
            <w:r w:rsidR="0092722C">
              <w:rPr>
                <w:noProof/>
                <w:webHidden/>
              </w:rPr>
              <w:fldChar w:fldCharType="end"/>
            </w:r>
          </w:hyperlink>
        </w:p>
        <w:p w14:paraId="5B03EF52" w14:textId="1B4F72D7"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8" w:history="1">
            <w:r w:rsidR="0092722C" w:rsidRPr="00F10B0E">
              <w:rPr>
                <w:rStyle w:val="Hipervnculo"/>
                <w:noProof/>
              </w:rPr>
              <w:t>2.1.19.</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Hidroterapia</w:t>
            </w:r>
            <w:r w:rsidR="0092722C">
              <w:rPr>
                <w:noProof/>
                <w:webHidden/>
              </w:rPr>
              <w:tab/>
            </w:r>
            <w:r w:rsidR="0092722C">
              <w:rPr>
                <w:noProof/>
                <w:webHidden/>
              </w:rPr>
              <w:fldChar w:fldCharType="begin"/>
            </w:r>
            <w:r w:rsidR="0092722C">
              <w:rPr>
                <w:noProof/>
                <w:webHidden/>
              </w:rPr>
              <w:instrText xml:space="preserve"> PAGEREF _Toc72048298 \h </w:instrText>
            </w:r>
            <w:r w:rsidR="0092722C">
              <w:rPr>
                <w:noProof/>
                <w:webHidden/>
              </w:rPr>
            </w:r>
            <w:r w:rsidR="0092722C">
              <w:rPr>
                <w:noProof/>
                <w:webHidden/>
              </w:rPr>
              <w:fldChar w:fldCharType="separate"/>
            </w:r>
            <w:r w:rsidR="0092722C">
              <w:rPr>
                <w:noProof/>
                <w:webHidden/>
              </w:rPr>
              <w:t>26</w:t>
            </w:r>
            <w:r w:rsidR="0092722C">
              <w:rPr>
                <w:noProof/>
                <w:webHidden/>
              </w:rPr>
              <w:fldChar w:fldCharType="end"/>
            </w:r>
          </w:hyperlink>
        </w:p>
        <w:p w14:paraId="4100F08F" w14:textId="7F4B5A68"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299" w:history="1">
            <w:r w:rsidR="0092722C" w:rsidRPr="00F10B0E">
              <w:rPr>
                <w:rStyle w:val="Hipervnculo"/>
                <w:noProof/>
              </w:rPr>
              <w:t>2.1.20.</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Terapia ocupacional</w:t>
            </w:r>
            <w:r w:rsidR="0092722C">
              <w:rPr>
                <w:noProof/>
                <w:webHidden/>
              </w:rPr>
              <w:tab/>
            </w:r>
            <w:r w:rsidR="0092722C">
              <w:rPr>
                <w:noProof/>
                <w:webHidden/>
              </w:rPr>
              <w:fldChar w:fldCharType="begin"/>
            </w:r>
            <w:r w:rsidR="0092722C">
              <w:rPr>
                <w:noProof/>
                <w:webHidden/>
              </w:rPr>
              <w:instrText xml:space="preserve"> PAGEREF _Toc72048299 \h </w:instrText>
            </w:r>
            <w:r w:rsidR="0092722C">
              <w:rPr>
                <w:noProof/>
                <w:webHidden/>
              </w:rPr>
            </w:r>
            <w:r w:rsidR="0092722C">
              <w:rPr>
                <w:noProof/>
                <w:webHidden/>
              </w:rPr>
              <w:fldChar w:fldCharType="separate"/>
            </w:r>
            <w:r w:rsidR="0092722C">
              <w:rPr>
                <w:noProof/>
                <w:webHidden/>
              </w:rPr>
              <w:t>26</w:t>
            </w:r>
            <w:r w:rsidR="0092722C">
              <w:rPr>
                <w:noProof/>
                <w:webHidden/>
              </w:rPr>
              <w:fldChar w:fldCharType="end"/>
            </w:r>
          </w:hyperlink>
        </w:p>
        <w:p w14:paraId="5C197AA2" w14:textId="108490F6"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300" w:history="1">
            <w:r w:rsidR="0092722C" w:rsidRPr="00F10B0E">
              <w:rPr>
                <w:rStyle w:val="Hipervnculo"/>
                <w:noProof/>
              </w:rPr>
              <w:t>2.1.21.</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Barreras arquitectónicas y de accesibilidad.</w:t>
            </w:r>
            <w:r w:rsidR="0092722C">
              <w:rPr>
                <w:noProof/>
                <w:webHidden/>
              </w:rPr>
              <w:tab/>
            </w:r>
            <w:r w:rsidR="0092722C">
              <w:rPr>
                <w:noProof/>
                <w:webHidden/>
              </w:rPr>
              <w:fldChar w:fldCharType="begin"/>
            </w:r>
            <w:r w:rsidR="0092722C">
              <w:rPr>
                <w:noProof/>
                <w:webHidden/>
              </w:rPr>
              <w:instrText xml:space="preserve"> PAGEREF _Toc72048300 \h </w:instrText>
            </w:r>
            <w:r w:rsidR="0092722C">
              <w:rPr>
                <w:noProof/>
                <w:webHidden/>
              </w:rPr>
            </w:r>
            <w:r w:rsidR="0092722C">
              <w:rPr>
                <w:noProof/>
                <w:webHidden/>
              </w:rPr>
              <w:fldChar w:fldCharType="separate"/>
            </w:r>
            <w:r w:rsidR="0092722C">
              <w:rPr>
                <w:noProof/>
                <w:webHidden/>
              </w:rPr>
              <w:t>26</w:t>
            </w:r>
            <w:r w:rsidR="0092722C">
              <w:rPr>
                <w:noProof/>
                <w:webHidden/>
              </w:rPr>
              <w:fldChar w:fldCharType="end"/>
            </w:r>
          </w:hyperlink>
        </w:p>
        <w:p w14:paraId="58828D24" w14:textId="1DCD75C8"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301" w:history="1">
            <w:r w:rsidR="0092722C" w:rsidRPr="00F10B0E">
              <w:rPr>
                <w:rStyle w:val="Hipervnculo"/>
                <w:noProof/>
              </w:rPr>
              <w:t>2.1.22.</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Especificaciones de accesibilidad.</w:t>
            </w:r>
            <w:r w:rsidR="0092722C">
              <w:rPr>
                <w:noProof/>
                <w:webHidden/>
              </w:rPr>
              <w:tab/>
            </w:r>
            <w:r w:rsidR="0092722C">
              <w:rPr>
                <w:noProof/>
                <w:webHidden/>
              </w:rPr>
              <w:fldChar w:fldCharType="begin"/>
            </w:r>
            <w:r w:rsidR="0092722C">
              <w:rPr>
                <w:noProof/>
                <w:webHidden/>
              </w:rPr>
              <w:instrText xml:space="preserve"> PAGEREF _Toc72048301 \h </w:instrText>
            </w:r>
            <w:r w:rsidR="0092722C">
              <w:rPr>
                <w:noProof/>
                <w:webHidden/>
              </w:rPr>
            </w:r>
            <w:r w:rsidR="0092722C">
              <w:rPr>
                <w:noProof/>
                <w:webHidden/>
              </w:rPr>
              <w:fldChar w:fldCharType="separate"/>
            </w:r>
            <w:r w:rsidR="0092722C">
              <w:rPr>
                <w:noProof/>
                <w:webHidden/>
              </w:rPr>
              <w:t>26</w:t>
            </w:r>
            <w:r w:rsidR="0092722C">
              <w:rPr>
                <w:noProof/>
                <w:webHidden/>
              </w:rPr>
              <w:fldChar w:fldCharType="end"/>
            </w:r>
          </w:hyperlink>
        </w:p>
        <w:p w14:paraId="236D7453" w14:textId="19503113"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302" w:history="1">
            <w:r w:rsidR="0092722C" w:rsidRPr="00F10B0E">
              <w:rPr>
                <w:rStyle w:val="Hipervnculo"/>
                <w:noProof/>
              </w:rPr>
              <w:t>2.1.23.</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Marco legal</w:t>
            </w:r>
            <w:r w:rsidR="0092722C">
              <w:rPr>
                <w:noProof/>
                <w:webHidden/>
              </w:rPr>
              <w:tab/>
            </w:r>
            <w:r w:rsidR="0092722C">
              <w:rPr>
                <w:noProof/>
                <w:webHidden/>
              </w:rPr>
              <w:fldChar w:fldCharType="begin"/>
            </w:r>
            <w:r w:rsidR="0092722C">
              <w:rPr>
                <w:noProof/>
                <w:webHidden/>
              </w:rPr>
              <w:instrText xml:space="preserve"> PAGEREF _Toc72048302 \h </w:instrText>
            </w:r>
            <w:r w:rsidR="0092722C">
              <w:rPr>
                <w:noProof/>
                <w:webHidden/>
              </w:rPr>
            </w:r>
            <w:r w:rsidR="0092722C">
              <w:rPr>
                <w:noProof/>
                <w:webHidden/>
              </w:rPr>
              <w:fldChar w:fldCharType="separate"/>
            </w:r>
            <w:r w:rsidR="0092722C">
              <w:rPr>
                <w:noProof/>
                <w:webHidden/>
              </w:rPr>
              <w:t>26</w:t>
            </w:r>
            <w:r w:rsidR="0092722C">
              <w:rPr>
                <w:noProof/>
                <w:webHidden/>
              </w:rPr>
              <w:fldChar w:fldCharType="end"/>
            </w:r>
          </w:hyperlink>
        </w:p>
        <w:p w14:paraId="39144A40" w14:textId="57C88B34" w:rsidR="0092722C" w:rsidRDefault="003F024B">
          <w:pPr>
            <w:pStyle w:val="TDC1"/>
            <w:rPr>
              <w:rFonts w:asciiTheme="minorHAnsi" w:eastAsiaTheme="minorEastAsia" w:hAnsiTheme="minorHAnsi" w:cstheme="minorBidi"/>
              <w:noProof/>
              <w:color w:val="auto"/>
              <w:sz w:val="22"/>
              <w:lang w:val="es-MX" w:eastAsia="es-MX" w:bidi="ar-SA"/>
            </w:rPr>
          </w:pPr>
          <w:hyperlink w:anchor="_Toc72048303" w:history="1">
            <w:r w:rsidR="0092722C" w:rsidRPr="00F10B0E">
              <w:rPr>
                <w:rStyle w:val="Hipervnculo"/>
                <w:noProof/>
              </w:rPr>
              <w:t>CAPITULO III</w:t>
            </w:r>
            <w:r w:rsidR="0092722C">
              <w:rPr>
                <w:noProof/>
                <w:webHidden/>
              </w:rPr>
              <w:tab/>
            </w:r>
            <w:r w:rsidR="0092722C">
              <w:rPr>
                <w:noProof/>
                <w:webHidden/>
              </w:rPr>
              <w:fldChar w:fldCharType="begin"/>
            </w:r>
            <w:r w:rsidR="0092722C">
              <w:rPr>
                <w:noProof/>
                <w:webHidden/>
              </w:rPr>
              <w:instrText xml:space="preserve"> PAGEREF _Toc72048303 \h </w:instrText>
            </w:r>
            <w:r w:rsidR="0092722C">
              <w:rPr>
                <w:noProof/>
                <w:webHidden/>
              </w:rPr>
            </w:r>
            <w:r w:rsidR="0092722C">
              <w:rPr>
                <w:noProof/>
                <w:webHidden/>
              </w:rPr>
              <w:fldChar w:fldCharType="separate"/>
            </w:r>
            <w:r w:rsidR="0092722C">
              <w:rPr>
                <w:noProof/>
                <w:webHidden/>
              </w:rPr>
              <w:t>35</w:t>
            </w:r>
            <w:r w:rsidR="0092722C">
              <w:rPr>
                <w:noProof/>
                <w:webHidden/>
              </w:rPr>
              <w:fldChar w:fldCharType="end"/>
            </w:r>
          </w:hyperlink>
        </w:p>
        <w:p w14:paraId="5A7158A2" w14:textId="293AD941"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304" w:history="1">
            <w:r w:rsidR="0092722C" w:rsidRPr="00F10B0E">
              <w:rPr>
                <w:rStyle w:val="Hipervnculo"/>
                <w:noProof/>
              </w:rPr>
              <w:t>2.1.24.</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Metodología (diseño de investigación)</w:t>
            </w:r>
            <w:r w:rsidR="0092722C">
              <w:rPr>
                <w:noProof/>
                <w:webHidden/>
              </w:rPr>
              <w:tab/>
            </w:r>
            <w:r w:rsidR="0092722C">
              <w:rPr>
                <w:noProof/>
                <w:webHidden/>
              </w:rPr>
              <w:fldChar w:fldCharType="begin"/>
            </w:r>
            <w:r w:rsidR="0092722C">
              <w:rPr>
                <w:noProof/>
                <w:webHidden/>
              </w:rPr>
              <w:instrText xml:space="preserve"> PAGEREF _Toc72048304 \h </w:instrText>
            </w:r>
            <w:r w:rsidR="0092722C">
              <w:rPr>
                <w:noProof/>
                <w:webHidden/>
              </w:rPr>
            </w:r>
            <w:r w:rsidR="0092722C">
              <w:rPr>
                <w:noProof/>
                <w:webHidden/>
              </w:rPr>
              <w:fldChar w:fldCharType="separate"/>
            </w:r>
            <w:r w:rsidR="0092722C">
              <w:rPr>
                <w:noProof/>
                <w:webHidden/>
              </w:rPr>
              <w:t>35</w:t>
            </w:r>
            <w:r w:rsidR="0092722C">
              <w:rPr>
                <w:noProof/>
                <w:webHidden/>
              </w:rPr>
              <w:fldChar w:fldCharType="end"/>
            </w:r>
          </w:hyperlink>
        </w:p>
        <w:p w14:paraId="49622175" w14:textId="1FB60D56" w:rsidR="0092722C" w:rsidRDefault="003F024B">
          <w:pPr>
            <w:pStyle w:val="TDC1"/>
            <w:tabs>
              <w:tab w:val="left" w:pos="1100"/>
            </w:tabs>
            <w:rPr>
              <w:rFonts w:asciiTheme="minorHAnsi" w:eastAsiaTheme="minorEastAsia" w:hAnsiTheme="minorHAnsi" w:cstheme="minorBidi"/>
              <w:noProof/>
              <w:color w:val="auto"/>
              <w:sz w:val="22"/>
              <w:lang w:val="es-MX" w:eastAsia="es-MX" w:bidi="ar-SA"/>
            </w:rPr>
          </w:pPr>
          <w:hyperlink w:anchor="_Toc72048305" w:history="1">
            <w:r w:rsidR="0092722C" w:rsidRPr="00F10B0E">
              <w:rPr>
                <w:rStyle w:val="Hipervnculo"/>
                <w:noProof/>
              </w:rPr>
              <w:t>2.1.25.</w:t>
            </w:r>
            <w:r w:rsidR="0092722C">
              <w:rPr>
                <w:rFonts w:asciiTheme="minorHAnsi" w:eastAsiaTheme="minorEastAsia" w:hAnsiTheme="minorHAnsi" w:cstheme="minorBidi"/>
                <w:noProof/>
                <w:color w:val="auto"/>
                <w:sz w:val="22"/>
                <w:lang w:val="es-MX" w:eastAsia="es-MX" w:bidi="ar-SA"/>
              </w:rPr>
              <w:tab/>
            </w:r>
            <w:r w:rsidR="0092722C" w:rsidRPr="00F10B0E">
              <w:rPr>
                <w:rStyle w:val="Hipervnculo"/>
                <w:noProof/>
              </w:rPr>
              <w:t>DIMENCIONES DEL PREDIO</w:t>
            </w:r>
            <w:r w:rsidR="0092722C">
              <w:rPr>
                <w:noProof/>
                <w:webHidden/>
              </w:rPr>
              <w:tab/>
            </w:r>
            <w:r w:rsidR="0092722C">
              <w:rPr>
                <w:noProof/>
                <w:webHidden/>
              </w:rPr>
              <w:fldChar w:fldCharType="begin"/>
            </w:r>
            <w:r w:rsidR="0092722C">
              <w:rPr>
                <w:noProof/>
                <w:webHidden/>
              </w:rPr>
              <w:instrText xml:space="preserve"> PAGEREF _Toc72048305 \h </w:instrText>
            </w:r>
            <w:r w:rsidR="0092722C">
              <w:rPr>
                <w:noProof/>
                <w:webHidden/>
              </w:rPr>
            </w:r>
            <w:r w:rsidR="0092722C">
              <w:rPr>
                <w:noProof/>
                <w:webHidden/>
              </w:rPr>
              <w:fldChar w:fldCharType="separate"/>
            </w:r>
            <w:r w:rsidR="0092722C">
              <w:rPr>
                <w:noProof/>
                <w:webHidden/>
              </w:rPr>
              <w:t>35</w:t>
            </w:r>
            <w:r w:rsidR="0092722C">
              <w:rPr>
                <w:noProof/>
                <w:webHidden/>
              </w:rPr>
              <w:fldChar w:fldCharType="end"/>
            </w:r>
          </w:hyperlink>
        </w:p>
        <w:p w14:paraId="54AA60D7" w14:textId="501FE9CC" w:rsidR="0092722C" w:rsidRDefault="003F024B">
          <w:pPr>
            <w:pStyle w:val="TDC1"/>
            <w:rPr>
              <w:rFonts w:asciiTheme="minorHAnsi" w:eastAsiaTheme="minorEastAsia" w:hAnsiTheme="minorHAnsi" w:cstheme="minorBidi"/>
              <w:noProof/>
              <w:color w:val="auto"/>
              <w:sz w:val="22"/>
              <w:lang w:val="es-MX" w:eastAsia="es-MX" w:bidi="ar-SA"/>
            </w:rPr>
          </w:pPr>
          <w:hyperlink w:anchor="_Toc72048306" w:history="1">
            <w:r w:rsidR="0092722C" w:rsidRPr="00F10B0E">
              <w:rPr>
                <w:rStyle w:val="Hipervnculo"/>
                <w:noProof/>
              </w:rPr>
              <w:t>Bibliografía:</w:t>
            </w:r>
            <w:r w:rsidR="0092722C">
              <w:rPr>
                <w:noProof/>
                <w:webHidden/>
              </w:rPr>
              <w:tab/>
            </w:r>
            <w:r w:rsidR="0092722C">
              <w:rPr>
                <w:noProof/>
                <w:webHidden/>
              </w:rPr>
              <w:fldChar w:fldCharType="begin"/>
            </w:r>
            <w:r w:rsidR="0092722C">
              <w:rPr>
                <w:noProof/>
                <w:webHidden/>
              </w:rPr>
              <w:instrText xml:space="preserve"> PAGEREF _Toc72048306 \h </w:instrText>
            </w:r>
            <w:r w:rsidR="0092722C">
              <w:rPr>
                <w:noProof/>
                <w:webHidden/>
              </w:rPr>
            </w:r>
            <w:r w:rsidR="0092722C">
              <w:rPr>
                <w:noProof/>
                <w:webHidden/>
              </w:rPr>
              <w:fldChar w:fldCharType="separate"/>
            </w:r>
            <w:r w:rsidR="0092722C">
              <w:rPr>
                <w:noProof/>
                <w:webHidden/>
              </w:rPr>
              <w:t>37</w:t>
            </w:r>
            <w:r w:rsidR="0092722C">
              <w:rPr>
                <w:noProof/>
                <w:webHidden/>
              </w:rPr>
              <w:fldChar w:fldCharType="end"/>
            </w:r>
          </w:hyperlink>
        </w:p>
        <w:p w14:paraId="6390D34B" w14:textId="77777777" w:rsidR="0092722C" w:rsidRDefault="0092722C" w:rsidP="0092722C">
          <w:pPr>
            <w:rPr>
              <w:b/>
              <w:bCs/>
            </w:rPr>
          </w:pPr>
          <w:r>
            <w:rPr>
              <w:b/>
              <w:bCs/>
            </w:rPr>
            <w:fldChar w:fldCharType="end"/>
          </w:r>
        </w:p>
      </w:sdtContent>
    </w:sdt>
    <w:bookmarkStart w:id="5" w:name="_Toc72048263" w:displacedByCustomXml="prev"/>
    <w:p w14:paraId="6C7B3BE8" w14:textId="4A78D02E" w:rsidR="0092722C" w:rsidRDefault="0092722C" w:rsidP="0092722C"/>
    <w:p w14:paraId="17D74004" w14:textId="37BFA1FC" w:rsidR="0092722C" w:rsidRDefault="0092722C" w:rsidP="0092722C"/>
    <w:p w14:paraId="5533A60D" w14:textId="77777777" w:rsidR="0092722C" w:rsidRDefault="0092722C" w:rsidP="0092722C">
      <w:pPr>
        <w:sectPr w:rsidR="0092722C" w:rsidSect="00523274">
          <w:footerReference w:type="default" r:id="rId12"/>
          <w:pgSz w:w="12240" w:h="15840"/>
          <w:pgMar w:top="1418" w:right="1418" w:bottom="1418" w:left="2268" w:header="720" w:footer="720" w:gutter="0"/>
          <w:pgNumType w:start="1"/>
          <w:cols w:space="720"/>
        </w:sectPr>
      </w:pPr>
    </w:p>
    <w:p w14:paraId="70F59339" w14:textId="5EF4B2C6" w:rsidR="00523274" w:rsidRDefault="00523274" w:rsidP="00C35D65">
      <w:pPr>
        <w:pStyle w:val="TITULO1"/>
        <w:ind w:firstLine="426"/>
      </w:pPr>
      <w:r>
        <w:t>INTRODUCCIÓN</w:t>
      </w:r>
      <w:bookmarkStart w:id="6" w:name="_Toc69235547"/>
      <w:bookmarkEnd w:id="5"/>
    </w:p>
    <w:p w14:paraId="1B5241C6" w14:textId="77777777" w:rsidR="00523274" w:rsidRDefault="00523274" w:rsidP="00D23E9C">
      <w:pPr>
        <w:ind w:firstLine="426"/>
      </w:pPr>
    </w:p>
    <w:p w14:paraId="70581183" w14:textId="19558721" w:rsidR="00523274" w:rsidRDefault="00523274" w:rsidP="00D23E9C">
      <w:pPr>
        <w:ind w:firstLine="426"/>
      </w:pPr>
    </w:p>
    <w:bookmarkEnd w:id="6"/>
    <w:p w14:paraId="534D20BD" w14:textId="1AB4401B" w:rsidR="0000684E" w:rsidRDefault="002B03CD" w:rsidP="001F0446">
      <w:pPr>
        <w:ind w:firstLine="426"/>
      </w:pPr>
      <w:r>
        <w:t xml:space="preserve">En México existe un alto </w:t>
      </w:r>
      <w:r w:rsidR="00C8382D">
        <w:t>porcentaje</w:t>
      </w:r>
      <w:r>
        <w:t xml:space="preserve"> de personas con </w:t>
      </w:r>
      <w:r w:rsidR="00B27851">
        <w:t>discapacidad</w:t>
      </w:r>
      <w:r>
        <w:t xml:space="preserve"> </w:t>
      </w:r>
      <w:r w:rsidR="00B27851">
        <w:t>motriz</w:t>
      </w:r>
      <w:r>
        <w:t xml:space="preserve">, </w:t>
      </w:r>
      <w:r w:rsidR="00C8382D">
        <w:t xml:space="preserve">de </w:t>
      </w:r>
      <w:r w:rsidR="0000684E">
        <w:t>los cuales la mayoría</w:t>
      </w:r>
      <w:r w:rsidR="00C8382D">
        <w:t xml:space="preserve"> </w:t>
      </w:r>
      <w:r>
        <w:t xml:space="preserve">no han </w:t>
      </w:r>
      <w:r w:rsidR="00C8382D">
        <w:t>disfrutado</w:t>
      </w:r>
      <w:r>
        <w:t xml:space="preserve"> </w:t>
      </w:r>
      <w:r w:rsidR="00C8382D">
        <w:t xml:space="preserve">de </w:t>
      </w:r>
      <w:r>
        <w:t>una buena atención durante la historia</w:t>
      </w:r>
      <w:r w:rsidR="00725EAB">
        <w:t xml:space="preserve"> del país</w:t>
      </w:r>
      <w:r>
        <w:t>.</w:t>
      </w:r>
      <w:r w:rsidR="005112C4">
        <w:t xml:space="preserve"> Negándoles </w:t>
      </w:r>
      <w:r w:rsidR="00B27851">
        <w:t>sus</w:t>
      </w:r>
      <w:r w:rsidR="005112C4">
        <w:t xml:space="preserve"> derechos fundamentales para el ser humano que es el acceso a los servicios de salud</w:t>
      </w:r>
      <w:r w:rsidR="0000684E">
        <w:t>,</w:t>
      </w:r>
      <w:r w:rsidR="00B27851">
        <w:t xml:space="preserve"> educación y justicia.</w:t>
      </w:r>
    </w:p>
    <w:p w14:paraId="100C0069" w14:textId="37788341" w:rsidR="001F0446" w:rsidRDefault="001F0446" w:rsidP="001F0446">
      <w:pPr>
        <w:ind w:firstLine="426"/>
      </w:pPr>
    </w:p>
    <w:p w14:paraId="2550168D" w14:textId="0C7DF312" w:rsidR="001F0446" w:rsidRDefault="001F0446" w:rsidP="001F0446">
      <w:pPr>
        <w:ind w:firstLine="426"/>
      </w:pPr>
    </w:p>
    <w:p w14:paraId="56E2B6D4" w14:textId="77777777" w:rsidR="001F0446" w:rsidRPr="0000684E" w:rsidRDefault="001F0446" w:rsidP="001F0446">
      <w:pPr>
        <w:ind w:firstLine="426"/>
      </w:pPr>
    </w:p>
    <w:p w14:paraId="32E25333" w14:textId="003E67F1" w:rsidR="002B03CD" w:rsidRDefault="001F0446" w:rsidP="00C35D65">
      <w:pPr>
        <w:ind w:firstLine="426"/>
      </w:pPr>
      <w:r>
        <w:t>D</w:t>
      </w:r>
      <w:r w:rsidR="009D4067">
        <w:t>atos del INEGI 2020, se expone la cantidad de 9,146, 858 personas que son afectadas por la discapacidad motriz de las cuales 7, 305, 220 tiene afecciones para poder caminar, subir o bajar y 1, 841, 638 solo con limitaciones para aseo personal como bañarse, vestirse o comer.</w:t>
      </w:r>
    </w:p>
    <w:p w14:paraId="6FFF2993" w14:textId="77777777" w:rsidR="002B03CD" w:rsidRDefault="002B03CD" w:rsidP="00C35D65">
      <w:pPr>
        <w:ind w:firstLine="426"/>
      </w:pPr>
    </w:p>
    <w:p w14:paraId="0E8FC9FF" w14:textId="78E08D5E" w:rsidR="002B03CD" w:rsidRDefault="002B03CD" w:rsidP="00C35D65">
      <w:pPr>
        <w:ind w:firstLine="426"/>
      </w:pPr>
    </w:p>
    <w:p w14:paraId="599C4143" w14:textId="5A8099C1" w:rsidR="004B770C" w:rsidRDefault="004B770C" w:rsidP="00C35D65">
      <w:pPr>
        <w:ind w:firstLine="426"/>
      </w:pPr>
    </w:p>
    <w:p w14:paraId="55A29C21" w14:textId="4ADB68F6" w:rsidR="004B770C" w:rsidRDefault="004B770C" w:rsidP="004B770C">
      <w:pPr>
        <w:ind w:firstLine="426"/>
      </w:pPr>
      <w:r>
        <w:t>Así también menciona los m</w:t>
      </w:r>
      <w:r w:rsidRPr="004B770C">
        <w:t>otivo</w:t>
      </w:r>
      <w:r>
        <w:t>s</w:t>
      </w:r>
      <w:r w:rsidRPr="004B770C">
        <w:t xml:space="preserve"> principales que origina la dificultad para realizar tareas en la vida diaria de una persona. Este puede ser por: nacimiento, enfermedad, accidente o edad avanzada</w:t>
      </w:r>
      <w:r>
        <w:t xml:space="preserve">, esta </w:t>
      </w:r>
      <w:r w:rsidR="00DB0042">
        <w:t>última</w:t>
      </w:r>
      <w:r>
        <w:t xml:space="preserve"> es la </w:t>
      </w:r>
      <w:r w:rsidR="00DB0042">
        <w:t>más</w:t>
      </w:r>
      <w:r>
        <w:t xml:space="preserve"> </w:t>
      </w:r>
      <w:r w:rsidR="00DB0042">
        <w:t>común</w:t>
      </w:r>
      <w:r>
        <w:t>.</w:t>
      </w:r>
    </w:p>
    <w:p w14:paraId="129768F8" w14:textId="437B0DE7" w:rsidR="004B770C" w:rsidRDefault="004B770C" w:rsidP="00C35D65">
      <w:pPr>
        <w:ind w:firstLine="426"/>
      </w:pPr>
    </w:p>
    <w:p w14:paraId="62D13866" w14:textId="0F6D86F6" w:rsidR="004B770C" w:rsidRDefault="004B770C" w:rsidP="00C35D65">
      <w:pPr>
        <w:ind w:firstLine="426"/>
      </w:pPr>
    </w:p>
    <w:p w14:paraId="77DF400A" w14:textId="77777777" w:rsidR="004B770C" w:rsidRDefault="004B770C" w:rsidP="00C35D65">
      <w:pPr>
        <w:ind w:firstLine="426"/>
      </w:pPr>
    </w:p>
    <w:p w14:paraId="71337626" w14:textId="4280A1C5" w:rsidR="000E1905" w:rsidRDefault="000E1905" w:rsidP="00C35D65">
      <w:pPr>
        <w:ind w:firstLine="426"/>
      </w:pPr>
      <w:r w:rsidRPr="005B7A53">
        <w:t>Al plantear el problema se observó que</w:t>
      </w:r>
      <w:r w:rsidR="00875CDC" w:rsidRPr="00875CDC">
        <w:t xml:space="preserve"> </w:t>
      </w:r>
      <w:r w:rsidR="00875CDC" w:rsidRPr="005B7A53">
        <w:t xml:space="preserve">la </w:t>
      </w:r>
      <w:r w:rsidR="00875CDC">
        <w:t>falta</w:t>
      </w:r>
      <w:r w:rsidR="00875CDC" w:rsidRPr="005B7A53">
        <w:t xml:space="preserve"> de atención profesional para las personas con discapacidad en la ciudad de Ocosingo Chiapas,</w:t>
      </w:r>
      <w:r w:rsidRPr="005B7A53">
        <w:t xml:space="preserve"> inicia </w:t>
      </w:r>
      <w:r w:rsidR="005B7A53">
        <w:t>con</w:t>
      </w:r>
      <w:r w:rsidRPr="005B7A53">
        <w:t xml:space="preserve"> </w:t>
      </w:r>
      <w:r w:rsidR="00875CDC">
        <w:t>la</w:t>
      </w:r>
      <w:r w:rsidR="00F900C2" w:rsidRPr="005B7A53">
        <w:t xml:space="preserve"> fa</w:t>
      </w:r>
      <w:r w:rsidR="00D075C3" w:rsidRPr="005B7A53">
        <w:t>l</w:t>
      </w:r>
      <w:r w:rsidR="00F900C2" w:rsidRPr="005B7A53">
        <w:t xml:space="preserve">ta de piezas arquitectónicas </w:t>
      </w:r>
      <w:r w:rsidRPr="005B7A53">
        <w:t>especializad</w:t>
      </w:r>
      <w:r w:rsidR="00F900C2" w:rsidRPr="005B7A53">
        <w:t>as</w:t>
      </w:r>
      <w:r w:rsidR="00D075C3" w:rsidRPr="005B7A53">
        <w:t>,</w:t>
      </w:r>
      <w:r w:rsidRPr="005B7A53">
        <w:t xml:space="preserve"> para la recuperación física y psicológica de </w:t>
      </w:r>
      <w:r w:rsidR="00875CDC" w:rsidRPr="005B7A53">
        <w:t>la</w:t>
      </w:r>
      <w:r w:rsidR="00875CDC">
        <w:t xml:space="preserve"> persona con incapacidad de movilidad</w:t>
      </w:r>
      <w:r w:rsidR="00F900C2" w:rsidRPr="005B7A53">
        <w:t xml:space="preserve">, limitando </w:t>
      </w:r>
      <w:r w:rsidR="00875CDC">
        <w:t>su</w:t>
      </w:r>
      <w:r w:rsidR="00F900C2" w:rsidRPr="005B7A53">
        <w:t xml:space="preserve"> oportunidad para mejor</w:t>
      </w:r>
      <w:r w:rsidR="00875CDC">
        <w:t>ar</w:t>
      </w:r>
      <w:r w:rsidR="00F900C2" w:rsidRPr="005B7A53">
        <w:t xml:space="preserve"> su diario</w:t>
      </w:r>
      <w:r w:rsidR="00F900C2" w:rsidRPr="00F900C2">
        <w:t xml:space="preserve"> vivir.</w:t>
      </w:r>
    </w:p>
    <w:p w14:paraId="5CE84155" w14:textId="77777777" w:rsidR="00BE3D0C" w:rsidRDefault="00BE3D0C" w:rsidP="001A77E8">
      <w:pPr>
        <w:ind w:firstLine="426"/>
      </w:pPr>
    </w:p>
    <w:p w14:paraId="551F50DD" w14:textId="77777777" w:rsidR="00BE3D0C" w:rsidRDefault="00BE3D0C" w:rsidP="001A77E8">
      <w:pPr>
        <w:ind w:firstLine="426"/>
      </w:pPr>
    </w:p>
    <w:p w14:paraId="2D6E1936" w14:textId="77777777" w:rsidR="00BE3D0C" w:rsidRDefault="00BE3D0C" w:rsidP="001A77E8">
      <w:pPr>
        <w:ind w:firstLine="426"/>
      </w:pPr>
    </w:p>
    <w:p w14:paraId="73C9E7CF" w14:textId="4C956697" w:rsidR="00BE3D0C" w:rsidRDefault="00875CDC" w:rsidP="001A77E8">
      <w:pPr>
        <w:ind w:firstLine="426"/>
      </w:pPr>
      <w:r>
        <w:t>E</w:t>
      </w:r>
      <w:r w:rsidR="00BE3D0C">
        <w:t xml:space="preserve">n Ocosingo existen instituciones encargadas de atender a las personas con limitación de movimientos estos son: el IMSS y el DIF regional, este </w:t>
      </w:r>
      <w:r w:rsidR="002C5519">
        <w:t>último</w:t>
      </w:r>
      <w:r w:rsidR="00BE3D0C">
        <w:t xml:space="preserve"> es el </w:t>
      </w:r>
      <w:r w:rsidR="002C5519">
        <w:t>más</w:t>
      </w:r>
      <w:r w:rsidR="00BE3D0C">
        <w:t xml:space="preserve"> representativo en la ciudad</w:t>
      </w:r>
      <w:r w:rsidR="005112C4">
        <w:t>,</w:t>
      </w:r>
      <w:r w:rsidR="00BE3D0C">
        <w:t xml:space="preserve"> ya que dentro de sus instalaciones proporcionan talleres de manualidades, también talleres de pintura, teatro, de baile. </w:t>
      </w:r>
      <w:r w:rsidR="005112C4">
        <w:t>Sin embargo</w:t>
      </w:r>
      <w:r w:rsidR="00BE3D0C">
        <w:t>, el DIF solo tiene espacios de ocio</w:t>
      </w:r>
      <w:r w:rsidR="001D0807">
        <w:t>, consecuencia de la improvisación de espacios</w:t>
      </w:r>
      <w:r w:rsidR="00BE3D0C">
        <w:t>, pero no disponen de las áreas destinadas a la recuperación motora del paciente; el problema de esta dependencia de salud, es el no poseer las condiciones espaciales y de distribución</w:t>
      </w:r>
      <w:r w:rsidR="005112C4">
        <w:t xml:space="preserve">, </w:t>
      </w:r>
      <w:r w:rsidR="00BE3D0C">
        <w:t>así como un incorrecto dimensionamiento para la circulación de una persona en silla de ruedas.</w:t>
      </w:r>
    </w:p>
    <w:p w14:paraId="23CEDD12" w14:textId="77777777" w:rsidR="00BE3D0C" w:rsidRDefault="00BE3D0C" w:rsidP="001A77E8">
      <w:pPr>
        <w:ind w:firstLine="426"/>
      </w:pPr>
    </w:p>
    <w:p w14:paraId="5203D288" w14:textId="77777777" w:rsidR="00BE3D0C" w:rsidRDefault="00BE3D0C" w:rsidP="001A77E8">
      <w:pPr>
        <w:ind w:firstLine="426"/>
      </w:pPr>
    </w:p>
    <w:p w14:paraId="77B080D2" w14:textId="77777777" w:rsidR="00BE3D0C" w:rsidRDefault="00BE3D0C" w:rsidP="001A77E8">
      <w:pPr>
        <w:ind w:firstLine="426"/>
      </w:pPr>
    </w:p>
    <w:p w14:paraId="494AFB30" w14:textId="5CE9CC4F" w:rsidR="00BE3D0C" w:rsidRDefault="00BE3D0C" w:rsidP="001A77E8">
      <w:pPr>
        <w:ind w:firstLine="426"/>
      </w:pPr>
      <w:r>
        <w:t xml:space="preserve">El </w:t>
      </w:r>
      <w:r w:rsidR="001D0807">
        <w:t>resultado</w:t>
      </w:r>
      <w:r>
        <w:t xml:space="preserve"> a lo anteriormente mencionado es que las personas, al no ser atendidas de una manera eficiente, la mayoría busca otras opciones fuera de la ciudad y tienen que realizar viajes continuamente, que evidente mente aumenta el coste de la recuperación por el trasporte</w:t>
      </w:r>
      <w:r w:rsidR="004B770C">
        <w:t>,</w:t>
      </w:r>
      <w:r>
        <w:t xml:space="preserve"> hospedaje y alimentación, este es más grabe divido a que la mayoría de la población en Ocosingo se encuentra con condiciones de pobreza</w:t>
      </w:r>
      <w:r w:rsidR="004B770C">
        <w:t>,</w:t>
      </w:r>
      <w:r>
        <w:t xml:space="preserve"> el cual es una limitante en el proceso de recuperación de la persona con discapacidad.</w:t>
      </w:r>
    </w:p>
    <w:p w14:paraId="5EE6C9A7" w14:textId="77777777" w:rsidR="00BE3D0C" w:rsidRDefault="00BE3D0C" w:rsidP="005112C4">
      <w:pPr>
        <w:ind w:firstLine="426"/>
      </w:pPr>
    </w:p>
    <w:p w14:paraId="56D2F504" w14:textId="77777777" w:rsidR="00BE3D0C" w:rsidRDefault="00BE3D0C" w:rsidP="001A77E8">
      <w:pPr>
        <w:ind w:firstLine="426"/>
      </w:pPr>
    </w:p>
    <w:p w14:paraId="760E8320" w14:textId="77777777" w:rsidR="00BE3D0C" w:rsidRDefault="00BE3D0C" w:rsidP="001A77E8">
      <w:pPr>
        <w:ind w:firstLine="426"/>
      </w:pPr>
    </w:p>
    <w:p w14:paraId="349C78ED" w14:textId="23CB52DE" w:rsidR="00252CF2" w:rsidRDefault="00252CF2" w:rsidP="00F642E6">
      <w:pPr>
        <w:ind w:firstLine="426"/>
      </w:pPr>
      <w:r>
        <w:t>Este trabajo</w:t>
      </w:r>
      <w:r w:rsidR="00DB0042">
        <w:t xml:space="preserve"> </w:t>
      </w:r>
      <w:r w:rsidR="00C726B1">
        <w:t>justifica</w:t>
      </w:r>
      <w:r w:rsidR="00F642E6">
        <w:t xml:space="preserve"> </w:t>
      </w:r>
      <w:r w:rsidR="00821F70">
        <w:t>que</w:t>
      </w:r>
      <w:r w:rsidR="00B55218">
        <w:t xml:space="preserve"> </w:t>
      </w:r>
      <w:r w:rsidR="001D6BF2">
        <w:t>el des</w:t>
      </w:r>
      <w:r>
        <w:t xml:space="preserve">conocimiento de la sociedad y </w:t>
      </w:r>
      <w:r w:rsidR="00DB0042">
        <w:t xml:space="preserve">el </w:t>
      </w:r>
      <w:r w:rsidR="001D6BF2">
        <w:t>desinterés</w:t>
      </w:r>
      <w:r>
        <w:t xml:space="preserve"> </w:t>
      </w:r>
      <w:r w:rsidR="001D6BF2">
        <w:t>por parte de las instituciones</w:t>
      </w:r>
      <w:r>
        <w:t xml:space="preserve"> e</w:t>
      </w:r>
      <w:r w:rsidR="00B55218">
        <w:t>n</w:t>
      </w:r>
      <w:r>
        <w:t>cargadas de atender a la</w:t>
      </w:r>
      <w:r w:rsidR="001D6BF2">
        <w:t>s</w:t>
      </w:r>
      <w:r>
        <w:t xml:space="preserve"> </w:t>
      </w:r>
      <w:r w:rsidR="00F642E6">
        <w:t>persona</w:t>
      </w:r>
      <w:r w:rsidR="001D6BF2">
        <w:t>s</w:t>
      </w:r>
      <w:r>
        <w:t xml:space="preserve"> con discapacidad</w:t>
      </w:r>
      <w:r w:rsidR="00F642E6">
        <w:t xml:space="preserve">, </w:t>
      </w:r>
      <w:r w:rsidR="00DB0042" w:rsidRPr="00DB0042">
        <w:t>Impide la creación de condiciones que satisfagan las necesidades de recuperación del individuo para que pueda reintegrarse a la vida social con mayor dependencia, permitiéndole realizar sus propias tareas personales.</w:t>
      </w:r>
      <w:r w:rsidR="00DB0042">
        <w:t xml:space="preserve"> </w:t>
      </w:r>
      <w:r w:rsidR="001D6BF2">
        <w:t>N</w:t>
      </w:r>
      <w:r w:rsidR="00821F70">
        <w:t>o solo se trata de buscar buenas condiciones,</w:t>
      </w:r>
      <w:r w:rsidR="00B55218">
        <w:t xml:space="preserve"> </w:t>
      </w:r>
      <w:r w:rsidR="00821F70">
        <w:t xml:space="preserve">también </w:t>
      </w:r>
      <w:r w:rsidR="00B55218">
        <w:t>aceptar las diferencias de la naturaleza humana</w:t>
      </w:r>
      <w:r w:rsidR="00821F70">
        <w:t xml:space="preserve"> </w:t>
      </w:r>
      <w:r w:rsidR="00B55218">
        <w:t>ya que ser diferente al resto es lo que nos caracteriza como individuo único e irremplazable</w:t>
      </w:r>
      <w:r w:rsidR="00821F70">
        <w:t>. Pero privarle el acceso a la salud</w:t>
      </w:r>
      <w:r>
        <w:t>, trabajo y educación,</w:t>
      </w:r>
      <w:r w:rsidR="00821F70">
        <w:t xml:space="preserve"> es inhumano.</w:t>
      </w:r>
    </w:p>
    <w:p w14:paraId="36450FF9" w14:textId="12829582" w:rsidR="00252CF2" w:rsidRDefault="00252CF2" w:rsidP="00B55218">
      <w:pPr>
        <w:ind w:firstLine="426"/>
      </w:pPr>
    </w:p>
    <w:p w14:paraId="36AE4BBB" w14:textId="579C24EA" w:rsidR="00252CF2" w:rsidRDefault="00252CF2" w:rsidP="00252CF2">
      <w:pPr>
        <w:ind w:firstLine="426"/>
      </w:pPr>
    </w:p>
    <w:p w14:paraId="1C411900" w14:textId="77777777" w:rsidR="00252CF2" w:rsidRDefault="00252CF2" w:rsidP="00252CF2">
      <w:pPr>
        <w:ind w:firstLine="426"/>
      </w:pPr>
    </w:p>
    <w:p w14:paraId="31DBF622" w14:textId="3CBE1458" w:rsidR="00C726B1" w:rsidRDefault="00013C4C" w:rsidP="00013C4C">
      <w:pPr>
        <w:ind w:firstLine="426"/>
        <w:rPr>
          <w:rFonts w:cs="Arial"/>
          <w:szCs w:val="24"/>
        </w:rPr>
      </w:pPr>
      <w:r>
        <w:t>C</w:t>
      </w:r>
      <w:r w:rsidR="00252CF2">
        <w:t xml:space="preserve">on el fin de ayudar a este grupo de personas marginadas a que tengan una atención medica digna, equitativa, e inclusiva, </w:t>
      </w:r>
      <w:r w:rsidR="00C726B1">
        <w:t>se tiene como objetivo d</w:t>
      </w:r>
      <w:r w:rsidR="00C726B1">
        <w:rPr>
          <w:rFonts w:cs="Arial"/>
          <w:szCs w:val="24"/>
        </w:rPr>
        <w:t xml:space="preserve">iseñar un proyecto que </w:t>
      </w:r>
      <w:r w:rsidR="00C726B1" w:rsidRPr="00564865">
        <w:rPr>
          <w:rFonts w:cs="Arial"/>
          <w:szCs w:val="24"/>
        </w:rPr>
        <w:t>solucione</w:t>
      </w:r>
      <w:r w:rsidR="00C726B1">
        <w:rPr>
          <w:rFonts w:cs="Arial"/>
          <w:szCs w:val="24"/>
        </w:rPr>
        <w:t xml:space="preserve"> la falta de</w:t>
      </w:r>
      <w:r w:rsidR="00C726B1" w:rsidRPr="00EE6942">
        <w:rPr>
          <w:rFonts w:cs="Arial"/>
          <w:szCs w:val="24"/>
        </w:rPr>
        <w:t xml:space="preserve"> espacios </w:t>
      </w:r>
      <w:r w:rsidR="00C726B1">
        <w:rPr>
          <w:rFonts w:cs="Arial"/>
          <w:szCs w:val="24"/>
        </w:rPr>
        <w:t>especializados para la rehabilitación de personas con discapacidad</w:t>
      </w:r>
      <w:r w:rsidR="003C45EF">
        <w:rPr>
          <w:rFonts w:cs="Arial"/>
          <w:szCs w:val="24"/>
        </w:rPr>
        <w:t>.</w:t>
      </w:r>
    </w:p>
    <w:p w14:paraId="631F37DA" w14:textId="3FAE95C4" w:rsidR="003C45EF" w:rsidRDefault="003C45EF" w:rsidP="00013C4C">
      <w:pPr>
        <w:ind w:firstLine="426"/>
        <w:rPr>
          <w:rFonts w:cs="Arial"/>
          <w:szCs w:val="24"/>
        </w:rPr>
      </w:pPr>
    </w:p>
    <w:p w14:paraId="27B44570" w14:textId="0CD8C286" w:rsidR="003C45EF" w:rsidRDefault="003C45EF" w:rsidP="00013C4C">
      <w:pPr>
        <w:ind w:firstLine="426"/>
        <w:rPr>
          <w:rFonts w:cs="Arial"/>
          <w:szCs w:val="24"/>
        </w:rPr>
      </w:pPr>
    </w:p>
    <w:p w14:paraId="72AB4BAB" w14:textId="77777777" w:rsidR="009C573C" w:rsidRDefault="009C573C" w:rsidP="00013C4C">
      <w:pPr>
        <w:ind w:firstLine="426"/>
        <w:rPr>
          <w:rFonts w:cs="Arial"/>
          <w:szCs w:val="24"/>
        </w:rPr>
      </w:pPr>
    </w:p>
    <w:p w14:paraId="3ED35834" w14:textId="459C00D5" w:rsidR="003949EA" w:rsidRDefault="003C45EF" w:rsidP="003C45EF">
      <w:pPr>
        <w:ind w:firstLine="426"/>
      </w:pPr>
      <w:r>
        <w:rPr>
          <w:rFonts w:cs="Arial"/>
          <w:szCs w:val="24"/>
        </w:rPr>
        <w:t xml:space="preserve">Como inicio se empieza a suponer </w:t>
      </w:r>
      <w:r w:rsidR="009C573C">
        <w:rPr>
          <w:rFonts w:cs="Arial"/>
          <w:szCs w:val="24"/>
        </w:rPr>
        <w:t xml:space="preserve">como estará compuesto </w:t>
      </w:r>
      <w:r>
        <w:rPr>
          <w:rFonts w:cs="Arial"/>
          <w:szCs w:val="24"/>
        </w:rPr>
        <w:t>el</w:t>
      </w:r>
      <w:r w:rsidR="00BE3D0C">
        <w:t xml:space="preserve"> nuevo centro de rehabilitación</w:t>
      </w:r>
      <w:r>
        <w:t>,</w:t>
      </w:r>
      <w:r w:rsidR="009C573C">
        <w:t xml:space="preserve"> como</w:t>
      </w:r>
      <w:r w:rsidR="00BE3D0C" w:rsidRPr="00AF55A7">
        <w:t xml:space="preserve"> </w:t>
      </w:r>
      <w:r w:rsidR="00BE3D0C">
        <w:t>considera</w:t>
      </w:r>
      <w:r w:rsidR="009C573C">
        <w:t>r</w:t>
      </w:r>
      <w:r w:rsidR="00BE3D0C">
        <w:t xml:space="preserve"> </w:t>
      </w:r>
      <w:r w:rsidR="00BE3D0C" w:rsidRPr="00AF55A7">
        <w:t>los factores físicos y naturales del emplazamiento en el que se proyecte</w:t>
      </w:r>
      <w:r w:rsidR="00BE3D0C">
        <w:t>, por ejemplo:</w:t>
      </w:r>
      <w:r w:rsidR="00DB0042">
        <w:t xml:space="preserve"> </w:t>
      </w:r>
      <w:r w:rsidR="00BE3D0C" w:rsidRPr="00AF55A7">
        <w:t>el asoleamiento, los vientos dominantes, la vegetación presente en el sitio, de igual forma el contexto</w:t>
      </w:r>
      <w:r w:rsidR="00BE3D0C">
        <w:t>.</w:t>
      </w:r>
      <w:r w:rsidR="00DB0042">
        <w:t xml:space="preserve"> </w:t>
      </w:r>
      <w:r w:rsidR="00BE3D0C">
        <w:t xml:space="preserve">La fachada es conceptualizada a partir del símbolo internacional de discapacidad, la característica </w:t>
      </w:r>
      <w:r w:rsidR="003949EA">
        <w:t>que se retoma</w:t>
      </w:r>
      <w:r w:rsidR="00BE3D0C">
        <w:t xml:space="preserve"> de este símbolo son las curvas y líneas rectas. </w:t>
      </w:r>
      <w:r w:rsidR="003949EA">
        <w:t>Que simbolizan libertad</w:t>
      </w:r>
      <w:r w:rsidR="003949EA" w:rsidRPr="003949EA">
        <w:t xml:space="preserve"> y expre</w:t>
      </w:r>
      <w:r w:rsidR="003949EA">
        <w:t>sa</w:t>
      </w:r>
      <w:r w:rsidR="003949EA" w:rsidRPr="003949EA">
        <w:t xml:space="preserve"> dinamismo y movilidad</w:t>
      </w:r>
      <w:r w:rsidR="003949EA">
        <w:t>,</w:t>
      </w:r>
      <w:r w:rsidR="003949EA" w:rsidRPr="003949EA">
        <w:t xml:space="preserve"> </w:t>
      </w:r>
      <w:r w:rsidR="000800C4">
        <w:t xml:space="preserve">resultados </w:t>
      </w:r>
      <w:r w:rsidR="003949EA">
        <w:t>que se busca</w:t>
      </w:r>
      <w:r w:rsidR="000800C4">
        <w:t>n en el proceso de rehabilitación de la persona con discapacidad.</w:t>
      </w:r>
    </w:p>
    <w:p w14:paraId="4BB09F96" w14:textId="51E71708" w:rsidR="000800C4" w:rsidRDefault="000800C4" w:rsidP="003949EA">
      <w:pPr>
        <w:ind w:firstLine="426"/>
      </w:pPr>
    </w:p>
    <w:p w14:paraId="296B6A12" w14:textId="18D0F80D" w:rsidR="000800C4" w:rsidRDefault="000800C4" w:rsidP="003949EA">
      <w:pPr>
        <w:ind w:firstLine="426"/>
      </w:pPr>
    </w:p>
    <w:p w14:paraId="23C8D774" w14:textId="6AFE309D" w:rsidR="000800C4" w:rsidRDefault="000800C4" w:rsidP="003949EA">
      <w:pPr>
        <w:ind w:firstLine="426"/>
      </w:pPr>
    </w:p>
    <w:p w14:paraId="0D298B7C" w14:textId="11193827" w:rsidR="00D75576" w:rsidRDefault="00C70244" w:rsidP="00C70244">
      <w:pPr>
        <w:ind w:firstLine="426"/>
      </w:pPr>
      <w:r>
        <w:t>Para este trabajo se emplearon técnicas de campo como las encuestas</w:t>
      </w:r>
      <w:r w:rsidR="00D75576">
        <w:t xml:space="preserve"> que sirvieron para recopilar información acerca de la opinión</w:t>
      </w:r>
      <w:r w:rsidR="00416699">
        <w:t xml:space="preserve"> y conocimiento de</w:t>
      </w:r>
      <w:r w:rsidR="00D75576">
        <w:t xml:space="preserve"> </w:t>
      </w:r>
      <w:r w:rsidR="00416699">
        <w:t>la población con respecto a la discapacidad motriz en Ocosingo</w:t>
      </w:r>
      <w:r>
        <w:t xml:space="preserve">, se asistió </w:t>
      </w:r>
      <w:r w:rsidR="00416699">
        <w:t xml:space="preserve">a las instalaciones del DIF para tomar fotos como evidencia de la gravedad del problema, así también </w:t>
      </w:r>
      <w:r>
        <w:t xml:space="preserve">al lugar </w:t>
      </w:r>
      <w:r w:rsidR="00416699">
        <w:t xml:space="preserve">donde se pretende </w:t>
      </w:r>
      <w:r w:rsidR="000252B3">
        <w:t>proyectar el centro de rehabilitación con el objetivo de</w:t>
      </w:r>
      <w:r>
        <w:t xml:space="preserve"> obtener las medidas</w:t>
      </w:r>
      <w:r w:rsidR="000252B3">
        <w:t xml:space="preserve"> del terreno</w:t>
      </w:r>
      <w:r w:rsidR="00D94CCE">
        <w:t xml:space="preserve"> y analizar las condiciones naturales del terreno, como la topografía el clima, orientación, vientos dominantes y la vegetación presente. Se huso</w:t>
      </w:r>
      <w:r w:rsidR="008937E3">
        <w:t xml:space="preserve"> varios</w:t>
      </w:r>
      <w:r w:rsidR="00D94CCE">
        <w:t xml:space="preserve"> programas</w:t>
      </w:r>
      <w:r w:rsidR="008937E3">
        <w:t>, como Excel para vaciar los datos de las encuestas y realizar las gráficas,</w:t>
      </w:r>
      <w:r>
        <w:t xml:space="preserve"> </w:t>
      </w:r>
      <w:r w:rsidR="006E2A41">
        <w:t xml:space="preserve">AutoCAD para realizar los planos arquitectónicos, sketchup para modelado 3D, lumion para el renderizado y Photoshop para edición </w:t>
      </w:r>
      <w:r w:rsidR="00666FD0">
        <w:t>final de los renders</w:t>
      </w:r>
      <w:r w:rsidR="006E2A41">
        <w:t>.</w:t>
      </w:r>
      <w:r>
        <w:t xml:space="preserve"> </w:t>
      </w:r>
    </w:p>
    <w:p w14:paraId="4FECB70B" w14:textId="77777777" w:rsidR="00D75576" w:rsidRDefault="00D75576" w:rsidP="00C70244">
      <w:pPr>
        <w:ind w:firstLine="426"/>
      </w:pPr>
    </w:p>
    <w:p w14:paraId="219E084C" w14:textId="77777777" w:rsidR="00D75576" w:rsidRDefault="00D75576" w:rsidP="00C70244">
      <w:pPr>
        <w:ind w:firstLine="426"/>
      </w:pPr>
    </w:p>
    <w:p w14:paraId="1313942E" w14:textId="77777777" w:rsidR="00D75576" w:rsidRDefault="00D75576" w:rsidP="00C70244">
      <w:pPr>
        <w:ind w:firstLine="426"/>
      </w:pPr>
    </w:p>
    <w:p w14:paraId="43951E9D" w14:textId="21595B51" w:rsidR="001A77E8" w:rsidRDefault="00C70244" w:rsidP="00C70244">
      <w:pPr>
        <w:ind w:firstLine="426"/>
      </w:pPr>
      <w:r w:rsidRPr="000800C4">
        <w:t>Para</w:t>
      </w:r>
      <w:r w:rsidR="000800C4" w:rsidRPr="000800C4">
        <w:t xml:space="preserve"> lograr este objetivo es necesario estudiar a fondo todos los aspectos a considerar en el diseño y planificación del centro de rehabilitación </w:t>
      </w:r>
      <w:r w:rsidR="000800C4">
        <w:t>motriz</w:t>
      </w:r>
      <w:r w:rsidR="000800C4" w:rsidRPr="000800C4">
        <w:t xml:space="preserve">, por ello, cada detalle se analiza en los siguientes capítulos de esta </w:t>
      </w:r>
      <w:r w:rsidR="00303CA1" w:rsidRPr="000800C4">
        <w:t>investigación</w:t>
      </w:r>
      <w:r w:rsidR="00303CA1">
        <w:t xml:space="preserve"> y c</w:t>
      </w:r>
      <w:r w:rsidR="00303CA1" w:rsidRPr="00303CA1">
        <w:t>onsiste en lo siguiente:</w:t>
      </w:r>
    </w:p>
    <w:p w14:paraId="7C10ED9E" w14:textId="3078B345" w:rsidR="00743811" w:rsidRDefault="00743811" w:rsidP="00C70244">
      <w:pPr>
        <w:ind w:firstLine="426"/>
      </w:pPr>
    </w:p>
    <w:p w14:paraId="2182350F" w14:textId="1B3A55DF" w:rsidR="00743811" w:rsidRDefault="00743811" w:rsidP="00C70244">
      <w:pPr>
        <w:ind w:firstLine="426"/>
      </w:pPr>
    </w:p>
    <w:p w14:paraId="27FD0230" w14:textId="77777777" w:rsidR="00743811" w:rsidRDefault="00743811" w:rsidP="00C70244">
      <w:pPr>
        <w:ind w:firstLine="426"/>
      </w:pPr>
    </w:p>
    <w:p w14:paraId="66A373C3" w14:textId="134A45AC" w:rsidR="001A77E8" w:rsidRDefault="00303CA1" w:rsidP="00303CA1">
      <w:pPr>
        <w:ind w:firstLine="426"/>
        <w:rPr>
          <w:rFonts w:eastAsia="MS Gothic" w:cs="Arial"/>
        </w:rPr>
      </w:pPr>
      <w:r w:rsidRPr="00A81E48">
        <w:rPr>
          <w:rFonts w:cs="Arial"/>
          <w:b/>
          <w:bCs/>
        </w:rPr>
        <w:t xml:space="preserve">Capítulo </w:t>
      </w:r>
      <w:r w:rsidRPr="00A81E48">
        <w:rPr>
          <w:rFonts w:ascii="MS Gothic" w:eastAsia="MS Gothic" w:hAnsi="MS Gothic" w:cs="MS Gothic" w:hint="eastAsia"/>
          <w:b/>
          <w:bCs/>
        </w:rPr>
        <w:t>Ⅰ</w:t>
      </w:r>
      <w:r w:rsidR="003023DD" w:rsidRPr="00C10B03">
        <w:rPr>
          <w:rFonts w:eastAsia="MS Gothic" w:cs="Arial"/>
        </w:rPr>
        <w:t xml:space="preserve">, en este </w:t>
      </w:r>
      <w:r w:rsidR="00C94089" w:rsidRPr="00C10B03">
        <w:rPr>
          <w:rFonts w:eastAsia="MS Gothic" w:cs="Arial"/>
        </w:rPr>
        <w:t>capítulo</w:t>
      </w:r>
      <w:r w:rsidR="00443156">
        <w:rPr>
          <w:rFonts w:eastAsia="MS Gothic" w:cs="Arial"/>
        </w:rPr>
        <w:t xml:space="preserve"> </w:t>
      </w:r>
      <w:r w:rsidR="00D75576">
        <w:rPr>
          <w:rFonts w:eastAsia="MS Gothic" w:cs="Arial"/>
        </w:rPr>
        <w:t>contiene el planteamiento del problema, la pregunta principal y las secundarias, la hipótesis, las variables dependiente e independiente, el objetivo general y los objetivos específicos, la justificación.</w:t>
      </w:r>
    </w:p>
    <w:p w14:paraId="15425316" w14:textId="2C7A2858" w:rsidR="00743811" w:rsidRDefault="00743811" w:rsidP="00303CA1">
      <w:pPr>
        <w:ind w:firstLine="426"/>
        <w:rPr>
          <w:rFonts w:eastAsia="MS Gothic" w:cs="Arial"/>
        </w:rPr>
      </w:pPr>
    </w:p>
    <w:p w14:paraId="656A7808" w14:textId="408BB05C" w:rsidR="00743811" w:rsidRDefault="00743811" w:rsidP="00303CA1">
      <w:pPr>
        <w:ind w:firstLine="426"/>
        <w:rPr>
          <w:rFonts w:eastAsia="MS Gothic" w:cs="Arial"/>
        </w:rPr>
      </w:pPr>
    </w:p>
    <w:p w14:paraId="49F99103" w14:textId="77777777" w:rsidR="00743811" w:rsidRPr="00C10B03" w:rsidRDefault="00743811" w:rsidP="00303CA1">
      <w:pPr>
        <w:ind w:firstLine="426"/>
        <w:rPr>
          <w:rFonts w:eastAsia="MS Gothic" w:cs="Arial"/>
        </w:rPr>
      </w:pPr>
    </w:p>
    <w:p w14:paraId="21C5D860" w14:textId="063D3457" w:rsidR="008524F6" w:rsidRDefault="00303CA1" w:rsidP="006E032E">
      <w:pPr>
        <w:ind w:firstLine="426"/>
        <w:rPr>
          <w:rFonts w:eastAsia="MS Gothic" w:cs="Arial"/>
        </w:rPr>
      </w:pPr>
      <w:r w:rsidRPr="00A81E48">
        <w:rPr>
          <w:rFonts w:cs="Arial"/>
          <w:b/>
          <w:bCs/>
        </w:rPr>
        <w:t xml:space="preserve">Capítulo </w:t>
      </w:r>
      <w:r w:rsidR="006E032E" w:rsidRPr="00A81E48">
        <w:rPr>
          <w:rFonts w:ascii="MS Gothic" w:eastAsia="MS Gothic" w:hAnsi="MS Gothic" w:cs="MS Gothic" w:hint="eastAsia"/>
          <w:b/>
          <w:bCs/>
        </w:rPr>
        <w:t>Ⅱ</w:t>
      </w:r>
      <w:r w:rsidR="00C10B03" w:rsidRPr="00C10B03">
        <w:rPr>
          <w:rFonts w:eastAsia="MS Gothic" w:cs="Arial"/>
        </w:rPr>
        <w:t xml:space="preserve"> </w:t>
      </w:r>
      <w:r w:rsidR="00C94089">
        <w:rPr>
          <w:rFonts w:eastAsia="MS Gothic" w:cs="Arial"/>
        </w:rPr>
        <w:t>en este apartado se presentan los</w:t>
      </w:r>
      <w:r w:rsidR="00D5549C">
        <w:rPr>
          <w:rFonts w:eastAsia="MS Gothic" w:cs="Arial"/>
        </w:rPr>
        <w:t xml:space="preserve"> antecedentes, es decir, </w:t>
      </w:r>
      <w:r w:rsidR="00D5549C" w:rsidRPr="00A81E48">
        <w:rPr>
          <w:rFonts w:eastAsia="MS Gothic" w:cs="Arial"/>
        </w:rPr>
        <w:t xml:space="preserve">investigaciones o trabajos </w:t>
      </w:r>
      <w:r w:rsidR="00D5549C">
        <w:rPr>
          <w:rFonts w:eastAsia="MS Gothic" w:cs="Arial"/>
        </w:rPr>
        <w:t>que se han realizado</w:t>
      </w:r>
      <w:r w:rsidR="00D5549C" w:rsidRPr="00A81E48">
        <w:rPr>
          <w:rFonts w:eastAsia="MS Gothic" w:cs="Arial"/>
        </w:rPr>
        <w:t xml:space="preserve"> </w:t>
      </w:r>
      <w:r w:rsidR="00D5549C">
        <w:rPr>
          <w:rFonts w:eastAsia="MS Gothic" w:cs="Arial"/>
        </w:rPr>
        <w:t>con relación a</w:t>
      </w:r>
      <w:r w:rsidR="00D5549C" w:rsidRPr="00A81E48">
        <w:rPr>
          <w:rFonts w:eastAsia="MS Gothic" w:cs="Arial"/>
        </w:rPr>
        <w:t>l tema de investigación</w:t>
      </w:r>
      <w:r w:rsidR="00D5549C">
        <w:rPr>
          <w:rFonts w:eastAsia="MS Gothic" w:cs="Arial"/>
        </w:rPr>
        <w:t xml:space="preserve">, así también las teorías relacionadas al tema. Servirá para poder analizar lo que se necesita para poder diseñar el centro de rehabilitación. </w:t>
      </w:r>
      <w:r w:rsidR="00026373">
        <w:rPr>
          <w:rFonts w:eastAsia="MS Gothic" w:cs="Arial"/>
        </w:rPr>
        <w:t>También</w:t>
      </w:r>
      <w:r w:rsidR="008524F6">
        <w:rPr>
          <w:rFonts w:eastAsia="MS Gothic" w:cs="Arial"/>
        </w:rPr>
        <w:t xml:space="preserve"> </w:t>
      </w:r>
      <w:r w:rsidR="00D5549C">
        <w:rPr>
          <w:rFonts w:eastAsia="MS Gothic" w:cs="Arial"/>
        </w:rPr>
        <w:t>el marco conceptual donde se</w:t>
      </w:r>
      <w:r w:rsidR="008524F6">
        <w:rPr>
          <w:rFonts w:eastAsia="MS Gothic" w:cs="Arial"/>
        </w:rPr>
        <w:t xml:space="preserve"> defin</w:t>
      </w:r>
      <w:r w:rsidR="00D5549C">
        <w:rPr>
          <w:rFonts w:eastAsia="MS Gothic" w:cs="Arial"/>
        </w:rPr>
        <w:t>en los</w:t>
      </w:r>
      <w:r w:rsidR="008524F6">
        <w:rPr>
          <w:rFonts w:eastAsia="MS Gothic" w:cs="Arial"/>
        </w:rPr>
        <w:t xml:space="preserve"> conceptos más importantes para entender el proyecto, por ejemplo, que es la discapacidad, que rehabilitación, que es accesibilidad, que son las barreras arquitectónicas, etc.</w:t>
      </w:r>
      <w:r w:rsidR="004E3F0F">
        <w:rPr>
          <w:rFonts w:eastAsia="MS Gothic" w:cs="Arial"/>
        </w:rPr>
        <w:t>, de</w:t>
      </w:r>
      <w:r w:rsidR="00A81E48">
        <w:rPr>
          <w:rFonts w:eastAsia="MS Gothic" w:cs="Arial"/>
        </w:rPr>
        <w:t xml:space="preserve"> igual manera el marco lega</w:t>
      </w:r>
      <w:r w:rsidR="00D5549C">
        <w:rPr>
          <w:rFonts w:eastAsia="MS Gothic" w:cs="Arial"/>
        </w:rPr>
        <w:t>l</w:t>
      </w:r>
      <w:r w:rsidR="00A81E48">
        <w:rPr>
          <w:rFonts w:eastAsia="MS Gothic" w:cs="Arial"/>
        </w:rPr>
        <w:t xml:space="preserve"> que no es </w:t>
      </w:r>
      <w:r w:rsidR="00C94089">
        <w:rPr>
          <w:rFonts w:eastAsia="MS Gothic" w:cs="Arial"/>
        </w:rPr>
        <w:t>más</w:t>
      </w:r>
      <w:r w:rsidR="00A81E48">
        <w:rPr>
          <w:rFonts w:eastAsia="MS Gothic" w:cs="Arial"/>
        </w:rPr>
        <w:t xml:space="preserve"> que el reglamento presente en del lugar donde se </w:t>
      </w:r>
      <w:r w:rsidR="001F0446">
        <w:rPr>
          <w:rFonts w:eastAsia="MS Gothic" w:cs="Arial"/>
        </w:rPr>
        <w:t>vaya</w:t>
      </w:r>
      <w:r w:rsidR="00A81E48">
        <w:rPr>
          <w:rFonts w:eastAsia="MS Gothic" w:cs="Arial"/>
        </w:rPr>
        <w:t xml:space="preserve"> a construir en este caso el reglamento de construcción de Tuxtla Gutiérrez Chiapas.</w:t>
      </w:r>
    </w:p>
    <w:p w14:paraId="6E3E3AC2" w14:textId="64610DD3" w:rsidR="00743811" w:rsidRDefault="00743811" w:rsidP="006E032E">
      <w:pPr>
        <w:ind w:firstLine="426"/>
        <w:rPr>
          <w:rFonts w:eastAsia="MS Gothic" w:cs="Arial"/>
        </w:rPr>
      </w:pPr>
    </w:p>
    <w:p w14:paraId="7A5C4079" w14:textId="40226695" w:rsidR="00743811" w:rsidRDefault="00743811" w:rsidP="006E032E">
      <w:pPr>
        <w:ind w:firstLine="426"/>
        <w:rPr>
          <w:rFonts w:eastAsia="MS Gothic" w:cs="Arial"/>
        </w:rPr>
      </w:pPr>
    </w:p>
    <w:p w14:paraId="02C62917" w14:textId="77777777" w:rsidR="00743811" w:rsidRDefault="00743811" w:rsidP="006E032E">
      <w:pPr>
        <w:ind w:firstLine="426"/>
        <w:rPr>
          <w:rFonts w:eastAsia="MS Gothic" w:cs="Arial"/>
        </w:rPr>
      </w:pPr>
    </w:p>
    <w:p w14:paraId="76889D6C" w14:textId="7CF0D316" w:rsidR="006E032E" w:rsidRDefault="006E032E" w:rsidP="006E032E">
      <w:pPr>
        <w:ind w:firstLine="426"/>
        <w:rPr>
          <w:rFonts w:eastAsia="MS Gothic" w:cs="Arial"/>
        </w:rPr>
      </w:pPr>
      <w:r w:rsidRPr="00A81E48">
        <w:rPr>
          <w:rFonts w:cs="Arial"/>
          <w:b/>
          <w:bCs/>
        </w:rPr>
        <w:t xml:space="preserve">Capítulo </w:t>
      </w:r>
      <w:r w:rsidRPr="00A81E48">
        <w:rPr>
          <w:rFonts w:ascii="MS Gothic" w:eastAsia="MS Gothic" w:hAnsi="MS Gothic" w:cs="MS Gothic" w:hint="eastAsia"/>
          <w:b/>
          <w:bCs/>
        </w:rPr>
        <w:t>Ⅲ</w:t>
      </w:r>
      <w:r w:rsidR="00C10B03" w:rsidRPr="00C10B03">
        <w:rPr>
          <w:rFonts w:eastAsia="MS Gothic" w:cs="Arial"/>
        </w:rPr>
        <w:t>, en est</w:t>
      </w:r>
      <w:r w:rsidR="00C94089">
        <w:rPr>
          <w:rFonts w:eastAsia="MS Gothic" w:cs="Arial"/>
        </w:rPr>
        <w:t>a</w:t>
      </w:r>
      <w:r w:rsidR="00C10B03" w:rsidRPr="00C10B03">
        <w:rPr>
          <w:rFonts w:eastAsia="MS Gothic" w:cs="Arial"/>
        </w:rPr>
        <w:t xml:space="preserve"> </w:t>
      </w:r>
      <w:r w:rsidR="00C94089" w:rsidRPr="00C10B03">
        <w:rPr>
          <w:rFonts w:eastAsia="MS Gothic" w:cs="Arial"/>
        </w:rPr>
        <w:t>sección</w:t>
      </w:r>
      <w:r w:rsidR="00A81E48">
        <w:rPr>
          <w:rFonts w:eastAsia="MS Gothic" w:cs="Arial"/>
        </w:rPr>
        <w:t xml:space="preserve"> </w:t>
      </w:r>
      <w:r w:rsidR="00C94089">
        <w:rPr>
          <w:rFonts w:eastAsia="MS Gothic" w:cs="Arial"/>
        </w:rPr>
        <w:t>se describe</w:t>
      </w:r>
      <w:r w:rsidR="00A81E48">
        <w:rPr>
          <w:rFonts w:eastAsia="MS Gothic" w:cs="Arial"/>
        </w:rPr>
        <w:t xml:space="preserve"> la metodología </w:t>
      </w:r>
      <w:r w:rsidR="006C0905">
        <w:rPr>
          <w:rFonts w:eastAsia="MS Gothic" w:cs="Arial"/>
        </w:rPr>
        <w:t xml:space="preserve">empleada para recopilar daros del problema donde se define el tipo de estudio, cual es la población y muestra, los </w:t>
      </w:r>
      <w:r w:rsidR="00C94089">
        <w:rPr>
          <w:rFonts w:eastAsia="MS Gothic" w:cs="Arial"/>
        </w:rPr>
        <w:t>límites</w:t>
      </w:r>
      <w:r w:rsidR="006C0905">
        <w:rPr>
          <w:rFonts w:eastAsia="MS Gothic" w:cs="Arial"/>
        </w:rPr>
        <w:t xml:space="preserve"> de espacio y tiempo, a si también se plantea el análisis de sitio del medio físico natural y del medio físico artificial. Y lo más importante </w:t>
      </w:r>
      <w:r w:rsidR="00A81E48">
        <w:rPr>
          <w:rFonts w:eastAsia="MS Gothic" w:cs="Arial"/>
        </w:rPr>
        <w:t>los planos arquitectónicos, como es</w:t>
      </w:r>
      <w:r w:rsidR="00375392">
        <w:rPr>
          <w:rFonts w:eastAsia="MS Gothic" w:cs="Arial"/>
        </w:rPr>
        <w:t xml:space="preserve"> el</w:t>
      </w:r>
      <w:r w:rsidR="00A81E48">
        <w:rPr>
          <w:rFonts w:eastAsia="MS Gothic" w:cs="Arial"/>
        </w:rPr>
        <w:t xml:space="preserve"> pl</w:t>
      </w:r>
      <w:r w:rsidR="00375392">
        <w:rPr>
          <w:rFonts w:eastAsia="MS Gothic" w:cs="Arial"/>
        </w:rPr>
        <w:t>a</w:t>
      </w:r>
      <w:r w:rsidR="00A81E48">
        <w:rPr>
          <w:rFonts w:eastAsia="MS Gothic" w:cs="Arial"/>
        </w:rPr>
        <w:t xml:space="preserve">no del primer y segundo nivel, plano de cortes, plano </w:t>
      </w:r>
      <w:r w:rsidR="00743811">
        <w:rPr>
          <w:rFonts w:eastAsia="MS Gothic" w:cs="Arial"/>
        </w:rPr>
        <w:t xml:space="preserve">de </w:t>
      </w:r>
      <w:r w:rsidR="003975B7">
        <w:rPr>
          <w:rFonts w:eastAsia="MS Gothic" w:cs="Arial"/>
        </w:rPr>
        <w:t>fachadas, plano</w:t>
      </w:r>
      <w:r w:rsidR="00375392">
        <w:rPr>
          <w:rFonts w:eastAsia="MS Gothic" w:cs="Arial"/>
        </w:rPr>
        <w:t xml:space="preserve"> de conjunto </w:t>
      </w:r>
      <w:r w:rsidR="00026373">
        <w:rPr>
          <w:rFonts w:eastAsia="MS Gothic" w:cs="Arial"/>
        </w:rPr>
        <w:t xml:space="preserve">y los </w:t>
      </w:r>
      <w:r w:rsidR="00CC6150">
        <w:rPr>
          <w:rFonts w:eastAsia="MS Gothic" w:cs="Arial"/>
        </w:rPr>
        <w:t>reder</w:t>
      </w:r>
      <w:r w:rsidR="00026373">
        <w:rPr>
          <w:rFonts w:eastAsia="MS Gothic" w:cs="Arial"/>
        </w:rPr>
        <w:t>s</w:t>
      </w:r>
      <w:r w:rsidR="00CC6150">
        <w:rPr>
          <w:rFonts w:eastAsia="MS Gothic" w:cs="Arial"/>
        </w:rPr>
        <w:t>.</w:t>
      </w:r>
    </w:p>
    <w:p w14:paraId="66777E25" w14:textId="112F4B58" w:rsidR="00743811" w:rsidRDefault="00743811" w:rsidP="006E032E">
      <w:pPr>
        <w:ind w:firstLine="426"/>
        <w:rPr>
          <w:rFonts w:eastAsia="MS Gothic" w:cs="Arial"/>
        </w:rPr>
      </w:pPr>
    </w:p>
    <w:p w14:paraId="5E6A2777" w14:textId="2978D86C" w:rsidR="00743811" w:rsidRDefault="00743811" w:rsidP="006E032E">
      <w:pPr>
        <w:ind w:firstLine="426"/>
        <w:rPr>
          <w:rFonts w:eastAsia="MS Gothic" w:cs="Arial"/>
        </w:rPr>
      </w:pPr>
    </w:p>
    <w:p w14:paraId="1C13790F" w14:textId="77777777" w:rsidR="00743811" w:rsidRPr="00C10B03" w:rsidRDefault="00743811" w:rsidP="006E032E">
      <w:pPr>
        <w:ind w:firstLine="426"/>
        <w:rPr>
          <w:rFonts w:eastAsia="MS Gothic" w:cs="Arial"/>
        </w:rPr>
      </w:pPr>
    </w:p>
    <w:p w14:paraId="2EDA19D8" w14:textId="095F2542" w:rsidR="006E032E" w:rsidRPr="00C10B03" w:rsidRDefault="006E032E" w:rsidP="00B32F56">
      <w:pPr>
        <w:ind w:firstLine="426"/>
        <w:rPr>
          <w:rFonts w:eastAsia="MS Gothic" w:cs="Arial"/>
        </w:rPr>
      </w:pPr>
      <w:r w:rsidRPr="00F64884">
        <w:rPr>
          <w:rFonts w:cs="Arial"/>
          <w:b/>
          <w:bCs/>
        </w:rPr>
        <w:t xml:space="preserve">Capítulo </w:t>
      </w:r>
      <w:r w:rsidRPr="00F64884">
        <w:rPr>
          <w:rFonts w:ascii="MS Gothic" w:eastAsia="MS Gothic" w:hAnsi="MS Gothic" w:cs="MS Gothic" w:hint="eastAsia"/>
          <w:b/>
          <w:bCs/>
        </w:rPr>
        <w:t>Ⅳ</w:t>
      </w:r>
      <w:r w:rsidR="00C10B03" w:rsidRPr="00C10B03">
        <w:rPr>
          <w:rFonts w:eastAsia="MS Gothic" w:cs="Arial"/>
        </w:rPr>
        <w:t xml:space="preserve">, en este </w:t>
      </w:r>
      <w:r w:rsidR="00B32F56">
        <w:rPr>
          <w:rFonts w:eastAsia="MS Gothic" w:cs="Arial"/>
        </w:rPr>
        <w:t xml:space="preserve">último </w:t>
      </w:r>
      <w:r w:rsidR="00026373" w:rsidRPr="00C10B03">
        <w:rPr>
          <w:rFonts w:eastAsia="MS Gothic" w:cs="Arial"/>
        </w:rPr>
        <w:t>capítulo</w:t>
      </w:r>
      <w:r w:rsidR="00CC6150">
        <w:rPr>
          <w:rFonts w:eastAsia="MS Gothic" w:cs="Arial"/>
        </w:rPr>
        <w:t xml:space="preserve"> contiene</w:t>
      </w:r>
      <w:r w:rsidR="001F0446">
        <w:rPr>
          <w:rFonts w:eastAsia="MS Gothic" w:cs="Arial"/>
        </w:rPr>
        <w:t xml:space="preserve"> </w:t>
      </w:r>
      <w:r w:rsidR="00B32F56">
        <w:rPr>
          <w:rFonts w:eastAsia="MS Gothic" w:cs="Arial"/>
        </w:rPr>
        <w:t>el lista</w:t>
      </w:r>
      <w:r w:rsidR="0000007B">
        <w:rPr>
          <w:rFonts w:eastAsia="MS Gothic" w:cs="Arial"/>
        </w:rPr>
        <w:t>do</w:t>
      </w:r>
      <w:r w:rsidR="00B32F56">
        <w:rPr>
          <w:rFonts w:eastAsia="MS Gothic" w:cs="Arial"/>
        </w:rPr>
        <w:t xml:space="preserve"> de los espacios que en integran en los planos, </w:t>
      </w:r>
      <w:r w:rsidR="0000007B">
        <w:rPr>
          <w:rFonts w:eastAsia="MS Gothic" w:cs="Arial"/>
        </w:rPr>
        <w:t>primeramente,</w:t>
      </w:r>
      <w:r w:rsidR="00B32F56">
        <w:rPr>
          <w:rFonts w:eastAsia="MS Gothic" w:cs="Arial"/>
        </w:rPr>
        <w:t xml:space="preserve"> se presenta la </w:t>
      </w:r>
      <w:r w:rsidR="0000007B">
        <w:rPr>
          <w:rFonts w:eastAsia="MS Gothic" w:cs="Arial"/>
        </w:rPr>
        <w:t xml:space="preserve">zonificación </w:t>
      </w:r>
      <w:r w:rsidR="00B32F56">
        <w:rPr>
          <w:rFonts w:eastAsia="MS Gothic" w:cs="Arial"/>
        </w:rPr>
        <w:t xml:space="preserve">de las áreas, </w:t>
      </w:r>
      <w:r w:rsidR="0000007B">
        <w:rPr>
          <w:rFonts w:eastAsia="MS Gothic" w:cs="Arial"/>
        </w:rPr>
        <w:t>posteriormente el diagrama de circulación, siguiendo con el análisis de áreas, por último, el</w:t>
      </w:r>
      <w:r w:rsidR="001F0446">
        <w:rPr>
          <w:rFonts w:eastAsia="MS Gothic" w:cs="Arial"/>
        </w:rPr>
        <w:t xml:space="preserve"> programa arquitectónico</w:t>
      </w:r>
      <w:r w:rsidR="00C94089">
        <w:rPr>
          <w:rFonts w:eastAsia="MS Gothic" w:cs="Arial"/>
        </w:rPr>
        <w:t xml:space="preserve">, </w:t>
      </w:r>
      <w:r w:rsidR="0000007B">
        <w:rPr>
          <w:rFonts w:eastAsia="MS Gothic" w:cs="Arial"/>
        </w:rPr>
        <w:t xml:space="preserve">que consta de </w:t>
      </w:r>
      <w:r w:rsidR="00C94089">
        <w:rPr>
          <w:rFonts w:eastAsia="MS Gothic" w:cs="Arial"/>
        </w:rPr>
        <w:t>los planos de conjunto y de los diversos niveles</w:t>
      </w:r>
      <w:r w:rsidR="0000007B">
        <w:rPr>
          <w:rFonts w:eastAsia="MS Gothic" w:cs="Arial"/>
        </w:rPr>
        <w:t>,</w:t>
      </w:r>
      <w:r w:rsidR="00C94089">
        <w:rPr>
          <w:rFonts w:eastAsia="MS Gothic" w:cs="Arial"/>
        </w:rPr>
        <w:t xml:space="preserve"> así también sus respectivos cortes y fachada. </w:t>
      </w:r>
      <w:r w:rsidR="0000007B">
        <w:rPr>
          <w:rFonts w:eastAsia="MS Gothic" w:cs="Arial"/>
        </w:rPr>
        <w:t>Ta</w:t>
      </w:r>
      <w:r w:rsidR="00C94089">
        <w:rPr>
          <w:rFonts w:eastAsia="MS Gothic" w:cs="Arial"/>
        </w:rPr>
        <w:t xml:space="preserve">mbién </w:t>
      </w:r>
      <w:r w:rsidR="0000007B">
        <w:rPr>
          <w:rFonts w:eastAsia="MS Gothic" w:cs="Arial"/>
        </w:rPr>
        <w:t xml:space="preserve">incluye </w:t>
      </w:r>
      <w:r w:rsidR="00C94089">
        <w:rPr>
          <w:rFonts w:eastAsia="MS Gothic" w:cs="Arial"/>
        </w:rPr>
        <w:t>los rendes, es decir, imágenes fotorrealistas.</w:t>
      </w:r>
    </w:p>
    <w:p w14:paraId="29FE234B" w14:textId="77777777" w:rsidR="00EB3A3E" w:rsidRDefault="00EB3A3E" w:rsidP="00026373"/>
    <w:p w14:paraId="0C2C37B6" w14:textId="19C8EAD0" w:rsidR="00F742EE" w:rsidRPr="001E40B2" w:rsidRDefault="00F742EE" w:rsidP="006E032E">
      <w:pPr>
        <w:sectPr w:rsidR="00F742EE" w:rsidRPr="001E40B2" w:rsidSect="0092722C">
          <w:footerReference w:type="default" r:id="rId13"/>
          <w:pgSz w:w="12240" w:h="15840"/>
          <w:pgMar w:top="1418" w:right="1418" w:bottom="1418" w:left="2268" w:header="720" w:footer="720" w:gutter="0"/>
          <w:pgNumType w:start="1"/>
          <w:cols w:space="720"/>
        </w:sectPr>
      </w:pPr>
    </w:p>
    <w:p w14:paraId="66D991F2" w14:textId="77777777" w:rsidR="00C81F09" w:rsidRDefault="00C81F09" w:rsidP="00C35D65">
      <w:pPr>
        <w:ind w:firstLine="426"/>
      </w:pPr>
    </w:p>
    <w:p w14:paraId="0BE2B226" w14:textId="77777777" w:rsidR="00C81F09" w:rsidRDefault="00C81F09" w:rsidP="00C35D65">
      <w:pPr>
        <w:ind w:firstLine="426"/>
      </w:pPr>
    </w:p>
    <w:p w14:paraId="75F51134" w14:textId="27B44875" w:rsidR="00613970" w:rsidRDefault="00613970" w:rsidP="00C35D65">
      <w:pPr>
        <w:pStyle w:val="TITULO1"/>
        <w:ind w:firstLine="426"/>
      </w:pPr>
      <w:bookmarkStart w:id="7" w:name="_Toc72048264"/>
      <w:r w:rsidRPr="004A214F">
        <w:t>CAP</w:t>
      </w:r>
      <w:r w:rsidR="004570DE" w:rsidRPr="004A214F">
        <w:t>ITULO</w:t>
      </w:r>
      <w:r w:rsidR="004570DE" w:rsidRPr="004570DE">
        <w:t xml:space="preserve"> </w:t>
      </w:r>
      <w:bookmarkEnd w:id="7"/>
      <w:r w:rsidR="00013C4C">
        <w:rPr>
          <w:rFonts w:ascii="MS Gothic" w:eastAsia="MS Gothic" w:hAnsi="MS Gothic" w:cs="MS Gothic" w:hint="eastAsia"/>
        </w:rPr>
        <w:t>Ⅰ</w:t>
      </w:r>
    </w:p>
    <w:p w14:paraId="34169208" w14:textId="5E5CC9CA" w:rsidR="00C81F09" w:rsidRDefault="00C81F09" w:rsidP="00C35D65">
      <w:pPr>
        <w:ind w:firstLine="426"/>
      </w:pPr>
    </w:p>
    <w:p w14:paraId="28B64305" w14:textId="77777777" w:rsidR="00C81F09" w:rsidRDefault="00C81F09" w:rsidP="00C35D65">
      <w:pPr>
        <w:ind w:firstLine="426"/>
      </w:pPr>
    </w:p>
    <w:p w14:paraId="0180FDA3" w14:textId="241A6843" w:rsidR="00C33AA7" w:rsidRDefault="00C33AA7" w:rsidP="00C35D65">
      <w:pPr>
        <w:pStyle w:val="TITULO2"/>
        <w:ind w:firstLine="426"/>
      </w:pPr>
      <w:bookmarkStart w:id="8" w:name="_Toc72048265"/>
      <w:r w:rsidRPr="004A214F">
        <w:t>NATURALEZA</w:t>
      </w:r>
      <w:r>
        <w:t xml:space="preserve"> DEL PROBLEMA</w:t>
      </w:r>
      <w:bookmarkEnd w:id="8"/>
    </w:p>
    <w:p w14:paraId="6E20C3A1" w14:textId="79FDF032" w:rsidR="00C33AA7" w:rsidRDefault="00C33AA7" w:rsidP="00C35D65">
      <w:pPr>
        <w:ind w:firstLine="426"/>
      </w:pPr>
    </w:p>
    <w:p w14:paraId="1DF49FFC" w14:textId="77777777" w:rsidR="00C33AA7" w:rsidRPr="004570DE" w:rsidRDefault="00C33AA7" w:rsidP="00C35D65">
      <w:pPr>
        <w:ind w:firstLine="426"/>
      </w:pPr>
    </w:p>
    <w:p w14:paraId="0CA330E9" w14:textId="2BAA30EA" w:rsidR="008D7FC2" w:rsidRPr="006414D3" w:rsidRDefault="007F5FE6" w:rsidP="006E74DF">
      <w:pPr>
        <w:pStyle w:val="SUBTITULO"/>
      </w:pPr>
      <w:bookmarkStart w:id="9" w:name="_Toc72048266"/>
      <w:r w:rsidRPr="006414D3">
        <w:t>Planteamiento</w:t>
      </w:r>
      <w:r w:rsidR="002C3407" w:rsidRPr="006414D3">
        <w:t xml:space="preserve"> del problema</w:t>
      </w:r>
      <w:bookmarkEnd w:id="9"/>
    </w:p>
    <w:p w14:paraId="570EB2FC" w14:textId="7F349E38" w:rsidR="007F5FE6" w:rsidRDefault="007F5FE6" w:rsidP="00C35D65">
      <w:pPr>
        <w:ind w:firstLine="426"/>
      </w:pPr>
    </w:p>
    <w:p w14:paraId="0CF6D8F3" w14:textId="77777777" w:rsidR="004446F5" w:rsidRDefault="004446F5" w:rsidP="00C35D65">
      <w:pPr>
        <w:ind w:firstLine="426"/>
        <w:rPr>
          <w:rFonts w:cs="Arial"/>
          <w:szCs w:val="24"/>
        </w:rPr>
      </w:pPr>
    </w:p>
    <w:p w14:paraId="2F5FC358" w14:textId="411829F7" w:rsidR="00D178DC" w:rsidRDefault="002C3407" w:rsidP="00C35D65">
      <w:pPr>
        <w:ind w:firstLine="426"/>
        <w:rPr>
          <w:rFonts w:cs="Arial"/>
          <w:szCs w:val="24"/>
        </w:rPr>
      </w:pPr>
      <w:bookmarkStart w:id="10" w:name="_Hlk71681241"/>
      <w:r w:rsidRPr="00EE6942">
        <w:rPr>
          <w:rFonts w:cs="Arial"/>
          <w:szCs w:val="24"/>
        </w:rPr>
        <w:t>Debido a la falta de interés</w:t>
      </w:r>
      <w:r>
        <w:rPr>
          <w:rFonts w:cs="Arial"/>
          <w:szCs w:val="24"/>
        </w:rPr>
        <w:t>,</w:t>
      </w:r>
      <w:r w:rsidRPr="00EE6942">
        <w:rPr>
          <w:rFonts w:cs="Arial"/>
          <w:szCs w:val="24"/>
        </w:rPr>
        <w:t xml:space="preserve"> responsabilidad y ética de los sistemas gubernamentales y de salud, </w:t>
      </w:r>
      <w:r>
        <w:rPr>
          <w:rFonts w:cs="Arial"/>
          <w:szCs w:val="24"/>
        </w:rPr>
        <w:t xml:space="preserve">de Ocosingo Chiapas, </w:t>
      </w:r>
      <w:r w:rsidRPr="00EE6942">
        <w:rPr>
          <w:rFonts w:cs="Arial"/>
          <w:szCs w:val="24"/>
        </w:rPr>
        <w:t>no se da</w:t>
      </w:r>
      <w:r w:rsidR="00916158">
        <w:rPr>
          <w:rFonts w:cs="Arial"/>
          <w:szCs w:val="24"/>
        </w:rPr>
        <w:t xml:space="preserve"> </w:t>
      </w:r>
      <w:r w:rsidRPr="00EE6942">
        <w:rPr>
          <w:rFonts w:cs="Arial"/>
          <w:szCs w:val="24"/>
        </w:rPr>
        <w:t xml:space="preserve"> atención adecuada </w:t>
      </w:r>
      <w:r>
        <w:rPr>
          <w:rFonts w:cs="Arial"/>
          <w:szCs w:val="24"/>
        </w:rPr>
        <w:t xml:space="preserve">a las personas con discapacidad, </w:t>
      </w:r>
      <w:r w:rsidRPr="00EE6942">
        <w:rPr>
          <w:rFonts w:cs="Arial"/>
          <w:szCs w:val="24"/>
        </w:rPr>
        <w:t>en centros</w:t>
      </w:r>
      <w:r>
        <w:rPr>
          <w:rFonts w:cs="Arial"/>
          <w:szCs w:val="24"/>
        </w:rPr>
        <w:t xml:space="preserve"> </w:t>
      </w:r>
      <w:r w:rsidRPr="00EE6942">
        <w:rPr>
          <w:rFonts w:cs="Arial"/>
          <w:szCs w:val="24"/>
        </w:rPr>
        <w:t>de rehabilitación</w:t>
      </w:r>
      <w:r>
        <w:rPr>
          <w:rFonts w:cs="Arial"/>
          <w:szCs w:val="24"/>
        </w:rPr>
        <w:t xml:space="preserve"> e integración social, debido a</w:t>
      </w:r>
      <w:r w:rsidRPr="00EE6942">
        <w:rPr>
          <w:rFonts w:cs="Arial"/>
          <w:szCs w:val="24"/>
        </w:rPr>
        <w:t xml:space="preserve"> la falta de espacios </w:t>
      </w:r>
      <w:r>
        <w:rPr>
          <w:rFonts w:cs="Arial"/>
          <w:szCs w:val="24"/>
        </w:rPr>
        <w:t>especializados</w:t>
      </w:r>
      <w:r w:rsidRPr="00EE6942">
        <w:rPr>
          <w:rFonts w:cs="Arial"/>
          <w:szCs w:val="24"/>
        </w:rPr>
        <w:t xml:space="preserve"> para su recuperación</w:t>
      </w:r>
      <w:r>
        <w:rPr>
          <w:rFonts w:cs="Arial"/>
          <w:szCs w:val="24"/>
        </w:rPr>
        <w:t xml:space="preserve"> física y psicológica además de accesos inadecuados que impiden el paso a las personas minusválidas</w:t>
      </w:r>
      <w:r w:rsidRPr="00EE6942">
        <w:rPr>
          <w:rFonts w:cs="Arial"/>
          <w:szCs w:val="24"/>
        </w:rPr>
        <w:t>, aunque en Ocosingo existen instituciones que intentan dar atención a estas personas como el Sistema Nacional para el Desarrollo Integral de la Familia (DIF Nacional) y el Instituto Mexicano del Seguro Social (IMSS)</w:t>
      </w:r>
      <w:r w:rsidR="005A4D00">
        <w:rPr>
          <w:rFonts w:cs="Arial"/>
          <w:szCs w:val="24"/>
        </w:rPr>
        <w:t>.</w:t>
      </w:r>
    </w:p>
    <w:p w14:paraId="169FF277" w14:textId="2D7B7121" w:rsidR="00D178DC" w:rsidRDefault="00D178DC" w:rsidP="00C35D65">
      <w:pPr>
        <w:ind w:firstLine="426"/>
        <w:rPr>
          <w:rFonts w:cs="Arial"/>
          <w:szCs w:val="24"/>
        </w:rPr>
      </w:pPr>
    </w:p>
    <w:p w14:paraId="63FC2371" w14:textId="23C26C91" w:rsidR="00D178DC" w:rsidRDefault="00D178DC" w:rsidP="00C35D65">
      <w:pPr>
        <w:ind w:firstLine="426"/>
        <w:rPr>
          <w:rFonts w:cs="Arial"/>
          <w:szCs w:val="24"/>
        </w:rPr>
      </w:pPr>
    </w:p>
    <w:p w14:paraId="74CBADD2" w14:textId="77777777" w:rsidR="00D178DC" w:rsidRDefault="00D178DC" w:rsidP="00C35D65">
      <w:pPr>
        <w:ind w:firstLine="426"/>
        <w:rPr>
          <w:rFonts w:cs="Arial"/>
          <w:szCs w:val="24"/>
        </w:rPr>
      </w:pPr>
    </w:p>
    <w:p w14:paraId="79BDF4AA" w14:textId="4E979C45" w:rsidR="002C3407" w:rsidRDefault="005A4D00" w:rsidP="00C35D65">
      <w:pPr>
        <w:ind w:firstLine="426"/>
        <w:rPr>
          <w:rFonts w:cs="Arial"/>
          <w:szCs w:val="24"/>
        </w:rPr>
      </w:pPr>
      <w:r>
        <w:rPr>
          <w:rFonts w:cs="Arial"/>
          <w:szCs w:val="24"/>
        </w:rPr>
        <w:t>L</w:t>
      </w:r>
      <w:r w:rsidR="009C1B4E">
        <w:rPr>
          <w:rFonts w:cs="Arial"/>
          <w:szCs w:val="24"/>
        </w:rPr>
        <w:t xml:space="preserve">a </w:t>
      </w:r>
      <w:r w:rsidR="002C5394">
        <w:rPr>
          <w:rFonts w:cs="Arial"/>
          <w:szCs w:val="24"/>
        </w:rPr>
        <w:t xml:space="preserve">dependencia </w:t>
      </w:r>
      <w:r w:rsidR="009C1B4E">
        <w:rPr>
          <w:rFonts w:cs="Arial"/>
          <w:szCs w:val="24"/>
        </w:rPr>
        <w:t>de mayor importancia en el municipio es el DIF,</w:t>
      </w:r>
      <w:r w:rsidR="00E2547B">
        <w:rPr>
          <w:rFonts w:cs="Arial"/>
          <w:szCs w:val="24"/>
        </w:rPr>
        <w:t xml:space="preserve"> </w:t>
      </w:r>
      <w:bookmarkStart w:id="11" w:name="_Hlk71138735"/>
      <w:r w:rsidR="00916158">
        <w:rPr>
          <w:rFonts w:cs="Arial"/>
          <w:szCs w:val="24"/>
        </w:rPr>
        <w:t xml:space="preserve">prestando servicios </w:t>
      </w:r>
      <w:r w:rsidR="00E2547B">
        <w:rPr>
          <w:rFonts w:cs="Arial"/>
          <w:szCs w:val="24"/>
        </w:rPr>
        <w:t xml:space="preserve">a </w:t>
      </w:r>
      <w:r w:rsidR="009C1B4E">
        <w:rPr>
          <w:rFonts w:cs="Arial"/>
          <w:szCs w:val="24"/>
        </w:rPr>
        <w:t xml:space="preserve">personas con discapacidad con terapias físicas </w:t>
      </w:r>
      <w:r w:rsidR="00E2547B">
        <w:rPr>
          <w:rFonts w:cs="Arial"/>
          <w:szCs w:val="24"/>
        </w:rPr>
        <w:t>por</w:t>
      </w:r>
      <w:r w:rsidR="009C1B4E" w:rsidRPr="009C1B4E">
        <w:rPr>
          <w:rFonts w:cs="Arial"/>
          <w:szCs w:val="24"/>
        </w:rPr>
        <w:t xml:space="preserve"> lesiones o pérdida de una parte del cuerpo.</w:t>
      </w:r>
      <w:r w:rsidR="00E2547B">
        <w:rPr>
          <w:rFonts w:cs="Arial"/>
          <w:szCs w:val="24"/>
        </w:rPr>
        <w:t xml:space="preserve"> </w:t>
      </w:r>
      <w:r w:rsidR="00916158">
        <w:rPr>
          <w:rFonts w:cs="Arial"/>
          <w:szCs w:val="24"/>
        </w:rPr>
        <w:t>También</w:t>
      </w:r>
      <w:r w:rsidR="00ED6A6E">
        <w:rPr>
          <w:rFonts w:cs="Arial"/>
          <w:szCs w:val="24"/>
        </w:rPr>
        <w:t xml:space="preserve"> dan talleres de pintura, teatro, manualidades y de baile; </w:t>
      </w:r>
      <w:r w:rsidR="00633E75">
        <w:rPr>
          <w:rFonts w:cs="Arial"/>
          <w:szCs w:val="24"/>
        </w:rPr>
        <w:t>también</w:t>
      </w:r>
      <w:r w:rsidR="00ED6A6E">
        <w:rPr>
          <w:rFonts w:cs="Arial"/>
          <w:szCs w:val="24"/>
        </w:rPr>
        <w:t xml:space="preserve"> imparten clases de guitarra, canto y de teclado. Pero los </w:t>
      </w:r>
      <w:r w:rsidR="002C3407" w:rsidRPr="00EE6942">
        <w:rPr>
          <w:rFonts w:cs="Arial"/>
          <w:szCs w:val="24"/>
        </w:rPr>
        <w:t>espacios</w:t>
      </w:r>
      <w:r w:rsidR="00ED6A6E">
        <w:rPr>
          <w:rFonts w:cs="Arial"/>
          <w:szCs w:val="24"/>
        </w:rPr>
        <w:t xml:space="preserve"> solo están</w:t>
      </w:r>
      <w:r w:rsidR="002C3407" w:rsidRPr="00EE6942">
        <w:rPr>
          <w:rFonts w:cs="Arial"/>
          <w:szCs w:val="24"/>
        </w:rPr>
        <w:t xml:space="preserve"> </w:t>
      </w:r>
      <w:r w:rsidR="007D4CC4">
        <w:rPr>
          <w:rFonts w:cs="Arial"/>
          <w:szCs w:val="24"/>
        </w:rPr>
        <w:t xml:space="preserve">adaptados </w:t>
      </w:r>
      <w:r w:rsidR="00797FF9">
        <w:rPr>
          <w:rFonts w:cs="Arial"/>
          <w:szCs w:val="24"/>
        </w:rPr>
        <w:t xml:space="preserve">de tal manera que </w:t>
      </w:r>
      <w:r>
        <w:rPr>
          <w:rFonts w:cs="Arial"/>
          <w:szCs w:val="24"/>
        </w:rPr>
        <w:t>la mayoría de las</w:t>
      </w:r>
      <w:r w:rsidR="00797FF9">
        <w:rPr>
          <w:rFonts w:cs="Arial"/>
          <w:szCs w:val="24"/>
        </w:rPr>
        <w:t xml:space="preserve"> personas que necesiten el tratamiento </w:t>
      </w:r>
      <w:r w:rsidR="00A80D50">
        <w:rPr>
          <w:rFonts w:cs="Arial"/>
          <w:szCs w:val="24"/>
        </w:rPr>
        <w:t xml:space="preserve">físico </w:t>
      </w:r>
      <w:r w:rsidR="00633E75">
        <w:rPr>
          <w:rFonts w:cs="Arial"/>
          <w:szCs w:val="24"/>
        </w:rPr>
        <w:t xml:space="preserve">no son </w:t>
      </w:r>
      <w:r w:rsidR="00797FF9">
        <w:rPr>
          <w:rFonts w:cs="Arial"/>
          <w:szCs w:val="24"/>
        </w:rPr>
        <w:t>atendidas</w:t>
      </w:r>
      <w:r w:rsidR="00633E75">
        <w:rPr>
          <w:rFonts w:cs="Arial"/>
          <w:szCs w:val="24"/>
        </w:rPr>
        <w:t xml:space="preserve"> </w:t>
      </w:r>
      <w:r w:rsidR="00AA7EE0">
        <w:rPr>
          <w:rFonts w:cs="Arial"/>
          <w:szCs w:val="24"/>
        </w:rPr>
        <w:t xml:space="preserve">porque </w:t>
      </w:r>
      <w:r w:rsidR="00A80D50">
        <w:rPr>
          <w:rFonts w:cs="Arial"/>
          <w:szCs w:val="24"/>
        </w:rPr>
        <w:t>las</w:t>
      </w:r>
      <w:r w:rsidR="00797FF9">
        <w:rPr>
          <w:rFonts w:cs="Arial"/>
          <w:szCs w:val="24"/>
        </w:rPr>
        <w:t xml:space="preserve"> áreas </w:t>
      </w:r>
      <w:r w:rsidR="00D626AD">
        <w:rPr>
          <w:rFonts w:cs="Arial"/>
          <w:szCs w:val="24"/>
        </w:rPr>
        <w:t xml:space="preserve">se </w:t>
      </w:r>
      <w:r>
        <w:rPr>
          <w:rFonts w:cs="Arial"/>
          <w:szCs w:val="24"/>
        </w:rPr>
        <w:t>enc</w:t>
      </w:r>
      <w:r w:rsidR="00DD5A1C">
        <w:rPr>
          <w:rFonts w:cs="Arial"/>
          <w:szCs w:val="24"/>
        </w:rPr>
        <w:t>ue</w:t>
      </w:r>
      <w:r>
        <w:rPr>
          <w:rFonts w:cs="Arial"/>
          <w:szCs w:val="24"/>
        </w:rPr>
        <w:t>ntr</w:t>
      </w:r>
      <w:r w:rsidR="00DD5A1C">
        <w:rPr>
          <w:rFonts w:cs="Arial"/>
          <w:szCs w:val="24"/>
        </w:rPr>
        <w:t>a</w:t>
      </w:r>
      <w:r>
        <w:rPr>
          <w:rFonts w:cs="Arial"/>
          <w:szCs w:val="24"/>
        </w:rPr>
        <w:t>n</w:t>
      </w:r>
      <w:r w:rsidR="00797FF9">
        <w:rPr>
          <w:rFonts w:cs="Arial"/>
          <w:szCs w:val="24"/>
        </w:rPr>
        <w:t xml:space="preserve"> en malas condiciones</w:t>
      </w:r>
      <w:r w:rsidR="00265CE2">
        <w:rPr>
          <w:rFonts w:cs="Arial"/>
          <w:szCs w:val="24"/>
        </w:rPr>
        <w:t xml:space="preserve"> </w:t>
      </w:r>
      <w:r w:rsidR="00916158">
        <w:rPr>
          <w:rFonts w:cs="Arial"/>
          <w:szCs w:val="24"/>
        </w:rPr>
        <w:t>por la inadecuada</w:t>
      </w:r>
      <w:r w:rsidR="00265CE2">
        <w:rPr>
          <w:rFonts w:cs="Arial"/>
          <w:szCs w:val="24"/>
        </w:rPr>
        <w:t xml:space="preserve"> </w:t>
      </w:r>
      <w:r w:rsidR="00797FF9">
        <w:rPr>
          <w:rFonts w:cs="Arial"/>
          <w:szCs w:val="24"/>
        </w:rPr>
        <w:t>distribución</w:t>
      </w:r>
      <w:r w:rsidR="00916158">
        <w:rPr>
          <w:rFonts w:cs="Arial"/>
          <w:szCs w:val="24"/>
        </w:rPr>
        <w:t xml:space="preserve"> y dimensionamiento </w:t>
      </w:r>
      <w:r w:rsidR="00797FF9">
        <w:rPr>
          <w:rFonts w:cs="Arial"/>
          <w:szCs w:val="24"/>
        </w:rPr>
        <w:t xml:space="preserve">de los </w:t>
      </w:r>
      <w:r w:rsidR="00265CE2">
        <w:rPr>
          <w:rFonts w:cs="Arial"/>
          <w:szCs w:val="24"/>
        </w:rPr>
        <w:t>espacios</w:t>
      </w:r>
      <w:r w:rsidR="00916158">
        <w:rPr>
          <w:rFonts w:cs="Arial"/>
          <w:szCs w:val="24"/>
        </w:rPr>
        <w:t xml:space="preserve"> así mismo</w:t>
      </w:r>
      <w:r w:rsidR="00797FF9">
        <w:rPr>
          <w:rFonts w:cs="Arial"/>
          <w:szCs w:val="24"/>
        </w:rPr>
        <w:t xml:space="preserve"> la inexistencia de áreas </w:t>
      </w:r>
      <w:r w:rsidR="00D626AD">
        <w:rPr>
          <w:rFonts w:cs="Arial"/>
          <w:szCs w:val="24"/>
        </w:rPr>
        <w:t xml:space="preserve">especializadas </w:t>
      </w:r>
      <w:r w:rsidR="00797FF9">
        <w:rPr>
          <w:rFonts w:cs="Arial"/>
          <w:szCs w:val="24"/>
        </w:rPr>
        <w:t xml:space="preserve">para </w:t>
      </w:r>
      <w:r w:rsidR="00A80D50">
        <w:rPr>
          <w:rFonts w:cs="Arial"/>
          <w:szCs w:val="24"/>
        </w:rPr>
        <w:t xml:space="preserve">dichas </w:t>
      </w:r>
      <w:r w:rsidR="00797FF9">
        <w:rPr>
          <w:rFonts w:cs="Arial"/>
          <w:szCs w:val="24"/>
        </w:rPr>
        <w:t>terapias que ayuden a recuperar la sensibilidad y movilidad de los pacientes</w:t>
      </w:r>
      <w:r w:rsidR="00A80D50">
        <w:rPr>
          <w:rFonts w:cs="Arial"/>
          <w:szCs w:val="24"/>
        </w:rPr>
        <w:t>.</w:t>
      </w:r>
      <w:bookmarkEnd w:id="11"/>
      <w:r w:rsidR="00A80D50">
        <w:rPr>
          <w:rFonts w:cs="Arial"/>
          <w:szCs w:val="24"/>
        </w:rPr>
        <w:t xml:space="preserve"> </w:t>
      </w:r>
      <w:r w:rsidR="00AA7EE0">
        <w:rPr>
          <w:rFonts w:cs="Arial"/>
          <w:szCs w:val="24"/>
        </w:rPr>
        <w:t xml:space="preserve">Debido a que </w:t>
      </w:r>
      <w:r w:rsidR="00916158">
        <w:rPr>
          <w:rFonts w:cs="Arial"/>
          <w:szCs w:val="24"/>
        </w:rPr>
        <w:t xml:space="preserve">en la actualidad </w:t>
      </w:r>
      <w:r w:rsidR="00A80D50">
        <w:rPr>
          <w:rFonts w:cs="Arial"/>
          <w:szCs w:val="24"/>
        </w:rPr>
        <w:t>solo existe un taller de laborterapia y consultorios de análisis</w:t>
      </w:r>
      <w:r w:rsidR="00D626AD">
        <w:rPr>
          <w:rFonts w:cs="Arial"/>
          <w:szCs w:val="24"/>
        </w:rPr>
        <w:t xml:space="preserve"> </w:t>
      </w:r>
      <w:r w:rsidR="00916158">
        <w:rPr>
          <w:rFonts w:cs="Arial"/>
          <w:szCs w:val="24"/>
        </w:rPr>
        <w:t>destinados a</w:t>
      </w:r>
      <w:r w:rsidR="00A80D50">
        <w:rPr>
          <w:rFonts w:cs="Arial"/>
          <w:szCs w:val="24"/>
        </w:rPr>
        <w:t xml:space="preserve"> determinar la condición del paciente a si poder </w:t>
      </w:r>
      <w:r w:rsidR="002C3407" w:rsidRPr="00EE6942">
        <w:rPr>
          <w:rFonts w:cs="Arial"/>
          <w:szCs w:val="24"/>
        </w:rPr>
        <w:t>orienta</w:t>
      </w:r>
      <w:r w:rsidR="00A80D50">
        <w:rPr>
          <w:rFonts w:cs="Arial"/>
          <w:szCs w:val="24"/>
        </w:rPr>
        <w:t>rle</w:t>
      </w:r>
      <w:r w:rsidR="002C3407" w:rsidRPr="00EE6942">
        <w:rPr>
          <w:rFonts w:cs="Arial"/>
          <w:szCs w:val="24"/>
        </w:rPr>
        <w:t xml:space="preserve"> </w:t>
      </w:r>
      <w:r w:rsidR="00A80D50">
        <w:rPr>
          <w:rFonts w:cs="Arial"/>
          <w:szCs w:val="24"/>
        </w:rPr>
        <w:t>e</w:t>
      </w:r>
      <w:r w:rsidR="002C3407" w:rsidRPr="00EE6942">
        <w:rPr>
          <w:rFonts w:cs="Arial"/>
          <w:szCs w:val="24"/>
        </w:rPr>
        <w:t xml:space="preserve"> informa</w:t>
      </w:r>
      <w:r w:rsidR="00A80D50">
        <w:rPr>
          <w:rFonts w:cs="Arial"/>
          <w:szCs w:val="24"/>
        </w:rPr>
        <w:t>r</w:t>
      </w:r>
      <w:r w:rsidR="002C3407" w:rsidRPr="00EE6942">
        <w:rPr>
          <w:rFonts w:cs="Arial"/>
          <w:szCs w:val="24"/>
        </w:rPr>
        <w:t xml:space="preserve"> acerca de la discapacidad o de algún centro de rehabilitación opcional fuera de la ciuda</w:t>
      </w:r>
      <w:r w:rsidR="00A80D50">
        <w:rPr>
          <w:rFonts w:cs="Arial"/>
          <w:szCs w:val="24"/>
        </w:rPr>
        <w:t xml:space="preserve">d, </w:t>
      </w:r>
      <w:r w:rsidR="00E01AA4">
        <w:rPr>
          <w:rFonts w:cs="Arial"/>
          <w:szCs w:val="24"/>
        </w:rPr>
        <w:t xml:space="preserve">por </w:t>
      </w:r>
      <w:r w:rsidR="00A80D50">
        <w:rPr>
          <w:rFonts w:cs="Arial"/>
          <w:szCs w:val="24"/>
        </w:rPr>
        <w:t>lo</w:t>
      </w:r>
      <w:r w:rsidR="002C3407" w:rsidRPr="00EE6942">
        <w:rPr>
          <w:rFonts w:cs="Arial"/>
          <w:szCs w:val="24"/>
        </w:rPr>
        <w:t xml:space="preserve"> cual la mayoría no puede realizar </w:t>
      </w:r>
      <w:r w:rsidR="002C3407">
        <w:rPr>
          <w:rFonts w:cs="Arial"/>
          <w:szCs w:val="24"/>
        </w:rPr>
        <w:t>el</w:t>
      </w:r>
      <w:r w:rsidR="002C3407" w:rsidRPr="00EE6942">
        <w:rPr>
          <w:rFonts w:cs="Arial"/>
          <w:szCs w:val="24"/>
        </w:rPr>
        <w:t xml:space="preserve">  viaj</w:t>
      </w:r>
      <w:r w:rsidR="00DD5A1C">
        <w:rPr>
          <w:rFonts w:cs="Arial"/>
          <w:szCs w:val="24"/>
        </w:rPr>
        <w:t>e</w:t>
      </w:r>
      <w:r w:rsidR="002C3407">
        <w:rPr>
          <w:rFonts w:cs="Arial"/>
          <w:szCs w:val="24"/>
        </w:rPr>
        <w:t xml:space="preserve">, </w:t>
      </w:r>
      <w:r w:rsidR="002C3407" w:rsidRPr="00EE6942">
        <w:rPr>
          <w:rFonts w:cs="Arial"/>
          <w:szCs w:val="24"/>
        </w:rPr>
        <w:t>por limitaciones económicas</w:t>
      </w:r>
      <w:r w:rsidR="002C3407">
        <w:rPr>
          <w:rFonts w:cs="Arial"/>
          <w:szCs w:val="24"/>
        </w:rPr>
        <w:t xml:space="preserve"> de los familiares del discapacitado, </w:t>
      </w:r>
      <w:r w:rsidR="00074D46">
        <w:rPr>
          <w:rFonts w:cs="Arial"/>
          <w:szCs w:val="24"/>
        </w:rPr>
        <w:t xml:space="preserve">a consecuencia de que </w:t>
      </w:r>
      <w:r w:rsidR="002C3407">
        <w:rPr>
          <w:rFonts w:cs="Arial"/>
          <w:szCs w:val="24"/>
        </w:rPr>
        <w:t xml:space="preserve">la mayor parte de los ciudadanos están en condiciones de pobreza extrema, principalmente los originarios de comunidades, además de limitaciones de tiempo de los padres quienes son  los que solventan a la familia </w:t>
      </w:r>
      <w:r w:rsidR="002C3407" w:rsidRPr="00EE6942">
        <w:rPr>
          <w:rFonts w:cs="Arial"/>
          <w:szCs w:val="24"/>
        </w:rPr>
        <w:t xml:space="preserve">y obviamente por </w:t>
      </w:r>
      <w:r w:rsidR="002C3407">
        <w:rPr>
          <w:rFonts w:cs="Arial"/>
          <w:szCs w:val="24"/>
        </w:rPr>
        <w:t>la condición de la persona discapacitada.</w:t>
      </w:r>
    </w:p>
    <w:p w14:paraId="2085DE60" w14:textId="44D84581" w:rsidR="00D178DC" w:rsidRDefault="00D178DC" w:rsidP="00C35D65">
      <w:pPr>
        <w:ind w:firstLine="426"/>
        <w:rPr>
          <w:rFonts w:cs="Arial"/>
          <w:szCs w:val="24"/>
        </w:rPr>
      </w:pPr>
    </w:p>
    <w:p w14:paraId="37EF3537" w14:textId="6ED9402A" w:rsidR="00D178DC" w:rsidRDefault="00D178DC" w:rsidP="00C35D65">
      <w:pPr>
        <w:ind w:firstLine="426"/>
        <w:rPr>
          <w:rFonts w:cs="Arial"/>
          <w:szCs w:val="24"/>
        </w:rPr>
      </w:pPr>
    </w:p>
    <w:p w14:paraId="1F7F8C83" w14:textId="77777777" w:rsidR="00D178DC" w:rsidRPr="00EE6942" w:rsidRDefault="00D178DC" w:rsidP="00C35D65">
      <w:pPr>
        <w:ind w:firstLine="426"/>
        <w:rPr>
          <w:rFonts w:cs="Arial"/>
          <w:szCs w:val="24"/>
        </w:rPr>
      </w:pPr>
    </w:p>
    <w:p w14:paraId="5CCE49A7" w14:textId="7B3E3DCD" w:rsidR="00D178DC" w:rsidRDefault="002C3407" w:rsidP="00C35D65">
      <w:pPr>
        <w:ind w:firstLine="426"/>
        <w:rPr>
          <w:rFonts w:cs="Arial"/>
          <w:szCs w:val="24"/>
        </w:rPr>
      </w:pPr>
      <w:r w:rsidRPr="00EE6942">
        <w:rPr>
          <w:rFonts w:cs="Arial"/>
          <w:szCs w:val="24"/>
        </w:rPr>
        <w:t>Durante toda la historia de la humanidad han existido personas con distintas limitaciones físicas que no les permite realizar actividades cotidianas en la misma medida que una persona promedio, siendo objet</w:t>
      </w:r>
      <w:r w:rsidR="00916158">
        <w:rPr>
          <w:rFonts w:cs="Arial"/>
          <w:szCs w:val="24"/>
        </w:rPr>
        <w:t>os</w:t>
      </w:r>
      <w:r w:rsidRPr="00EE6942">
        <w:rPr>
          <w:rFonts w:cs="Arial"/>
          <w:szCs w:val="24"/>
        </w:rPr>
        <w:t xml:space="preserve"> de burlas, desprecios, malos tratos y son pocos los beneficios con los que tiene acceso para poder sobre llevar su condición. Teniendo que ingeniárselas para sobrellevar todos los problemas que se les presenta.</w:t>
      </w:r>
    </w:p>
    <w:p w14:paraId="1DD5D4DD" w14:textId="2F53F1A3" w:rsidR="00D178DC" w:rsidRDefault="00D178DC" w:rsidP="00C35D65">
      <w:pPr>
        <w:ind w:firstLine="426"/>
        <w:rPr>
          <w:rFonts w:cs="Arial"/>
          <w:szCs w:val="24"/>
        </w:rPr>
      </w:pPr>
    </w:p>
    <w:p w14:paraId="4269BB67" w14:textId="6D47394E" w:rsidR="00D178DC" w:rsidRDefault="00D178DC" w:rsidP="00C35D65">
      <w:pPr>
        <w:ind w:firstLine="426"/>
        <w:rPr>
          <w:rFonts w:cs="Arial"/>
          <w:szCs w:val="24"/>
        </w:rPr>
      </w:pPr>
    </w:p>
    <w:p w14:paraId="606E4BD6" w14:textId="77777777" w:rsidR="00D178DC" w:rsidRPr="00EE6942" w:rsidRDefault="00D178DC" w:rsidP="00C35D65">
      <w:pPr>
        <w:ind w:firstLine="426"/>
        <w:rPr>
          <w:rFonts w:cs="Arial"/>
          <w:szCs w:val="24"/>
        </w:rPr>
      </w:pPr>
    </w:p>
    <w:p w14:paraId="48ED8E24" w14:textId="035533F4" w:rsidR="00265CE2" w:rsidRDefault="007808A0" w:rsidP="00C35D65">
      <w:pPr>
        <w:ind w:firstLine="426"/>
        <w:rPr>
          <w:rFonts w:cs="Arial"/>
          <w:szCs w:val="24"/>
        </w:rPr>
      </w:pPr>
      <w:r>
        <w:rPr>
          <w:rFonts w:cs="Arial"/>
          <w:szCs w:val="24"/>
        </w:rPr>
        <w:t xml:space="preserve">Retomando las ideas de </w:t>
      </w:r>
      <w:r w:rsidR="007A05AF">
        <w:rPr>
          <w:rFonts w:cs="Arial"/>
          <w:szCs w:val="24"/>
        </w:rPr>
        <w:t>H</w:t>
      </w:r>
      <w:r>
        <w:rPr>
          <w:rFonts w:cs="Arial"/>
          <w:szCs w:val="24"/>
        </w:rPr>
        <w:t xml:space="preserve">idalgo </w:t>
      </w:r>
      <w:r w:rsidR="007A05AF">
        <w:rPr>
          <w:rFonts w:cs="Arial"/>
          <w:szCs w:val="24"/>
        </w:rPr>
        <w:t>(2013),</w:t>
      </w:r>
      <w:r>
        <w:rPr>
          <w:rFonts w:cs="Arial"/>
          <w:szCs w:val="24"/>
        </w:rPr>
        <w:t xml:space="preserve"> e</w:t>
      </w:r>
      <w:r w:rsidR="002C3407" w:rsidRPr="00EE6942">
        <w:rPr>
          <w:rFonts w:cs="Arial"/>
          <w:szCs w:val="24"/>
        </w:rPr>
        <w:t xml:space="preserve">n la antigüedad </w:t>
      </w:r>
      <w:r w:rsidR="0093001C">
        <w:rPr>
          <w:rFonts w:cs="Arial"/>
          <w:szCs w:val="24"/>
        </w:rPr>
        <w:t>l</w:t>
      </w:r>
      <w:r w:rsidR="002C3407" w:rsidRPr="00EE6942">
        <w:rPr>
          <w:rFonts w:cs="Arial"/>
          <w:szCs w:val="24"/>
        </w:rPr>
        <w:t xml:space="preserve">as culturas europeas creían que aquellas personas con estas condiciones eran razón de un castigo divino provocando </w:t>
      </w:r>
      <w:r w:rsidR="007119EE">
        <w:rPr>
          <w:rFonts w:cs="Arial"/>
          <w:szCs w:val="24"/>
        </w:rPr>
        <w:t xml:space="preserve">en consecuencia </w:t>
      </w:r>
      <w:r w:rsidR="002C3407" w:rsidRPr="00EE6942">
        <w:rPr>
          <w:rFonts w:cs="Arial"/>
          <w:szCs w:val="24"/>
        </w:rPr>
        <w:t xml:space="preserve">el rechazo, la desigualdad y el desprestigio a tal grado que eran objetos de burlas, </w:t>
      </w:r>
      <w:r w:rsidR="00A0024D" w:rsidRPr="00A0024D">
        <w:rPr>
          <w:rFonts w:cs="Arial"/>
          <w:szCs w:val="24"/>
        </w:rPr>
        <w:t>m</w:t>
      </w:r>
      <w:r w:rsidR="002C3407" w:rsidRPr="00A0024D">
        <w:rPr>
          <w:rFonts w:cs="Arial"/>
          <w:szCs w:val="24"/>
        </w:rPr>
        <w:t xml:space="preserve">altratos físicos; mentales y psicológicos, </w:t>
      </w:r>
      <w:r w:rsidR="00A0024D" w:rsidRPr="00A0024D">
        <w:rPr>
          <w:rFonts w:cs="Arial"/>
          <w:szCs w:val="24"/>
        </w:rPr>
        <w:t>i</w:t>
      </w:r>
      <w:r w:rsidR="002C3407" w:rsidRPr="00A0024D">
        <w:rPr>
          <w:rFonts w:cs="Arial"/>
          <w:szCs w:val="24"/>
        </w:rPr>
        <w:t xml:space="preserve">ncluso </w:t>
      </w:r>
      <w:r w:rsidR="00A0024D" w:rsidRPr="00A0024D">
        <w:rPr>
          <w:rFonts w:cs="Arial"/>
          <w:szCs w:val="24"/>
        </w:rPr>
        <w:t>c</w:t>
      </w:r>
      <w:r w:rsidR="002C3407" w:rsidRPr="00A0024D">
        <w:rPr>
          <w:rFonts w:cs="Arial"/>
          <w:szCs w:val="24"/>
        </w:rPr>
        <w:t>astigados</w:t>
      </w:r>
      <w:r w:rsidR="002C3407" w:rsidRPr="00EE6942">
        <w:rPr>
          <w:rFonts w:cs="Arial"/>
          <w:szCs w:val="24"/>
        </w:rPr>
        <w:t xml:space="preserve"> con la muerte por una razón que ellos ni siquiera </w:t>
      </w:r>
      <w:r w:rsidR="002C3407">
        <w:rPr>
          <w:rFonts w:cs="Arial"/>
          <w:szCs w:val="24"/>
        </w:rPr>
        <w:t>eligieron</w:t>
      </w:r>
      <w:r w:rsidR="002C3407" w:rsidRPr="00EE6942">
        <w:rPr>
          <w:rFonts w:cs="Arial"/>
          <w:szCs w:val="24"/>
        </w:rPr>
        <w:t>, argumenta</w:t>
      </w:r>
      <w:r w:rsidR="007119EE">
        <w:rPr>
          <w:rFonts w:cs="Arial"/>
          <w:szCs w:val="24"/>
        </w:rPr>
        <w:t>ndo</w:t>
      </w:r>
      <w:r w:rsidR="002C3407" w:rsidRPr="00EE6942">
        <w:rPr>
          <w:rFonts w:cs="Arial"/>
          <w:szCs w:val="24"/>
        </w:rPr>
        <w:t xml:space="preserve"> de que eran una carga para la sociedad. Pero del otro lado del mundo las civilizaciones americanas nativas tenían una ideología completamente diferente </w:t>
      </w:r>
      <w:r w:rsidR="002C3407">
        <w:rPr>
          <w:rFonts w:cs="Arial"/>
          <w:szCs w:val="24"/>
        </w:rPr>
        <w:t>d</w:t>
      </w:r>
      <w:r w:rsidR="002C3407" w:rsidRPr="00EE6942">
        <w:rPr>
          <w:rFonts w:cs="Arial"/>
          <w:szCs w:val="24"/>
        </w:rPr>
        <w:t xml:space="preserve">onde estas personas eran elogiadas y alabadas como dioses, con un profundo respeto, </w:t>
      </w:r>
      <w:r w:rsidR="002C3407">
        <w:rPr>
          <w:rFonts w:cs="Arial"/>
          <w:szCs w:val="24"/>
        </w:rPr>
        <w:t>p</w:t>
      </w:r>
      <w:r w:rsidR="002C3407" w:rsidRPr="00EE6942">
        <w:rPr>
          <w:rFonts w:cs="Arial"/>
          <w:szCs w:val="24"/>
        </w:rPr>
        <w:t xml:space="preserve">ero esto fue </w:t>
      </w:r>
      <w:r w:rsidR="002C3407" w:rsidRPr="00A0024D">
        <w:rPr>
          <w:rFonts w:cs="Arial"/>
          <w:szCs w:val="24"/>
        </w:rPr>
        <w:t xml:space="preserve">cambiando </w:t>
      </w:r>
      <w:r w:rsidR="00A0024D" w:rsidRPr="00A0024D">
        <w:rPr>
          <w:rFonts w:cs="Arial"/>
          <w:szCs w:val="24"/>
        </w:rPr>
        <w:t>c</w:t>
      </w:r>
      <w:r w:rsidR="002C3407" w:rsidRPr="00A0024D">
        <w:rPr>
          <w:rFonts w:cs="Arial"/>
          <w:szCs w:val="24"/>
        </w:rPr>
        <w:t xml:space="preserve">on la llegada de </w:t>
      </w:r>
      <w:r w:rsidR="007119EE">
        <w:rPr>
          <w:rFonts w:cs="Arial"/>
          <w:szCs w:val="24"/>
        </w:rPr>
        <w:t xml:space="preserve">colonias </w:t>
      </w:r>
      <w:r w:rsidR="002C3407" w:rsidRPr="00A0024D">
        <w:rPr>
          <w:rFonts w:cs="Arial"/>
          <w:szCs w:val="24"/>
        </w:rPr>
        <w:t>español</w:t>
      </w:r>
      <w:r w:rsidR="007119EE">
        <w:rPr>
          <w:rFonts w:cs="Arial"/>
          <w:szCs w:val="24"/>
        </w:rPr>
        <w:t>as</w:t>
      </w:r>
      <w:r w:rsidR="002C3407" w:rsidRPr="00A0024D">
        <w:rPr>
          <w:rFonts w:cs="Arial"/>
          <w:szCs w:val="24"/>
        </w:rPr>
        <w:t xml:space="preserve"> a tierras americanas, </w:t>
      </w:r>
      <w:r w:rsidR="00074D46">
        <w:rPr>
          <w:rFonts w:cs="Arial"/>
          <w:szCs w:val="24"/>
        </w:rPr>
        <w:t>puesto que</w:t>
      </w:r>
      <w:r w:rsidR="002C3407" w:rsidRPr="00A0024D">
        <w:rPr>
          <w:rFonts w:cs="Arial"/>
          <w:szCs w:val="24"/>
        </w:rPr>
        <w:t xml:space="preserve"> </w:t>
      </w:r>
      <w:r w:rsidR="00074D46" w:rsidRPr="00A0024D">
        <w:rPr>
          <w:rFonts w:cs="Arial"/>
          <w:szCs w:val="24"/>
        </w:rPr>
        <w:t>tra</w:t>
      </w:r>
      <w:r w:rsidR="00074D46">
        <w:rPr>
          <w:rFonts w:cs="Arial"/>
          <w:szCs w:val="24"/>
        </w:rPr>
        <w:t>sladaron</w:t>
      </w:r>
      <w:r w:rsidR="002C3407" w:rsidRPr="00A0024D">
        <w:rPr>
          <w:rFonts w:cs="Arial"/>
          <w:szCs w:val="24"/>
        </w:rPr>
        <w:t xml:space="preserve"> ideologías muy arraigadas del viejo mundo y dentro de ellas </w:t>
      </w:r>
      <w:r w:rsidR="00A0024D" w:rsidRPr="00A0024D">
        <w:rPr>
          <w:rFonts w:cs="Arial"/>
          <w:szCs w:val="24"/>
        </w:rPr>
        <w:t>e</w:t>
      </w:r>
      <w:r w:rsidR="002C3407" w:rsidRPr="00A0024D">
        <w:rPr>
          <w:rFonts w:cs="Arial"/>
          <w:szCs w:val="24"/>
        </w:rPr>
        <w:t>staba el rechazo por las personas con discapacidades.</w:t>
      </w:r>
    </w:p>
    <w:p w14:paraId="411747BA" w14:textId="77777777" w:rsidR="00D178DC" w:rsidRDefault="00D178DC" w:rsidP="00C35D65">
      <w:pPr>
        <w:ind w:firstLine="426"/>
        <w:rPr>
          <w:rFonts w:cs="Arial"/>
          <w:szCs w:val="24"/>
        </w:rPr>
      </w:pPr>
    </w:p>
    <w:p w14:paraId="4A0F41CD" w14:textId="77777777" w:rsidR="00D178DC" w:rsidRDefault="00D178DC" w:rsidP="00C35D65">
      <w:pPr>
        <w:ind w:firstLine="426"/>
        <w:rPr>
          <w:rFonts w:cs="Arial"/>
          <w:szCs w:val="24"/>
        </w:rPr>
      </w:pPr>
    </w:p>
    <w:p w14:paraId="57709A2D" w14:textId="77777777" w:rsidR="00D178DC" w:rsidRDefault="00D178DC" w:rsidP="00C35D65">
      <w:pPr>
        <w:ind w:firstLine="426"/>
        <w:rPr>
          <w:rFonts w:cs="Arial"/>
          <w:szCs w:val="24"/>
        </w:rPr>
      </w:pPr>
    </w:p>
    <w:p w14:paraId="702252F3" w14:textId="465C2126" w:rsidR="00B32C28" w:rsidRDefault="00E01AA4" w:rsidP="00C35D65">
      <w:pPr>
        <w:ind w:firstLine="426"/>
        <w:rPr>
          <w:rFonts w:cs="Arial"/>
          <w:szCs w:val="24"/>
        </w:rPr>
      </w:pPr>
      <w:r>
        <w:rPr>
          <w:rFonts w:cs="Arial"/>
          <w:szCs w:val="24"/>
        </w:rPr>
        <w:t>Dentro de las instalaciones del DIF</w:t>
      </w:r>
      <w:r w:rsidR="00265CE2">
        <w:rPr>
          <w:rFonts w:cs="Arial"/>
          <w:szCs w:val="24"/>
        </w:rPr>
        <w:t xml:space="preserve"> </w:t>
      </w:r>
      <w:r>
        <w:rPr>
          <w:rFonts w:cs="Arial"/>
          <w:szCs w:val="24"/>
        </w:rPr>
        <w:t>no</w:t>
      </w:r>
      <w:r w:rsidR="00265CE2">
        <w:rPr>
          <w:rFonts w:cs="Arial"/>
          <w:szCs w:val="24"/>
        </w:rPr>
        <w:t xml:space="preserve"> se han realizado intervención para </w:t>
      </w:r>
      <w:r>
        <w:rPr>
          <w:rFonts w:cs="Arial"/>
          <w:szCs w:val="24"/>
        </w:rPr>
        <w:t xml:space="preserve">remodelar y </w:t>
      </w:r>
      <w:r w:rsidR="00265CE2">
        <w:rPr>
          <w:rFonts w:cs="Arial"/>
          <w:szCs w:val="24"/>
        </w:rPr>
        <w:t>mejorar las condiciones d</w:t>
      </w:r>
      <w:r>
        <w:rPr>
          <w:rFonts w:cs="Arial"/>
          <w:szCs w:val="24"/>
        </w:rPr>
        <w:t>e las instalaciones</w:t>
      </w:r>
      <w:r w:rsidR="00B32C28">
        <w:rPr>
          <w:rFonts w:cs="Arial"/>
          <w:szCs w:val="24"/>
        </w:rPr>
        <w:t xml:space="preserve"> de</w:t>
      </w:r>
      <w:r w:rsidR="000133D5">
        <w:rPr>
          <w:rFonts w:cs="Arial"/>
          <w:szCs w:val="24"/>
        </w:rPr>
        <w:t>di</w:t>
      </w:r>
      <w:r w:rsidR="00B32C28">
        <w:rPr>
          <w:rFonts w:cs="Arial"/>
          <w:szCs w:val="24"/>
        </w:rPr>
        <w:t>cado a personas con discapacidad</w:t>
      </w:r>
      <w:r>
        <w:rPr>
          <w:rFonts w:cs="Arial"/>
          <w:szCs w:val="24"/>
        </w:rPr>
        <w:t>.</w:t>
      </w:r>
    </w:p>
    <w:bookmarkEnd w:id="10"/>
    <w:p w14:paraId="6C2E278B" w14:textId="15D7955B" w:rsidR="00E01AA4" w:rsidRDefault="00E01AA4" w:rsidP="00C35D65">
      <w:pPr>
        <w:ind w:firstLine="426"/>
        <w:rPr>
          <w:rFonts w:cs="Arial"/>
          <w:szCs w:val="24"/>
        </w:rPr>
      </w:pPr>
    </w:p>
    <w:p w14:paraId="0A8971D8" w14:textId="45421D38" w:rsidR="00D178DC" w:rsidRDefault="00AA7EE0" w:rsidP="00C35D65">
      <w:pPr>
        <w:ind w:firstLine="426"/>
        <w:rPr>
          <w:rFonts w:cs="Arial"/>
          <w:szCs w:val="24"/>
        </w:rPr>
      </w:pPr>
      <w:r w:rsidRPr="000E7F92">
        <w:rPr>
          <w:noProof/>
        </w:rPr>
        <w:drawing>
          <wp:inline distT="0" distB="0" distL="0" distR="0" wp14:anchorId="1467CAEF" wp14:editId="789083C2">
            <wp:extent cx="5431790" cy="3085465"/>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31790" cy="3085465"/>
                    </a:xfrm>
                    <a:prstGeom prst="rect">
                      <a:avLst/>
                    </a:prstGeom>
                  </pic:spPr>
                </pic:pic>
              </a:graphicData>
            </a:graphic>
          </wp:inline>
        </w:drawing>
      </w:r>
    </w:p>
    <w:p w14:paraId="38531CC0" w14:textId="77777777" w:rsidR="00D178DC" w:rsidRPr="00A0024D" w:rsidRDefault="00D178DC" w:rsidP="00C35D65">
      <w:pPr>
        <w:ind w:firstLine="426"/>
        <w:rPr>
          <w:rFonts w:cs="Arial"/>
          <w:szCs w:val="24"/>
        </w:rPr>
      </w:pPr>
    </w:p>
    <w:p w14:paraId="42C2BF62" w14:textId="259026D2" w:rsidR="00D6321C" w:rsidRDefault="002C3407" w:rsidP="006E74DF">
      <w:pPr>
        <w:pStyle w:val="SUBTITULO"/>
      </w:pPr>
      <w:bookmarkStart w:id="12" w:name="_Toc72048267"/>
      <w:r w:rsidRPr="00A0024D">
        <w:t>Pregunta principal:</w:t>
      </w:r>
      <w:bookmarkEnd w:id="12"/>
      <w:r w:rsidRPr="00A0024D">
        <w:t xml:space="preserve"> </w:t>
      </w:r>
    </w:p>
    <w:p w14:paraId="338E3883" w14:textId="166BDB24" w:rsidR="002C3407" w:rsidRPr="00EE6942" w:rsidRDefault="004E1607" w:rsidP="00C35D65">
      <w:pPr>
        <w:ind w:firstLine="426"/>
        <w:rPr>
          <w:rFonts w:cs="Arial"/>
          <w:szCs w:val="24"/>
        </w:rPr>
      </w:pPr>
      <w:r>
        <w:rPr>
          <w:rFonts w:cs="Arial"/>
          <w:szCs w:val="24"/>
        </w:rPr>
        <w:t>¿Cuáles son</w:t>
      </w:r>
      <w:r w:rsidR="002C3407" w:rsidRPr="00A0024D">
        <w:rPr>
          <w:rFonts w:cs="Arial"/>
          <w:szCs w:val="24"/>
        </w:rPr>
        <w:t xml:space="preserve"> los espacios necesarios para</w:t>
      </w:r>
      <w:r w:rsidR="00A0024D" w:rsidRPr="00A0024D">
        <w:rPr>
          <w:rFonts w:cs="Arial"/>
          <w:szCs w:val="24"/>
        </w:rPr>
        <w:t xml:space="preserve"> </w:t>
      </w:r>
      <w:r w:rsidR="002C3407" w:rsidRPr="00A0024D">
        <w:rPr>
          <w:rFonts w:cs="Arial"/>
          <w:szCs w:val="24"/>
        </w:rPr>
        <w:t>atender a las personas</w:t>
      </w:r>
      <w:r w:rsidR="002C3407" w:rsidRPr="00EE6942">
        <w:rPr>
          <w:rFonts w:cs="Arial"/>
          <w:szCs w:val="24"/>
        </w:rPr>
        <w:t xml:space="preserve"> con discapacidad motriz</w:t>
      </w:r>
      <w:r>
        <w:rPr>
          <w:rFonts w:cs="Arial"/>
          <w:szCs w:val="24"/>
        </w:rPr>
        <w:t xml:space="preserve"> en Ocosingo</w:t>
      </w:r>
      <w:r w:rsidR="002C3407" w:rsidRPr="00EE6942">
        <w:rPr>
          <w:rFonts w:cs="Arial"/>
          <w:szCs w:val="24"/>
        </w:rPr>
        <w:t>?</w:t>
      </w:r>
    </w:p>
    <w:p w14:paraId="1F871481" w14:textId="77777777" w:rsidR="00D178DC" w:rsidRDefault="00D178DC" w:rsidP="00C35D65">
      <w:pPr>
        <w:ind w:firstLine="426"/>
        <w:rPr>
          <w:rFonts w:cs="Arial"/>
          <w:b/>
          <w:bCs/>
          <w:szCs w:val="24"/>
        </w:rPr>
      </w:pPr>
    </w:p>
    <w:p w14:paraId="2062F8E3" w14:textId="77777777" w:rsidR="00D178DC" w:rsidRDefault="00D178DC" w:rsidP="00C35D65">
      <w:pPr>
        <w:ind w:firstLine="426"/>
        <w:rPr>
          <w:rFonts w:cs="Arial"/>
          <w:b/>
          <w:bCs/>
          <w:szCs w:val="24"/>
        </w:rPr>
      </w:pPr>
    </w:p>
    <w:p w14:paraId="756750F2" w14:textId="77777777" w:rsidR="00D178DC" w:rsidRDefault="00D178DC" w:rsidP="00C35D65">
      <w:pPr>
        <w:ind w:firstLine="426"/>
        <w:rPr>
          <w:rFonts w:cs="Arial"/>
          <w:b/>
          <w:bCs/>
          <w:szCs w:val="24"/>
        </w:rPr>
      </w:pPr>
    </w:p>
    <w:p w14:paraId="721ABF7F" w14:textId="52FCDFAA" w:rsidR="002C3407" w:rsidRPr="00EE6942" w:rsidRDefault="002C3407" w:rsidP="006E74DF">
      <w:pPr>
        <w:pStyle w:val="SUBTITULO"/>
      </w:pPr>
      <w:bookmarkStart w:id="13" w:name="_Toc72048268"/>
      <w:r w:rsidRPr="00EE6942">
        <w:t>Preguntas secundarias:</w:t>
      </w:r>
      <w:bookmarkEnd w:id="13"/>
    </w:p>
    <w:p w14:paraId="0731570A" w14:textId="686D340F" w:rsidR="002C3407" w:rsidRPr="00EE6942" w:rsidRDefault="002C3407" w:rsidP="00C35D65">
      <w:pPr>
        <w:ind w:firstLine="426"/>
        <w:rPr>
          <w:rFonts w:cs="Arial"/>
          <w:szCs w:val="24"/>
        </w:rPr>
      </w:pPr>
      <w:r w:rsidRPr="00EE6942">
        <w:rPr>
          <w:rFonts w:cs="Arial"/>
          <w:szCs w:val="24"/>
        </w:rPr>
        <w:t>¿Qué instituciones de salud ya atiend</w:t>
      </w:r>
      <w:r w:rsidR="00A379EB">
        <w:rPr>
          <w:rFonts w:cs="Arial"/>
          <w:szCs w:val="24"/>
        </w:rPr>
        <w:t>en a</w:t>
      </w:r>
      <w:r w:rsidRPr="00EE6942">
        <w:rPr>
          <w:rFonts w:cs="Arial"/>
          <w:szCs w:val="24"/>
        </w:rPr>
        <w:t xml:space="preserve"> personas con discapacidad en la región? </w:t>
      </w:r>
    </w:p>
    <w:p w14:paraId="0AE4BD54" w14:textId="77777777" w:rsidR="002C3407" w:rsidRPr="00EE6942" w:rsidRDefault="002C3407" w:rsidP="00C35D65">
      <w:pPr>
        <w:ind w:firstLine="426"/>
        <w:rPr>
          <w:rFonts w:cs="Arial"/>
          <w:szCs w:val="24"/>
        </w:rPr>
      </w:pPr>
      <w:r w:rsidRPr="00EE6942">
        <w:rPr>
          <w:rFonts w:cs="Arial"/>
          <w:szCs w:val="24"/>
        </w:rPr>
        <w:t>¿Qué tipo de discapacidad deben ser atendidas de manera inmediata?</w:t>
      </w:r>
    </w:p>
    <w:p w14:paraId="043FF6D1" w14:textId="77777777" w:rsidR="002C3407" w:rsidRPr="00EE6942" w:rsidRDefault="002C3407" w:rsidP="00C35D65">
      <w:pPr>
        <w:ind w:firstLine="426"/>
        <w:rPr>
          <w:rFonts w:cs="Arial"/>
          <w:szCs w:val="24"/>
        </w:rPr>
      </w:pPr>
      <w:r w:rsidRPr="00EE6942">
        <w:rPr>
          <w:rFonts w:cs="Arial"/>
          <w:szCs w:val="24"/>
        </w:rPr>
        <w:t>¿Con que espacios debe de contar un centro de rehabilitación motriz?</w:t>
      </w:r>
    </w:p>
    <w:p w14:paraId="24EC655A" w14:textId="508BC38F" w:rsidR="002C3407" w:rsidRPr="00EE6942" w:rsidRDefault="002C3407" w:rsidP="00C35D65">
      <w:pPr>
        <w:ind w:firstLine="426"/>
        <w:rPr>
          <w:rFonts w:cs="Arial"/>
          <w:szCs w:val="24"/>
        </w:rPr>
      </w:pPr>
      <w:r w:rsidRPr="00EE6942">
        <w:rPr>
          <w:rFonts w:cs="Arial"/>
          <w:szCs w:val="24"/>
        </w:rPr>
        <w:t>¿Cuántos metros cuadr</w:t>
      </w:r>
      <w:r w:rsidR="00DD5A1C">
        <w:rPr>
          <w:rFonts w:cs="Arial"/>
          <w:szCs w:val="24"/>
        </w:rPr>
        <w:t>ados</w:t>
      </w:r>
      <w:r w:rsidRPr="00EE6942">
        <w:rPr>
          <w:rFonts w:cs="Arial"/>
          <w:szCs w:val="24"/>
        </w:rPr>
        <w:t xml:space="preserve"> se necesita por área?</w:t>
      </w:r>
    </w:p>
    <w:p w14:paraId="1BF8F4BB" w14:textId="77777777" w:rsidR="002C3407" w:rsidRPr="00EE6942" w:rsidRDefault="002C3407" w:rsidP="00C35D65">
      <w:pPr>
        <w:ind w:firstLine="426"/>
        <w:rPr>
          <w:rFonts w:cs="Arial"/>
          <w:szCs w:val="24"/>
        </w:rPr>
      </w:pPr>
      <w:r w:rsidRPr="00EE6942">
        <w:rPr>
          <w:rFonts w:cs="Arial"/>
          <w:szCs w:val="24"/>
        </w:rPr>
        <w:t>¿Cuál será la capacidad del centro de rehabilitación motriz?</w:t>
      </w:r>
    </w:p>
    <w:p w14:paraId="7095F0B5" w14:textId="77777777" w:rsidR="00D178DC" w:rsidRDefault="00D178DC" w:rsidP="00C35D65">
      <w:pPr>
        <w:ind w:firstLine="426"/>
        <w:rPr>
          <w:rFonts w:cs="Arial"/>
          <w:b/>
          <w:bCs/>
          <w:szCs w:val="24"/>
        </w:rPr>
      </w:pPr>
    </w:p>
    <w:p w14:paraId="1567DA68" w14:textId="77777777" w:rsidR="00D178DC" w:rsidRDefault="00D178DC" w:rsidP="00C35D65">
      <w:pPr>
        <w:ind w:firstLine="426"/>
        <w:rPr>
          <w:rFonts w:cs="Arial"/>
          <w:b/>
          <w:bCs/>
          <w:szCs w:val="24"/>
        </w:rPr>
      </w:pPr>
    </w:p>
    <w:p w14:paraId="48A97966" w14:textId="77777777" w:rsidR="00D178DC" w:rsidRDefault="00D178DC" w:rsidP="00C35D65">
      <w:pPr>
        <w:ind w:firstLine="426"/>
        <w:rPr>
          <w:rFonts w:cs="Arial"/>
          <w:b/>
          <w:bCs/>
          <w:szCs w:val="24"/>
        </w:rPr>
      </w:pPr>
    </w:p>
    <w:p w14:paraId="38D164E7" w14:textId="7365B307" w:rsidR="002C3407" w:rsidRPr="00EE6942" w:rsidRDefault="002C3407" w:rsidP="006E74DF">
      <w:pPr>
        <w:pStyle w:val="SUBTITULO"/>
      </w:pPr>
      <w:bookmarkStart w:id="14" w:name="_Toc72048269"/>
      <w:r w:rsidRPr="00EE6942">
        <w:t>Otras preguntas:</w:t>
      </w:r>
      <w:bookmarkEnd w:id="14"/>
    </w:p>
    <w:p w14:paraId="5418C9E2" w14:textId="77777777" w:rsidR="002C3407" w:rsidRPr="00EE6942" w:rsidRDefault="002C3407" w:rsidP="00C35D65">
      <w:pPr>
        <w:ind w:firstLine="426"/>
        <w:rPr>
          <w:rFonts w:cs="Arial"/>
          <w:szCs w:val="24"/>
        </w:rPr>
      </w:pPr>
      <w:r w:rsidRPr="00EE6942">
        <w:rPr>
          <w:rFonts w:cs="Arial"/>
          <w:szCs w:val="24"/>
        </w:rPr>
        <w:t>¿Cuál es la ubicación más adecuada para plantear el proyecto?</w:t>
      </w:r>
    </w:p>
    <w:p w14:paraId="5605C661" w14:textId="77777777" w:rsidR="002C3407" w:rsidRPr="00EE6942" w:rsidRDefault="002C3407" w:rsidP="00C35D65">
      <w:pPr>
        <w:ind w:firstLine="426"/>
        <w:rPr>
          <w:rFonts w:cs="Arial"/>
          <w:szCs w:val="24"/>
        </w:rPr>
      </w:pPr>
      <w:r w:rsidRPr="00EE6942">
        <w:rPr>
          <w:rFonts w:cs="Arial"/>
          <w:szCs w:val="24"/>
        </w:rPr>
        <w:t xml:space="preserve">¿Cuáles son los reglamentos y normativas aplicadas para el proyecto? </w:t>
      </w:r>
    </w:p>
    <w:p w14:paraId="36986AEE" w14:textId="77777777" w:rsidR="002C3407" w:rsidRPr="00EE6942" w:rsidRDefault="002C3407" w:rsidP="00C35D65">
      <w:pPr>
        <w:ind w:firstLine="426"/>
        <w:rPr>
          <w:rFonts w:cs="Arial"/>
          <w:szCs w:val="24"/>
        </w:rPr>
      </w:pPr>
      <w:r w:rsidRPr="00EE6942">
        <w:rPr>
          <w:rFonts w:cs="Arial"/>
          <w:szCs w:val="24"/>
        </w:rPr>
        <w:t>¿Cuál es el costo total de la obra?</w:t>
      </w:r>
    </w:p>
    <w:p w14:paraId="2618ADDC" w14:textId="63AEB64F" w:rsidR="002C3407" w:rsidRPr="00EE6942" w:rsidRDefault="002C3407" w:rsidP="00C35D65">
      <w:pPr>
        <w:ind w:firstLine="426"/>
        <w:rPr>
          <w:rFonts w:cs="Arial"/>
          <w:szCs w:val="24"/>
        </w:rPr>
      </w:pPr>
      <w:r w:rsidRPr="00EE6942">
        <w:rPr>
          <w:rFonts w:cs="Arial"/>
          <w:szCs w:val="24"/>
        </w:rPr>
        <w:t>¿Qué tipo de discapacidad motriz existen?</w:t>
      </w:r>
    </w:p>
    <w:p w14:paraId="1BD286F3" w14:textId="77777777" w:rsidR="002C3407" w:rsidRPr="00EE6942" w:rsidRDefault="002C3407" w:rsidP="00C35D65">
      <w:pPr>
        <w:ind w:firstLine="426"/>
        <w:rPr>
          <w:rFonts w:cs="Arial"/>
          <w:szCs w:val="24"/>
        </w:rPr>
      </w:pPr>
      <w:r w:rsidRPr="00EE6942">
        <w:rPr>
          <w:rFonts w:cs="Arial"/>
          <w:szCs w:val="24"/>
        </w:rPr>
        <w:t>¿Qué población es la más afectada por una discapacidad motriz?</w:t>
      </w:r>
    </w:p>
    <w:p w14:paraId="768FCA54" w14:textId="4E49364B" w:rsidR="002C3407" w:rsidRPr="00A0024D" w:rsidRDefault="00A0024D" w:rsidP="00C35D65">
      <w:pPr>
        <w:ind w:firstLine="426"/>
        <w:rPr>
          <w:rFonts w:cs="Arial"/>
          <w:szCs w:val="24"/>
        </w:rPr>
      </w:pPr>
      <w:r w:rsidRPr="00A0024D">
        <w:rPr>
          <w:rFonts w:cs="Arial"/>
          <w:szCs w:val="24"/>
        </w:rPr>
        <w:t>¿E</w:t>
      </w:r>
      <w:r w:rsidR="002C3407" w:rsidRPr="00A0024D">
        <w:rPr>
          <w:rFonts w:cs="Arial"/>
          <w:szCs w:val="24"/>
        </w:rPr>
        <w:t>s necesario la construcción del centro de rehabilitación en el municipio de Ocosingo?</w:t>
      </w:r>
    </w:p>
    <w:p w14:paraId="0551DF3F" w14:textId="582035CC" w:rsidR="002C3407" w:rsidRPr="00EE6942" w:rsidRDefault="002C3407" w:rsidP="00C35D65">
      <w:pPr>
        <w:ind w:firstLine="426"/>
        <w:rPr>
          <w:rFonts w:cs="Arial"/>
          <w:szCs w:val="24"/>
        </w:rPr>
      </w:pPr>
      <w:r w:rsidRPr="00A0024D">
        <w:rPr>
          <w:rFonts w:cs="Arial"/>
          <w:szCs w:val="24"/>
        </w:rPr>
        <w:t>¿</w:t>
      </w:r>
      <w:r w:rsidR="00A0024D" w:rsidRPr="00A0024D">
        <w:rPr>
          <w:rFonts w:cs="Arial"/>
          <w:szCs w:val="24"/>
        </w:rPr>
        <w:t>L</w:t>
      </w:r>
      <w:r w:rsidRPr="00A0024D">
        <w:rPr>
          <w:rFonts w:cs="Arial"/>
          <w:szCs w:val="24"/>
        </w:rPr>
        <w:t>os</w:t>
      </w:r>
      <w:r w:rsidRPr="00EE6942">
        <w:rPr>
          <w:rFonts w:cs="Arial"/>
          <w:szCs w:val="24"/>
        </w:rPr>
        <w:t xml:space="preserve"> servicios médicos son adecuados para personas con discapacidad motriz? </w:t>
      </w:r>
    </w:p>
    <w:p w14:paraId="30EE2890" w14:textId="20CD6C77" w:rsidR="002C3407" w:rsidRDefault="002C3407" w:rsidP="00C35D65">
      <w:pPr>
        <w:ind w:firstLine="426"/>
        <w:rPr>
          <w:rFonts w:cs="Arial"/>
          <w:szCs w:val="24"/>
        </w:rPr>
      </w:pPr>
      <w:r w:rsidRPr="00EE6942">
        <w:rPr>
          <w:rFonts w:cs="Arial"/>
          <w:szCs w:val="24"/>
        </w:rPr>
        <w:t xml:space="preserve">¿Cuántos son atendidos en un centro de rehabilitación? </w:t>
      </w:r>
    </w:p>
    <w:p w14:paraId="03C6E348" w14:textId="0009F0AA" w:rsidR="007C2840" w:rsidRDefault="007C2840" w:rsidP="00C35D65">
      <w:pPr>
        <w:ind w:firstLine="426"/>
        <w:rPr>
          <w:rFonts w:cs="Arial"/>
          <w:szCs w:val="24"/>
        </w:rPr>
      </w:pPr>
    </w:p>
    <w:p w14:paraId="18626361" w14:textId="77777777" w:rsidR="007C2840" w:rsidRPr="00EE6942" w:rsidRDefault="007C2840" w:rsidP="00C35D65">
      <w:pPr>
        <w:ind w:firstLine="426"/>
        <w:rPr>
          <w:rFonts w:cs="Arial"/>
          <w:szCs w:val="24"/>
        </w:rPr>
      </w:pPr>
    </w:p>
    <w:p w14:paraId="700B69AE" w14:textId="77777777" w:rsidR="00BE0BCF" w:rsidRPr="008969B8" w:rsidRDefault="00BE0BCF" w:rsidP="00C35D65">
      <w:pPr>
        <w:ind w:firstLine="426"/>
        <w:rPr>
          <w:rFonts w:cs="Arial"/>
          <w:sz w:val="28"/>
          <w:szCs w:val="28"/>
        </w:rPr>
      </w:pPr>
    </w:p>
    <w:p w14:paraId="0BBD5C70" w14:textId="7D48BA28" w:rsidR="002C3407" w:rsidRDefault="002C3407" w:rsidP="006E74DF">
      <w:pPr>
        <w:pStyle w:val="SUBTITULO"/>
      </w:pPr>
      <w:bookmarkStart w:id="15" w:name="_Toc72048270"/>
      <w:r w:rsidRPr="002C3407">
        <w:t>Hipótesis</w:t>
      </w:r>
      <w:bookmarkEnd w:id="15"/>
    </w:p>
    <w:p w14:paraId="1269B776" w14:textId="5F7EDEDC" w:rsidR="007A05AF" w:rsidRDefault="007A05AF" w:rsidP="00C35D65">
      <w:pPr>
        <w:ind w:firstLine="426"/>
      </w:pPr>
    </w:p>
    <w:p w14:paraId="21389848" w14:textId="1336CD63" w:rsidR="008969B8" w:rsidRDefault="008969B8" w:rsidP="00C35D65">
      <w:pPr>
        <w:ind w:firstLine="426"/>
      </w:pPr>
    </w:p>
    <w:p w14:paraId="38721087" w14:textId="77777777" w:rsidR="008969B8" w:rsidRPr="002C3407" w:rsidRDefault="008969B8" w:rsidP="00C35D65">
      <w:pPr>
        <w:ind w:firstLine="426"/>
      </w:pPr>
    </w:p>
    <w:p w14:paraId="11FBE006" w14:textId="77777777" w:rsidR="00621ABB" w:rsidRDefault="00621ABB" w:rsidP="00621ABB">
      <w:pPr>
        <w:ind w:firstLine="426"/>
        <w:rPr>
          <w:rFonts w:cs="Arial"/>
          <w:szCs w:val="24"/>
        </w:rPr>
      </w:pPr>
      <w:r w:rsidRPr="00621ABB">
        <w:rPr>
          <w:rFonts w:cs="Arial"/>
          <w:szCs w:val="24"/>
        </w:rPr>
        <w:t>Debido a la alta corrupción a nivel nacional, estatal y municipal, con la substracción de los recursos económicos por el representante político en gestión, específicamente los de Ocosingo Chiapas ya que el municipio es de los más extensos en territorio y población que el resto del estado, por lo tanto es la ciudad con mayor ingreso, los cuales no son destinados para la construcción y mejora de la infraestructura de los servicios de salud, que den atención a la población más vulnerable en este caso a las personas con discapacidad,  como la inexistencia de un centro de rehabilitación física.</w:t>
      </w:r>
    </w:p>
    <w:p w14:paraId="29C992DB" w14:textId="77777777" w:rsidR="00621ABB" w:rsidRDefault="00621ABB" w:rsidP="00621ABB">
      <w:pPr>
        <w:ind w:firstLine="426"/>
        <w:rPr>
          <w:rFonts w:cs="Arial"/>
          <w:szCs w:val="24"/>
        </w:rPr>
      </w:pPr>
    </w:p>
    <w:p w14:paraId="4E6DEF62" w14:textId="77777777" w:rsidR="00621ABB" w:rsidRDefault="00621ABB" w:rsidP="00621ABB">
      <w:pPr>
        <w:ind w:firstLine="426"/>
        <w:rPr>
          <w:rFonts w:cs="Arial"/>
          <w:szCs w:val="24"/>
        </w:rPr>
      </w:pPr>
    </w:p>
    <w:p w14:paraId="1B09D7C6" w14:textId="77777777" w:rsidR="00621ABB" w:rsidRDefault="00621ABB" w:rsidP="00621ABB">
      <w:pPr>
        <w:ind w:firstLine="426"/>
        <w:rPr>
          <w:rFonts w:cs="Arial"/>
          <w:szCs w:val="24"/>
        </w:rPr>
      </w:pPr>
    </w:p>
    <w:p w14:paraId="0D86E05F" w14:textId="6A856894" w:rsidR="00621ABB" w:rsidRPr="00621ABB" w:rsidRDefault="00621ABB" w:rsidP="00621ABB">
      <w:pPr>
        <w:ind w:firstLine="426"/>
        <w:rPr>
          <w:rFonts w:cs="Arial"/>
          <w:szCs w:val="24"/>
        </w:rPr>
      </w:pPr>
      <w:r w:rsidRPr="00621ABB">
        <w:rPr>
          <w:rFonts w:cs="Arial"/>
          <w:szCs w:val="24"/>
        </w:rPr>
        <w:t>El problema también es consecuencia de la falta de administración, y organización de las instituciones médicas como es el DIF, y la poca importancia de estas, para gestionar la construcción de un centro de rehabilitación con zonas especializadas para la atención de personas con discapacidad motriz. Dando como resultado la impropia recuperación física y psicológica de las personas con dificultades para desplazarse, realizar tareas básicas como la higiene y la alimentación, impidiendo así su reintegración a la sociedad como persona independiente y autosuficiente capaz de llevar una vida digna.</w:t>
      </w:r>
    </w:p>
    <w:p w14:paraId="0A5A52EA" w14:textId="77777777" w:rsidR="00621ABB" w:rsidRPr="00621ABB" w:rsidRDefault="00621ABB" w:rsidP="00621ABB">
      <w:pPr>
        <w:ind w:firstLine="426"/>
        <w:rPr>
          <w:rFonts w:cs="Arial"/>
          <w:szCs w:val="24"/>
        </w:rPr>
      </w:pPr>
    </w:p>
    <w:p w14:paraId="462B898A" w14:textId="77777777" w:rsidR="00621ABB" w:rsidRPr="00621ABB" w:rsidRDefault="00621ABB" w:rsidP="00621ABB">
      <w:pPr>
        <w:ind w:firstLine="426"/>
        <w:rPr>
          <w:rFonts w:cs="Arial"/>
          <w:szCs w:val="24"/>
        </w:rPr>
      </w:pPr>
    </w:p>
    <w:p w14:paraId="2E6E12A8" w14:textId="77777777" w:rsidR="00621ABB" w:rsidRDefault="00621ABB" w:rsidP="00621ABB">
      <w:pPr>
        <w:ind w:firstLine="426"/>
        <w:rPr>
          <w:rFonts w:cs="Arial"/>
          <w:szCs w:val="24"/>
        </w:rPr>
      </w:pPr>
      <w:r w:rsidRPr="00621ABB">
        <w:rPr>
          <w:rFonts w:cs="Arial"/>
          <w:szCs w:val="24"/>
        </w:rPr>
        <w:t>Las actuales instalaciones del DIF son inadecuadas con mal dimensionamiento tanto de los accesos, como las zonas interiores, provocando así que los espacios solo estén adaptados de tal manera que la mayoría de las personas que necesiten el tratamiento físico no son atendidas porque las áreas se encuentran en malas condiciones por la inadecuada distribución y dimensionamiento de los espacios así mismo la inexistencia de áreas especializadas para terapias.</w:t>
      </w:r>
    </w:p>
    <w:p w14:paraId="4139DC76" w14:textId="77777777" w:rsidR="00621ABB" w:rsidRDefault="00621ABB" w:rsidP="00621ABB">
      <w:pPr>
        <w:ind w:firstLine="426"/>
        <w:rPr>
          <w:rFonts w:cs="Arial"/>
          <w:szCs w:val="24"/>
        </w:rPr>
      </w:pPr>
    </w:p>
    <w:p w14:paraId="0FD30F39" w14:textId="77777777" w:rsidR="00621ABB" w:rsidRDefault="00621ABB" w:rsidP="00621ABB">
      <w:pPr>
        <w:ind w:firstLine="426"/>
        <w:rPr>
          <w:rFonts w:cs="Arial"/>
          <w:szCs w:val="24"/>
        </w:rPr>
      </w:pPr>
    </w:p>
    <w:p w14:paraId="07D1F4DF" w14:textId="77777777" w:rsidR="00621ABB" w:rsidRDefault="00621ABB" w:rsidP="00621ABB">
      <w:pPr>
        <w:ind w:firstLine="426"/>
        <w:rPr>
          <w:rFonts w:cs="Arial"/>
          <w:szCs w:val="24"/>
        </w:rPr>
      </w:pPr>
    </w:p>
    <w:p w14:paraId="0F484542" w14:textId="6ACFF88D" w:rsidR="00621ABB" w:rsidRPr="00621ABB" w:rsidRDefault="00621ABB" w:rsidP="00621ABB">
      <w:pPr>
        <w:ind w:firstLine="426"/>
        <w:rPr>
          <w:rFonts w:cs="Arial"/>
          <w:szCs w:val="24"/>
        </w:rPr>
      </w:pPr>
      <w:r w:rsidRPr="00621ABB">
        <w:rPr>
          <w:rFonts w:cs="Arial"/>
          <w:szCs w:val="24"/>
        </w:rPr>
        <w:t>P</w:t>
      </w:r>
      <w:r w:rsidRPr="00621ABB">
        <w:rPr>
          <w:rFonts w:cs="Arial"/>
          <w:szCs w:val="24"/>
        </w:rPr>
        <w:t>or ejemplo: no existen estacionamientos específicos para personas con discapacidad, los pasillos no tienen las medidas necesarias para maniobrar una silla de ruedas y para salvar niveles en varias zonas no cuenta con las rampas, sino que son escaleras los cuales impiden un fácil acceso a las instalaciones, a si también inexistencia de señalamientos, falta de espacios recreativos y de terapias para la adecuada rehabilitación física de las personas con esta condición, por lo que se necesita la construcción de un nuevo departamento que atienda todas las necesidades precarias actuales.</w:t>
      </w:r>
    </w:p>
    <w:p w14:paraId="6295AB73" w14:textId="77777777" w:rsidR="00621ABB" w:rsidRPr="00621ABB" w:rsidRDefault="00621ABB" w:rsidP="00621ABB">
      <w:pPr>
        <w:ind w:firstLine="426"/>
        <w:rPr>
          <w:rFonts w:cs="Arial"/>
          <w:szCs w:val="24"/>
        </w:rPr>
      </w:pPr>
    </w:p>
    <w:p w14:paraId="22DF36A4" w14:textId="477F1FE0" w:rsidR="00621ABB" w:rsidRDefault="00621ABB" w:rsidP="00621ABB">
      <w:pPr>
        <w:ind w:firstLine="426"/>
        <w:rPr>
          <w:rFonts w:cs="Arial"/>
          <w:szCs w:val="24"/>
        </w:rPr>
      </w:pPr>
    </w:p>
    <w:p w14:paraId="72F6A884" w14:textId="77777777" w:rsidR="00621ABB" w:rsidRPr="00621ABB" w:rsidRDefault="00621ABB" w:rsidP="00621ABB">
      <w:pPr>
        <w:ind w:firstLine="426"/>
        <w:rPr>
          <w:rFonts w:cs="Arial"/>
          <w:szCs w:val="24"/>
        </w:rPr>
      </w:pPr>
    </w:p>
    <w:p w14:paraId="683FFF94" w14:textId="77777777" w:rsidR="00621ABB" w:rsidRPr="00621ABB" w:rsidRDefault="00621ABB" w:rsidP="00621ABB">
      <w:pPr>
        <w:ind w:firstLine="426"/>
        <w:rPr>
          <w:rFonts w:cs="Arial"/>
          <w:szCs w:val="24"/>
        </w:rPr>
      </w:pPr>
      <w:r w:rsidRPr="00621ABB">
        <w:rPr>
          <w:rFonts w:cs="Arial"/>
          <w:szCs w:val="24"/>
        </w:rPr>
        <w:t xml:space="preserve">Los servicios que brinda el DIF en la actualidad, con relación a la recuperación de las personas con discapacidad motriz, son las terapias físicas por lesiones o pérdida de una parte del cuerpo provocado por accidentes. También proporcionan talleres de pintura, teatro, manualidades y de baile; igualmente imparten clases de guitarra, canto y de teclado. </w:t>
      </w:r>
    </w:p>
    <w:p w14:paraId="7A3CADF9" w14:textId="77777777" w:rsidR="00621ABB" w:rsidRPr="00621ABB" w:rsidRDefault="00621ABB" w:rsidP="00621ABB">
      <w:pPr>
        <w:ind w:firstLine="426"/>
        <w:rPr>
          <w:rFonts w:cs="Arial"/>
          <w:szCs w:val="24"/>
        </w:rPr>
      </w:pPr>
    </w:p>
    <w:p w14:paraId="04EB282A" w14:textId="77777777" w:rsidR="00621ABB" w:rsidRPr="00621ABB" w:rsidRDefault="00621ABB" w:rsidP="00621ABB">
      <w:pPr>
        <w:ind w:firstLine="426"/>
        <w:rPr>
          <w:rFonts w:cs="Arial"/>
          <w:szCs w:val="24"/>
        </w:rPr>
      </w:pPr>
    </w:p>
    <w:p w14:paraId="4C708CBA" w14:textId="77777777" w:rsidR="00621ABB" w:rsidRPr="00621ABB" w:rsidRDefault="00621ABB" w:rsidP="00621ABB">
      <w:pPr>
        <w:ind w:firstLine="426"/>
        <w:rPr>
          <w:rFonts w:cs="Arial"/>
          <w:szCs w:val="24"/>
        </w:rPr>
      </w:pPr>
    </w:p>
    <w:p w14:paraId="14D3A1A0" w14:textId="77777777" w:rsidR="00621ABB" w:rsidRPr="00621ABB" w:rsidRDefault="00621ABB" w:rsidP="00621ABB">
      <w:pPr>
        <w:ind w:firstLine="426"/>
        <w:rPr>
          <w:rFonts w:cs="Arial"/>
          <w:szCs w:val="24"/>
        </w:rPr>
      </w:pPr>
      <w:r w:rsidRPr="00621ABB">
        <w:rPr>
          <w:rFonts w:cs="Arial"/>
          <w:szCs w:val="24"/>
        </w:rPr>
        <w:t>Recientemente se realizaron modificaciones al Sistema Nacional para el Desarrollo Integral de las Familias (DIF) localizado en la segunda a Sur Oriente Sn, Luis Donaldo Colosio, con código postal 29950 en Ocosingo, estas remodelaciones, no relevante para resolver el problema de la deficiencia de espacios, ni la fácil accesibilidad de las personas con discapacidad, el objetivo fue la implementación de nuevas oficinas y una nueva zona de dirección.</w:t>
      </w:r>
    </w:p>
    <w:p w14:paraId="15EC39BD" w14:textId="7BABCF7A" w:rsidR="00621ABB" w:rsidRDefault="00621ABB" w:rsidP="00621ABB">
      <w:pPr>
        <w:ind w:firstLine="426"/>
        <w:rPr>
          <w:rFonts w:cs="Arial"/>
          <w:szCs w:val="24"/>
        </w:rPr>
      </w:pPr>
    </w:p>
    <w:p w14:paraId="09438185" w14:textId="77777777" w:rsidR="00621ABB" w:rsidRPr="00621ABB" w:rsidRDefault="00621ABB" w:rsidP="00621ABB">
      <w:pPr>
        <w:ind w:firstLine="426"/>
        <w:rPr>
          <w:rFonts w:cs="Arial"/>
          <w:szCs w:val="24"/>
        </w:rPr>
      </w:pPr>
    </w:p>
    <w:p w14:paraId="226FCD7F" w14:textId="77777777" w:rsidR="00621ABB" w:rsidRPr="00621ABB" w:rsidRDefault="00621ABB" w:rsidP="00621ABB">
      <w:pPr>
        <w:ind w:firstLine="426"/>
        <w:rPr>
          <w:rFonts w:cs="Arial"/>
          <w:szCs w:val="24"/>
        </w:rPr>
      </w:pPr>
    </w:p>
    <w:p w14:paraId="362B3FB4" w14:textId="7DCC8B14" w:rsidR="00621ABB" w:rsidRDefault="00621ABB" w:rsidP="00621ABB">
      <w:pPr>
        <w:ind w:firstLine="426"/>
        <w:rPr>
          <w:rFonts w:cs="Arial"/>
          <w:szCs w:val="24"/>
        </w:rPr>
      </w:pPr>
      <w:r w:rsidRPr="00621ABB">
        <w:rPr>
          <w:rFonts w:cs="Arial"/>
          <w:szCs w:val="24"/>
        </w:rPr>
        <w:t>Se pretende construir un nuevo centro de rehabilitación para personas con dificultad de movimiento, contara con las dimensiones para atender a 20 personas durante un día de mayor afluencia, en cuanto recuperación física se refiere.</w:t>
      </w:r>
    </w:p>
    <w:p w14:paraId="2B006E36" w14:textId="4A90CF7B" w:rsidR="00621ABB" w:rsidRDefault="00621ABB" w:rsidP="00621ABB">
      <w:pPr>
        <w:ind w:firstLine="426"/>
        <w:rPr>
          <w:rFonts w:cs="Arial"/>
          <w:szCs w:val="24"/>
        </w:rPr>
      </w:pPr>
    </w:p>
    <w:p w14:paraId="30746E90" w14:textId="7DC24BB9" w:rsidR="00621ABB" w:rsidRDefault="00621ABB" w:rsidP="00621ABB">
      <w:pPr>
        <w:ind w:firstLine="426"/>
        <w:rPr>
          <w:rFonts w:cs="Arial"/>
          <w:szCs w:val="24"/>
        </w:rPr>
      </w:pPr>
    </w:p>
    <w:p w14:paraId="21DFE801" w14:textId="77777777" w:rsidR="00621ABB" w:rsidRDefault="00621ABB" w:rsidP="00621ABB">
      <w:pPr>
        <w:ind w:firstLine="426"/>
        <w:rPr>
          <w:rFonts w:cs="Arial"/>
          <w:szCs w:val="24"/>
        </w:rPr>
      </w:pPr>
    </w:p>
    <w:p w14:paraId="7E6E7C31" w14:textId="77777777" w:rsidR="00621ABB" w:rsidRDefault="00621ABB" w:rsidP="00621ABB">
      <w:pPr>
        <w:ind w:firstLine="426"/>
        <w:rPr>
          <w:rFonts w:cs="Arial"/>
          <w:szCs w:val="24"/>
        </w:rPr>
      </w:pPr>
      <w:r>
        <w:rPr>
          <w:rFonts w:cs="Arial"/>
          <w:szCs w:val="24"/>
        </w:rPr>
        <w:t>El nuevo centro de rehabilitación tendrá en cuentas los factores físicos y naturales del emplazamiento en el que se proyecte, como es el asoleamiento, los vientos dominantes, la vegetación presente en el sitio, de igual forma el contexto, como el tipo de construcción colindante, los servicios públicos (agua, luz, drenaje).</w:t>
      </w:r>
    </w:p>
    <w:p w14:paraId="1014863D" w14:textId="25D42224" w:rsidR="00621ABB" w:rsidRDefault="00621ABB" w:rsidP="00621ABB">
      <w:pPr>
        <w:ind w:firstLine="426"/>
        <w:rPr>
          <w:rFonts w:cs="Arial"/>
          <w:szCs w:val="24"/>
        </w:rPr>
      </w:pPr>
    </w:p>
    <w:p w14:paraId="562E8642" w14:textId="51E1813F" w:rsidR="00621ABB" w:rsidRDefault="00621ABB" w:rsidP="00621ABB">
      <w:pPr>
        <w:ind w:firstLine="426"/>
        <w:rPr>
          <w:rFonts w:cs="Arial"/>
          <w:szCs w:val="24"/>
        </w:rPr>
      </w:pPr>
    </w:p>
    <w:p w14:paraId="53281D9C" w14:textId="77777777" w:rsidR="00621ABB" w:rsidRPr="00621ABB" w:rsidRDefault="00621ABB" w:rsidP="00621ABB">
      <w:pPr>
        <w:ind w:firstLine="426"/>
        <w:rPr>
          <w:rFonts w:cs="Arial"/>
          <w:szCs w:val="24"/>
        </w:rPr>
      </w:pPr>
    </w:p>
    <w:p w14:paraId="3437A991" w14:textId="645438AC" w:rsidR="00621ABB" w:rsidRDefault="00621ABB" w:rsidP="00621ABB">
      <w:pPr>
        <w:ind w:firstLine="426"/>
        <w:rPr>
          <w:rFonts w:cs="Arial"/>
          <w:szCs w:val="24"/>
        </w:rPr>
      </w:pPr>
      <w:r w:rsidRPr="00621ABB">
        <w:rPr>
          <w:rFonts w:cs="Arial"/>
          <w:szCs w:val="24"/>
        </w:rPr>
        <w:t>Este nuevo proyecto contará con el Acceso: estacionamiento considerando áreas requeridas para ascenso y descenso de personas discapacitadas a vehículos personales y colectivos. Acceso a la sala con rampa con puertas amplias, que permitan el paso de una persona en silla de ruedas y una caminando simultáneamente, de apertura automática.</w:t>
      </w:r>
    </w:p>
    <w:p w14:paraId="0E0F06DD" w14:textId="718700BB" w:rsidR="00621ABB" w:rsidRDefault="00621ABB" w:rsidP="00621ABB">
      <w:pPr>
        <w:ind w:firstLine="426"/>
        <w:rPr>
          <w:rFonts w:cs="Arial"/>
          <w:szCs w:val="24"/>
        </w:rPr>
      </w:pPr>
    </w:p>
    <w:p w14:paraId="63340BD4" w14:textId="5EB6B4A2" w:rsidR="00621ABB" w:rsidRDefault="00621ABB" w:rsidP="00621ABB">
      <w:pPr>
        <w:ind w:firstLine="426"/>
        <w:rPr>
          <w:rFonts w:cs="Arial"/>
          <w:szCs w:val="24"/>
        </w:rPr>
      </w:pPr>
    </w:p>
    <w:p w14:paraId="223C84EB" w14:textId="77777777" w:rsidR="00621ABB" w:rsidRPr="00621ABB" w:rsidRDefault="00621ABB" w:rsidP="00621ABB">
      <w:pPr>
        <w:ind w:firstLine="426"/>
        <w:rPr>
          <w:rFonts w:cs="Arial"/>
          <w:szCs w:val="24"/>
        </w:rPr>
      </w:pPr>
    </w:p>
    <w:p w14:paraId="47A548AD" w14:textId="07A26050" w:rsidR="00621ABB" w:rsidRDefault="00621ABB" w:rsidP="00621ABB">
      <w:pPr>
        <w:ind w:firstLine="426"/>
        <w:rPr>
          <w:rFonts w:cs="Arial"/>
          <w:szCs w:val="24"/>
        </w:rPr>
      </w:pPr>
      <w:r w:rsidRPr="00621ABB">
        <w:rPr>
          <w:rFonts w:cs="Arial"/>
          <w:szCs w:val="24"/>
        </w:rPr>
        <w:t>Puesto de recepción e información, sala de espera y baño público apto para personas discapacitadas.</w:t>
      </w:r>
      <w:r>
        <w:rPr>
          <w:rFonts w:cs="Arial"/>
          <w:szCs w:val="24"/>
        </w:rPr>
        <w:t xml:space="preserve"> </w:t>
      </w:r>
      <w:r w:rsidRPr="00621ABB">
        <w:rPr>
          <w:rFonts w:cs="Arial"/>
          <w:szCs w:val="24"/>
        </w:rPr>
        <w:t xml:space="preserve"> La zona de administración como oficina con 4 puestos de trabajo. Sala de exposición, destinado a la exposición de objetos elaborados por los pacientes.  Comedor: área destinada a la alimentación, especialmente para usuarios provenientes de otras ciudades.</w:t>
      </w:r>
    </w:p>
    <w:p w14:paraId="7B5591BC" w14:textId="1CC4CDBD" w:rsidR="00621ABB" w:rsidRDefault="00621ABB" w:rsidP="00621ABB">
      <w:pPr>
        <w:ind w:firstLine="426"/>
        <w:rPr>
          <w:rFonts w:cs="Arial"/>
          <w:szCs w:val="24"/>
        </w:rPr>
      </w:pPr>
    </w:p>
    <w:p w14:paraId="451589A0" w14:textId="664DA147" w:rsidR="00621ABB" w:rsidRDefault="00621ABB" w:rsidP="00621ABB">
      <w:pPr>
        <w:ind w:firstLine="426"/>
        <w:rPr>
          <w:rFonts w:cs="Arial"/>
          <w:szCs w:val="24"/>
        </w:rPr>
      </w:pPr>
    </w:p>
    <w:p w14:paraId="4B311F0C" w14:textId="77777777" w:rsidR="00621ABB" w:rsidRPr="00621ABB" w:rsidRDefault="00621ABB" w:rsidP="00621ABB">
      <w:pPr>
        <w:ind w:firstLine="426"/>
        <w:rPr>
          <w:rFonts w:cs="Arial"/>
          <w:szCs w:val="24"/>
        </w:rPr>
      </w:pPr>
    </w:p>
    <w:p w14:paraId="2AE1F07D" w14:textId="3680EBAC" w:rsidR="00621ABB" w:rsidRDefault="00621ABB" w:rsidP="00621ABB">
      <w:pPr>
        <w:ind w:firstLine="426"/>
        <w:rPr>
          <w:rFonts w:cs="Arial"/>
          <w:szCs w:val="24"/>
        </w:rPr>
      </w:pPr>
      <w:r w:rsidRPr="00621ABB">
        <w:rPr>
          <w:rFonts w:cs="Arial"/>
          <w:szCs w:val="24"/>
        </w:rPr>
        <w:t>Área de diagnóstico: Consultorios: 6 consultorios, cada uno con mesada y pileta.  Enfermería: para controles de signos vitales, aplicación de inyectables, asistencia a los consultorios.</w:t>
      </w:r>
    </w:p>
    <w:p w14:paraId="0ADDF6EF" w14:textId="0056F350" w:rsidR="00621ABB" w:rsidRDefault="00621ABB" w:rsidP="00621ABB">
      <w:pPr>
        <w:ind w:firstLine="426"/>
        <w:rPr>
          <w:rFonts w:cs="Arial"/>
          <w:szCs w:val="24"/>
        </w:rPr>
      </w:pPr>
    </w:p>
    <w:p w14:paraId="22C0F84A" w14:textId="6001F983" w:rsidR="00621ABB" w:rsidRDefault="00621ABB" w:rsidP="00621ABB">
      <w:pPr>
        <w:ind w:firstLine="426"/>
        <w:rPr>
          <w:rFonts w:cs="Arial"/>
          <w:szCs w:val="24"/>
        </w:rPr>
      </w:pPr>
    </w:p>
    <w:p w14:paraId="46CDFB85" w14:textId="77777777" w:rsidR="00621ABB" w:rsidRPr="00621ABB" w:rsidRDefault="00621ABB" w:rsidP="00621ABB">
      <w:pPr>
        <w:ind w:firstLine="426"/>
        <w:rPr>
          <w:rFonts w:cs="Arial"/>
          <w:szCs w:val="24"/>
        </w:rPr>
      </w:pPr>
    </w:p>
    <w:p w14:paraId="38D3A482" w14:textId="6736EA7E" w:rsidR="00621ABB" w:rsidRDefault="00621ABB" w:rsidP="00621ABB">
      <w:pPr>
        <w:ind w:firstLine="426"/>
        <w:rPr>
          <w:rFonts w:cs="Arial"/>
          <w:szCs w:val="24"/>
        </w:rPr>
      </w:pPr>
      <w:r w:rsidRPr="00621ABB">
        <w:rPr>
          <w:rFonts w:cs="Arial"/>
          <w:szCs w:val="24"/>
        </w:rPr>
        <w:t>Área de tratamiento: se divide en área seca y área húmeda. El área seca, destinada a terapias físicas se compone de: Boxes equipados con diferentes equipos de electroterapia y termoterapia.  Gimnasio: amplio salón multipropósito destinado a mecanoterapia, cinesiterapia, y reeducación funcional. Está vinculado directamente al espacio exterior parqueado.</w:t>
      </w:r>
    </w:p>
    <w:p w14:paraId="40CEC10F" w14:textId="56D13BC2" w:rsidR="00621ABB" w:rsidRDefault="00621ABB" w:rsidP="00621ABB">
      <w:pPr>
        <w:ind w:firstLine="426"/>
        <w:rPr>
          <w:rFonts w:cs="Arial"/>
          <w:szCs w:val="24"/>
        </w:rPr>
      </w:pPr>
    </w:p>
    <w:p w14:paraId="33EE5D1D" w14:textId="5A7700FE" w:rsidR="00621ABB" w:rsidRDefault="00621ABB" w:rsidP="00621ABB">
      <w:pPr>
        <w:ind w:firstLine="426"/>
        <w:rPr>
          <w:rFonts w:cs="Arial"/>
          <w:szCs w:val="24"/>
        </w:rPr>
      </w:pPr>
    </w:p>
    <w:p w14:paraId="226DF9D9" w14:textId="77777777" w:rsidR="00621ABB" w:rsidRPr="00621ABB" w:rsidRDefault="00621ABB" w:rsidP="00621ABB">
      <w:pPr>
        <w:ind w:firstLine="426"/>
        <w:rPr>
          <w:rFonts w:cs="Arial"/>
          <w:szCs w:val="24"/>
        </w:rPr>
      </w:pPr>
    </w:p>
    <w:p w14:paraId="49B56EA3" w14:textId="030E2E37" w:rsidR="00D178DC" w:rsidRDefault="00621ABB" w:rsidP="00621ABB">
      <w:pPr>
        <w:ind w:firstLine="426"/>
        <w:rPr>
          <w:rFonts w:cs="Arial"/>
          <w:szCs w:val="24"/>
        </w:rPr>
      </w:pPr>
      <w:r w:rsidRPr="00621ABB">
        <w:rPr>
          <w:rFonts w:cs="Arial"/>
          <w:szCs w:val="24"/>
        </w:rPr>
        <w:t>Talleres de terapia ocupacional: de aprox. 20 m2, separados por</w:t>
      </w:r>
      <w:r>
        <w:rPr>
          <w:rFonts w:cs="Arial"/>
          <w:szCs w:val="24"/>
        </w:rPr>
        <w:t xml:space="preserve"> </w:t>
      </w:r>
      <w:r w:rsidRPr="00621ABB">
        <w:rPr>
          <w:rFonts w:cs="Arial"/>
          <w:szCs w:val="24"/>
        </w:rPr>
        <w:t>cerramientos móviles que eventualmente permiten hacer un único salón de mayores dimensiones. El área húmeda, destinada a hidroterapia, cuenta con:</w:t>
      </w:r>
      <w:r>
        <w:rPr>
          <w:rFonts w:cs="Arial"/>
          <w:szCs w:val="24"/>
        </w:rPr>
        <w:t xml:space="preserve"> </w:t>
      </w:r>
      <w:r w:rsidRPr="00621ABB">
        <w:rPr>
          <w:rFonts w:cs="Arial"/>
          <w:szCs w:val="24"/>
        </w:rPr>
        <w:t>Piscina terapéutica climatizada de 40 m2, con accesos adecuados, accesorios propios para el ingreso de personas discapacitadas severas y aquellos necesarios para la hidro cinesiterapia, con el borde elevado sobre el nivel de piso y una de sus caras transparente, posibilitando la visión de los movimientos dentro del agua desde afuera.</w:t>
      </w:r>
      <w:r>
        <w:rPr>
          <w:rFonts w:cs="Arial"/>
          <w:szCs w:val="24"/>
        </w:rPr>
        <w:t xml:space="preserve">  </w:t>
      </w:r>
      <w:r w:rsidRPr="00621ABB">
        <w:rPr>
          <w:rFonts w:cs="Arial"/>
          <w:szCs w:val="24"/>
        </w:rPr>
        <w:t>Está exenta de las paredes en sus 4 lados lo que permite el apoyo del personal a quien hace los ejercicios desde el exterior de la piscina.</w:t>
      </w:r>
    </w:p>
    <w:p w14:paraId="07D5FDA1" w14:textId="1885E997" w:rsidR="00621ABB" w:rsidRDefault="00621ABB" w:rsidP="00621ABB">
      <w:pPr>
        <w:ind w:firstLine="426"/>
        <w:rPr>
          <w:rFonts w:cs="Arial"/>
          <w:szCs w:val="24"/>
        </w:rPr>
      </w:pPr>
    </w:p>
    <w:p w14:paraId="645F088A" w14:textId="77777777" w:rsidR="00621ABB" w:rsidRDefault="00621ABB" w:rsidP="00621ABB">
      <w:pPr>
        <w:ind w:firstLine="426"/>
        <w:rPr>
          <w:rFonts w:cs="Arial"/>
          <w:szCs w:val="24"/>
        </w:rPr>
      </w:pPr>
    </w:p>
    <w:p w14:paraId="54A2C20C" w14:textId="02FB345C" w:rsidR="00621ABB" w:rsidRDefault="00621ABB" w:rsidP="00621ABB">
      <w:pPr>
        <w:ind w:firstLine="426"/>
        <w:rPr>
          <w:rFonts w:cs="Arial"/>
          <w:szCs w:val="24"/>
        </w:rPr>
      </w:pPr>
    </w:p>
    <w:p w14:paraId="3CC06EE1" w14:textId="77777777" w:rsidR="00621ABB" w:rsidRDefault="00621ABB" w:rsidP="00621ABB">
      <w:pPr>
        <w:ind w:firstLine="426"/>
        <w:rPr>
          <w:rFonts w:cs="Arial"/>
          <w:szCs w:val="24"/>
        </w:rPr>
      </w:pPr>
      <w:r>
        <w:rPr>
          <w:rFonts w:cs="Arial"/>
          <w:szCs w:val="24"/>
        </w:rPr>
        <w:t>La fachada del edificio es conceptualizada a partir del símbolo internacional de discapacidad, característico por la persona en silla de ruedas. La propiedad a retomar de este símbolo será las ruedas de la silla, si este se parte</w:t>
      </w:r>
      <w:r>
        <w:rPr>
          <w:rStyle w:val="Refdecomentario"/>
        </w:rPr>
        <w:t xml:space="preserve">, </w:t>
      </w:r>
      <w:r>
        <w:rPr>
          <w:rFonts w:cs="Arial"/>
          <w:szCs w:val="24"/>
        </w:rPr>
        <w:t xml:space="preserve">quedaran arcos curvados, así pues, la fachada será de forma curva que significara flexibilidad dando sentido a si a la facilidad de acceso a cualquier persona a las diversas zonas de centro de rehabilitación independientemente de su condición. </w:t>
      </w:r>
    </w:p>
    <w:p w14:paraId="38D4E1FA" w14:textId="77777777" w:rsidR="00621ABB" w:rsidRDefault="00621ABB" w:rsidP="00621ABB">
      <w:pPr>
        <w:ind w:firstLine="426"/>
        <w:rPr>
          <w:rFonts w:cs="Arial"/>
          <w:szCs w:val="24"/>
        </w:rPr>
      </w:pPr>
    </w:p>
    <w:p w14:paraId="19E87C97" w14:textId="77777777" w:rsidR="00621ABB" w:rsidRDefault="00621ABB" w:rsidP="00621ABB">
      <w:pPr>
        <w:ind w:firstLine="426"/>
        <w:rPr>
          <w:rFonts w:cs="Arial"/>
          <w:szCs w:val="24"/>
        </w:rPr>
      </w:pPr>
    </w:p>
    <w:p w14:paraId="3670980D" w14:textId="77777777" w:rsidR="00621ABB" w:rsidRDefault="00621ABB" w:rsidP="00621ABB">
      <w:pPr>
        <w:ind w:firstLine="426"/>
        <w:rPr>
          <w:rFonts w:cs="Arial"/>
          <w:szCs w:val="24"/>
        </w:rPr>
      </w:pPr>
    </w:p>
    <w:p w14:paraId="78D0C081" w14:textId="07006D5F" w:rsidR="00621ABB" w:rsidRDefault="00621ABB" w:rsidP="00621ABB">
      <w:pPr>
        <w:ind w:firstLine="426"/>
        <w:rPr>
          <w:rFonts w:cs="Arial"/>
          <w:szCs w:val="24"/>
        </w:rPr>
      </w:pPr>
      <w:r>
        <w:rPr>
          <w:rFonts w:cs="Arial"/>
          <w:szCs w:val="24"/>
        </w:rPr>
        <w:t>El color de las paredes es también importante, los cuales se retomarán de la bandera de discapacidad que consta de los colores oro, plata y bronce.</w:t>
      </w:r>
    </w:p>
    <w:p w14:paraId="7A145368" w14:textId="77777777" w:rsidR="00621ABB" w:rsidRDefault="00621ABB" w:rsidP="00621ABB">
      <w:pPr>
        <w:ind w:firstLine="426"/>
        <w:rPr>
          <w:rFonts w:cs="Arial"/>
          <w:szCs w:val="24"/>
        </w:rPr>
      </w:pPr>
    </w:p>
    <w:p w14:paraId="65AA3E4A" w14:textId="0C247062" w:rsidR="00D178DC" w:rsidRDefault="00D178DC" w:rsidP="00C35D65">
      <w:pPr>
        <w:ind w:firstLine="426"/>
        <w:rPr>
          <w:rFonts w:cs="Arial"/>
          <w:szCs w:val="24"/>
        </w:rPr>
      </w:pPr>
    </w:p>
    <w:p w14:paraId="6CF8256F" w14:textId="77777777" w:rsidR="00D178DC" w:rsidRPr="00EE6942" w:rsidRDefault="00D178DC" w:rsidP="00C35D65">
      <w:pPr>
        <w:ind w:firstLine="426"/>
        <w:rPr>
          <w:rFonts w:cs="Arial"/>
          <w:szCs w:val="24"/>
        </w:rPr>
      </w:pPr>
    </w:p>
    <w:p w14:paraId="7358E09A" w14:textId="184F07D4" w:rsidR="002C3407" w:rsidRPr="00CB236E" w:rsidRDefault="007A05AF" w:rsidP="006E74DF">
      <w:pPr>
        <w:pStyle w:val="SUBTITULO"/>
      </w:pPr>
      <w:r>
        <w:t xml:space="preserve"> </w:t>
      </w:r>
      <w:bookmarkStart w:id="16" w:name="_Toc72048271"/>
      <w:r w:rsidR="00CB236E" w:rsidRPr="00D6321C">
        <w:t>Variables</w:t>
      </w:r>
      <w:bookmarkEnd w:id="16"/>
    </w:p>
    <w:p w14:paraId="6218F48E" w14:textId="0AF0E26A" w:rsidR="007A05AF" w:rsidRDefault="007A05AF" w:rsidP="00C35D65">
      <w:pPr>
        <w:ind w:firstLine="426"/>
        <w:rPr>
          <w:rFonts w:cs="Arial"/>
          <w:szCs w:val="24"/>
        </w:rPr>
      </w:pPr>
    </w:p>
    <w:p w14:paraId="562AA80A" w14:textId="5D9A5607" w:rsidR="008969B8" w:rsidRDefault="008969B8" w:rsidP="00C35D65">
      <w:pPr>
        <w:ind w:firstLine="426"/>
        <w:rPr>
          <w:rFonts w:cs="Arial"/>
          <w:szCs w:val="24"/>
        </w:rPr>
      </w:pPr>
    </w:p>
    <w:p w14:paraId="04E33253" w14:textId="77777777" w:rsidR="008969B8" w:rsidRDefault="008969B8" w:rsidP="00C35D65">
      <w:pPr>
        <w:ind w:firstLine="426"/>
        <w:rPr>
          <w:rFonts w:cs="Arial"/>
          <w:szCs w:val="24"/>
        </w:rPr>
      </w:pPr>
    </w:p>
    <w:p w14:paraId="7FBF81FB" w14:textId="55A82BD5" w:rsidR="00CB236E" w:rsidRDefault="00CB236E" w:rsidP="00C35D65">
      <w:pPr>
        <w:ind w:firstLine="426"/>
        <w:rPr>
          <w:rFonts w:cs="Arial"/>
          <w:szCs w:val="24"/>
        </w:rPr>
      </w:pPr>
      <w:r>
        <w:rPr>
          <w:rFonts w:cs="Arial"/>
          <w:szCs w:val="24"/>
        </w:rPr>
        <w:t>Debido a la falta de espacios especializados para la rehabilitación de personas con discapaci</w:t>
      </w:r>
      <w:r w:rsidR="00894BA5">
        <w:rPr>
          <w:rFonts w:cs="Arial"/>
          <w:szCs w:val="24"/>
        </w:rPr>
        <w:t>dad</w:t>
      </w:r>
      <w:r>
        <w:rPr>
          <w:rFonts w:cs="Arial"/>
          <w:szCs w:val="24"/>
        </w:rPr>
        <w:t xml:space="preserve"> no existe una atención adecuada.</w:t>
      </w:r>
    </w:p>
    <w:p w14:paraId="2FA68051" w14:textId="77777777" w:rsidR="00621ABB" w:rsidRDefault="00621ABB" w:rsidP="00C35D65">
      <w:pPr>
        <w:ind w:firstLine="426"/>
        <w:rPr>
          <w:rFonts w:cs="Arial"/>
          <w:szCs w:val="24"/>
        </w:rPr>
      </w:pPr>
    </w:p>
    <w:p w14:paraId="793D7551" w14:textId="3493AB1D" w:rsidR="00D178DC" w:rsidRDefault="00D178DC" w:rsidP="00C35D65">
      <w:pPr>
        <w:ind w:firstLine="426"/>
        <w:rPr>
          <w:rFonts w:cs="Arial"/>
          <w:szCs w:val="24"/>
        </w:rPr>
      </w:pPr>
    </w:p>
    <w:p w14:paraId="201850A1" w14:textId="5FD9E2D7" w:rsidR="00D178DC" w:rsidRDefault="00D178DC" w:rsidP="00C35D65">
      <w:pPr>
        <w:ind w:firstLine="426"/>
        <w:rPr>
          <w:rFonts w:cs="Arial"/>
          <w:szCs w:val="24"/>
        </w:rPr>
      </w:pPr>
    </w:p>
    <w:p w14:paraId="44E02E58" w14:textId="77777777" w:rsidR="00D178DC" w:rsidRDefault="00D178DC" w:rsidP="00C35D65">
      <w:pPr>
        <w:ind w:firstLine="426"/>
        <w:rPr>
          <w:rFonts w:cs="Arial"/>
          <w:szCs w:val="24"/>
        </w:rPr>
      </w:pPr>
    </w:p>
    <w:p w14:paraId="0FA52814" w14:textId="77777777" w:rsidR="00CB236E" w:rsidRDefault="00CB236E" w:rsidP="00C35D65">
      <w:pPr>
        <w:ind w:firstLine="426"/>
        <w:rPr>
          <w:rFonts w:cs="Arial"/>
          <w:szCs w:val="24"/>
        </w:rPr>
      </w:pPr>
    </w:p>
    <w:p w14:paraId="475E43D9" w14:textId="4E1E37D4" w:rsidR="00B6404A" w:rsidRPr="005C0B35" w:rsidRDefault="002C3407" w:rsidP="006E74DF">
      <w:pPr>
        <w:pStyle w:val="SUBTITULO"/>
      </w:pPr>
      <w:bookmarkStart w:id="17" w:name="_Toc72048272"/>
      <w:r w:rsidRPr="005C0B35">
        <w:t xml:space="preserve">Variable </w:t>
      </w:r>
      <w:r w:rsidR="00A0024D" w:rsidRPr="005C0B35">
        <w:t>in</w:t>
      </w:r>
      <w:r w:rsidRPr="005C0B35">
        <w:t>dependiente:</w:t>
      </w:r>
      <w:bookmarkEnd w:id="17"/>
      <w:r w:rsidRPr="005C0B35">
        <w:t xml:space="preserve"> </w:t>
      </w:r>
    </w:p>
    <w:p w14:paraId="33AD72CD" w14:textId="14924EB8" w:rsidR="002C3407" w:rsidRDefault="00C73901" w:rsidP="00C35D65">
      <w:pPr>
        <w:ind w:firstLine="426"/>
        <w:rPr>
          <w:rFonts w:cs="Arial"/>
          <w:szCs w:val="24"/>
        </w:rPr>
      </w:pPr>
      <w:bookmarkStart w:id="18" w:name="_Hlk72167258"/>
      <w:r>
        <w:rPr>
          <w:rFonts w:cs="Arial"/>
          <w:szCs w:val="24"/>
        </w:rPr>
        <w:t>E</w:t>
      </w:r>
      <w:r w:rsidR="002C3407" w:rsidRPr="00B6404A">
        <w:rPr>
          <w:rFonts w:cs="Arial"/>
          <w:szCs w:val="24"/>
        </w:rPr>
        <w:t>spacios especializados para rehabilitación</w:t>
      </w:r>
      <w:bookmarkEnd w:id="18"/>
    </w:p>
    <w:p w14:paraId="36A3F462" w14:textId="4AE32DD1" w:rsidR="00D178DC" w:rsidRDefault="00D178DC" w:rsidP="00C35D65">
      <w:pPr>
        <w:ind w:firstLine="426"/>
        <w:rPr>
          <w:rFonts w:cs="Arial"/>
          <w:szCs w:val="24"/>
        </w:rPr>
      </w:pPr>
    </w:p>
    <w:p w14:paraId="08617914" w14:textId="4AD913CC" w:rsidR="00D178DC" w:rsidRDefault="00D178DC" w:rsidP="00C35D65">
      <w:pPr>
        <w:ind w:firstLine="426"/>
        <w:rPr>
          <w:rFonts w:cs="Arial"/>
          <w:szCs w:val="24"/>
        </w:rPr>
      </w:pPr>
    </w:p>
    <w:p w14:paraId="04D95127" w14:textId="77777777" w:rsidR="00D178DC" w:rsidRPr="00B6404A" w:rsidRDefault="00D178DC" w:rsidP="00C35D65">
      <w:pPr>
        <w:ind w:firstLine="426"/>
        <w:rPr>
          <w:rFonts w:cs="Arial"/>
          <w:szCs w:val="24"/>
        </w:rPr>
      </w:pPr>
    </w:p>
    <w:p w14:paraId="028D8CCD" w14:textId="3F41E6E4" w:rsidR="00B6404A" w:rsidRPr="005C0B35" w:rsidRDefault="002C3407" w:rsidP="006E74DF">
      <w:pPr>
        <w:pStyle w:val="SUBTITULO"/>
      </w:pPr>
      <w:bookmarkStart w:id="19" w:name="_Toc72048273"/>
      <w:r w:rsidRPr="005C0B35">
        <w:t>Variable dependiente:</w:t>
      </w:r>
      <w:bookmarkEnd w:id="19"/>
      <w:r w:rsidRPr="005C0B35">
        <w:t xml:space="preserve">  </w:t>
      </w:r>
    </w:p>
    <w:p w14:paraId="1D2E3A8D" w14:textId="6BFAA15B" w:rsidR="002C3407" w:rsidRDefault="00C73901" w:rsidP="00C35D65">
      <w:pPr>
        <w:ind w:firstLine="426"/>
        <w:rPr>
          <w:rFonts w:cs="Arial"/>
          <w:szCs w:val="24"/>
        </w:rPr>
      </w:pPr>
      <w:bookmarkStart w:id="20" w:name="_Hlk72167309"/>
      <w:r w:rsidRPr="00B6404A">
        <w:rPr>
          <w:rFonts w:cs="Arial"/>
          <w:szCs w:val="24"/>
        </w:rPr>
        <w:t>A</w:t>
      </w:r>
      <w:r w:rsidR="002C3407" w:rsidRPr="00B6404A">
        <w:rPr>
          <w:rFonts w:cs="Arial"/>
          <w:szCs w:val="24"/>
        </w:rPr>
        <w:t xml:space="preserve">tención </w:t>
      </w:r>
      <w:r w:rsidR="00CB236E" w:rsidRPr="00B6404A">
        <w:rPr>
          <w:rFonts w:cs="Arial"/>
          <w:szCs w:val="24"/>
        </w:rPr>
        <w:t>adecuada</w:t>
      </w:r>
      <w:r w:rsidR="00B6404A">
        <w:rPr>
          <w:rFonts w:cs="Arial"/>
          <w:szCs w:val="24"/>
        </w:rPr>
        <w:t xml:space="preserve"> </w:t>
      </w:r>
    </w:p>
    <w:bookmarkEnd w:id="20"/>
    <w:p w14:paraId="090D09DC" w14:textId="544002AE" w:rsidR="00D178DC" w:rsidRDefault="00D178DC" w:rsidP="00C35D65">
      <w:pPr>
        <w:ind w:firstLine="426"/>
        <w:rPr>
          <w:rFonts w:cs="Arial"/>
          <w:szCs w:val="24"/>
        </w:rPr>
      </w:pPr>
    </w:p>
    <w:p w14:paraId="36B3AB2C" w14:textId="1DE4309C" w:rsidR="00D178DC" w:rsidRDefault="00D178DC" w:rsidP="00C35D65">
      <w:pPr>
        <w:ind w:firstLine="426"/>
        <w:rPr>
          <w:rFonts w:cs="Arial"/>
          <w:szCs w:val="24"/>
        </w:rPr>
      </w:pPr>
    </w:p>
    <w:p w14:paraId="56299588" w14:textId="77777777" w:rsidR="00D178DC" w:rsidRPr="00EE6942" w:rsidRDefault="00D178DC" w:rsidP="00C35D65">
      <w:pPr>
        <w:ind w:firstLine="426"/>
        <w:rPr>
          <w:rFonts w:cs="Arial"/>
          <w:szCs w:val="24"/>
        </w:rPr>
      </w:pPr>
    </w:p>
    <w:p w14:paraId="543C2467" w14:textId="5191B640" w:rsidR="007A05AF" w:rsidRDefault="007A05AF" w:rsidP="006E74DF">
      <w:pPr>
        <w:pStyle w:val="SUBTITULO"/>
      </w:pPr>
      <w:bookmarkStart w:id="21" w:name="_Toc72048274"/>
      <w:r w:rsidRPr="007A05AF">
        <w:t>Objetivos</w:t>
      </w:r>
      <w:bookmarkEnd w:id="21"/>
    </w:p>
    <w:p w14:paraId="7257AE94" w14:textId="28D16146" w:rsidR="00332621" w:rsidRDefault="00332621" w:rsidP="00C35D65">
      <w:pPr>
        <w:ind w:firstLine="426"/>
      </w:pPr>
    </w:p>
    <w:p w14:paraId="038D7780" w14:textId="2F6F1056" w:rsidR="00332621" w:rsidRDefault="00332621" w:rsidP="00C35D65">
      <w:pPr>
        <w:ind w:firstLine="426"/>
      </w:pPr>
    </w:p>
    <w:p w14:paraId="186EFE1E" w14:textId="77777777" w:rsidR="00142BD8" w:rsidRDefault="00142BD8" w:rsidP="00C35D65">
      <w:pPr>
        <w:ind w:firstLine="426"/>
        <w:rPr>
          <w:rFonts w:cs="Arial"/>
          <w:szCs w:val="24"/>
        </w:rPr>
      </w:pPr>
    </w:p>
    <w:p w14:paraId="4E689748" w14:textId="622DF724" w:rsidR="002C3407" w:rsidRDefault="002C3407" w:rsidP="00C35D65">
      <w:pPr>
        <w:ind w:firstLine="426"/>
        <w:rPr>
          <w:rFonts w:cs="Arial"/>
          <w:szCs w:val="24"/>
        </w:rPr>
      </w:pPr>
      <w:bookmarkStart w:id="22" w:name="_Hlk72168375"/>
      <w:r>
        <w:rPr>
          <w:rFonts w:cs="Arial"/>
          <w:szCs w:val="24"/>
        </w:rPr>
        <w:t xml:space="preserve">Diseñar un proyecto que </w:t>
      </w:r>
      <w:r w:rsidRPr="00564865">
        <w:rPr>
          <w:rFonts w:cs="Arial"/>
          <w:szCs w:val="24"/>
        </w:rPr>
        <w:t>solucion</w:t>
      </w:r>
      <w:r w:rsidR="00A0024D" w:rsidRPr="00564865">
        <w:rPr>
          <w:rFonts w:cs="Arial"/>
          <w:szCs w:val="24"/>
        </w:rPr>
        <w:t>e</w:t>
      </w:r>
      <w:r>
        <w:rPr>
          <w:rFonts w:cs="Arial"/>
          <w:szCs w:val="24"/>
        </w:rPr>
        <w:t xml:space="preserve"> la falta de</w:t>
      </w:r>
      <w:r w:rsidRPr="00EE6942">
        <w:rPr>
          <w:rFonts w:cs="Arial"/>
          <w:szCs w:val="24"/>
        </w:rPr>
        <w:t xml:space="preserve"> espacios </w:t>
      </w:r>
      <w:r>
        <w:rPr>
          <w:rFonts w:cs="Arial"/>
          <w:szCs w:val="24"/>
        </w:rPr>
        <w:t>especializado</w:t>
      </w:r>
      <w:r w:rsidR="002E1BC6">
        <w:rPr>
          <w:rFonts w:cs="Arial"/>
          <w:szCs w:val="24"/>
        </w:rPr>
        <w:t>s</w:t>
      </w:r>
      <w:r>
        <w:rPr>
          <w:rFonts w:cs="Arial"/>
          <w:szCs w:val="24"/>
        </w:rPr>
        <w:t xml:space="preserve"> para la rehabilitación de personas con discapacidad, en donde</w:t>
      </w:r>
      <w:r w:rsidRPr="00EE6942">
        <w:rPr>
          <w:rFonts w:cs="Arial"/>
          <w:szCs w:val="24"/>
        </w:rPr>
        <w:t xml:space="preserve"> permita la recuperación física</w:t>
      </w:r>
      <w:r>
        <w:rPr>
          <w:rFonts w:cs="Arial"/>
          <w:szCs w:val="24"/>
        </w:rPr>
        <w:t>, psicológica e intelectual de la persona, para reintegrarla a la vida social y laboral.</w:t>
      </w:r>
      <w:bookmarkEnd w:id="22"/>
    </w:p>
    <w:p w14:paraId="3357D67B" w14:textId="450D316B" w:rsidR="00D178DC" w:rsidRDefault="00D178DC" w:rsidP="00C35D65">
      <w:pPr>
        <w:ind w:firstLine="426"/>
        <w:rPr>
          <w:rFonts w:cs="Arial"/>
          <w:szCs w:val="24"/>
        </w:rPr>
      </w:pPr>
    </w:p>
    <w:p w14:paraId="262DB987" w14:textId="5166E4B7" w:rsidR="00D178DC" w:rsidRDefault="00D178DC" w:rsidP="00C35D65">
      <w:pPr>
        <w:ind w:firstLine="426"/>
        <w:rPr>
          <w:rFonts w:cs="Arial"/>
          <w:szCs w:val="24"/>
        </w:rPr>
      </w:pPr>
    </w:p>
    <w:p w14:paraId="7361319F" w14:textId="77777777" w:rsidR="00D178DC" w:rsidRPr="00EE6942" w:rsidRDefault="00D178DC" w:rsidP="00C35D65">
      <w:pPr>
        <w:ind w:firstLine="426"/>
        <w:rPr>
          <w:rFonts w:cs="Arial"/>
          <w:szCs w:val="24"/>
        </w:rPr>
      </w:pPr>
    </w:p>
    <w:p w14:paraId="60D7F466" w14:textId="2BD1907D" w:rsidR="007A05AF" w:rsidRPr="007A05AF" w:rsidRDefault="002C3407" w:rsidP="006E74DF">
      <w:pPr>
        <w:pStyle w:val="SUBTITULO"/>
      </w:pPr>
      <w:bookmarkStart w:id="23" w:name="_Toc72048275"/>
      <w:r w:rsidRPr="007A05AF">
        <w:t>Objetivo</w:t>
      </w:r>
      <w:r w:rsidR="007A05AF">
        <w:t>s</w:t>
      </w:r>
      <w:r w:rsidRPr="007A05AF">
        <w:t xml:space="preserve"> específico</w:t>
      </w:r>
      <w:r w:rsidR="007A05AF">
        <w:t>s</w:t>
      </w:r>
      <w:r w:rsidRPr="007A05AF">
        <w:t>:</w:t>
      </w:r>
      <w:bookmarkEnd w:id="23"/>
    </w:p>
    <w:p w14:paraId="66D10015" w14:textId="3703A0A4" w:rsidR="002C3407" w:rsidRPr="00EE6942" w:rsidRDefault="007A05AF" w:rsidP="00C35D65">
      <w:pPr>
        <w:pStyle w:val="Prrafodelista"/>
        <w:widowControl/>
        <w:numPr>
          <w:ilvl w:val="0"/>
          <w:numId w:val="1"/>
        </w:numPr>
        <w:autoSpaceDE/>
        <w:autoSpaceDN/>
        <w:ind w:firstLine="426"/>
        <w:contextualSpacing/>
        <w:rPr>
          <w:rFonts w:cs="Arial"/>
          <w:szCs w:val="24"/>
        </w:rPr>
      </w:pPr>
      <w:r>
        <w:rPr>
          <w:rFonts w:cs="Arial"/>
          <w:szCs w:val="24"/>
        </w:rPr>
        <w:t xml:space="preserve"> </w:t>
      </w:r>
      <w:r w:rsidR="002C3407" w:rsidRPr="00EE6942">
        <w:rPr>
          <w:rFonts w:cs="Arial"/>
          <w:szCs w:val="24"/>
        </w:rPr>
        <w:t xml:space="preserve">Investigar que instituciones atienden a personas con discapacidad y si los espacios son adecuados </w:t>
      </w:r>
      <w:r w:rsidR="002E1BC6">
        <w:rPr>
          <w:rFonts w:cs="Arial"/>
          <w:szCs w:val="24"/>
        </w:rPr>
        <w:t>para su condición.</w:t>
      </w:r>
    </w:p>
    <w:p w14:paraId="7AFD060F" w14:textId="69260004" w:rsidR="002C3407" w:rsidRPr="00EE6942" w:rsidRDefault="002C3407" w:rsidP="00C35D65">
      <w:pPr>
        <w:pStyle w:val="Prrafodelista"/>
        <w:widowControl/>
        <w:numPr>
          <w:ilvl w:val="0"/>
          <w:numId w:val="1"/>
        </w:numPr>
        <w:autoSpaceDE/>
        <w:autoSpaceDN/>
        <w:ind w:firstLine="426"/>
        <w:contextualSpacing/>
        <w:rPr>
          <w:rFonts w:cs="Arial"/>
          <w:szCs w:val="24"/>
        </w:rPr>
      </w:pPr>
      <w:r w:rsidRPr="00EE6942">
        <w:rPr>
          <w:rFonts w:cs="Arial"/>
          <w:szCs w:val="24"/>
        </w:rPr>
        <w:t xml:space="preserve">Priorizar la </w:t>
      </w:r>
      <w:r w:rsidR="00141D11">
        <w:rPr>
          <w:rFonts w:cs="Arial"/>
          <w:szCs w:val="24"/>
        </w:rPr>
        <w:t>proyección</w:t>
      </w:r>
      <w:r w:rsidRPr="00EE6942">
        <w:rPr>
          <w:rFonts w:cs="Arial"/>
          <w:szCs w:val="24"/>
        </w:rPr>
        <w:t xml:space="preserve"> de espacios para las discapacidades que tengan mayor demanda</w:t>
      </w:r>
    </w:p>
    <w:p w14:paraId="57DE64E2" w14:textId="77777777" w:rsidR="002C3407" w:rsidRPr="00EE6942" w:rsidRDefault="002C3407" w:rsidP="00C35D65">
      <w:pPr>
        <w:pStyle w:val="Prrafodelista"/>
        <w:widowControl/>
        <w:numPr>
          <w:ilvl w:val="0"/>
          <w:numId w:val="1"/>
        </w:numPr>
        <w:autoSpaceDE/>
        <w:autoSpaceDN/>
        <w:ind w:firstLine="426"/>
        <w:contextualSpacing/>
        <w:rPr>
          <w:rFonts w:cs="Arial"/>
          <w:szCs w:val="24"/>
        </w:rPr>
      </w:pPr>
      <w:r w:rsidRPr="00EE6942">
        <w:rPr>
          <w:rFonts w:cs="Arial"/>
          <w:szCs w:val="24"/>
        </w:rPr>
        <w:t>Proyectar espacios especializados para todo tipo de discapacidad motriz</w:t>
      </w:r>
    </w:p>
    <w:p w14:paraId="09D120A0" w14:textId="77777777" w:rsidR="002C3407" w:rsidRPr="00EE6942" w:rsidRDefault="002C3407" w:rsidP="00C35D65">
      <w:pPr>
        <w:pStyle w:val="Prrafodelista"/>
        <w:widowControl/>
        <w:numPr>
          <w:ilvl w:val="0"/>
          <w:numId w:val="1"/>
        </w:numPr>
        <w:autoSpaceDE/>
        <w:autoSpaceDN/>
        <w:ind w:firstLine="426"/>
        <w:contextualSpacing/>
        <w:rPr>
          <w:rFonts w:cs="Arial"/>
          <w:szCs w:val="24"/>
        </w:rPr>
      </w:pPr>
      <w:r w:rsidRPr="00EE6942">
        <w:rPr>
          <w:rFonts w:cs="Arial"/>
          <w:szCs w:val="24"/>
        </w:rPr>
        <w:t>Analizar la cantidad de superficie necesaria para cada espacio.</w:t>
      </w:r>
    </w:p>
    <w:p w14:paraId="36DD4A88" w14:textId="7EF11E34" w:rsidR="002C3407" w:rsidRDefault="002C3407" w:rsidP="00C35D65">
      <w:pPr>
        <w:pStyle w:val="Prrafodelista"/>
        <w:widowControl/>
        <w:numPr>
          <w:ilvl w:val="0"/>
          <w:numId w:val="1"/>
        </w:numPr>
        <w:autoSpaceDE/>
        <w:autoSpaceDN/>
        <w:ind w:firstLine="426"/>
        <w:contextualSpacing/>
        <w:rPr>
          <w:rFonts w:cs="Arial"/>
          <w:szCs w:val="24"/>
        </w:rPr>
      </w:pPr>
      <w:r w:rsidRPr="00EE6942">
        <w:rPr>
          <w:rFonts w:cs="Arial"/>
          <w:szCs w:val="24"/>
        </w:rPr>
        <w:t>Tomar en cuenta la cantidad de personas que necesitaran de los espacios</w:t>
      </w:r>
      <w:r>
        <w:rPr>
          <w:rFonts w:cs="Arial"/>
          <w:szCs w:val="24"/>
        </w:rPr>
        <w:t>.</w:t>
      </w:r>
    </w:p>
    <w:p w14:paraId="0320B72B" w14:textId="7C65566B" w:rsidR="00D178DC" w:rsidRDefault="00D178DC" w:rsidP="00C35D65">
      <w:pPr>
        <w:widowControl/>
        <w:autoSpaceDE/>
        <w:autoSpaceDN/>
        <w:ind w:firstLine="426"/>
        <w:contextualSpacing/>
        <w:rPr>
          <w:rFonts w:cs="Arial"/>
          <w:szCs w:val="24"/>
        </w:rPr>
      </w:pPr>
    </w:p>
    <w:p w14:paraId="56B12F52" w14:textId="46E0FA7A" w:rsidR="00D178DC" w:rsidRDefault="00D178DC" w:rsidP="00C35D65">
      <w:pPr>
        <w:widowControl/>
        <w:autoSpaceDE/>
        <w:autoSpaceDN/>
        <w:ind w:firstLine="426"/>
        <w:contextualSpacing/>
        <w:rPr>
          <w:rFonts w:cs="Arial"/>
          <w:szCs w:val="24"/>
        </w:rPr>
      </w:pPr>
    </w:p>
    <w:p w14:paraId="3FF5EAA5" w14:textId="77777777" w:rsidR="00D178DC" w:rsidRPr="00D178DC" w:rsidRDefault="00D178DC" w:rsidP="00C35D65">
      <w:pPr>
        <w:widowControl/>
        <w:autoSpaceDE/>
        <w:autoSpaceDN/>
        <w:ind w:firstLine="426"/>
        <w:contextualSpacing/>
        <w:rPr>
          <w:rFonts w:cs="Arial"/>
          <w:szCs w:val="24"/>
        </w:rPr>
      </w:pPr>
    </w:p>
    <w:p w14:paraId="4B28E699" w14:textId="130D3137" w:rsidR="00BF16D9" w:rsidRDefault="00BF16D9" w:rsidP="006E74DF">
      <w:pPr>
        <w:pStyle w:val="SUBTITULO"/>
      </w:pPr>
      <w:bookmarkStart w:id="24" w:name="_Toc72048276"/>
      <w:r w:rsidRPr="00BF16D9">
        <w:t>Justificación</w:t>
      </w:r>
      <w:bookmarkEnd w:id="24"/>
    </w:p>
    <w:p w14:paraId="4B4D71CC" w14:textId="02E5EBAE" w:rsidR="007A05AF" w:rsidRDefault="007A05AF" w:rsidP="00C35D65">
      <w:pPr>
        <w:ind w:firstLine="426"/>
      </w:pPr>
    </w:p>
    <w:p w14:paraId="498F319A" w14:textId="156EAE0D" w:rsidR="00332621" w:rsidRDefault="00332621" w:rsidP="00C35D65">
      <w:pPr>
        <w:ind w:firstLine="426"/>
      </w:pPr>
    </w:p>
    <w:p w14:paraId="5217EFAE" w14:textId="77777777" w:rsidR="00332621" w:rsidRPr="00C2245C" w:rsidRDefault="00332621" w:rsidP="00C35D65">
      <w:pPr>
        <w:ind w:firstLine="426"/>
      </w:pPr>
    </w:p>
    <w:p w14:paraId="7D664920" w14:textId="2A54C012" w:rsidR="002F60AE" w:rsidRDefault="00011976" w:rsidP="00C35D65">
      <w:pPr>
        <w:ind w:firstLine="426"/>
        <w:rPr>
          <w:rFonts w:cs="Arial"/>
          <w:szCs w:val="24"/>
        </w:rPr>
      </w:pPr>
      <w:bookmarkStart w:id="25" w:name="_Hlk71696968"/>
      <w:r>
        <w:rPr>
          <w:rFonts w:cs="Arial"/>
          <w:szCs w:val="24"/>
        </w:rPr>
        <w:t>L</w:t>
      </w:r>
      <w:r w:rsidR="00AC3AFF">
        <w:rPr>
          <w:rFonts w:cs="Arial"/>
          <w:szCs w:val="24"/>
        </w:rPr>
        <w:t>a discriminación es una</w:t>
      </w:r>
      <w:r w:rsidR="002E1BC6">
        <w:rPr>
          <w:rFonts w:cs="Arial"/>
          <w:szCs w:val="24"/>
        </w:rPr>
        <w:t xml:space="preserve"> de</w:t>
      </w:r>
      <w:r w:rsidR="00AC3AFF">
        <w:rPr>
          <w:rFonts w:cs="Arial"/>
          <w:szCs w:val="24"/>
        </w:rPr>
        <w:t xml:space="preserve"> </w:t>
      </w:r>
      <w:r w:rsidR="002E1BC6">
        <w:rPr>
          <w:rFonts w:cs="Arial"/>
          <w:szCs w:val="24"/>
        </w:rPr>
        <w:t>las prácticas</w:t>
      </w:r>
      <w:r w:rsidR="00AC3AFF">
        <w:rPr>
          <w:rFonts w:cs="Arial"/>
          <w:szCs w:val="24"/>
        </w:rPr>
        <w:t xml:space="preserve"> de todos los días, que intenta etiquetar, distanciar y clasificar a una persona o grupo</w:t>
      </w:r>
      <w:r w:rsidR="00F9678F">
        <w:rPr>
          <w:rFonts w:cs="Arial"/>
          <w:szCs w:val="24"/>
        </w:rPr>
        <w:t xml:space="preserve"> de ellas</w:t>
      </w:r>
      <w:r w:rsidR="00AC3AFF">
        <w:rPr>
          <w:rFonts w:cs="Arial"/>
          <w:szCs w:val="24"/>
        </w:rPr>
        <w:t xml:space="preserve">. Las personas </w:t>
      </w:r>
      <w:r w:rsidR="00F9678F">
        <w:rPr>
          <w:rFonts w:cs="Arial"/>
          <w:szCs w:val="24"/>
        </w:rPr>
        <w:t xml:space="preserve">con </w:t>
      </w:r>
      <w:r w:rsidR="00AC3AFF">
        <w:rPr>
          <w:rFonts w:cs="Arial"/>
          <w:szCs w:val="24"/>
        </w:rPr>
        <w:t>d</w:t>
      </w:r>
      <w:r w:rsidR="00C2245C">
        <w:rPr>
          <w:rFonts w:cs="Arial"/>
          <w:szCs w:val="24"/>
        </w:rPr>
        <w:t>i</w:t>
      </w:r>
      <w:r w:rsidR="00AC3AFF">
        <w:rPr>
          <w:rFonts w:cs="Arial"/>
          <w:szCs w:val="24"/>
        </w:rPr>
        <w:t>fere</w:t>
      </w:r>
      <w:r w:rsidR="00F9678F">
        <w:rPr>
          <w:rFonts w:cs="Arial"/>
          <w:szCs w:val="24"/>
        </w:rPr>
        <w:t>ncias en</w:t>
      </w:r>
      <w:r w:rsidR="00AC3AFF">
        <w:rPr>
          <w:rFonts w:cs="Arial"/>
          <w:szCs w:val="24"/>
        </w:rPr>
        <w:t xml:space="preserve"> sus características físicas o su forma de vida</w:t>
      </w:r>
      <w:r w:rsidR="00F9678F">
        <w:rPr>
          <w:rFonts w:cs="Arial"/>
          <w:szCs w:val="24"/>
        </w:rPr>
        <w:t xml:space="preserve">, distinto a la de la mayoría, </w:t>
      </w:r>
      <w:r w:rsidR="00AC3AFF">
        <w:rPr>
          <w:rFonts w:cs="Arial"/>
          <w:szCs w:val="24"/>
        </w:rPr>
        <w:t xml:space="preserve">son </w:t>
      </w:r>
      <w:r w:rsidR="00F9678F">
        <w:rPr>
          <w:rFonts w:cs="Arial"/>
          <w:szCs w:val="24"/>
        </w:rPr>
        <w:t xml:space="preserve">propensos a ser </w:t>
      </w:r>
      <w:r w:rsidR="00AC3AFF">
        <w:rPr>
          <w:rFonts w:cs="Arial"/>
          <w:szCs w:val="24"/>
        </w:rPr>
        <w:t>discriminados</w:t>
      </w:r>
      <w:r w:rsidR="00757833">
        <w:rPr>
          <w:rFonts w:cs="Arial"/>
          <w:szCs w:val="24"/>
        </w:rPr>
        <w:t>, d</w:t>
      </w:r>
      <w:r w:rsidR="00F9678F">
        <w:rPr>
          <w:rFonts w:cs="Arial"/>
          <w:szCs w:val="24"/>
        </w:rPr>
        <w:t>entro de este grupo están las personas con discapacidad</w:t>
      </w:r>
      <w:r w:rsidR="00757833">
        <w:rPr>
          <w:rFonts w:cs="Arial"/>
          <w:szCs w:val="24"/>
        </w:rPr>
        <w:t xml:space="preserve">. Debido a la falta de conocimientos de la sociedad sobre la condición y la falta de interés de las dependencias impide que gocen de sus derechos (a la </w:t>
      </w:r>
      <w:r w:rsidR="00757833" w:rsidRPr="00757833">
        <w:rPr>
          <w:rFonts w:cs="Arial"/>
          <w:szCs w:val="24"/>
        </w:rPr>
        <w:t>salud, trabajo, educación, vivienda</w:t>
      </w:r>
      <w:r w:rsidR="006B71AA">
        <w:rPr>
          <w:rFonts w:cs="Arial"/>
          <w:szCs w:val="24"/>
        </w:rPr>
        <w:t xml:space="preserve"> y </w:t>
      </w:r>
      <w:r w:rsidR="006B71AA" w:rsidRPr="00757833">
        <w:rPr>
          <w:rFonts w:cs="Arial"/>
          <w:szCs w:val="24"/>
        </w:rPr>
        <w:t>justicia</w:t>
      </w:r>
      <w:r w:rsidR="006B71AA">
        <w:rPr>
          <w:rFonts w:cs="Arial"/>
          <w:szCs w:val="24"/>
        </w:rPr>
        <w:t xml:space="preserve">), impidiéndoles </w:t>
      </w:r>
      <w:r w:rsidR="0076570E">
        <w:rPr>
          <w:rFonts w:cs="Arial"/>
          <w:szCs w:val="24"/>
        </w:rPr>
        <w:t>el acceso</w:t>
      </w:r>
      <w:r w:rsidR="006B71AA">
        <w:rPr>
          <w:rFonts w:cs="Arial"/>
          <w:szCs w:val="24"/>
        </w:rPr>
        <w:t xml:space="preserve"> al</w:t>
      </w:r>
      <w:r w:rsidR="00757833" w:rsidRPr="00757833">
        <w:rPr>
          <w:rFonts w:cs="Arial"/>
          <w:szCs w:val="24"/>
        </w:rPr>
        <w:t xml:space="preserve"> transporte y </w:t>
      </w:r>
      <w:r w:rsidR="002E40FC">
        <w:rPr>
          <w:rFonts w:cs="Arial"/>
          <w:szCs w:val="24"/>
        </w:rPr>
        <w:t xml:space="preserve">a la </w:t>
      </w:r>
      <w:r w:rsidR="002E40FC" w:rsidRPr="00757833">
        <w:rPr>
          <w:rFonts w:cs="Arial"/>
          <w:szCs w:val="24"/>
        </w:rPr>
        <w:t>comunicació</w:t>
      </w:r>
      <w:r w:rsidR="002E40FC">
        <w:rPr>
          <w:rFonts w:cs="Arial"/>
          <w:szCs w:val="24"/>
        </w:rPr>
        <w:t>n</w:t>
      </w:r>
      <w:r w:rsidR="00757833" w:rsidRPr="00757833">
        <w:rPr>
          <w:rFonts w:cs="Arial"/>
          <w:szCs w:val="24"/>
        </w:rPr>
        <w:t xml:space="preserve"> accesibles</w:t>
      </w:r>
      <w:r w:rsidR="006B71AA">
        <w:rPr>
          <w:rFonts w:cs="Arial"/>
          <w:szCs w:val="24"/>
        </w:rPr>
        <w:t xml:space="preserve"> entre diversos lugares</w:t>
      </w:r>
      <w:r w:rsidR="00757833" w:rsidRPr="00757833">
        <w:rPr>
          <w:rFonts w:cs="Arial"/>
          <w:szCs w:val="24"/>
        </w:rPr>
        <w:t>,</w:t>
      </w:r>
      <w:r w:rsidR="006B71AA">
        <w:rPr>
          <w:rFonts w:cs="Arial"/>
          <w:szCs w:val="24"/>
        </w:rPr>
        <w:t xml:space="preserve"> </w:t>
      </w:r>
      <w:r w:rsidR="002E40FC">
        <w:rPr>
          <w:rFonts w:cs="Arial"/>
          <w:szCs w:val="24"/>
        </w:rPr>
        <w:t xml:space="preserve">como a zonas </w:t>
      </w:r>
      <w:r w:rsidR="00A91600">
        <w:rPr>
          <w:rFonts w:cs="Arial"/>
          <w:szCs w:val="24"/>
        </w:rPr>
        <w:t xml:space="preserve">de </w:t>
      </w:r>
      <w:r w:rsidR="00757833" w:rsidRPr="00757833">
        <w:rPr>
          <w:rFonts w:cs="Arial"/>
          <w:szCs w:val="24"/>
        </w:rPr>
        <w:t>cultura</w:t>
      </w:r>
      <w:r w:rsidR="002E40FC">
        <w:rPr>
          <w:rFonts w:cs="Arial"/>
          <w:szCs w:val="24"/>
        </w:rPr>
        <w:t xml:space="preserve"> y </w:t>
      </w:r>
      <w:r w:rsidR="00757833" w:rsidRPr="00757833">
        <w:rPr>
          <w:rFonts w:cs="Arial"/>
          <w:szCs w:val="24"/>
        </w:rPr>
        <w:t>turismo</w:t>
      </w:r>
      <w:r w:rsidR="002E40FC">
        <w:rPr>
          <w:rFonts w:cs="Arial"/>
          <w:szCs w:val="24"/>
        </w:rPr>
        <w:t xml:space="preserve"> para </w:t>
      </w:r>
      <w:r w:rsidR="00757833" w:rsidRPr="00757833">
        <w:rPr>
          <w:rFonts w:cs="Arial"/>
          <w:szCs w:val="24"/>
        </w:rPr>
        <w:t>tener una vida plena.</w:t>
      </w:r>
      <w:sdt>
        <w:sdtPr>
          <w:rPr>
            <w:rFonts w:cs="Arial"/>
            <w:szCs w:val="24"/>
          </w:rPr>
          <w:id w:val="-145437158"/>
          <w:citation/>
        </w:sdtPr>
        <w:sdtEndPr/>
        <w:sdtContent>
          <w:r w:rsidR="00690A26">
            <w:rPr>
              <w:rFonts w:cs="Arial"/>
              <w:szCs w:val="24"/>
            </w:rPr>
            <w:fldChar w:fldCharType="begin"/>
          </w:r>
          <w:r w:rsidR="00690A26">
            <w:rPr>
              <w:rFonts w:cs="Arial"/>
              <w:szCs w:val="24"/>
              <w:lang w:val="es-MX"/>
            </w:rPr>
            <w:instrText xml:space="preserve"> CITATION Con16 \l 2058 </w:instrText>
          </w:r>
          <w:r w:rsidR="00690A26">
            <w:rPr>
              <w:rFonts w:cs="Arial"/>
              <w:szCs w:val="24"/>
            </w:rPr>
            <w:fldChar w:fldCharType="separate"/>
          </w:r>
          <w:r w:rsidR="002B74BB">
            <w:rPr>
              <w:rFonts w:cs="Arial"/>
              <w:noProof/>
              <w:szCs w:val="24"/>
              <w:lang w:val="es-MX"/>
            </w:rPr>
            <w:t xml:space="preserve"> </w:t>
          </w:r>
          <w:r w:rsidR="002B74BB" w:rsidRPr="002B74BB">
            <w:rPr>
              <w:rFonts w:cs="Arial"/>
              <w:noProof/>
              <w:szCs w:val="24"/>
              <w:lang w:val="es-MX"/>
            </w:rPr>
            <w:t>(Consejo Nacional para el Desarrollo y la Inclusión de las Personas con Discapacidad, 2016)</w:t>
          </w:r>
          <w:r w:rsidR="00690A26">
            <w:rPr>
              <w:rFonts w:cs="Arial"/>
              <w:szCs w:val="24"/>
            </w:rPr>
            <w:fldChar w:fldCharType="end"/>
          </w:r>
        </w:sdtContent>
      </w:sdt>
      <w:r w:rsidR="00F9678F">
        <w:rPr>
          <w:rFonts w:cs="Arial"/>
          <w:szCs w:val="24"/>
        </w:rPr>
        <w:t xml:space="preserve">. </w:t>
      </w:r>
    </w:p>
    <w:p w14:paraId="75324B4E" w14:textId="68F3C485" w:rsidR="00D178DC" w:rsidRDefault="00D178DC" w:rsidP="00C35D65">
      <w:pPr>
        <w:ind w:firstLine="426"/>
        <w:rPr>
          <w:rFonts w:cs="Arial"/>
          <w:szCs w:val="24"/>
        </w:rPr>
      </w:pPr>
    </w:p>
    <w:p w14:paraId="6AC70A3D" w14:textId="70E0C3E3" w:rsidR="00D178DC" w:rsidRDefault="00D178DC" w:rsidP="00C35D65">
      <w:pPr>
        <w:ind w:firstLine="426"/>
        <w:rPr>
          <w:rFonts w:cs="Arial"/>
          <w:szCs w:val="24"/>
        </w:rPr>
      </w:pPr>
    </w:p>
    <w:p w14:paraId="79C7D3DF" w14:textId="77777777" w:rsidR="00D178DC" w:rsidRDefault="00D178DC" w:rsidP="00C35D65">
      <w:pPr>
        <w:ind w:firstLine="426"/>
        <w:rPr>
          <w:rFonts w:cs="Arial"/>
          <w:szCs w:val="24"/>
        </w:rPr>
      </w:pPr>
    </w:p>
    <w:p w14:paraId="3965F25C" w14:textId="02180E52" w:rsidR="00054A89" w:rsidRDefault="0076570E" w:rsidP="00C35D65">
      <w:pPr>
        <w:ind w:firstLine="426"/>
        <w:rPr>
          <w:rFonts w:cs="Arial"/>
          <w:szCs w:val="24"/>
        </w:rPr>
      </w:pPr>
      <w:r>
        <w:rPr>
          <w:rFonts w:cs="Arial"/>
          <w:szCs w:val="24"/>
        </w:rPr>
        <w:t>Además de no cont</w:t>
      </w:r>
      <w:r w:rsidR="002F60AE">
        <w:rPr>
          <w:rFonts w:cs="Arial"/>
          <w:szCs w:val="24"/>
        </w:rPr>
        <w:t>ar</w:t>
      </w:r>
      <w:r>
        <w:rPr>
          <w:rFonts w:cs="Arial"/>
          <w:szCs w:val="24"/>
        </w:rPr>
        <w:t xml:space="preserve"> con los servicio de </w:t>
      </w:r>
      <w:r w:rsidR="002F60AE">
        <w:rPr>
          <w:rFonts w:cs="Arial"/>
          <w:szCs w:val="24"/>
        </w:rPr>
        <w:t>rehabilitación</w:t>
      </w:r>
      <w:r>
        <w:rPr>
          <w:rFonts w:cs="Arial"/>
          <w:szCs w:val="24"/>
        </w:rPr>
        <w:t xml:space="preserve"> adecuados en los centros de atención existentes como es el DIF y el IMSS, en estas instalaciones no </w:t>
      </w:r>
      <w:r w:rsidR="002F60AE">
        <w:rPr>
          <w:rFonts w:cs="Arial"/>
          <w:szCs w:val="24"/>
        </w:rPr>
        <w:t>tienen</w:t>
      </w:r>
      <w:r>
        <w:rPr>
          <w:rFonts w:cs="Arial"/>
          <w:szCs w:val="24"/>
        </w:rPr>
        <w:t xml:space="preserve"> espacios destinados a la rehabilitación de las personas con discapacidad, así también los accesos son inadecuados y mal dimensionados </w:t>
      </w:r>
      <w:r w:rsidR="002F60AE">
        <w:rPr>
          <w:rFonts w:cs="Arial"/>
          <w:szCs w:val="24"/>
        </w:rPr>
        <w:t>sin un</w:t>
      </w:r>
      <w:r>
        <w:rPr>
          <w:rFonts w:cs="Arial"/>
          <w:szCs w:val="24"/>
        </w:rPr>
        <w:t xml:space="preserve"> diseño universal (diseño para todo tipo de personas independiente mente de sus </w:t>
      </w:r>
      <w:r w:rsidR="00A91600">
        <w:rPr>
          <w:rFonts w:cs="Arial"/>
          <w:szCs w:val="24"/>
        </w:rPr>
        <w:t>condiciones</w:t>
      </w:r>
      <w:r>
        <w:rPr>
          <w:rFonts w:cs="Arial"/>
          <w:szCs w:val="24"/>
        </w:rPr>
        <w:t>)</w:t>
      </w:r>
      <w:r w:rsidR="00B57C0A">
        <w:rPr>
          <w:rFonts w:cs="Arial"/>
          <w:szCs w:val="24"/>
        </w:rPr>
        <w:t xml:space="preserve"> por lo que lamentablemente las personas con discapacidad </w:t>
      </w:r>
      <w:r w:rsidR="002E1BC6">
        <w:rPr>
          <w:rFonts w:cs="Arial"/>
          <w:szCs w:val="24"/>
        </w:rPr>
        <w:t>viajan</w:t>
      </w:r>
      <w:r w:rsidR="00B57C0A">
        <w:rPr>
          <w:rFonts w:cs="Arial"/>
          <w:szCs w:val="24"/>
        </w:rPr>
        <w:t xml:space="preserve"> para poder recibir una atención médica adecuada, que en mucho de los casos no cuentan con los recursos para hacer dicho viaje</w:t>
      </w:r>
      <w:r>
        <w:rPr>
          <w:rFonts w:cs="Arial"/>
          <w:szCs w:val="24"/>
        </w:rPr>
        <w:t xml:space="preserve">. </w:t>
      </w:r>
    </w:p>
    <w:p w14:paraId="6FEA2073" w14:textId="03EBD29F" w:rsidR="00D178DC" w:rsidRDefault="00D178DC" w:rsidP="00C35D65">
      <w:pPr>
        <w:ind w:firstLine="426"/>
        <w:rPr>
          <w:rFonts w:cs="Arial"/>
          <w:szCs w:val="24"/>
        </w:rPr>
      </w:pPr>
    </w:p>
    <w:p w14:paraId="08FBC51A" w14:textId="3DC537C9" w:rsidR="00D178DC" w:rsidRDefault="00D178DC" w:rsidP="00C35D65">
      <w:pPr>
        <w:ind w:firstLine="426"/>
        <w:rPr>
          <w:rFonts w:cs="Arial"/>
          <w:szCs w:val="24"/>
        </w:rPr>
      </w:pPr>
    </w:p>
    <w:p w14:paraId="51F9DC7B" w14:textId="77777777" w:rsidR="00D178DC" w:rsidRDefault="00D178DC" w:rsidP="00C35D65">
      <w:pPr>
        <w:ind w:firstLine="426"/>
        <w:rPr>
          <w:rFonts w:cs="Arial"/>
          <w:szCs w:val="24"/>
        </w:rPr>
      </w:pPr>
    </w:p>
    <w:p w14:paraId="7C15279A" w14:textId="11FA0AB7" w:rsidR="002F60AE" w:rsidRDefault="0076570E" w:rsidP="00C35D65">
      <w:pPr>
        <w:ind w:firstLine="426"/>
        <w:rPr>
          <w:rFonts w:cs="Arial"/>
          <w:szCs w:val="24"/>
        </w:rPr>
      </w:pPr>
      <w:r>
        <w:rPr>
          <w:rFonts w:cs="Arial"/>
          <w:szCs w:val="24"/>
        </w:rPr>
        <w:t xml:space="preserve">Por lo que </w:t>
      </w:r>
      <w:r w:rsidR="00B57C0A">
        <w:rPr>
          <w:rFonts w:cs="Arial"/>
          <w:szCs w:val="24"/>
        </w:rPr>
        <w:t xml:space="preserve">es necesario la construcción de un nuevo centro de rehabilitación en la localidad de Ocosingo Chiapas que de atención a esta población vulnerable tanto física, psicológica y artísticamente para poder así disfrutar de una vida digna </w:t>
      </w:r>
      <w:r w:rsidR="003975B7">
        <w:rPr>
          <w:rFonts w:cs="Arial"/>
          <w:szCs w:val="24"/>
        </w:rPr>
        <w:t>e</w:t>
      </w:r>
      <w:r w:rsidR="00B57C0A">
        <w:rPr>
          <w:rFonts w:cs="Arial"/>
          <w:szCs w:val="24"/>
        </w:rPr>
        <w:t xml:space="preserve"> inclusiva en la sociedad. </w:t>
      </w:r>
      <w:r w:rsidR="006D201C">
        <w:rPr>
          <w:rFonts w:cs="Arial"/>
          <w:szCs w:val="24"/>
        </w:rPr>
        <w:t>Ayudando a si a este grupo de la población a desfrutar de sus derechos como ciudadanos mexicanos</w:t>
      </w:r>
      <w:r w:rsidR="005F7FBB">
        <w:rPr>
          <w:rFonts w:cs="Arial"/>
          <w:szCs w:val="24"/>
        </w:rPr>
        <w:t xml:space="preserve"> a una atención medica digna, equitativa e inclusiva, en el cual puedan tener acceso sin dificultad a todos las zonas para su rehabilitación de acuerdo a su condición, sin impedimentos por razones arquitectónicas como en la mayoría de los casos ( accesos reducidos, sin rampas, ni señalamientos ), </w:t>
      </w:r>
      <w:r w:rsidR="00501278">
        <w:rPr>
          <w:rFonts w:cs="Arial"/>
          <w:szCs w:val="24"/>
        </w:rPr>
        <w:t xml:space="preserve">facilitándoles </w:t>
      </w:r>
      <w:r w:rsidR="00E34CE1">
        <w:rPr>
          <w:rFonts w:cs="Arial"/>
          <w:szCs w:val="24"/>
        </w:rPr>
        <w:t xml:space="preserve">de esta manera </w:t>
      </w:r>
      <w:r w:rsidR="00501278">
        <w:rPr>
          <w:rFonts w:cs="Arial"/>
          <w:szCs w:val="24"/>
        </w:rPr>
        <w:t xml:space="preserve">la vida en todo sentido, </w:t>
      </w:r>
      <w:r w:rsidR="005F7FBB">
        <w:rPr>
          <w:rFonts w:cs="Arial"/>
          <w:szCs w:val="24"/>
        </w:rPr>
        <w:t xml:space="preserve">haciendo sentirles que son importantes </w:t>
      </w:r>
      <w:r w:rsidR="00501278">
        <w:rPr>
          <w:rFonts w:cs="Arial"/>
          <w:szCs w:val="24"/>
        </w:rPr>
        <w:t xml:space="preserve"> </w:t>
      </w:r>
      <w:r w:rsidR="005F4F00">
        <w:rPr>
          <w:rFonts w:cs="Arial"/>
          <w:szCs w:val="24"/>
        </w:rPr>
        <w:t>aumentando</w:t>
      </w:r>
      <w:r w:rsidR="00501278">
        <w:rPr>
          <w:rFonts w:cs="Arial"/>
          <w:szCs w:val="24"/>
        </w:rPr>
        <w:t xml:space="preserve"> </w:t>
      </w:r>
      <w:r w:rsidR="002F60AE">
        <w:rPr>
          <w:rFonts w:cs="Arial"/>
          <w:szCs w:val="24"/>
        </w:rPr>
        <w:t>así</w:t>
      </w:r>
      <w:r w:rsidR="00501278">
        <w:rPr>
          <w:rFonts w:cs="Arial"/>
          <w:szCs w:val="24"/>
        </w:rPr>
        <w:t xml:space="preserve"> su autoestima o por tanto su felicidad</w:t>
      </w:r>
      <w:r w:rsidR="005F7FBB">
        <w:rPr>
          <w:rFonts w:cs="Arial"/>
          <w:szCs w:val="24"/>
        </w:rPr>
        <w:t xml:space="preserve">. </w:t>
      </w:r>
    </w:p>
    <w:p w14:paraId="7FE51FB5" w14:textId="13FE4E0E" w:rsidR="00D178DC" w:rsidRDefault="00D178DC" w:rsidP="00C35D65">
      <w:pPr>
        <w:ind w:firstLine="426"/>
        <w:rPr>
          <w:rFonts w:cs="Arial"/>
          <w:szCs w:val="24"/>
        </w:rPr>
      </w:pPr>
    </w:p>
    <w:p w14:paraId="1E0526C3" w14:textId="46ACB8BE" w:rsidR="00D178DC" w:rsidRDefault="00D178DC" w:rsidP="00C35D65">
      <w:pPr>
        <w:ind w:firstLine="426"/>
        <w:rPr>
          <w:rFonts w:cs="Arial"/>
          <w:szCs w:val="24"/>
        </w:rPr>
      </w:pPr>
    </w:p>
    <w:p w14:paraId="6B3829D0" w14:textId="77777777" w:rsidR="00D178DC" w:rsidRDefault="00D178DC" w:rsidP="00C35D65">
      <w:pPr>
        <w:ind w:firstLine="426"/>
        <w:rPr>
          <w:rFonts w:cs="Arial"/>
          <w:szCs w:val="24"/>
        </w:rPr>
      </w:pPr>
    </w:p>
    <w:p w14:paraId="529D44D7" w14:textId="64A8F3C4" w:rsidR="002F60AE" w:rsidRDefault="002F60AE" w:rsidP="00C35D65">
      <w:pPr>
        <w:ind w:firstLine="426"/>
        <w:rPr>
          <w:rFonts w:cs="Arial"/>
          <w:szCs w:val="24"/>
        </w:rPr>
      </w:pPr>
      <w:r>
        <w:rPr>
          <w:rFonts w:cs="Arial"/>
          <w:szCs w:val="24"/>
        </w:rPr>
        <w:t>La razón del por qué indagar sobre este tema es, por el sentido de hermandad</w:t>
      </w:r>
      <w:r w:rsidR="00E34CE1">
        <w:rPr>
          <w:rFonts w:cs="Arial"/>
          <w:szCs w:val="24"/>
        </w:rPr>
        <w:t>,</w:t>
      </w:r>
      <w:r>
        <w:rPr>
          <w:rFonts w:cs="Arial"/>
          <w:szCs w:val="24"/>
        </w:rPr>
        <w:t xml:space="preserve"> de </w:t>
      </w:r>
      <w:r w:rsidR="0066639F">
        <w:rPr>
          <w:rFonts w:cs="Arial"/>
          <w:szCs w:val="24"/>
        </w:rPr>
        <w:t xml:space="preserve">poder </w:t>
      </w:r>
      <w:r>
        <w:rPr>
          <w:rFonts w:cs="Arial"/>
          <w:szCs w:val="24"/>
        </w:rPr>
        <w:t>ayudar al que más lo necesita sin distinción de raza, credo, ideología o condición, cumpliendo el dicho “has en bien sin mirar a quien”, logrando así, esta</w:t>
      </w:r>
      <w:r w:rsidR="00E34CE1">
        <w:rPr>
          <w:rFonts w:cs="Arial"/>
          <w:szCs w:val="24"/>
        </w:rPr>
        <w:t>r</w:t>
      </w:r>
      <w:r>
        <w:rPr>
          <w:rFonts w:cs="Arial"/>
          <w:szCs w:val="24"/>
        </w:rPr>
        <w:t xml:space="preserve"> bien </w:t>
      </w:r>
      <w:r w:rsidR="0066639F">
        <w:rPr>
          <w:rFonts w:cs="Arial"/>
          <w:szCs w:val="24"/>
        </w:rPr>
        <w:t>con uno</w:t>
      </w:r>
      <w:r>
        <w:rPr>
          <w:rFonts w:cs="Arial"/>
          <w:szCs w:val="24"/>
        </w:rPr>
        <w:t xml:space="preserve"> mismo, </w:t>
      </w:r>
      <w:r w:rsidR="00E34CE1">
        <w:rPr>
          <w:rFonts w:cs="Arial"/>
          <w:szCs w:val="24"/>
        </w:rPr>
        <w:t>sabiendo</w:t>
      </w:r>
      <w:r>
        <w:rPr>
          <w:rFonts w:cs="Arial"/>
          <w:szCs w:val="24"/>
        </w:rPr>
        <w:t xml:space="preserve"> que en algo </w:t>
      </w:r>
      <w:r w:rsidR="0094798E">
        <w:rPr>
          <w:rFonts w:cs="Arial"/>
          <w:szCs w:val="24"/>
        </w:rPr>
        <w:t xml:space="preserve">se </w:t>
      </w:r>
      <w:r>
        <w:rPr>
          <w:rFonts w:cs="Arial"/>
          <w:szCs w:val="24"/>
        </w:rPr>
        <w:t>aport</w:t>
      </w:r>
      <w:r w:rsidR="0094798E">
        <w:rPr>
          <w:rFonts w:cs="Arial"/>
          <w:szCs w:val="24"/>
        </w:rPr>
        <w:t>a</w:t>
      </w:r>
      <w:r>
        <w:rPr>
          <w:rFonts w:cs="Arial"/>
          <w:szCs w:val="24"/>
        </w:rPr>
        <w:t xml:space="preserve"> a la mejora </w:t>
      </w:r>
      <w:r w:rsidR="0094798E">
        <w:rPr>
          <w:rFonts w:cs="Arial"/>
          <w:szCs w:val="24"/>
        </w:rPr>
        <w:t>de la</w:t>
      </w:r>
      <w:r>
        <w:rPr>
          <w:rFonts w:cs="Arial"/>
          <w:szCs w:val="24"/>
        </w:rPr>
        <w:t xml:space="preserve"> sociedad.</w:t>
      </w:r>
    </w:p>
    <w:p w14:paraId="409C92ED" w14:textId="51BD5714" w:rsidR="00D178DC" w:rsidRDefault="00D178DC" w:rsidP="00C35D65">
      <w:pPr>
        <w:ind w:firstLine="426"/>
        <w:rPr>
          <w:rFonts w:cs="Arial"/>
          <w:szCs w:val="24"/>
        </w:rPr>
      </w:pPr>
    </w:p>
    <w:p w14:paraId="67C270F5" w14:textId="297446EA" w:rsidR="00D178DC" w:rsidRDefault="00D178DC" w:rsidP="00C35D65">
      <w:pPr>
        <w:ind w:firstLine="426"/>
        <w:rPr>
          <w:rFonts w:cs="Arial"/>
          <w:szCs w:val="24"/>
        </w:rPr>
      </w:pPr>
    </w:p>
    <w:p w14:paraId="6CD145AA" w14:textId="77777777" w:rsidR="00D178DC" w:rsidRDefault="00D178DC" w:rsidP="00C35D65">
      <w:pPr>
        <w:ind w:firstLine="426"/>
        <w:rPr>
          <w:rFonts w:cs="Arial"/>
          <w:szCs w:val="24"/>
        </w:rPr>
      </w:pPr>
    </w:p>
    <w:p w14:paraId="0AC6B88A" w14:textId="27407ED5" w:rsidR="00D178DC" w:rsidRDefault="006D201C" w:rsidP="00C35D65">
      <w:pPr>
        <w:ind w:firstLine="426"/>
        <w:rPr>
          <w:rFonts w:cs="Arial"/>
          <w:szCs w:val="24"/>
        </w:rPr>
      </w:pPr>
      <w:r>
        <w:rPr>
          <w:rFonts w:cs="Arial"/>
          <w:szCs w:val="24"/>
        </w:rPr>
        <w:t>Esta investigación</w:t>
      </w:r>
      <w:r w:rsidR="00B57C0A">
        <w:rPr>
          <w:rFonts w:cs="Arial"/>
          <w:szCs w:val="24"/>
        </w:rPr>
        <w:t xml:space="preserve"> también tiene como objetivo ampliar el campo de conocimiento acerca de los procesos con</w:t>
      </w:r>
      <w:r w:rsidR="00DE179E">
        <w:rPr>
          <w:rFonts w:cs="Arial"/>
          <w:szCs w:val="24"/>
        </w:rPr>
        <w:t>s</w:t>
      </w:r>
      <w:r w:rsidR="00B57C0A">
        <w:rPr>
          <w:rFonts w:cs="Arial"/>
          <w:szCs w:val="24"/>
        </w:rPr>
        <w:t>tr</w:t>
      </w:r>
      <w:r w:rsidR="00DE179E">
        <w:rPr>
          <w:rFonts w:cs="Arial"/>
          <w:szCs w:val="24"/>
        </w:rPr>
        <w:t>u</w:t>
      </w:r>
      <w:r w:rsidR="00B57C0A">
        <w:rPr>
          <w:rFonts w:cs="Arial"/>
          <w:szCs w:val="24"/>
        </w:rPr>
        <w:t>ctivos, espacios necesarios y formas correctas de llevar a cabo el diseño, proyección y construcción de un centro de rehabilitación,</w:t>
      </w:r>
      <w:r w:rsidR="00D178DC">
        <w:rPr>
          <w:rFonts w:cs="Arial"/>
          <w:szCs w:val="24"/>
        </w:rPr>
        <w:t xml:space="preserve"> </w:t>
      </w:r>
      <w:r w:rsidR="00B57C0A">
        <w:rPr>
          <w:rFonts w:cs="Arial"/>
          <w:szCs w:val="24"/>
        </w:rPr>
        <w:t xml:space="preserve">y así también contribuir a la </w:t>
      </w:r>
      <w:r w:rsidR="00DE179E">
        <w:rPr>
          <w:rFonts w:cs="Arial"/>
          <w:szCs w:val="24"/>
        </w:rPr>
        <w:t>ac</w:t>
      </w:r>
      <w:r w:rsidR="00B57C0A">
        <w:rPr>
          <w:rFonts w:cs="Arial"/>
          <w:szCs w:val="24"/>
        </w:rPr>
        <w:t xml:space="preserve">cesibilidad de </w:t>
      </w:r>
      <w:r>
        <w:rPr>
          <w:rFonts w:cs="Arial"/>
          <w:szCs w:val="24"/>
        </w:rPr>
        <w:t>información para</w:t>
      </w:r>
      <w:r w:rsidR="00B57C0A">
        <w:rPr>
          <w:rFonts w:cs="Arial"/>
          <w:szCs w:val="24"/>
        </w:rPr>
        <w:t xml:space="preserve"> futuras propuestas.</w:t>
      </w:r>
    </w:p>
    <w:bookmarkEnd w:id="25"/>
    <w:p w14:paraId="314BDF4C" w14:textId="77777777" w:rsidR="00D178DC" w:rsidRDefault="00D178DC" w:rsidP="00C35D65">
      <w:pPr>
        <w:ind w:firstLine="426"/>
        <w:rPr>
          <w:rFonts w:cs="Arial"/>
          <w:szCs w:val="24"/>
        </w:rPr>
      </w:pPr>
    </w:p>
    <w:p w14:paraId="5941AEE7" w14:textId="77777777" w:rsidR="00BE54B8" w:rsidRDefault="00BE54B8" w:rsidP="00C35D65">
      <w:pPr>
        <w:pStyle w:val="TITULO2"/>
        <w:ind w:firstLine="426"/>
        <w:sectPr w:rsidR="00BE54B8" w:rsidSect="00523274">
          <w:pgSz w:w="12240" w:h="15840"/>
          <w:pgMar w:top="1418" w:right="1418" w:bottom="1418" w:left="2268" w:header="720" w:footer="720" w:gutter="0"/>
          <w:cols w:space="720"/>
        </w:sectPr>
      </w:pPr>
    </w:p>
    <w:p w14:paraId="39932456" w14:textId="77777777" w:rsidR="008B0ACB" w:rsidRDefault="008B0ACB" w:rsidP="00C35D65">
      <w:pPr>
        <w:ind w:firstLine="426"/>
      </w:pPr>
    </w:p>
    <w:p w14:paraId="74D863B9" w14:textId="77777777" w:rsidR="008B0ACB" w:rsidRDefault="008B0ACB" w:rsidP="00C35D65">
      <w:pPr>
        <w:ind w:firstLine="426"/>
      </w:pPr>
    </w:p>
    <w:p w14:paraId="60E197E3" w14:textId="77777777" w:rsidR="008B0ACB" w:rsidRPr="009004DA" w:rsidRDefault="008B0ACB" w:rsidP="00C35D65">
      <w:pPr>
        <w:ind w:firstLine="426"/>
      </w:pPr>
    </w:p>
    <w:p w14:paraId="5BF9A023" w14:textId="722BAA67" w:rsidR="00EC5910" w:rsidRPr="009004DA" w:rsidRDefault="00EC5910" w:rsidP="00C35D65">
      <w:pPr>
        <w:pStyle w:val="TITULO2"/>
        <w:ind w:firstLine="426"/>
      </w:pPr>
      <w:bookmarkStart w:id="26" w:name="_Toc72048277"/>
      <w:r w:rsidRPr="005A58C5">
        <w:rPr>
          <w:b/>
          <w:bCs/>
        </w:rPr>
        <w:t>CAPITULO</w:t>
      </w:r>
      <w:bookmarkEnd w:id="26"/>
      <w:r w:rsidR="003929B0">
        <w:t xml:space="preserve"> </w:t>
      </w:r>
      <w:r w:rsidR="003929B0">
        <w:rPr>
          <w:rFonts w:ascii="MS Gothic" w:eastAsia="MS Gothic" w:hAnsi="MS Gothic" w:cs="MS Gothic" w:hint="eastAsia"/>
        </w:rPr>
        <w:t>Ⅱ</w:t>
      </w:r>
    </w:p>
    <w:p w14:paraId="46BF0B8D" w14:textId="1F9681C2" w:rsidR="00F423F5" w:rsidRPr="009004DA" w:rsidRDefault="00F423F5" w:rsidP="00C35D65">
      <w:pPr>
        <w:ind w:firstLine="426"/>
      </w:pPr>
    </w:p>
    <w:p w14:paraId="6BFCBED3" w14:textId="1D74C49A" w:rsidR="0036322A" w:rsidRPr="009004DA" w:rsidRDefault="0036322A" w:rsidP="00C35D65">
      <w:pPr>
        <w:ind w:firstLine="426"/>
      </w:pPr>
    </w:p>
    <w:p w14:paraId="37EC2645" w14:textId="22155AC0" w:rsidR="008B0ACB" w:rsidRPr="009004DA" w:rsidRDefault="00142BD8" w:rsidP="00C35D65">
      <w:pPr>
        <w:pStyle w:val="TITULO2"/>
        <w:ind w:firstLine="426"/>
      </w:pPr>
      <w:bookmarkStart w:id="27" w:name="_Toc72048278"/>
      <w:r w:rsidRPr="009004DA">
        <w:t>CONTEXTO DEL PROBLEMA</w:t>
      </w:r>
      <w:bookmarkEnd w:id="27"/>
    </w:p>
    <w:p w14:paraId="3E84FDEF" w14:textId="18FBC366" w:rsidR="001E09EA" w:rsidRPr="009004DA" w:rsidRDefault="001E09EA" w:rsidP="00C35D65">
      <w:pPr>
        <w:ind w:firstLine="426"/>
      </w:pPr>
      <w:r w:rsidRPr="009004DA">
        <w:t xml:space="preserve">En este capítulo se presenta las definiciones de los términos a usar durante la </w:t>
      </w:r>
      <w:r w:rsidR="00140E27" w:rsidRPr="009004DA">
        <w:t>investigación, describiendo claramente el panorama global de teorías que aborda el tema y las principales evidencias teóricas en relación al tema centros de rehabilitación, los tipos y los requerimientos necesarios para el diseño.</w:t>
      </w:r>
      <w:r w:rsidRPr="009004DA">
        <w:t xml:space="preserve"> Para</w:t>
      </w:r>
      <w:r w:rsidR="009D1946" w:rsidRPr="009004DA">
        <w:t xml:space="preserve"> </w:t>
      </w:r>
      <w:r w:rsidRPr="009004DA">
        <w:t>adentrar</w:t>
      </w:r>
      <w:r w:rsidR="009D1946" w:rsidRPr="009004DA">
        <w:t xml:space="preserve">se </w:t>
      </w:r>
      <w:r w:rsidRPr="009004DA">
        <w:t xml:space="preserve">en la realidad que viven las personas con capacidades diferentes, es necesario que </w:t>
      </w:r>
      <w:r w:rsidR="001640C1">
        <w:t xml:space="preserve">se </w:t>
      </w:r>
      <w:r w:rsidRPr="009004DA">
        <w:t>tenga muy claros los conceptos que existen y la diferencia que hay entre ellos, pudiendo así tomar conciencia de las necesidades que tiene cada uno de estos grupos.</w:t>
      </w:r>
    </w:p>
    <w:p w14:paraId="604D35AD" w14:textId="473EB6E9" w:rsidR="00D178DC" w:rsidRDefault="00D178DC" w:rsidP="00C35D65">
      <w:pPr>
        <w:ind w:firstLine="426"/>
        <w:rPr>
          <w:rFonts w:cs="Arial"/>
          <w:szCs w:val="24"/>
        </w:rPr>
      </w:pPr>
    </w:p>
    <w:p w14:paraId="4BFBD6B8" w14:textId="17693507" w:rsidR="00D178DC" w:rsidRDefault="00D178DC" w:rsidP="00C35D65">
      <w:pPr>
        <w:ind w:firstLine="426"/>
        <w:rPr>
          <w:rFonts w:cs="Arial"/>
          <w:szCs w:val="24"/>
        </w:rPr>
      </w:pPr>
    </w:p>
    <w:p w14:paraId="3A23FB66" w14:textId="186B4717" w:rsidR="00D178DC" w:rsidRDefault="00D178DC" w:rsidP="00C35D65">
      <w:pPr>
        <w:ind w:firstLine="426"/>
        <w:rPr>
          <w:rFonts w:cs="Arial"/>
          <w:szCs w:val="24"/>
        </w:rPr>
      </w:pPr>
    </w:p>
    <w:p w14:paraId="4CCAB011" w14:textId="7F64BE4B" w:rsidR="006E3488" w:rsidRDefault="00A04542" w:rsidP="006E74DF">
      <w:pPr>
        <w:pStyle w:val="SUBTITULO"/>
        <w:numPr>
          <w:ilvl w:val="0"/>
          <w:numId w:val="16"/>
        </w:numPr>
      </w:pPr>
      <w:bookmarkStart w:id="28" w:name="_Toc72048279"/>
      <w:r>
        <w:t>Definición</w:t>
      </w:r>
      <w:r w:rsidR="004B77A4">
        <w:t xml:space="preserve"> de c</w:t>
      </w:r>
      <w:r w:rsidR="004658F1">
        <w:t>onceptos</w:t>
      </w:r>
      <w:bookmarkEnd w:id="28"/>
    </w:p>
    <w:p w14:paraId="0D809094" w14:textId="5AEC7989" w:rsidR="00365B7D" w:rsidRDefault="00365B7D" w:rsidP="00C35D65">
      <w:pPr>
        <w:ind w:firstLine="426"/>
      </w:pPr>
    </w:p>
    <w:p w14:paraId="3CFF6FB6" w14:textId="0297D20D" w:rsidR="00365B7D" w:rsidRDefault="00365B7D" w:rsidP="00C35D65">
      <w:pPr>
        <w:ind w:firstLine="426"/>
      </w:pPr>
    </w:p>
    <w:p w14:paraId="1561E7E2" w14:textId="77777777" w:rsidR="00365B7D" w:rsidRPr="00365B7D" w:rsidRDefault="00365B7D" w:rsidP="00C35D65">
      <w:pPr>
        <w:ind w:firstLine="426"/>
      </w:pPr>
    </w:p>
    <w:p w14:paraId="7654B138" w14:textId="43F00E8E" w:rsidR="00365B7D" w:rsidRPr="00365B7D" w:rsidRDefault="00BE5139" w:rsidP="006E74DF">
      <w:pPr>
        <w:pStyle w:val="SUBTITULO"/>
      </w:pPr>
      <w:bookmarkStart w:id="29" w:name="_Toc72048280"/>
      <w:r w:rsidRPr="004235F8">
        <w:t>Discapacidad</w:t>
      </w:r>
      <w:bookmarkEnd w:id="29"/>
    </w:p>
    <w:p w14:paraId="57C4B658" w14:textId="1F5E60B5" w:rsidR="001D0C18" w:rsidRPr="00DB0E08" w:rsidRDefault="001D0C18" w:rsidP="00C35D65">
      <w:pPr>
        <w:ind w:firstLine="426"/>
        <w:rPr>
          <w:rFonts w:cs="Arial"/>
          <w:szCs w:val="24"/>
        </w:rPr>
      </w:pPr>
      <w:r w:rsidRPr="00DB0E08">
        <w:rPr>
          <w:rFonts w:cs="Arial"/>
          <w:szCs w:val="24"/>
        </w:rPr>
        <w:t xml:space="preserve">Definición según la organización mundial de la salud la: </w:t>
      </w:r>
    </w:p>
    <w:p w14:paraId="41178555" w14:textId="4B1D8269" w:rsidR="00FE325C" w:rsidRDefault="001D0C18" w:rsidP="00C35D65">
      <w:pPr>
        <w:ind w:left="708" w:firstLine="426"/>
        <w:rPr>
          <w:rFonts w:cs="Arial"/>
          <w:szCs w:val="24"/>
        </w:rPr>
      </w:pPr>
      <w:r w:rsidRPr="00DB0E08">
        <w:rPr>
          <w:rFonts w:cs="Arial"/>
          <w:szCs w:val="24"/>
        </w:rPr>
        <w:t>Discapacidad es un término general que abarca las deficiencias, las limitaciones de la actividad y las restricciones de la participación. Las deficiencias son problemas que afectan a una estructura o función corporal; las limitaciones de la actividad son dificultades para ejecutar acciones o tareas, y las restricciones de la participación son problemas para participar en situaciones vitales.</w:t>
      </w:r>
      <w:r w:rsidRPr="00DB0E08">
        <w:rPr>
          <w:rFonts w:cs="Arial"/>
          <w:szCs w:val="24"/>
        </w:rPr>
        <w:br/>
        <w:t>Por consiguiente, la discapacidad es un fenómeno complejo que refleja una interacción entre las características del organismo humano y las características de la sociedad en la que vive</w:t>
      </w:r>
      <w:sdt>
        <w:sdtPr>
          <w:rPr>
            <w:rFonts w:cs="Arial"/>
            <w:szCs w:val="24"/>
          </w:rPr>
          <w:id w:val="1810973703"/>
          <w:citation/>
        </w:sdtPr>
        <w:sdtEndPr/>
        <w:sdtContent>
          <w:r w:rsidR="001E09EA" w:rsidRPr="00DB0E08">
            <w:rPr>
              <w:rFonts w:cs="Arial"/>
              <w:szCs w:val="24"/>
            </w:rPr>
            <w:fldChar w:fldCharType="begin"/>
          </w:r>
          <w:r w:rsidR="001E09EA" w:rsidRPr="00DB0E08">
            <w:rPr>
              <w:rFonts w:cs="Arial"/>
              <w:szCs w:val="24"/>
            </w:rPr>
            <w:instrText xml:space="preserve"> CITATION Org21 \l 2058 </w:instrText>
          </w:r>
          <w:r w:rsidR="001E09EA" w:rsidRPr="00DB0E08">
            <w:rPr>
              <w:rFonts w:cs="Arial"/>
              <w:szCs w:val="24"/>
            </w:rPr>
            <w:fldChar w:fldCharType="separate"/>
          </w:r>
          <w:r w:rsidR="002B74BB">
            <w:rPr>
              <w:rFonts w:cs="Arial"/>
              <w:noProof/>
              <w:szCs w:val="24"/>
            </w:rPr>
            <w:t xml:space="preserve"> </w:t>
          </w:r>
          <w:r w:rsidR="002B74BB" w:rsidRPr="002B74BB">
            <w:rPr>
              <w:rFonts w:cs="Arial"/>
              <w:noProof/>
              <w:szCs w:val="24"/>
            </w:rPr>
            <w:t>(Organización mundial de la salud (OMS), 2021)</w:t>
          </w:r>
          <w:r w:rsidR="001E09EA" w:rsidRPr="00DB0E08">
            <w:rPr>
              <w:rFonts w:cs="Arial"/>
              <w:szCs w:val="24"/>
            </w:rPr>
            <w:fldChar w:fldCharType="end"/>
          </w:r>
        </w:sdtContent>
      </w:sdt>
      <w:r w:rsidRPr="00DB0E08">
        <w:rPr>
          <w:rFonts w:cs="Arial"/>
          <w:szCs w:val="24"/>
        </w:rPr>
        <w:t>.</w:t>
      </w:r>
    </w:p>
    <w:p w14:paraId="4866765B" w14:textId="2249E11D" w:rsidR="007C2840" w:rsidRDefault="007C2840" w:rsidP="00C35D65">
      <w:pPr>
        <w:ind w:left="708" w:firstLine="426"/>
        <w:rPr>
          <w:rFonts w:cs="Arial"/>
          <w:szCs w:val="24"/>
        </w:rPr>
      </w:pPr>
    </w:p>
    <w:p w14:paraId="074DD8C0" w14:textId="5080EE9A" w:rsidR="007C2840" w:rsidRDefault="007C2840" w:rsidP="00C35D65">
      <w:pPr>
        <w:ind w:left="708" w:firstLine="426"/>
        <w:rPr>
          <w:rFonts w:cs="Arial"/>
          <w:szCs w:val="24"/>
        </w:rPr>
      </w:pPr>
    </w:p>
    <w:p w14:paraId="7D4E7444" w14:textId="77777777" w:rsidR="007C2840" w:rsidRPr="00DB0E08" w:rsidRDefault="007C2840" w:rsidP="00C35D65">
      <w:pPr>
        <w:ind w:left="708" w:firstLine="426"/>
        <w:rPr>
          <w:rFonts w:cs="Arial"/>
          <w:szCs w:val="24"/>
        </w:rPr>
      </w:pPr>
    </w:p>
    <w:p w14:paraId="3C864AC9" w14:textId="57AFA06A" w:rsidR="007C2840" w:rsidRDefault="000E0E5E" w:rsidP="00C35D65">
      <w:pPr>
        <w:ind w:firstLine="426"/>
        <w:rPr>
          <w:rFonts w:cs="Arial"/>
          <w:szCs w:val="24"/>
        </w:rPr>
      </w:pPr>
      <w:r>
        <w:rPr>
          <w:rFonts w:cs="Arial"/>
          <w:szCs w:val="24"/>
        </w:rPr>
        <w:t xml:space="preserve">En resumen, la </w:t>
      </w:r>
      <w:r w:rsidRPr="00DB0E08">
        <w:rPr>
          <w:rFonts w:cs="Arial"/>
          <w:szCs w:val="24"/>
        </w:rPr>
        <w:t>discapacidad</w:t>
      </w:r>
      <w:r w:rsidR="00140E27" w:rsidRPr="00DB0E08">
        <w:rPr>
          <w:rFonts w:cs="Arial"/>
          <w:szCs w:val="24"/>
        </w:rPr>
        <w:t xml:space="preserve"> es </w:t>
      </w:r>
      <w:r>
        <w:rPr>
          <w:rFonts w:cs="Arial"/>
          <w:szCs w:val="24"/>
        </w:rPr>
        <w:t xml:space="preserve">la limitación para hacer determinadas actividades, </w:t>
      </w:r>
      <w:r w:rsidRPr="00DB0E08">
        <w:rPr>
          <w:rFonts w:cs="Arial"/>
          <w:szCs w:val="24"/>
        </w:rPr>
        <w:t xml:space="preserve">acciones o tareas, </w:t>
      </w:r>
      <w:r w:rsidR="00A31353">
        <w:rPr>
          <w:rFonts w:cs="Arial"/>
          <w:szCs w:val="24"/>
        </w:rPr>
        <w:t xml:space="preserve">que tiene </w:t>
      </w:r>
      <w:r>
        <w:rPr>
          <w:rFonts w:cs="Arial"/>
          <w:szCs w:val="24"/>
        </w:rPr>
        <w:t xml:space="preserve">como resultado </w:t>
      </w:r>
      <w:r w:rsidR="00CD392C">
        <w:rPr>
          <w:rFonts w:cs="Arial"/>
          <w:szCs w:val="24"/>
        </w:rPr>
        <w:t xml:space="preserve">la </w:t>
      </w:r>
      <w:r w:rsidR="00CD392C" w:rsidRPr="00DB0E08">
        <w:rPr>
          <w:rFonts w:cs="Arial"/>
          <w:szCs w:val="24"/>
        </w:rPr>
        <w:t>restricción</w:t>
      </w:r>
      <w:r w:rsidRPr="00DB0E08">
        <w:rPr>
          <w:rFonts w:cs="Arial"/>
          <w:szCs w:val="24"/>
        </w:rPr>
        <w:t xml:space="preserve"> </w:t>
      </w:r>
      <w:r>
        <w:rPr>
          <w:rFonts w:cs="Arial"/>
          <w:szCs w:val="24"/>
        </w:rPr>
        <w:t>en</w:t>
      </w:r>
      <w:r w:rsidR="00A31353">
        <w:rPr>
          <w:rFonts w:cs="Arial"/>
          <w:szCs w:val="24"/>
        </w:rPr>
        <w:t xml:space="preserve"> </w:t>
      </w:r>
      <w:r w:rsidRPr="00DB0E08">
        <w:rPr>
          <w:rFonts w:cs="Arial"/>
          <w:szCs w:val="24"/>
        </w:rPr>
        <w:t>la participación en situaciones vitales.</w:t>
      </w:r>
      <w:r w:rsidRPr="00DB0E08">
        <w:rPr>
          <w:rFonts w:cs="Arial"/>
          <w:szCs w:val="24"/>
        </w:rPr>
        <w:br/>
      </w:r>
    </w:p>
    <w:p w14:paraId="3BDF8DC2" w14:textId="0A4E11EA" w:rsidR="007C2840" w:rsidRDefault="007C2840" w:rsidP="00C35D65">
      <w:pPr>
        <w:ind w:firstLine="426"/>
        <w:rPr>
          <w:rFonts w:cs="Arial"/>
          <w:szCs w:val="24"/>
        </w:rPr>
      </w:pPr>
    </w:p>
    <w:p w14:paraId="7011E797" w14:textId="77777777" w:rsidR="007C2840" w:rsidRDefault="007C2840" w:rsidP="00C35D65">
      <w:pPr>
        <w:ind w:firstLine="426"/>
        <w:rPr>
          <w:rFonts w:cs="Arial"/>
          <w:szCs w:val="24"/>
        </w:rPr>
      </w:pPr>
    </w:p>
    <w:p w14:paraId="22F443CF" w14:textId="0E0B384C" w:rsidR="00D96983" w:rsidRDefault="00D96983" w:rsidP="00C35D65">
      <w:pPr>
        <w:ind w:left="708" w:firstLine="426"/>
        <w:rPr>
          <w:rFonts w:cs="Arial"/>
          <w:szCs w:val="24"/>
        </w:rPr>
      </w:pPr>
      <w:r w:rsidRPr="00D96983">
        <w:rPr>
          <w:rFonts w:cs="Arial"/>
          <w:szCs w:val="24"/>
        </w:rPr>
        <w:t>La Clasificación Internacional del Funcionamiento de la Discapacidad y de la Salud propone algunos otros términos que hacen referencia a la deficiencia, como “disminución”, “invalidez”, e “minusvalía”, considerando a este último como una desventaja física y/o actitudinal que impide la ejecución plena de diversas actividades diarias</w:t>
      </w:r>
      <w:r>
        <w:rPr>
          <w:rFonts w:cs="Arial"/>
          <w:szCs w:val="24"/>
        </w:rPr>
        <w:t xml:space="preserve"> </w:t>
      </w:r>
      <w:sdt>
        <w:sdtPr>
          <w:rPr>
            <w:rFonts w:cs="Arial"/>
            <w:szCs w:val="24"/>
          </w:rPr>
          <w:id w:val="-1471739985"/>
          <w:citation/>
        </w:sdtPr>
        <w:sdtEndPr/>
        <w:sdtContent>
          <w:r>
            <w:rPr>
              <w:rFonts w:cs="Arial"/>
              <w:szCs w:val="24"/>
            </w:rPr>
            <w:fldChar w:fldCharType="begin"/>
          </w:r>
          <w:r>
            <w:rPr>
              <w:rFonts w:cs="Arial"/>
              <w:szCs w:val="24"/>
              <w:lang w:val="es-MX"/>
            </w:rPr>
            <w:instrText xml:space="preserve"> CITATION Ald20 \l 2058 </w:instrText>
          </w:r>
          <w:r>
            <w:rPr>
              <w:rFonts w:cs="Arial"/>
              <w:szCs w:val="24"/>
            </w:rPr>
            <w:fldChar w:fldCharType="separate"/>
          </w:r>
          <w:r w:rsidR="002B74BB" w:rsidRPr="002B74BB">
            <w:rPr>
              <w:rFonts w:cs="Arial"/>
              <w:noProof/>
              <w:szCs w:val="24"/>
              <w:lang w:val="es-MX"/>
            </w:rPr>
            <w:t>(Aldana Cruz, 2020)</w:t>
          </w:r>
          <w:r>
            <w:rPr>
              <w:rFonts w:cs="Arial"/>
              <w:szCs w:val="24"/>
            </w:rPr>
            <w:fldChar w:fldCharType="end"/>
          </w:r>
        </w:sdtContent>
      </w:sdt>
      <w:r>
        <w:rPr>
          <w:rFonts w:cs="Arial"/>
          <w:szCs w:val="24"/>
        </w:rPr>
        <w:t>.</w:t>
      </w:r>
    </w:p>
    <w:p w14:paraId="4E6919D1" w14:textId="09BC1F73" w:rsidR="007C2840" w:rsidRDefault="007C2840" w:rsidP="00C35D65">
      <w:pPr>
        <w:ind w:left="708" w:firstLine="426"/>
        <w:rPr>
          <w:rFonts w:cs="Arial"/>
          <w:szCs w:val="24"/>
        </w:rPr>
      </w:pPr>
    </w:p>
    <w:p w14:paraId="110F47E9" w14:textId="124673EA" w:rsidR="007C2840" w:rsidRDefault="007C2840" w:rsidP="00C35D65">
      <w:pPr>
        <w:ind w:left="708" w:firstLine="426"/>
        <w:rPr>
          <w:rFonts w:cs="Arial"/>
          <w:szCs w:val="24"/>
        </w:rPr>
      </w:pPr>
    </w:p>
    <w:p w14:paraId="33D98950" w14:textId="77777777" w:rsidR="007C2840" w:rsidRDefault="007C2840" w:rsidP="00C35D65">
      <w:pPr>
        <w:ind w:left="708" w:firstLine="426"/>
        <w:rPr>
          <w:rFonts w:cs="Arial"/>
          <w:szCs w:val="24"/>
        </w:rPr>
      </w:pPr>
    </w:p>
    <w:p w14:paraId="1BBFC130" w14:textId="6F311853" w:rsidR="00D96983" w:rsidRDefault="00CD392C" w:rsidP="00C35D65">
      <w:pPr>
        <w:ind w:firstLine="426"/>
        <w:rPr>
          <w:rFonts w:cs="Arial"/>
          <w:szCs w:val="24"/>
        </w:rPr>
      </w:pPr>
      <w:r>
        <w:rPr>
          <w:rFonts w:cs="Arial"/>
          <w:szCs w:val="24"/>
        </w:rPr>
        <w:t>Existen otros</w:t>
      </w:r>
      <w:r w:rsidR="00D96983">
        <w:rPr>
          <w:rFonts w:cs="Arial"/>
          <w:szCs w:val="24"/>
        </w:rPr>
        <w:t xml:space="preserve"> términos que se refieren a las personas con discapacidad,</w:t>
      </w:r>
      <w:r>
        <w:rPr>
          <w:rFonts w:cs="Arial"/>
          <w:szCs w:val="24"/>
        </w:rPr>
        <w:t xml:space="preserve"> como es </w:t>
      </w:r>
      <w:r w:rsidRPr="00D96983">
        <w:rPr>
          <w:rFonts w:cs="Arial"/>
          <w:szCs w:val="24"/>
        </w:rPr>
        <w:t>“disminución”, “invalidez”, e “</w:t>
      </w:r>
      <w:r w:rsidR="002944C8" w:rsidRPr="00D96983">
        <w:rPr>
          <w:rFonts w:cs="Arial"/>
          <w:szCs w:val="24"/>
        </w:rPr>
        <w:t>minusvalía”</w:t>
      </w:r>
      <w:r w:rsidR="002944C8">
        <w:rPr>
          <w:rFonts w:cs="Arial"/>
          <w:szCs w:val="24"/>
        </w:rPr>
        <w:t xml:space="preserve"> los</w:t>
      </w:r>
      <w:r>
        <w:rPr>
          <w:rFonts w:cs="Arial"/>
          <w:szCs w:val="24"/>
        </w:rPr>
        <w:t xml:space="preserve"> cuales</w:t>
      </w:r>
      <w:r w:rsidR="00D96983">
        <w:rPr>
          <w:rFonts w:cs="Arial"/>
          <w:szCs w:val="24"/>
        </w:rPr>
        <w:t xml:space="preserve"> no deben de ser usados, </w:t>
      </w:r>
      <w:r w:rsidR="00074D46">
        <w:rPr>
          <w:rFonts w:cs="Arial"/>
          <w:szCs w:val="24"/>
        </w:rPr>
        <w:t xml:space="preserve">debido a que </w:t>
      </w:r>
      <w:r w:rsidR="002944C8">
        <w:rPr>
          <w:rFonts w:cs="Arial"/>
          <w:szCs w:val="24"/>
        </w:rPr>
        <w:t>denota</w:t>
      </w:r>
      <w:r w:rsidR="00D96983">
        <w:rPr>
          <w:rFonts w:cs="Arial"/>
          <w:szCs w:val="24"/>
        </w:rPr>
        <w:t xml:space="preserve"> </w:t>
      </w:r>
      <w:r w:rsidR="00835743">
        <w:rPr>
          <w:rFonts w:cs="Arial"/>
          <w:szCs w:val="24"/>
        </w:rPr>
        <w:t>discriminación</w:t>
      </w:r>
      <w:r w:rsidR="00D96983">
        <w:rPr>
          <w:rFonts w:cs="Arial"/>
          <w:szCs w:val="24"/>
        </w:rPr>
        <w:t>.</w:t>
      </w:r>
    </w:p>
    <w:p w14:paraId="152ED0C6" w14:textId="400C04FC" w:rsidR="002944C8" w:rsidRDefault="002944C8" w:rsidP="00C35D65">
      <w:pPr>
        <w:ind w:firstLine="426"/>
        <w:rPr>
          <w:rFonts w:cs="Arial"/>
          <w:szCs w:val="24"/>
        </w:rPr>
      </w:pPr>
    </w:p>
    <w:p w14:paraId="28281536" w14:textId="77777777" w:rsidR="002944C8" w:rsidRDefault="002944C8" w:rsidP="00C35D65">
      <w:pPr>
        <w:ind w:firstLine="426"/>
        <w:rPr>
          <w:rFonts w:cs="Arial"/>
          <w:szCs w:val="24"/>
        </w:rPr>
      </w:pPr>
    </w:p>
    <w:p w14:paraId="27279E68" w14:textId="35F4BF25" w:rsidR="007C2840" w:rsidRDefault="007C2840" w:rsidP="00C35D65">
      <w:pPr>
        <w:ind w:firstLine="426"/>
        <w:rPr>
          <w:rFonts w:cs="Arial"/>
          <w:szCs w:val="24"/>
        </w:rPr>
      </w:pPr>
    </w:p>
    <w:p w14:paraId="0955AD3C" w14:textId="7436F0E3" w:rsidR="007C2840" w:rsidRDefault="00CB24CF" w:rsidP="006E74DF">
      <w:pPr>
        <w:pStyle w:val="SUBTITULO"/>
      </w:pPr>
      <w:bookmarkStart w:id="30" w:name="_Toc72048281"/>
      <w:r w:rsidRPr="004235F8">
        <w:t>Dependencia</w:t>
      </w:r>
      <w:bookmarkEnd w:id="30"/>
    </w:p>
    <w:p w14:paraId="3F9E468B" w14:textId="3AE97903" w:rsidR="00835743" w:rsidRDefault="00835743" w:rsidP="00C35D65">
      <w:pPr>
        <w:ind w:firstLine="426"/>
      </w:pPr>
    </w:p>
    <w:p w14:paraId="29D44095" w14:textId="77777777" w:rsidR="00835743" w:rsidRDefault="00835743" w:rsidP="00C35D65">
      <w:pPr>
        <w:ind w:firstLine="426"/>
      </w:pPr>
    </w:p>
    <w:p w14:paraId="79F8051F" w14:textId="77777777" w:rsidR="00835743" w:rsidRPr="00835743" w:rsidRDefault="00835743" w:rsidP="00C35D65">
      <w:pPr>
        <w:ind w:firstLine="426"/>
      </w:pPr>
    </w:p>
    <w:p w14:paraId="44ABC75D" w14:textId="364DE6D4" w:rsidR="00CB24CF" w:rsidRDefault="00CB24CF" w:rsidP="00C35D65">
      <w:pPr>
        <w:ind w:firstLine="426"/>
      </w:pPr>
      <w:r>
        <w:t>“E</w:t>
      </w:r>
      <w:r w:rsidRPr="00CB24CF">
        <w:t>s la “subordinación a un poder mayor” o “la situación de una persona que no puede valerse por sí misma”.12 Intrínsecamente presupone la pérdida de la autonomía y relega el cuidado propio, ya sea a personas, instituciones u otros entes.</w:t>
      </w:r>
      <w:sdt>
        <w:sdtPr>
          <w:id w:val="628830530"/>
          <w:citation/>
        </w:sdtPr>
        <w:sdtEndPr/>
        <w:sdtContent>
          <w:r>
            <w:fldChar w:fldCharType="begin"/>
          </w:r>
          <w:r>
            <w:rPr>
              <w:lang w:val="es-MX"/>
            </w:rPr>
            <w:instrText xml:space="preserve">CITATION Gut14 \l 2058 </w:instrText>
          </w:r>
          <w:r>
            <w:fldChar w:fldCharType="separate"/>
          </w:r>
          <w:r w:rsidR="002B74BB">
            <w:rPr>
              <w:noProof/>
              <w:lang w:val="es-MX"/>
            </w:rPr>
            <w:t xml:space="preserve"> </w:t>
          </w:r>
          <w:r w:rsidR="002B74BB" w:rsidRPr="002B74BB">
            <w:rPr>
              <w:noProof/>
              <w:lang w:val="es-MX"/>
            </w:rPr>
            <w:t>(Gutiéres, 2014)</w:t>
          </w:r>
          <w:r>
            <w:fldChar w:fldCharType="end"/>
          </w:r>
        </w:sdtContent>
      </w:sdt>
      <w:r>
        <w:t>”</w:t>
      </w:r>
      <w:r w:rsidR="00454B12">
        <w:t>.</w:t>
      </w:r>
    </w:p>
    <w:p w14:paraId="5354C6C3" w14:textId="4B6FD607" w:rsidR="007A6712" w:rsidRDefault="007A6712" w:rsidP="00C35D65">
      <w:pPr>
        <w:ind w:firstLine="426"/>
      </w:pPr>
    </w:p>
    <w:p w14:paraId="1C72B492" w14:textId="7785F956" w:rsidR="007A6712" w:rsidRDefault="007A6712" w:rsidP="00C35D65">
      <w:pPr>
        <w:ind w:firstLine="426"/>
      </w:pPr>
    </w:p>
    <w:p w14:paraId="6CB05B4D" w14:textId="4EEF8613" w:rsidR="00454B12" w:rsidRDefault="00454B12" w:rsidP="00C35D65">
      <w:pPr>
        <w:ind w:firstLine="426"/>
        <w:rPr>
          <w:b/>
          <w:bCs/>
        </w:rPr>
      </w:pPr>
    </w:p>
    <w:p w14:paraId="20F78940" w14:textId="53B92331" w:rsidR="00454B12" w:rsidRPr="00454B12" w:rsidRDefault="00454B12" w:rsidP="006E74DF">
      <w:pPr>
        <w:pStyle w:val="SUBTITULO"/>
      </w:pPr>
      <w:bookmarkStart w:id="31" w:name="_Toc72048282"/>
      <w:r w:rsidRPr="00142BD8">
        <w:t>Dependencia</w:t>
      </w:r>
      <w:r w:rsidRPr="00454B12">
        <w:t xml:space="preserve"> </w:t>
      </w:r>
      <w:r w:rsidRPr="00142BD8">
        <w:t>física</w:t>
      </w:r>
      <w:bookmarkEnd w:id="31"/>
    </w:p>
    <w:p w14:paraId="00EDB02B" w14:textId="01C3F8E5" w:rsidR="00454B12" w:rsidRDefault="00454B12" w:rsidP="00C35D65">
      <w:pPr>
        <w:ind w:left="360" w:firstLine="426"/>
      </w:pPr>
      <w:r w:rsidRPr="00454B12">
        <w:t>El centro de discusión de gran parte de los trabajos publicados sobre la dependencia de los adultos mayores gira en torno de la dependencia en salud, como producto de la pérdida funcional de capacidades corporales o sensoriales. De éstas, las más analizadas se relacionan con la incapacidad para efectuar actividades básicas de la vida diaria</w:t>
      </w:r>
      <w:r>
        <w:t xml:space="preserve"> </w:t>
      </w:r>
      <w:r w:rsidRPr="00454B12">
        <w:t>vestirse, acostarse o levantarse, caminar, usar el baño, bañarse, comer–, esenciales para el cuidado personal y la autonomía</w:t>
      </w:r>
      <w:r>
        <w:t xml:space="preserve"> </w:t>
      </w:r>
      <w:sdt>
        <w:sdtPr>
          <w:id w:val="872731368"/>
          <w:citation/>
        </w:sdtPr>
        <w:sdtEndPr/>
        <w:sdtContent>
          <w:r>
            <w:fldChar w:fldCharType="begin"/>
          </w:r>
          <w:r>
            <w:rPr>
              <w:lang w:val="es-MX"/>
            </w:rPr>
            <w:instrText xml:space="preserve"> CITATION Gut14 \l 2058 </w:instrText>
          </w:r>
          <w:r>
            <w:fldChar w:fldCharType="separate"/>
          </w:r>
          <w:r w:rsidR="002B74BB" w:rsidRPr="002B74BB">
            <w:rPr>
              <w:noProof/>
              <w:lang w:val="es-MX"/>
            </w:rPr>
            <w:t>(Gutiéres, 2014)</w:t>
          </w:r>
          <w:r>
            <w:fldChar w:fldCharType="end"/>
          </w:r>
        </w:sdtContent>
      </w:sdt>
      <w:r w:rsidRPr="00454B12">
        <w:t>.</w:t>
      </w:r>
    </w:p>
    <w:p w14:paraId="5810BAD4" w14:textId="14DC4CE1" w:rsidR="00454B12" w:rsidRDefault="00454B12" w:rsidP="00C35D65">
      <w:pPr>
        <w:ind w:firstLine="426"/>
      </w:pPr>
    </w:p>
    <w:p w14:paraId="627E22DC" w14:textId="77777777" w:rsidR="00454B12" w:rsidRPr="00CB24CF" w:rsidRDefault="00454B12" w:rsidP="00C35D65">
      <w:pPr>
        <w:ind w:firstLine="426"/>
      </w:pPr>
    </w:p>
    <w:p w14:paraId="57221545" w14:textId="77777777" w:rsidR="007C2840" w:rsidRPr="00DB0E08" w:rsidRDefault="007C2840" w:rsidP="00C35D65">
      <w:pPr>
        <w:ind w:firstLine="426"/>
        <w:rPr>
          <w:rFonts w:cs="Arial"/>
          <w:szCs w:val="24"/>
        </w:rPr>
      </w:pPr>
    </w:p>
    <w:p w14:paraId="75F35305" w14:textId="21B1991A" w:rsidR="00BE5139" w:rsidRDefault="00BE5139" w:rsidP="006E74DF">
      <w:pPr>
        <w:pStyle w:val="SUBTITULO"/>
      </w:pPr>
      <w:bookmarkStart w:id="32" w:name="_Toc72048283"/>
      <w:r w:rsidRPr="004235F8">
        <w:t>Rehabilitación</w:t>
      </w:r>
      <w:bookmarkEnd w:id="32"/>
    </w:p>
    <w:p w14:paraId="5FB3E8F2" w14:textId="68C75D73" w:rsidR="00DE1E0D" w:rsidRDefault="00DE1E0D" w:rsidP="00C35D65">
      <w:pPr>
        <w:ind w:left="708" w:firstLine="426"/>
        <w:rPr>
          <w:rFonts w:cs="Arial"/>
          <w:szCs w:val="24"/>
        </w:rPr>
      </w:pPr>
      <w:r w:rsidRPr="00DB0E08">
        <w:rPr>
          <w:rFonts w:cs="Arial"/>
          <w:szCs w:val="24"/>
        </w:rPr>
        <w:t xml:space="preserve">La rehabilitación es un conjunto de intervenciones diseñadas para optimizar el funcionamiento y reducir la discapacidad en individuos con condiciones de salud en la interacción con su entorno. Las condiciones de salud se refieren a enfermedades (agudas o crónicas), trastornos, lesiones o traumatismo. Una condición de salud también puede incluir otras circunstancias como el embarazo, el envejecimiento, el estrés, una anomalía congénita o predisposición genética </w:t>
      </w:r>
      <w:sdt>
        <w:sdtPr>
          <w:rPr>
            <w:rFonts w:cs="Arial"/>
            <w:szCs w:val="24"/>
          </w:rPr>
          <w:id w:val="-1363819133"/>
          <w:citation/>
        </w:sdtPr>
        <w:sdtEndPr/>
        <w:sdtContent>
          <w:r w:rsidRPr="00DB0E08">
            <w:rPr>
              <w:rFonts w:cs="Arial"/>
              <w:szCs w:val="24"/>
            </w:rPr>
            <w:fldChar w:fldCharType="begin"/>
          </w:r>
          <w:r w:rsidRPr="00DB0E08">
            <w:rPr>
              <w:rFonts w:cs="Arial"/>
              <w:szCs w:val="24"/>
            </w:rPr>
            <w:instrText xml:space="preserve"> CITATION Orgsf \l 2058 </w:instrText>
          </w:r>
          <w:r w:rsidRPr="00DB0E08">
            <w:rPr>
              <w:rFonts w:cs="Arial"/>
              <w:szCs w:val="24"/>
            </w:rPr>
            <w:fldChar w:fldCharType="separate"/>
          </w:r>
          <w:r w:rsidR="002B74BB" w:rsidRPr="002B74BB">
            <w:rPr>
              <w:rFonts w:cs="Arial"/>
              <w:noProof/>
              <w:szCs w:val="24"/>
            </w:rPr>
            <w:t>(Organizacion Panamericana de la Salud, s/f)</w:t>
          </w:r>
          <w:r w:rsidRPr="00DB0E08">
            <w:rPr>
              <w:rFonts w:cs="Arial"/>
              <w:szCs w:val="24"/>
            </w:rPr>
            <w:fldChar w:fldCharType="end"/>
          </w:r>
        </w:sdtContent>
      </w:sdt>
      <w:r w:rsidRPr="00DB0E08">
        <w:rPr>
          <w:rFonts w:cs="Arial"/>
          <w:szCs w:val="24"/>
        </w:rPr>
        <w:t>.</w:t>
      </w:r>
    </w:p>
    <w:p w14:paraId="2C026CB1" w14:textId="24167BF0" w:rsidR="007C2840" w:rsidRDefault="007C2840" w:rsidP="00C35D65">
      <w:pPr>
        <w:ind w:left="708" w:firstLine="426"/>
        <w:rPr>
          <w:rFonts w:cs="Arial"/>
          <w:szCs w:val="24"/>
        </w:rPr>
      </w:pPr>
    </w:p>
    <w:p w14:paraId="0D9D6D39" w14:textId="55F76756" w:rsidR="007C2840" w:rsidRDefault="007C2840" w:rsidP="00C35D65">
      <w:pPr>
        <w:ind w:left="708" w:firstLine="426"/>
        <w:rPr>
          <w:rFonts w:cs="Arial"/>
          <w:szCs w:val="24"/>
        </w:rPr>
      </w:pPr>
    </w:p>
    <w:p w14:paraId="0F441F51" w14:textId="3C335579" w:rsidR="007A6712" w:rsidRDefault="007A6712" w:rsidP="00C35D65">
      <w:pPr>
        <w:ind w:left="708" w:firstLine="426"/>
        <w:rPr>
          <w:rFonts w:cs="Arial"/>
          <w:szCs w:val="24"/>
        </w:rPr>
      </w:pPr>
    </w:p>
    <w:p w14:paraId="1862DE4C" w14:textId="32F6FE78" w:rsidR="00515A12" w:rsidRDefault="00515A12" w:rsidP="00C35D65">
      <w:pPr>
        <w:ind w:left="708" w:firstLine="426"/>
        <w:rPr>
          <w:rFonts w:cs="Arial"/>
          <w:szCs w:val="24"/>
        </w:rPr>
      </w:pPr>
      <w:r w:rsidRPr="00515A12">
        <w:rPr>
          <w:rFonts w:cs="Arial"/>
          <w:szCs w:val="24"/>
        </w:rPr>
        <w:t>El concepto de rehabilitación alude a un proceso de duración limitada, con un objetivo definido encaminado a lograr que el paciente con discapacidad alcance un nivel funcional óptimo de acuerdo con su situación clínica. Ese objetivo definido para restablecer el equilibrio individuo-medio se alcanza mediante la aplicación de un conjunto de procedimientos dirigidos a mejorar las funciones y aptitudes remanentes del paciente, teniendo en cuenta su entorno social y medio ambiente</w:t>
      </w:r>
      <w:sdt>
        <w:sdtPr>
          <w:rPr>
            <w:rFonts w:cs="Arial"/>
            <w:szCs w:val="24"/>
          </w:rPr>
          <w:id w:val="2119408797"/>
          <w:citation/>
        </w:sdtPr>
        <w:sdtEndPr/>
        <w:sdtContent>
          <w:r>
            <w:rPr>
              <w:rFonts w:cs="Arial"/>
              <w:szCs w:val="24"/>
            </w:rPr>
            <w:fldChar w:fldCharType="begin"/>
          </w:r>
          <w:r>
            <w:rPr>
              <w:rFonts w:cs="Arial"/>
              <w:szCs w:val="24"/>
              <w:lang w:val="es-MX"/>
            </w:rPr>
            <w:instrText xml:space="preserve">CITATION Ama06 \p 77 \l 2058 </w:instrText>
          </w:r>
          <w:r>
            <w:rPr>
              <w:rFonts w:cs="Arial"/>
              <w:szCs w:val="24"/>
            </w:rPr>
            <w:fldChar w:fldCharType="separate"/>
          </w:r>
          <w:r w:rsidR="002B74BB">
            <w:rPr>
              <w:rFonts w:cs="Arial"/>
              <w:noProof/>
              <w:szCs w:val="24"/>
              <w:lang w:val="es-MX"/>
            </w:rPr>
            <w:t xml:space="preserve"> </w:t>
          </w:r>
          <w:r w:rsidR="002B74BB" w:rsidRPr="002B74BB">
            <w:rPr>
              <w:rFonts w:cs="Arial"/>
              <w:noProof/>
              <w:szCs w:val="24"/>
              <w:lang w:val="es-MX"/>
            </w:rPr>
            <w:t>(Amate &amp; Vásques, 2006, pág. 77)</w:t>
          </w:r>
          <w:r>
            <w:rPr>
              <w:rFonts w:cs="Arial"/>
              <w:szCs w:val="24"/>
            </w:rPr>
            <w:fldChar w:fldCharType="end"/>
          </w:r>
        </w:sdtContent>
      </w:sdt>
      <w:r w:rsidRPr="00515A12">
        <w:rPr>
          <w:rFonts w:cs="Arial"/>
          <w:szCs w:val="24"/>
        </w:rPr>
        <w:t>.</w:t>
      </w:r>
    </w:p>
    <w:p w14:paraId="40248F31" w14:textId="508C745B" w:rsidR="00A04542" w:rsidRDefault="00A04542" w:rsidP="006E74DF">
      <w:pPr>
        <w:pStyle w:val="SUBTITULO"/>
      </w:pPr>
      <w:bookmarkStart w:id="33" w:name="_Toc72048284"/>
      <w:r w:rsidRPr="004235F8">
        <w:t>Centro</w:t>
      </w:r>
      <w:r w:rsidRPr="00A04542">
        <w:t xml:space="preserve"> </w:t>
      </w:r>
      <w:r w:rsidRPr="004235F8">
        <w:t>de rehabilitación física</w:t>
      </w:r>
      <w:bookmarkEnd w:id="33"/>
    </w:p>
    <w:p w14:paraId="1C17430F" w14:textId="77777777" w:rsidR="00A04542" w:rsidRDefault="00A04542" w:rsidP="00C35D65">
      <w:pPr>
        <w:ind w:left="708" w:firstLine="426"/>
        <w:rPr>
          <w:rFonts w:cs="Arial"/>
          <w:szCs w:val="24"/>
        </w:rPr>
      </w:pPr>
    </w:p>
    <w:p w14:paraId="68994102" w14:textId="1075A8B6" w:rsidR="00515A12" w:rsidRDefault="00A04542" w:rsidP="00C35D65">
      <w:pPr>
        <w:ind w:left="708" w:firstLine="426"/>
        <w:rPr>
          <w:rFonts w:cs="Arial"/>
          <w:szCs w:val="24"/>
        </w:rPr>
      </w:pPr>
      <w:r w:rsidRPr="00A04542">
        <w:rPr>
          <w:rFonts w:cs="Arial"/>
          <w:szCs w:val="24"/>
        </w:rPr>
        <w:t>Un centro de rehabilitación física es una institución especializada en la que a</w:t>
      </w:r>
      <w:r>
        <w:rPr>
          <w:rFonts w:cs="Arial"/>
          <w:szCs w:val="24"/>
        </w:rPr>
        <w:t xml:space="preserve"> </w:t>
      </w:r>
      <w:r w:rsidRPr="00A04542">
        <w:rPr>
          <w:rFonts w:cs="Arial"/>
          <w:szCs w:val="24"/>
        </w:rPr>
        <w:t>través de un equipo multidisciplinario se trabaja para contribuir al incremento funcional</w:t>
      </w:r>
      <w:r>
        <w:rPr>
          <w:rFonts w:cs="Arial"/>
          <w:szCs w:val="24"/>
        </w:rPr>
        <w:t xml:space="preserve"> </w:t>
      </w:r>
      <w:r w:rsidRPr="00A04542">
        <w:rPr>
          <w:rFonts w:cs="Arial"/>
          <w:szCs w:val="24"/>
        </w:rPr>
        <w:t>de las personas con discapacidad transitoria o permanente de mediana a severa</w:t>
      </w:r>
      <w:r>
        <w:rPr>
          <w:rFonts w:cs="Arial"/>
          <w:szCs w:val="24"/>
        </w:rPr>
        <w:t xml:space="preserve"> </w:t>
      </w:r>
      <w:r w:rsidRPr="00A04542">
        <w:rPr>
          <w:rFonts w:cs="Arial"/>
          <w:szCs w:val="24"/>
        </w:rPr>
        <w:t>complejidad, favoreciendo su inserción en el medio familiar y en la comunidad</w:t>
      </w:r>
      <w:r w:rsidR="00B14467">
        <w:rPr>
          <w:rFonts w:cs="Arial"/>
          <w:szCs w:val="24"/>
        </w:rPr>
        <w:t>.</w:t>
      </w:r>
      <w:sdt>
        <w:sdtPr>
          <w:rPr>
            <w:rFonts w:cs="Arial"/>
            <w:szCs w:val="24"/>
          </w:rPr>
          <w:id w:val="2056117671"/>
          <w:citation/>
        </w:sdtPr>
        <w:sdtEndPr/>
        <w:sdtContent>
          <w:r w:rsidR="00B14467">
            <w:rPr>
              <w:rFonts w:cs="Arial"/>
              <w:szCs w:val="24"/>
            </w:rPr>
            <w:fldChar w:fldCharType="begin"/>
          </w:r>
          <w:r w:rsidR="00B14467">
            <w:rPr>
              <w:rFonts w:cs="Arial"/>
              <w:szCs w:val="24"/>
              <w:lang w:val="es-MX"/>
            </w:rPr>
            <w:instrText xml:space="preserve"> CITATION Bri13 \l 2058 </w:instrText>
          </w:r>
          <w:r w:rsidR="00B14467">
            <w:rPr>
              <w:rFonts w:cs="Arial"/>
              <w:szCs w:val="24"/>
            </w:rPr>
            <w:fldChar w:fldCharType="separate"/>
          </w:r>
          <w:r w:rsidR="002B74BB">
            <w:rPr>
              <w:rFonts w:cs="Arial"/>
              <w:noProof/>
              <w:szCs w:val="24"/>
              <w:lang w:val="es-MX"/>
            </w:rPr>
            <w:t xml:space="preserve"> </w:t>
          </w:r>
          <w:r w:rsidR="002B74BB" w:rsidRPr="002B74BB">
            <w:rPr>
              <w:rFonts w:cs="Arial"/>
              <w:noProof/>
              <w:szCs w:val="24"/>
              <w:lang w:val="es-MX"/>
            </w:rPr>
            <w:t>(Britos, 2013)</w:t>
          </w:r>
          <w:r w:rsidR="00B14467">
            <w:rPr>
              <w:rFonts w:cs="Arial"/>
              <w:szCs w:val="24"/>
            </w:rPr>
            <w:fldChar w:fldCharType="end"/>
          </w:r>
        </w:sdtContent>
      </w:sdt>
      <w:r w:rsidRPr="00A04542">
        <w:rPr>
          <w:rFonts w:cs="Arial"/>
          <w:szCs w:val="24"/>
        </w:rPr>
        <w:t>.</w:t>
      </w:r>
    </w:p>
    <w:p w14:paraId="2A4DFBC7" w14:textId="2F13BDFE" w:rsidR="00515A12" w:rsidRDefault="00515A12" w:rsidP="00C35D65">
      <w:pPr>
        <w:ind w:left="708" w:firstLine="426"/>
        <w:rPr>
          <w:rFonts w:cs="Arial"/>
          <w:szCs w:val="24"/>
        </w:rPr>
      </w:pPr>
    </w:p>
    <w:p w14:paraId="221811DE" w14:textId="614EE756" w:rsidR="00C55625" w:rsidRDefault="00C55625" w:rsidP="006E74DF">
      <w:pPr>
        <w:pStyle w:val="SUBTITULO"/>
      </w:pPr>
      <w:bookmarkStart w:id="34" w:name="_Toc72048285"/>
      <w:r w:rsidRPr="004235F8">
        <w:t>Accesibilidad</w:t>
      </w:r>
      <w:bookmarkEnd w:id="34"/>
    </w:p>
    <w:p w14:paraId="2B0DCA1A" w14:textId="4B0F0496" w:rsidR="002F7F9C" w:rsidRDefault="002F7F9C" w:rsidP="00C35D65">
      <w:pPr>
        <w:ind w:firstLine="426"/>
      </w:pPr>
    </w:p>
    <w:p w14:paraId="1A2FD0BA" w14:textId="3910A3F9" w:rsidR="002F7F9C" w:rsidRDefault="002F7F9C" w:rsidP="00C35D65">
      <w:pPr>
        <w:ind w:firstLine="426"/>
      </w:pPr>
    </w:p>
    <w:p w14:paraId="4E6F486B" w14:textId="2F2AE3FC" w:rsidR="002F7F9C" w:rsidRDefault="002F7F9C" w:rsidP="00C35D65">
      <w:pPr>
        <w:ind w:left="708" w:firstLine="426"/>
      </w:pPr>
      <w:r w:rsidRPr="002F7F9C">
        <w:t>Accesibilidad</w:t>
      </w:r>
      <w:r>
        <w:t xml:space="preserve"> </w:t>
      </w:r>
      <w:r w:rsidRPr="002F7F9C">
        <w:t>es el conjunto de características que debe disponer un entorno urbano, edificación, producto, servicio o medio de comunicación para ser utilizado en condiciones de comodidad, seguridad, igualdad y autonomía por todas las personas, incluso por aquellas con capacidades motrices o sensoriales diferentes</w:t>
      </w:r>
      <w:sdt>
        <w:sdtPr>
          <w:id w:val="1529758185"/>
          <w:citation/>
        </w:sdtPr>
        <w:sdtEndPr/>
        <w:sdtContent>
          <w:r>
            <w:fldChar w:fldCharType="begin"/>
          </w:r>
          <w:r>
            <w:rPr>
              <w:lang w:val="es-MX"/>
            </w:rPr>
            <w:instrText xml:space="preserve">CITATION Ciu10 \p 12 \l 2058 </w:instrText>
          </w:r>
          <w:r>
            <w:fldChar w:fldCharType="separate"/>
          </w:r>
          <w:r>
            <w:rPr>
              <w:noProof/>
              <w:lang w:val="es-MX"/>
            </w:rPr>
            <w:t xml:space="preserve"> </w:t>
          </w:r>
          <w:r w:rsidRPr="002F7F9C">
            <w:rPr>
              <w:noProof/>
              <w:lang w:val="es-MX"/>
            </w:rPr>
            <w:t>(Boudeguer, 2010, pág. 12)</w:t>
          </w:r>
          <w:r>
            <w:fldChar w:fldCharType="end"/>
          </w:r>
        </w:sdtContent>
      </w:sdt>
      <w:r>
        <w:t>.</w:t>
      </w:r>
    </w:p>
    <w:p w14:paraId="1B790D1F" w14:textId="292695DE" w:rsidR="00823EFD" w:rsidRDefault="00823EFD" w:rsidP="00C35D65">
      <w:pPr>
        <w:ind w:left="708" w:firstLine="426"/>
      </w:pPr>
    </w:p>
    <w:p w14:paraId="48502DBB" w14:textId="46F72EBB" w:rsidR="00823EFD" w:rsidRDefault="00823EFD" w:rsidP="00C35D65">
      <w:pPr>
        <w:ind w:left="708" w:firstLine="426"/>
      </w:pPr>
    </w:p>
    <w:p w14:paraId="13C8A6EF" w14:textId="13B8E0FD" w:rsidR="00823EFD" w:rsidRDefault="00823EFD" w:rsidP="00C35D65">
      <w:pPr>
        <w:ind w:left="708" w:firstLine="426"/>
      </w:pPr>
    </w:p>
    <w:p w14:paraId="369C0C4C" w14:textId="628220A6" w:rsidR="00823EFD" w:rsidRDefault="00823EFD" w:rsidP="00C35D65">
      <w:pPr>
        <w:ind w:left="708" w:firstLine="426"/>
      </w:pPr>
      <w:r>
        <w:t>…</w:t>
      </w:r>
      <w:r w:rsidRPr="00823EFD">
        <w:t>es la pos</w:t>
      </w:r>
      <w:r>
        <w:t>i</w:t>
      </w:r>
      <w:r w:rsidRPr="00823EFD">
        <w:t>b</w:t>
      </w:r>
      <w:r>
        <w:t>ilida</w:t>
      </w:r>
      <w:r w:rsidRPr="00823EFD">
        <w:t>d que tiene uno persona, con o sin problemas de movilidad o percepción senso</w:t>
      </w:r>
      <w:r>
        <w:t>ria</w:t>
      </w:r>
      <w:r w:rsidRPr="00823EFD">
        <w:t>l, de entender un espacio, integrarse en él e interactuar con sus contenidos</w:t>
      </w:r>
      <w:sdt>
        <w:sdtPr>
          <w:id w:val="34171808"/>
          <w:citation/>
        </w:sdtPr>
        <w:sdtEndPr/>
        <w:sdtContent>
          <w:r>
            <w:fldChar w:fldCharType="begin"/>
          </w:r>
          <w:r>
            <w:rPr>
              <w:lang w:val="es-MX"/>
            </w:rPr>
            <w:instrText xml:space="preserve">CITATION Jai07 \p 23 \l 2058 </w:instrText>
          </w:r>
          <w:r>
            <w:fldChar w:fldCharType="separate"/>
          </w:r>
          <w:r>
            <w:rPr>
              <w:noProof/>
              <w:lang w:val="es-MX"/>
            </w:rPr>
            <w:t xml:space="preserve"> </w:t>
          </w:r>
          <w:r w:rsidRPr="00823EFD">
            <w:rPr>
              <w:noProof/>
              <w:lang w:val="es-MX"/>
            </w:rPr>
            <w:t>(Huerta, 2007, pág. 23)</w:t>
          </w:r>
          <w:r>
            <w:fldChar w:fldCharType="end"/>
          </w:r>
        </w:sdtContent>
      </w:sdt>
      <w:r w:rsidRPr="00823EFD">
        <w:t>.</w:t>
      </w:r>
    </w:p>
    <w:p w14:paraId="6FD5C9C6" w14:textId="77AAAE95" w:rsidR="00823EFD" w:rsidRDefault="00823EFD" w:rsidP="00C35D65">
      <w:pPr>
        <w:ind w:left="708" w:firstLine="426"/>
      </w:pPr>
    </w:p>
    <w:p w14:paraId="69F87B7E" w14:textId="7CA68A3B" w:rsidR="00823EFD" w:rsidRDefault="00823EFD" w:rsidP="00C35D65">
      <w:pPr>
        <w:ind w:left="708" w:firstLine="426"/>
      </w:pPr>
    </w:p>
    <w:p w14:paraId="1C11E422" w14:textId="7569B900" w:rsidR="00823EFD" w:rsidRDefault="00823EFD" w:rsidP="00C35D65">
      <w:pPr>
        <w:ind w:left="708" w:firstLine="426"/>
      </w:pPr>
    </w:p>
    <w:p w14:paraId="73EB2E3B" w14:textId="3E4D4D8A" w:rsidR="00823EFD" w:rsidRDefault="00823EFD" w:rsidP="00C35D65">
      <w:pPr>
        <w:ind w:left="708" w:firstLine="426"/>
      </w:pPr>
      <w:r>
        <w:t>…</w:t>
      </w:r>
      <w:r w:rsidR="00F25788">
        <w:t xml:space="preserve"> </w:t>
      </w:r>
      <w:r w:rsidRPr="00823EFD">
        <w:t xml:space="preserve">es una </w:t>
      </w:r>
      <w:r>
        <w:t>característica</w:t>
      </w:r>
      <w:r w:rsidRPr="00823EFD">
        <w:t xml:space="preserve"> básica del entorno construido. Es la </w:t>
      </w:r>
      <w:r>
        <w:t xml:space="preserve">condición </w:t>
      </w:r>
      <w:r w:rsidRPr="00823EFD">
        <w:t>que pos</w:t>
      </w:r>
      <w:r>
        <w:t xml:space="preserve">ibilita </w:t>
      </w:r>
      <w:r w:rsidRPr="00823EFD">
        <w:t xml:space="preserve">el llegar, entrar, salir y utilizar los casos, las tiendas, los teatros, los parques, las </w:t>
      </w:r>
      <w:r>
        <w:t>oficinas</w:t>
      </w:r>
      <w:r w:rsidRPr="00823EFD">
        <w:t xml:space="preserve"> públicas y los lugares de trabajo. La </w:t>
      </w:r>
      <w:r>
        <w:t>accesibilidad</w:t>
      </w:r>
      <w:r w:rsidRPr="00823EFD">
        <w:t xml:space="preserve"> permite a las personas </w:t>
      </w:r>
      <w:r>
        <w:t>participar</w:t>
      </w:r>
      <w:r w:rsidRPr="00823EFD">
        <w:t xml:space="preserve"> en las </w:t>
      </w:r>
      <w:r>
        <w:t>actividades</w:t>
      </w:r>
      <w:r w:rsidRPr="00823EFD">
        <w:t xml:space="preserve"> sociales y económicas para las que se ha concebido el entorno </w:t>
      </w:r>
      <w:r>
        <w:t>construido</w:t>
      </w:r>
      <w:sdt>
        <w:sdtPr>
          <w:id w:val="-510759925"/>
          <w:citation/>
        </w:sdtPr>
        <w:sdtEndPr/>
        <w:sdtContent>
          <w:r>
            <w:fldChar w:fldCharType="begin"/>
          </w:r>
          <w:r>
            <w:rPr>
              <w:lang w:val="es-MX"/>
            </w:rPr>
            <w:instrText xml:space="preserve">CITATION Jai07 \p 23 \l 2058 </w:instrText>
          </w:r>
          <w:r>
            <w:fldChar w:fldCharType="separate"/>
          </w:r>
          <w:r>
            <w:rPr>
              <w:noProof/>
              <w:lang w:val="es-MX"/>
            </w:rPr>
            <w:t xml:space="preserve"> </w:t>
          </w:r>
          <w:r w:rsidRPr="00823EFD">
            <w:rPr>
              <w:noProof/>
              <w:lang w:val="es-MX"/>
            </w:rPr>
            <w:t>(Huerta, 2007, pág. 23)</w:t>
          </w:r>
          <w:r>
            <w:fldChar w:fldCharType="end"/>
          </w:r>
        </w:sdtContent>
      </w:sdt>
      <w:r>
        <w:t>.</w:t>
      </w:r>
    </w:p>
    <w:p w14:paraId="4C5DDFC8" w14:textId="485EE35B" w:rsidR="002F7F9C" w:rsidRDefault="002F7F9C" w:rsidP="00C35D65">
      <w:pPr>
        <w:ind w:left="708" w:firstLine="426"/>
      </w:pPr>
    </w:p>
    <w:p w14:paraId="7B4502E1" w14:textId="7F481762" w:rsidR="002F7F9C" w:rsidRDefault="002F7F9C" w:rsidP="00C35D65">
      <w:pPr>
        <w:ind w:left="708" w:firstLine="426"/>
      </w:pPr>
    </w:p>
    <w:p w14:paraId="0BB60D0E" w14:textId="77777777" w:rsidR="002F7F9C" w:rsidRPr="002F7F9C" w:rsidRDefault="002F7F9C" w:rsidP="00C35D65">
      <w:pPr>
        <w:ind w:left="708" w:firstLine="426"/>
      </w:pPr>
    </w:p>
    <w:p w14:paraId="236C779E" w14:textId="0156613B" w:rsidR="00515A12" w:rsidRDefault="00C55625" w:rsidP="006E74DF">
      <w:pPr>
        <w:pStyle w:val="SUBTITULO"/>
      </w:pPr>
      <w:bookmarkStart w:id="35" w:name="_Toc72048286"/>
      <w:r w:rsidRPr="004235F8">
        <w:t>Barreras</w:t>
      </w:r>
      <w:bookmarkEnd w:id="35"/>
    </w:p>
    <w:p w14:paraId="14B77804" w14:textId="33CF2CB8" w:rsidR="00432690" w:rsidRDefault="006B1948" w:rsidP="006E74DF">
      <w:pPr>
        <w:pStyle w:val="SUBTITULO"/>
      </w:pPr>
      <w:bookmarkStart w:id="36" w:name="_Toc72048287"/>
      <w:r w:rsidRPr="004235F8">
        <w:t>Barreras</w:t>
      </w:r>
      <w:r>
        <w:t xml:space="preserve"> </w:t>
      </w:r>
      <w:r w:rsidRPr="004235F8">
        <w:t>arquitectónicas</w:t>
      </w:r>
      <w:bookmarkEnd w:id="36"/>
    </w:p>
    <w:p w14:paraId="5758C302" w14:textId="12AFF51A" w:rsidR="00F300CA" w:rsidRDefault="00F300CA" w:rsidP="006E74DF">
      <w:pPr>
        <w:pStyle w:val="SUBTITULO"/>
      </w:pPr>
      <w:bookmarkStart w:id="37" w:name="_Toc72048288"/>
      <w:r w:rsidRPr="00F300CA">
        <w:t>Diseño universal</w:t>
      </w:r>
      <w:bookmarkEnd w:id="37"/>
    </w:p>
    <w:p w14:paraId="49D77C06" w14:textId="1513ECB7" w:rsidR="008902E0" w:rsidRPr="008902E0" w:rsidRDefault="003975B7" w:rsidP="00C35D65">
      <w:pPr>
        <w:ind w:left="708" w:firstLine="426"/>
      </w:pPr>
      <w:r>
        <w:t>… [</w:t>
      </w:r>
      <w:r w:rsidR="008902E0">
        <w:t xml:space="preserve">El diseño universal es un] </w:t>
      </w:r>
      <w:r w:rsidR="008902E0" w:rsidRPr="008902E0">
        <w:t>"D</w:t>
      </w:r>
      <w:r w:rsidR="008902E0">
        <w:t>i</w:t>
      </w:r>
      <w:r w:rsidR="008902E0" w:rsidRPr="008902E0">
        <w:t>se</w:t>
      </w:r>
      <w:r w:rsidR="008902E0">
        <w:t>ñ</w:t>
      </w:r>
      <w:r w:rsidR="008902E0" w:rsidRPr="008902E0">
        <w:t>o p</w:t>
      </w:r>
      <w:r w:rsidR="008902E0">
        <w:t>a</w:t>
      </w:r>
      <w:r w:rsidR="008902E0" w:rsidRPr="008902E0">
        <w:t>ro todos", lo que s</w:t>
      </w:r>
      <w:r w:rsidR="008902E0">
        <w:t>ignifica</w:t>
      </w:r>
      <w:r w:rsidR="008902E0" w:rsidRPr="008902E0">
        <w:t xml:space="preserve"> diseñar productos o entornos aptos para el mayor número posible de personas, sin necesidad de adaptaciones </w:t>
      </w:r>
      <w:r w:rsidR="008902E0">
        <w:t>ni</w:t>
      </w:r>
      <w:r w:rsidR="008902E0" w:rsidRPr="008902E0">
        <w:t xml:space="preserve"> de un diseño espec</w:t>
      </w:r>
      <w:r w:rsidR="008902E0">
        <w:t>ializa</w:t>
      </w:r>
      <w:r w:rsidR="008902E0" w:rsidRPr="008902E0">
        <w:t>do</w:t>
      </w:r>
      <w:r w:rsidR="008902E0">
        <w:t xml:space="preserve"> </w:t>
      </w:r>
      <w:sdt>
        <w:sdtPr>
          <w:id w:val="1030993060"/>
          <w:citation/>
        </w:sdtPr>
        <w:sdtEndPr/>
        <w:sdtContent>
          <w:r w:rsidR="008902E0">
            <w:fldChar w:fldCharType="begin"/>
          </w:r>
          <w:r w:rsidR="008902E0">
            <w:rPr>
              <w:lang w:val="es-MX"/>
            </w:rPr>
            <w:instrText xml:space="preserve"> CITATION Jai07 \l 2058 </w:instrText>
          </w:r>
          <w:r w:rsidR="008902E0">
            <w:fldChar w:fldCharType="separate"/>
          </w:r>
          <w:r w:rsidR="008902E0" w:rsidRPr="008902E0">
            <w:rPr>
              <w:noProof/>
              <w:lang w:val="es-MX"/>
            </w:rPr>
            <w:t>(Huerta, 2007)</w:t>
          </w:r>
          <w:r w:rsidR="008902E0">
            <w:fldChar w:fldCharType="end"/>
          </w:r>
        </w:sdtContent>
      </w:sdt>
      <w:r w:rsidR="008902E0" w:rsidRPr="008902E0">
        <w:t>.</w:t>
      </w:r>
    </w:p>
    <w:p w14:paraId="4F1F41DD" w14:textId="77777777" w:rsidR="00F300CA" w:rsidRPr="00F300CA" w:rsidRDefault="00F300CA" w:rsidP="00C35D65">
      <w:pPr>
        <w:ind w:firstLine="426"/>
      </w:pPr>
    </w:p>
    <w:p w14:paraId="0459CA9F" w14:textId="31A0984F" w:rsidR="00190D53" w:rsidRPr="00190D53" w:rsidRDefault="00860946" w:rsidP="006E74DF">
      <w:pPr>
        <w:pStyle w:val="SUBTITULO"/>
      </w:pPr>
      <w:bookmarkStart w:id="38" w:name="_Toc72048289"/>
      <w:r>
        <w:t>Antecedentes</w:t>
      </w:r>
      <w:bookmarkEnd w:id="38"/>
    </w:p>
    <w:p w14:paraId="17850E2F" w14:textId="0F735308" w:rsidR="002416F2" w:rsidRDefault="0034182C" w:rsidP="00C35D65">
      <w:pPr>
        <w:ind w:left="708" w:firstLine="426"/>
      </w:pPr>
      <w:r w:rsidRPr="0034182C">
        <w:t>Si bien desde 1919, después de la Primera Guerra Mundial, se establecieron los principios de la rehabilitación médica, recién a fines de la Segunda Guerra Mundial se empezaron a desarrollar sus actividades tal como las conocemos en la actualidad</w:t>
      </w:r>
      <w:r>
        <w:t xml:space="preserve"> </w:t>
      </w:r>
      <w:sdt>
        <w:sdtPr>
          <w:id w:val="-450709064"/>
          <w:citation/>
        </w:sdtPr>
        <w:sdtEndPr/>
        <w:sdtContent>
          <w:r>
            <w:fldChar w:fldCharType="begin"/>
          </w:r>
          <w:r>
            <w:rPr>
              <w:lang w:val="es-MX"/>
            </w:rPr>
            <w:instrText xml:space="preserve">CITATION Ama06 \p 3 \l 2058 </w:instrText>
          </w:r>
          <w:r>
            <w:fldChar w:fldCharType="separate"/>
          </w:r>
          <w:r w:rsidR="002B74BB" w:rsidRPr="002B74BB">
            <w:rPr>
              <w:noProof/>
              <w:lang w:val="es-MX"/>
            </w:rPr>
            <w:t>(Amate &amp; Vásques, 2006, pág. 3)</w:t>
          </w:r>
          <w:r>
            <w:fldChar w:fldCharType="end"/>
          </w:r>
        </w:sdtContent>
      </w:sdt>
      <w:r>
        <w:t>.</w:t>
      </w:r>
    </w:p>
    <w:p w14:paraId="5C055673" w14:textId="7C1D382A" w:rsidR="0034182C" w:rsidRDefault="0034182C" w:rsidP="00C35D65">
      <w:pPr>
        <w:ind w:left="708" w:firstLine="426"/>
      </w:pPr>
    </w:p>
    <w:p w14:paraId="08008C16" w14:textId="180ADFF7" w:rsidR="0034182C" w:rsidRDefault="0034182C" w:rsidP="00C35D65">
      <w:pPr>
        <w:ind w:left="708" w:firstLine="426"/>
      </w:pPr>
    </w:p>
    <w:p w14:paraId="743ED481" w14:textId="77777777" w:rsidR="0034182C" w:rsidRDefault="0034182C" w:rsidP="00C35D65">
      <w:pPr>
        <w:ind w:left="708" w:firstLine="426"/>
      </w:pPr>
    </w:p>
    <w:p w14:paraId="5BF4596F" w14:textId="6809948E" w:rsidR="0034182C" w:rsidRDefault="0034182C" w:rsidP="00C35D65">
      <w:pPr>
        <w:ind w:left="708" w:firstLine="426"/>
      </w:pPr>
      <w:r w:rsidRPr="0034182C">
        <w:t>En 1974, la UNESCO planteó que el proceso de rehabilitación transita por cinco etapas, que se interrelacionan con el grado de desarrollo y el estado socioeconómico de los pueblos:</w:t>
      </w:r>
    </w:p>
    <w:p w14:paraId="5294F90E" w14:textId="38237663" w:rsidR="00365B7D" w:rsidRDefault="00365B7D" w:rsidP="00C35D65">
      <w:pPr>
        <w:ind w:left="708" w:firstLine="426"/>
      </w:pPr>
    </w:p>
    <w:p w14:paraId="438187CF" w14:textId="5B43F3DA" w:rsidR="00365B7D" w:rsidRDefault="00365B7D" w:rsidP="00C35D65">
      <w:pPr>
        <w:ind w:left="708" w:firstLine="426"/>
      </w:pPr>
    </w:p>
    <w:p w14:paraId="58EEE25D" w14:textId="77777777" w:rsidR="00365B7D" w:rsidRDefault="00365B7D" w:rsidP="00C35D65">
      <w:pPr>
        <w:ind w:left="708" w:firstLine="426"/>
      </w:pPr>
    </w:p>
    <w:p w14:paraId="2BAC08F5" w14:textId="77777777" w:rsidR="0034182C" w:rsidRDefault="0034182C" w:rsidP="00C35D65">
      <w:pPr>
        <w:ind w:left="708" w:firstLine="426"/>
      </w:pPr>
      <w:r w:rsidRPr="0034182C">
        <w:t>1) Etapa filantrópica</w:t>
      </w:r>
    </w:p>
    <w:p w14:paraId="5F59E887" w14:textId="183BAE2A" w:rsidR="0034182C" w:rsidRDefault="0034182C" w:rsidP="00C35D65">
      <w:pPr>
        <w:ind w:left="708" w:firstLine="426"/>
      </w:pPr>
      <w:r w:rsidRPr="0034182C">
        <w:t>2) Etapa de asistencia social.</w:t>
      </w:r>
    </w:p>
    <w:p w14:paraId="3841A6AF" w14:textId="2E5C5336" w:rsidR="0034182C" w:rsidRDefault="0034182C" w:rsidP="00C35D65">
      <w:pPr>
        <w:ind w:left="708" w:firstLine="426"/>
      </w:pPr>
      <w:r w:rsidRPr="0034182C">
        <w:t>3) Etapa de los derechos fundamentales.</w:t>
      </w:r>
    </w:p>
    <w:p w14:paraId="42EC2929" w14:textId="26F100DB" w:rsidR="0034182C" w:rsidRDefault="0034182C" w:rsidP="00C35D65">
      <w:pPr>
        <w:ind w:left="708" w:firstLine="426"/>
      </w:pPr>
      <w:r w:rsidRPr="0034182C">
        <w:t xml:space="preserve">4) Etapa de la igualdad de oportunidades. </w:t>
      </w:r>
    </w:p>
    <w:p w14:paraId="0E008B72" w14:textId="26D71FF8" w:rsidR="002416F2" w:rsidRDefault="0034182C" w:rsidP="00C35D65">
      <w:pPr>
        <w:ind w:left="708" w:firstLine="426"/>
      </w:pPr>
      <w:r w:rsidRPr="0034182C">
        <w:t>5) Etapa del derecho a la integración</w:t>
      </w:r>
      <w:sdt>
        <w:sdtPr>
          <w:id w:val="-1247725389"/>
          <w:citation/>
        </w:sdtPr>
        <w:sdtEndPr/>
        <w:sdtContent>
          <w:r w:rsidR="00365B7D">
            <w:fldChar w:fldCharType="begin"/>
          </w:r>
          <w:r w:rsidR="00365B7D">
            <w:rPr>
              <w:lang w:val="es-MX"/>
            </w:rPr>
            <w:instrText xml:space="preserve">CITATION Ama06 \p 3 \l 2058 </w:instrText>
          </w:r>
          <w:r w:rsidR="00365B7D">
            <w:fldChar w:fldCharType="separate"/>
          </w:r>
          <w:r w:rsidR="002B74BB">
            <w:rPr>
              <w:noProof/>
              <w:lang w:val="es-MX"/>
            </w:rPr>
            <w:t xml:space="preserve"> </w:t>
          </w:r>
          <w:r w:rsidR="002B74BB" w:rsidRPr="002B74BB">
            <w:rPr>
              <w:noProof/>
              <w:lang w:val="es-MX"/>
            </w:rPr>
            <w:t>(Amate &amp; Vásques, 2006, pág. 3)</w:t>
          </w:r>
          <w:r w:rsidR="00365B7D">
            <w:fldChar w:fldCharType="end"/>
          </w:r>
        </w:sdtContent>
      </w:sdt>
      <w:r w:rsidR="00365B7D">
        <w:t>.</w:t>
      </w:r>
    </w:p>
    <w:p w14:paraId="7957D6F0" w14:textId="39DDAF52" w:rsidR="00365B7D" w:rsidRDefault="00365B7D" w:rsidP="00C35D65">
      <w:pPr>
        <w:ind w:left="708" w:firstLine="426"/>
      </w:pPr>
    </w:p>
    <w:p w14:paraId="089BB9A1" w14:textId="33298C57" w:rsidR="00365B7D" w:rsidRDefault="00365B7D" w:rsidP="00C35D65">
      <w:pPr>
        <w:ind w:left="708" w:firstLine="426"/>
      </w:pPr>
    </w:p>
    <w:p w14:paraId="5BF9C3A4" w14:textId="0D1614EB" w:rsidR="00365B7D" w:rsidRDefault="00365B7D" w:rsidP="00C35D65">
      <w:pPr>
        <w:ind w:left="708" w:firstLine="426"/>
      </w:pPr>
    </w:p>
    <w:p w14:paraId="63BFCA3A" w14:textId="77777777" w:rsidR="006B5FAC" w:rsidRPr="00D51AD7" w:rsidRDefault="006B5FAC" w:rsidP="006E74DF">
      <w:pPr>
        <w:pStyle w:val="SUBTITULO"/>
      </w:pPr>
      <w:bookmarkStart w:id="39" w:name="_Toc72048290"/>
      <w:r w:rsidRPr="00D51AD7">
        <w:t>El trato de las personas con discapacidad en la antigüedad</w:t>
      </w:r>
      <w:bookmarkEnd w:id="39"/>
    </w:p>
    <w:p w14:paraId="4FBDF1C7" w14:textId="135F2405" w:rsidR="006B5FAC" w:rsidRDefault="006B5FAC" w:rsidP="00C35D65">
      <w:pPr>
        <w:ind w:firstLine="426"/>
      </w:pPr>
    </w:p>
    <w:p w14:paraId="43F59754" w14:textId="3FBB3E3E" w:rsidR="006B5FAC" w:rsidRDefault="006B5FAC" w:rsidP="00C35D65">
      <w:pPr>
        <w:ind w:firstLine="426"/>
      </w:pPr>
    </w:p>
    <w:p w14:paraId="0D4FAA5E" w14:textId="77777777" w:rsidR="006B5FAC" w:rsidRPr="002416F2" w:rsidRDefault="006B5FAC" w:rsidP="00C35D65">
      <w:pPr>
        <w:ind w:firstLine="426"/>
      </w:pPr>
    </w:p>
    <w:p w14:paraId="44F14FE9" w14:textId="48EDCDC0" w:rsidR="006B5FAC" w:rsidRDefault="006B5FAC" w:rsidP="00C35D65">
      <w:pPr>
        <w:ind w:left="708" w:firstLine="426"/>
        <w:rPr>
          <w:rFonts w:cs="Arial"/>
          <w:szCs w:val="24"/>
        </w:rPr>
      </w:pPr>
      <w:r w:rsidRPr="005F7094">
        <w:rPr>
          <w:rFonts w:cs="Arial"/>
          <w:szCs w:val="24"/>
        </w:rPr>
        <w:t xml:space="preserve">Durante gran parte de la historia ha sido frecuente asociarla discapacidad a una visión animista, relacionada con el castigo divino o a la intervención del Maligno. Como consecuencia de esta percepción, estas personas no eran tratadas como “iguales” o ciudadanos de pleno derecho. Dándose una clara marginación, tanto a nivel orgánico-funcional como social, las personas con discapacidad mantuvieron un sitio marcado dentro de la estructura social, caracterizado por la dependencia y el sometimiento. De igual forma a lo expresado por Verdugo, Gómez, se han combinado actitudes opuestas de rechazo y protección </w:t>
      </w:r>
      <w:sdt>
        <w:sdtPr>
          <w:rPr>
            <w:rFonts w:cs="Arial"/>
            <w:szCs w:val="24"/>
          </w:rPr>
          <w:id w:val="1078941826"/>
          <w:citation/>
        </w:sdtPr>
        <w:sdtEndPr/>
        <w:sdtContent>
          <w:r w:rsidRPr="005F7094">
            <w:rPr>
              <w:rFonts w:cs="Arial"/>
              <w:szCs w:val="24"/>
            </w:rPr>
            <w:fldChar w:fldCharType="begin"/>
          </w:r>
          <w:r>
            <w:rPr>
              <w:rFonts w:cs="Arial"/>
              <w:szCs w:val="24"/>
            </w:rPr>
            <w:instrText xml:space="preserve">CITATION Lóp19 \p 5 \l 2058 </w:instrText>
          </w:r>
          <w:r w:rsidRPr="005F7094">
            <w:rPr>
              <w:rFonts w:cs="Arial"/>
              <w:szCs w:val="24"/>
            </w:rPr>
            <w:fldChar w:fldCharType="separate"/>
          </w:r>
          <w:r w:rsidR="002B74BB" w:rsidRPr="002B74BB">
            <w:rPr>
              <w:rFonts w:cs="Arial"/>
              <w:noProof/>
              <w:szCs w:val="24"/>
            </w:rPr>
            <w:t>(López Bastías, 2019, pág. 5)</w:t>
          </w:r>
          <w:r w:rsidRPr="005F7094">
            <w:rPr>
              <w:rFonts w:cs="Arial"/>
              <w:szCs w:val="24"/>
            </w:rPr>
            <w:fldChar w:fldCharType="end"/>
          </w:r>
        </w:sdtContent>
      </w:sdt>
      <w:r w:rsidRPr="005F7094">
        <w:rPr>
          <w:rFonts w:cs="Arial"/>
          <w:szCs w:val="24"/>
        </w:rPr>
        <w:t>.</w:t>
      </w:r>
    </w:p>
    <w:p w14:paraId="789377B5" w14:textId="77777777" w:rsidR="006B5FAC" w:rsidRDefault="006B5FAC" w:rsidP="00C35D65">
      <w:pPr>
        <w:ind w:left="708" w:firstLine="426"/>
        <w:rPr>
          <w:rFonts w:cs="Arial"/>
          <w:szCs w:val="24"/>
        </w:rPr>
      </w:pPr>
    </w:p>
    <w:p w14:paraId="4C644155" w14:textId="77777777" w:rsidR="006B5FAC" w:rsidRDefault="006B5FAC" w:rsidP="00C35D65">
      <w:pPr>
        <w:ind w:left="708" w:firstLine="426"/>
        <w:rPr>
          <w:rFonts w:cs="Arial"/>
          <w:szCs w:val="24"/>
        </w:rPr>
      </w:pPr>
    </w:p>
    <w:p w14:paraId="3D2B26FB" w14:textId="77777777" w:rsidR="006B5FAC" w:rsidRDefault="006B5FAC" w:rsidP="00C35D65">
      <w:pPr>
        <w:ind w:left="708" w:firstLine="426"/>
        <w:rPr>
          <w:rFonts w:cs="Arial"/>
          <w:szCs w:val="24"/>
        </w:rPr>
      </w:pPr>
    </w:p>
    <w:p w14:paraId="3B834180" w14:textId="4A1A32CE" w:rsidR="006B5FAC" w:rsidRDefault="006B5FAC" w:rsidP="00C35D65">
      <w:pPr>
        <w:ind w:left="708" w:firstLine="426"/>
        <w:rPr>
          <w:rFonts w:cs="Arial"/>
          <w:szCs w:val="24"/>
        </w:rPr>
      </w:pPr>
      <w:r w:rsidRPr="005F7094">
        <w:rPr>
          <w:rFonts w:cs="Arial"/>
          <w:szCs w:val="24"/>
        </w:rPr>
        <w:t>Surge la creencia de que el colectivo de personas con discapacidad no tenía nada que aportar a las necesidades de la comunidad. Las formas de exclusión se dan mediante dos estrategias ampliamente repetidas durante el devenir histórico, la eugenesia y la marginación. Ambas poseen un denominador común: la persona con discapacidad como poseedor de una vida desgraciada</w:t>
      </w:r>
      <w:sdt>
        <w:sdtPr>
          <w:rPr>
            <w:rFonts w:cs="Arial"/>
            <w:szCs w:val="24"/>
          </w:rPr>
          <w:id w:val="805209365"/>
          <w:citation/>
        </w:sdtPr>
        <w:sdtEndPr/>
        <w:sdtContent>
          <w:r>
            <w:rPr>
              <w:rFonts w:cs="Arial"/>
              <w:szCs w:val="24"/>
            </w:rPr>
            <w:fldChar w:fldCharType="begin"/>
          </w:r>
          <w:r>
            <w:rPr>
              <w:rFonts w:cs="Arial"/>
              <w:szCs w:val="24"/>
            </w:rPr>
            <w:instrText xml:space="preserve">CITATION Lóp19 \p 5 \l 2058 </w:instrText>
          </w:r>
          <w:r>
            <w:rPr>
              <w:rFonts w:cs="Arial"/>
              <w:szCs w:val="24"/>
            </w:rPr>
            <w:fldChar w:fldCharType="separate"/>
          </w:r>
          <w:r w:rsidR="002B74BB">
            <w:rPr>
              <w:rFonts w:cs="Arial"/>
              <w:noProof/>
              <w:szCs w:val="24"/>
            </w:rPr>
            <w:t xml:space="preserve"> </w:t>
          </w:r>
          <w:r w:rsidR="002B74BB" w:rsidRPr="002B74BB">
            <w:rPr>
              <w:rFonts w:cs="Arial"/>
              <w:noProof/>
              <w:szCs w:val="24"/>
            </w:rPr>
            <w:t>(López Bastías, 2019, pág. 5)</w:t>
          </w:r>
          <w:r>
            <w:rPr>
              <w:rFonts w:cs="Arial"/>
              <w:szCs w:val="24"/>
            </w:rPr>
            <w:fldChar w:fldCharType="end"/>
          </w:r>
        </w:sdtContent>
      </w:sdt>
      <w:r>
        <w:rPr>
          <w:rFonts w:cs="Arial"/>
          <w:szCs w:val="24"/>
        </w:rPr>
        <w:t>.</w:t>
      </w:r>
    </w:p>
    <w:p w14:paraId="3574AEEE" w14:textId="77777777" w:rsidR="006B5FAC" w:rsidRDefault="006B5FAC" w:rsidP="00C35D65">
      <w:pPr>
        <w:ind w:left="708" w:firstLine="426"/>
        <w:rPr>
          <w:rFonts w:cs="Arial"/>
          <w:szCs w:val="24"/>
        </w:rPr>
      </w:pPr>
    </w:p>
    <w:p w14:paraId="5867BBB9" w14:textId="77777777" w:rsidR="006B5FAC" w:rsidRDefault="006B5FAC" w:rsidP="00C35D65">
      <w:pPr>
        <w:ind w:left="708" w:firstLine="426"/>
        <w:rPr>
          <w:rFonts w:cs="Arial"/>
          <w:szCs w:val="24"/>
        </w:rPr>
      </w:pPr>
    </w:p>
    <w:p w14:paraId="1E998B31" w14:textId="77777777" w:rsidR="006B5FAC" w:rsidRDefault="006B5FAC" w:rsidP="00C35D65">
      <w:pPr>
        <w:ind w:left="708" w:firstLine="426"/>
        <w:rPr>
          <w:rFonts w:cs="Arial"/>
          <w:szCs w:val="24"/>
        </w:rPr>
      </w:pPr>
    </w:p>
    <w:p w14:paraId="037D8842" w14:textId="75D0D8B0" w:rsidR="006B5FAC" w:rsidRDefault="006B5FAC" w:rsidP="00C35D65">
      <w:pPr>
        <w:ind w:left="708" w:firstLine="426"/>
        <w:rPr>
          <w:rFonts w:cs="Arial"/>
          <w:szCs w:val="24"/>
        </w:rPr>
      </w:pPr>
      <w:r w:rsidRPr="0013666B">
        <w:rPr>
          <w:rFonts w:cs="Arial"/>
          <w:szCs w:val="24"/>
        </w:rPr>
        <w:t xml:space="preserve">Leyes de Licurgo (siglo IX </w:t>
      </w:r>
      <w:proofErr w:type="spellStart"/>
      <w:r w:rsidRPr="0013666B">
        <w:rPr>
          <w:rFonts w:cs="Arial"/>
          <w:szCs w:val="24"/>
        </w:rPr>
        <w:t>A.C</w:t>
      </w:r>
      <w:proofErr w:type="spellEnd"/>
      <w:r w:rsidRPr="0013666B">
        <w:rPr>
          <w:rFonts w:cs="Arial"/>
          <w:szCs w:val="24"/>
        </w:rPr>
        <w:t>), las que permiten en Esparta que las personas con algún tipo de defecto físico, previo a un examen del recién nacido por un consejo ciudadano, fuesen eliminados. En este caso, siendo arrojados desde lo alto del Monte Taigeto.</w:t>
      </w:r>
      <w:r>
        <w:rPr>
          <w:rFonts w:cs="Arial"/>
          <w:szCs w:val="24"/>
        </w:rPr>
        <w:t xml:space="preserve"> </w:t>
      </w:r>
      <w:r w:rsidRPr="0013666B">
        <w:rPr>
          <w:rFonts w:cs="Arial"/>
          <w:szCs w:val="24"/>
        </w:rPr>
        <w:t>En sintonía con esto, grandes pensadores de la época también promovieron estas actitudes. Tanto Platón como Aristóteles, consideraban correcto eliminar a las personas, denominadas como “débiles” y “deficientes”, de la sociedad</w:t>
      </w:r>
      <w:r>
        <w:rPr>
          <w:rFonts w:cs="Arial"/>
          <w:szCs w:val="24"/>
        </w:rPr>
        <w:t xml:space="preserve"> </w:t>
      </w:r>
      <w:sdt>
        <w:sdtPr>
          <w:rPr>
            <w:rFonts w:cs="Arial"/>
            <w:szCs w:val="24"/>
          </w:rPr>
          <w:id w:val="318307176"/>
          <w:citation/>
        </w:sdtPr>
        <w:sdtEndPr/>
        <w:sdtContent>
          <w:r>
            <w:rPr>
              <w:rFonts w:cs="Arial"/>
              <w:szCs w:val="24"/>
            </w:rPr>
            <w:fldChar w:fldCharType="begin"/>
          </w:r>
          <w:r>
            <w:rPr>
              <w:rFonts w:cs="Arial"/>
              <w:szCs w:val="24"/>
            </w:rPr>
            <w:instrText xml:space="preserve">CITATION Lóp19 \p 6 \l 2058 </w:instrText>
          </w:r>
          <w:r>
            <w:rPr>
              <w:rFonts w:cs="Arial"/>
              <w:szCs w:val="24"/>
            </w:rPr>
            <w:fldChar w:fldCharType="separate"/>
          </w:r>
          <w:r w:rsidR="002B74BB" w:rsidRPr="002B74BB">
            <w:rPr>
              <w:rFonts w:cs="Arial"/>
              <w:noProof/>
              <w:szCs w:val="24"/>
            </w:rPr>
            <w:t>(López Bastías, 2019, pág. 6)</w:t>
          </w:r>
          <w:r>
            <w:rPr>
              <w:rFonts w:cs="Arial"/>
              <w:szCs w:val="24"/>
            </w:rPr>
            <w:fldChar w:fldCharType="end"/>
          </w:r>
        </w:sdtContent>
      </w:sdt>
      <w:r w:rsidRPr="0013666B">
        <w:rPr>
          <w:rFonts w:cs="Arial"/>
          <w:szCs w:val="24"/>
        </w:rPr>
        <w:t>.</w:t>
      </w:r>
    </w:p>
    <w:p w14:paraId="01E0FAF6" w14:textId="77777777" w:rsidR="006B5FAC" w:rsidRDefault="006B5FAC" w:rsidP="00C35D65">
      <w:pPr>
        <w:ind w:left="708" w:firstLine="426"/>
        <w:rPr>
          <w:rFonts w:cs="Arial"/>
          <w:szCs w:val="24"/>
        </w:rPr>
      </w:pPr>
    </w:p>
    <w:p w14:paraId="2F085E93" w14:textId="77777777" w:rsidR="006B5FAC" w:rsidRDefault="006B5FAC" w:rsidP="00C35D65">
      <w:pPr>
        <w:ind w:left="708" w:firstLine="426"/>
        <w:rPr>
          <w:rFonts w:cs="Arial"/>
          <w:szCs w:val="24"/>
        </w:rPr>
      </w:pPr>
    </w:p>
    <w:p w14:paraId="6F20F183" w14:textId="77777777" w:rsidR="006B5FAC" w:rsidRDefault="006B5FAC" w:rsidP="00C35D65">
      <w:pPr>
        <w:ind w:left="708" w:firstLine="426"/>
        <w:rPr>
          <w:rFonts w:cs="Arial"/>
          <w:szCs w:val="24"/>
        </w:rPr>
      </w:pPr>
    </w:p>
    <w:p w14:paraId="5DDE23B4" w14:textId="5A72B58A" w:rsidR="006B5FAC" w:rsidRDefault="006B5FAC" w:rsidP="00C35D65">
      <w:pPr>
        <w:ind w:left="708" w:firstLine="426"/>
        <w:rPr>
          <w:rFonts w:cs="Arial"/>
          <w:szCs w:val="24"/>
        </w:rPr>
      </w:pPr>
      <w:r w:rsidRPr="0013666B">
        <w:rPr>
          <w:rFonts w:cs="Arial"/>
          <w:szCs w:val="24"/>
        </w:rPr>
        <w:t>A lo largo de la Edad Media ya no tiene cabida el infanticidio. El Concilio de Braga (572 a.</w:t>
      </w:r>
      <w:r>
        <w:rPr>
          <w:rFonts w:cs="Arial"/>
          <w:szCs w:val="24"/>
        </w:rPr>
        <w:t>d</w:t>
      </w:r>
      <w:r w:rsidRPr="0013666B">
        <w:rPr>
          <w:rFonts w:cs="Arial"/>
          <w:szCs w:val="24"/>
        </w:rPr>
        <w:t>), contempla nuevas leyes de protección por las cuales se establecen normas contra las prácticas abortivas y los filicidios. De igual forma, el fuero juzgo (el cual comprendía las leyes de los reyes godos) establecía la pena capital o la ceguera para las madres que mataran a sus hijos antes o después de nacer e imponía duras penas a los padres o a quiénes los abandonara</w:t>
      </w:r>
      <w:r w:rsidR="00456C52">
        <w:rPr>
          <w:rFonts w:cs="Arial"/>
          <w:szCs w:val="24"/>
        </w:rPr>
        <w:t>n</w:t>
      </w:r>
      <w:r w:rsidRPr="0013666B">
        <w:rPr>
          <w:rFonts w:cs="Arial"/>
          <w:szCs w:val="24"/>
        </w:rPr>
        <w:t xml:space="preserve">. De forma similar, el derecho romano </w:t>
      </w:r>
      <w:r w:rsidRPr="002416F2">
        <w:rPr>
          <w:rFonts w:cs="Arial"/>
          <w:szCs w:val="24"/>
        </w:rPr>
        <w:t>cristianizado</w:t>
      </w:r>
      <w:r w:rsidRPr="0013666B">
        <w:rPr>
          <w:rFonts w:cs="Arial"/>
          <w:szCs w:val="24"/>
        </w:rPr>
        <w:t xml:space="preserve"> y la legislación canónica también favorecerían el cuidado y la protección de la infancia</w:t>
      </w:r>
      <w:r>
        <w:rPr>
          <w:rFonts w:cs="Arial"/>
          <w:szCs w:val="24"/>
        </w:rPr>
        <w:t xml:space="preserve"> </w:t>
      </w:r>
      <w:sdt>
        <w:sdtPr>
          <w:rPr>
            <w:rFonts w:cs="Arial"/>
            <w:szCs w:val="24"/>
          </w:rPr>
          <w:id w:val="941884195"/>
          <w:citation/>
        </w:sdtPr>
        <w:sdtEndPr/>
        <w:sdtContent>
          <w:r>
            <w:rPr>
              <w:rFonts w:cs="Arial"/>
              <w:szCs w:val="24"/>
            </w:rPr>
            <w:fldChar w:fldCharType="begin"/>
          </w:r>
          <w:r>
            <w:rPr>
              <w:rFonts w:cs="Arial"/>
              <w:szCs w:val="24"/>
              <w:lang w:val="es-MX"/>
            </w:rPr>
            <w:instrText xml:space="preserve">CITATION Lóp19 \p 7 \l 2058 </w:instrText>
          </w:r>
          <w:r>
            <w:rPr>
              <w:rFonts w:cs="Arial"/>
              <w:szCs w:val="24"/>
            </w:rPr>
            <w:fldChar w:fldCharType="separate"/>
          </w:r>
          <w:r w:rsidR="002B74BB" w:rsidRPr="002B74BB">
            <w:rPr>
              <w:rFonts w:cs="Arial"/>
              <w:noProof/>
              <w:szCs w:val="24"/>
              <w:lang w:val="es-MX"/>
            </w:rPr>
            <w:t>(López Bastías, 2019, pág. 7)</w:t>
          </w:r>
          <w:r>
            <w:rPr>
              <w:rFonts w:cs="Arial"/>
              <w:szCs w:val="24"/>
            </w:rPr>
            <w:fldChar w:fldCharType="end"/>
          </w:r>
        </w:sdtContent>
      </w:sdt>
      <w:r w:rsidRPr="0013666B">
        <w:rPr>
          <w:rFonts w:cs="Arial"/>
          <w:szCs w:val="24"/>
        </w:rPr>
        <w:t>.</w:t>
      </w:r>
    </w:p>
    <w:p w14:paraId="2E0C86A2" w14:textId="77777777" w:rsidR="006B5FAC" w:rsidRDefault="006B5FAC" w:rsidP="00C35D65">
      <w:pPr>
        <w:ind w:left="708" w:firstLine="426"/>
        <w:rPr>
          <w:rFonts w:cs="Arial"/>
          <w:szCs w:val="24"/>
        </w:rPr>
      </w:pPr>
    </w:p>
    <w:p w14:paraId="3195D150" w14:textId="0E6C2128" w:rsidR="006B5FAC" w:rsidRDefault="006B5FAC" w:rsidP="00C35D65">
      <w:pPr>
        <w:ind w:left="708" w:firstLine="426"/>
        <w:rPr>
          <w:rFonts w:cs="Arial"/>
          <w:szCs w:val="24"/>
        </w:rPr>
      </w:pPr>
    </w:p>
    <w:p w14:paraId="6540C449" w14:textId="77777777" w:rsidR="007A6712" w:rsidRDefault="007A6712" w:rsidP="00C35D65">
      <w:pPr>
        <w:ind w:left="708" w:firstLine="426"/>
        <w:rPr>
          <w:rFonts w:cs="Arial"/>
          <w:szCs w:val="24"/>
        </w:rPr>
      </w:pPr>
    </w:p>
    <w:p w14:paraId="5B8BC972" w14:textId="25CE5772" w:rsidR="006B5FAC" w:rsidRDefault="006B5FAC" w:rsidP="00C35D65">
      <w:pPr>
        <w:ind w:left="708" w:firstLine="426"/>
        <w:rPr>
          <w:rFonts w:cs="Arial"/>
          <w:szCs w:val="24"/>
        </w:rPr>
      </w:pPr>
      <w:r w:rsidRPr="002416F2">
        <w:rPr>
          <w:rFonts w:cs="Arial"/>
          <w:szCs w:val="24"/>
        </w:rPr>
        <w:t xml:space="preserve">Influido primero por la corriente humanista del renacimiento y después por los movimientos sociales (bajo el lema de “Libertad, Igualdad y Fraternidad”), de la Revolución Francesa, comienza a desvincularse progresivamente la discapacidad de la demonología. Así, a lo largo del siglo XIX se producen diversos avances en una variedad de disciplinas como la medicina física, la psiquiatría, la psicología, el derecho o la educación, cuya orientación social subrayan el papel que juegan los factores socio-ambientales en la modificabilidad de la “deficiencia” </w:t>
      </w:r>
      <w:sdt>
        <w:sdtPr>
          <w:rPr>
            <w:rFonts w:cs="Arial"/>
            <w:szCs w:val="24"/>
          </w:rPr>
          <w:id w:val="-1784494518"/>
          <w:citation/>
        </w:sdtPr>
        <w:sdtEndPr/>
        <w:sdtContent>
          <w:r w:rsidRPr="002416F2">
            <w:rPr>
              <w:rFonts w:cs="Arial"/>
              <w:szCs w:val="24"/>
            </w:rPr>
            <w:fldChar w:fldCharType="begin"/>
          </w:r>
          <w:r w:rsidRPr="002416F2">
            <w:rPr>
              <w:rFonts w:cs="Arial"/>
              <w:szCs w:val="24"/>
            </w:rPr>
            <w:instrText xml:space="preserve">CITATION Lóp19 \p 8 \l 2058 </w:instrText>
          </w:r>
          <w:r w:rsidRPr="002416F2">
            <w:rPr>
              <w:rFonts w:cs="Arial"/>
              <w:szCs w:val="24"/>
            </w:rPr>
            <w:fldChar w:fldCharType="separate"/>
          </w:r>
          <w:r w:rsidR="002B74BB" w:rsidRPr="002B74BB">
            <w:rPr>
              <w:rFonts w:cs="Arial"/>
              <w:noProof/>
              <w:szCs w:val="24"/>
            </w:rPr>
            <w:t>(López Bastías, 2019, pág. 8)</w:t>
          </w:r>
          <w:r w:rsidRPr="002416F2">
            <w:rPr>
              <w:rFonts w:cs="Arial"/>
              <w:szCs w:val="24"/>
            </w:rPr>
            <w:fldChar w:fldCharType="end"/>
          </w:r>
        </w:sdtContent>
      </w:sdt>
      <w:r w:rsidRPr="002416F2">
        <w:rPr>
          <w:rFonts w:cs="Arial"/>
          <w:szCs w:val="24"/>
        </w:rPr>
        <w:t>.</w:t>
      </w:r>
    </w:p>
    <w:p w14:paraId="1CBBFD06" w14:textId="77777777" w:rsidR="006B5FAC" w:rsidRDefault="006B5FAC" w:rsidP="00C35D65">
      <w:pPr>
        <w:ind w:left="708" w:firstLine="426"/>
        <w:rPr>
          <w:rFonts w:cs="Arial"/>
          <w:szCs w:val="24"/>
        </w:rPr>
      </w:pPr>
    </w:p>
    <w:p w14:paraId="72E68427" w14:textId="00B70CAD" w:rsidR="006B5FAC" w:rsidRDefault="006B5FAC" w:rsidP="00C35D65">
      <w:pPr>
        <w:ind w:left="708" w:firstLine="426"/>
        <w:rPr>
          <w:rFonts w:cs="Arial"/>
          <w:szCs w:val="24"/>
        </w:rPr>
      </w:pPr>
    </w:p>
    <w:p w14:paraId="096DE865" w14:textId="77777777" w:rsidR="007A6712" w:rsidRDefault="007A6712" w:rsidP="00C35D65">
      <w:pPr>
        <w:ind w:left="708" w:firstLine="426"/>
        <w:rPr>
          <w:rFonts w:cs="Arial"/>
          <w:szCs w:val="24"/>
        </w:rPr>
      </w:pPr>
    </w:p>
    <w:p w14:paraId="1068B61F" w14:textId="6D011A65" w:rsidR="006B5FAC" w:rsidRPr="002416F2" w:rsidRDefault="006B5FAC" w:rsidP="00C35D65">
      <w:pPr>
        <w:ind w:left="708" w:firstLine="426"/>
        <w:rPr>
          <w:rFonts w:cs="Arial"/>
          <w:szCs w:val="24"/>
        </w:rPr>
      </w:pPr>
      <w:r w:rsidRPr="00455C28">
        <w:rPr>
          <w:rFonts w:cs="Arial"/>
          <w:szCs w:val="24"/>
        </w:rPr>
        <w:t>Se</w:t>
      </w:r>
      <w:r>
        <w:rPr>
          <w:rFonts w:cs="Arial"/>
          <w:szCs w:val="24"/>
        </w:rPr>
        <w:t xml:space="preserve"> </w:t>
      </w:r>
      <w:r w:rsidRPr="00455C28">
        <w:rPr>
          <w:rFonts w:cs="Arial"/>
          <w:szCs w:val="24"/>
        </w:rPr>
        <w:t xml:space="preserve">transita de una etapa, marcada por la exclusión y la segregación, a otra caracterizada por la integración y la rehabilitación. En este cambio de paradigma las causas de la discapacidad dejan de ser sobrenaturales para pasar a ser </w:t>
      </w:r>
      <w:r w:rsidRPr="00811E4B">
        <w:rPr>
          <w:rFonts w:cs="Arial"/>
          <w:szCs w:val="24"/>
        </w:rPr>
        <w:t>científicas</w:t>
      </w:r>
      <w:r w:rsidRPr="00455C28">
        <w:rPr>
          <w:rFonts w:cs="Arial"/>
          <w:szCs w:val="24"/>
        </w:rPr>
        <w:t>, aludiéndose a la discapacidad en términos de salud o enfermedad. De forma similar, las personas con discapacidad dejan de ser consideradas inútiles por la sociedad en la medida en la que consigan ser rehabilitadas y normalizadas</w:t>
      </w:r>
      <w:r w:rsidR="00456C52">
        <w:rPr>
          <w:rFonts w:cs="Arial"/>
          <w:szCs w:val="24"/>
        </w:rPr>
        <w:t xml:space="preserve">. </w:t>
      </w:r>
      <w:r w:rsidRPr="00455C28">
        <w:rPr>
          <w:rFonts w:cs="Arial"/>
          <w:szCs w:val="24"/>
        </w:rPr>
        <w:t xml:space="preserve">Es decir, el éxito reside en tanto en cuanto la persona sea capaz de aproximarse a lo definido culturalmente como “normal”. </w:t>
      </w:r>
      <w:sdt>
        <w:sdtPr>
          <w:rPr>
            <w:rFonts w:cs="Arial"/>
            <w:szCs w:val="24"/>
          </w:rPr>
          <w:id w:val="1403099703"/>
          <w:citation/>
        </w:sdtPr>
        <w:sdtEndPr/>
        <w:sdtContent>
          <w:r>
            <w:rPr>
              <w:rFonts w:cs="Arial"/>
              <w:szCs w:val="24"/>
            </w:rPr>
            <w:fldChar w:fldCharType="begin"/>
          </w:r>
          <w:r>
            <w:rPr>
              <w:rFonts w:cs="Arial"/>
              <w:szCs w:val="24"/>
              <w:lang w:val="es-MX"/>
            </w:rPr>
            <w:instrText xml:space="preserve">CITATION Lóp19 \p 9 \l 2058 </w:instrText>
          </w:r>
          <w:r>
            <w:rPr>
              <w:rFonts w:cs="Arial"/>
              <w:szCs w:val="24"/>
            </w:rPr>
            <w:fldChar w:fldCharType="separate"/>
          </w:r>
          <w:r w:rsidR="002B74BB" w:rsidRPr="002B74BB">
            <w:rPr>
              <w:rFonts w:cs="Arial"/>
              <w:noProof/>
              <w:szCs w:val="24"/>
              <w:lang w:val="es-MX"/>
            </w:rPr>
            <w:t>(López Bastías, 2019, pág. 9)</w:t>
          </w:r>
          <w:r>
            <w:rPr>
              <w:rFonts w:cs="Arial"/>
              <w:szCs w:val="24"/>
            </w:rPr>
            <w:fldChar w:fldCharType="end"/>
          </w:r>
        </w:sdtContent>
      </w:sdt>
      <w:r w:rsidRPr="00455C28">
        <w:rPr>
          <w:rFonts w:cs="Arial"/>
          <w:szCs w:val="24"/>
        </w:rPr>
        <w:t>.</w:t>
      </w:r>
    </w:p>
    <w:p w14:paraId="232D3332" w14:textId="5ACDD999" w:rsidR="006B5FAC" w:rsidRDefault="006B5FAC" w:rsidP="00C35D65">
      <w:pPr>
        <w:ind w:left="708" w:firstLine="426"/>
      </w:pPr>
    </w:p>
    <w:p w14:paraId="2621A869" w14:textId="74469836" w:rsidR="006B5FAC" w:rsidRDefault="006B5FAC" w:rsidP="00C35D65">
      <w:pPr>
        <w:ind w:left="708" w:firstLine="426"/>
      </w:pPr>
    </w:p>
    <w:p w14:paraId="534A482D" w14:textId="77777777" w:rsidR="006B5FAC" w:rsidRDefault="006B5FAC" w:rsidP="00C35D65">
      <w:pPr>
        <w:ind w:left="708" w:firstLine="426"/>
      </w:pPr>
    </w:p>
    <w:p w14:paraId="23BB6E87" w14:textId="69D1DBE8" w:rsidR="00365B7D" w:rsidRPr="00D51AD7" w:rsidRDefault="00365B7D" w:rsidP="006E74DF">
      <w:pPr>
        <w:pStyle w:val="SUBTITULO"/>
      </w:pPr>
      <w:bookmarkStart w:id="40" w:name="_Toc72048291"/>
      <w:r w:rsidRPr="00142BD8">
        <w:t>Evolución del concepto de discapacidad desde el siglo XVII, según los siguientes modelos</w:t>
      </w:r>
      <w:r w:rsidRPr="00D51AD7">
        <w:t>.</w:t>
      </w:r>
      <w:bookmarkEnd w:id="40"/>
      <w:r w:rsidRPr="00D51AD7">
        <w:t xml:space="preserve"> </w:t>
      </w:r>
    </w:p>
    <w:p w14:paraId="3BA3A85C" w14:textId="107E9C34" w:rsidR="00365B7D" w:rsidRDefault="00365B7D" w:rsidP="00C35D65">
      <w:pPr>
        <w:ind w:firstLine="426"/>
      </w:pPr>
    </w:p>
    <w:p w14:paraId="643B3501" w14:textId="5879303A" w:rsidR="00365B7D" w:rsidRDefault="00365B7D" w:rsidP="00C35D65">
      <w:pPr>
        <w:ind w:firstLine="426"/>
      </w:pPr>
    </w:p>
    <w:p w14:paraId="3C3BF5A1" w14:textId="77777777" w:rsidR="007A6712" w:rsidRPr="00365B7D" w:rsidRDefault="007A6712" w:rsidP="00C35D65">
      <w:pPr>
        <w:ind w:firstLine="426"/>
      </w:pPr>
    </w:p>
    <w:p w14:paraId="5549F9CD" w14:textId="4FFCFECC" w:rsidR="00365B7D" w:rsidRDefault="00365B7D" w:rsidP="00C35D65">
      <w:pPr>
        <w:ind w:left="708" w:firstLine="426"/>
      </w:pPr>
      <w:r w:rsidRPr="00365B7D">
        <w:rPr>
          <w:b/>
          <w:bCs/>
        </w:rPr>
        <w:t>Modelo preformista o negativista</w:t>
      </w:r>
      <w:r>
        <w:t xml:space="preserve"> Es el que prevalece hasta el siglo XVII. Antes de la Revolución Francesa se pensaba que las deficiencias se preformaban en el momento de la concepción o eran el resultado de designios de fuerzas divinas. Según las distintas culturas, las personas con discapacidades eran segregadas, perseguidas o institucionalizadas en forma permanente. Se practicaba la eugenesia o, en otros casos, se reverenciaba o deificaba a quienes tenían estos “estigmas”</w:t>
      </w:r>
      <w:sdt>
        <w:sdtPr>
          <w:id w:val="1852455382"/>
          <w:citation/>
        </w:sdtPr>
        <w:sdtEndPr/>
        <w:sdtContent>
          <w:r w:rsidR="006B5FAC">
            <w:fldChar w:fldCharType="begin"/>
          </w:r>
          <w:r w:rsidR="006B5FAC">
            <w:rPr>
              <w:lang w:val="es-MX"/>
            </w:rPr>
            <w:instrText xml:space="preserve">CITATION Ama06 \p 5 \l 2058 </w:instrText>
          </w:r>
          <w:r w:rsidR="006B5FAC">
            <w:fldChar w:fldCharType="separate"/>
          </w:r>
          <w:r w:rsidR="002B74BB">
            <w:rPr>
              <w:noProof/>
              <w:lang w:val="es-MX"/>
            </w:rPr>
            <w:t xml:space="preserve"> </w:t>
          </w:r>
          <w:r w:rsidR="002B74BB" w:rsidRPr="002B74BB">
            <w:rPr>
              <w:noProof/>
              <w:lang w:val="es-MX"/>
            </w:rPr>
            <w:t>(Amate &amp; Vásques, 2006, pág. 5)</w:t>
          </w:r>
          <w:r w:rsidR="006B5FAC">
            <w:fldChar w:fldCharType="end"/>
          </w:r>
        </w:sdtContent>
      </w:sdt>
      <w:r>
        <w:t>.</w:t>
      </w:r>
    </w:p>
    <w:p w14:paraId="2A4D65E3" w14:textId="764A8530" w:rsidR="006B5FAC" w:rsidRDefault="006B5FAC" w:rsidP="00C35D65">
      <w:pPr>
        <w:ind w:left="708" w:firstLine="426"/>
      </w:pPr>
    </w:p>
    <w:p w14:paraId="23E46678" w14:textId="0C3BCFF4" w:rsidR="006B5FAC" w:rsidRDefault="006B5FAC" w:rsidP="00C35D65">
      <w:pPr>
        <w:ind w:left="708" w:firstLine="426"/>
      </w:pPr>
    </w:p>
    <w:p w14:paraId="6DA58C9E" w14:textId="77777777" w:rsidR="006B5FAC" w:rsidRDefault="006B5FAC" w:rsidP="00C35D65">
      <w:pPr>
        <w:ind w:left="708" w:firstLine="426"/>
      </w:pPr>
    </w:p>
    <w:p w14:paraId="120103DF" w14:textId="440A218E" w:rsidR="00365B7D" w:rsidRDefault="00365B7D" w:rsidP="00C35D65">
      <w:pPr>
        <w:ind w:left="708" w:firstLine="426"/>
      </w:pPr>
      <w:r w:rsidRPr="00365B7D">
        <w:rPr>
          <w:b/>
          <w:bCs/>
        </w:rPr>
        <w:t>Modelo predeterminado médico</w:t>
      </w:r>
      <w:r>
        <w:t xml:space="preserve"> Se extiende desde el siglo XVII hasta fines del siglo XIX. Se consideraba que las discapacidades tenían origen biomédico. En esa época, quienes no podían ser curados se institucionalizaban en establecimientos donde se atendía a individuos con cualquier tipo de discapacidad. Las órdenes religiosas eran las que primordialmente se ocupaban de estas personas</w:t>
      </w:r>
      <w:sdt>
        <w:sdtPr>
          <w:id w:val="172612227"/>
          <w:citation/>
        </w:sdtPr>
        <w:sdtEndPr/>
        <w:sdtContent>
          <w:r w:rsidR="006B5FAC">
            <w:fldChar w:fldCharType="begin"/>
          </w:r>
          <w:r w:rsidR="006B5FAC">
            <w:rPr>
              <w:lang w:val="es-MX"/>
            </w:rPr>
            <w:instrText xml:space="preserve">CITATION Ama06 \p 5 \l 2058 </w:instrText>
          </w:r>
          <w:r w:rsidR="006B5FAC">
            <w:fldChar w:fldCharType="separate"/>
          </w:r>
          <w:r w:rsidR="002B74BB">
            <w:rPr>
              <w:noProof/>
              <w:lang w:val="es-MX"/>
            </w:rPr>
            <w:t xml:space="preserve"> </w:t>
          </w:r>
          <w:r w:rsidR="002B74BB" w:rsidRPr="002B74BB">
            <w:rPr>
              <w:noProof/>
              <w:lang w:val="es-MX"/>
            </w:rPr>
            <w:t>(Amate &amp; Vásques, 2006, pág. 5)</w:t>
          </w:r>
          <w:r w:rsidR="006B5FAC">
            <w:fldChar w:fldCharType="end"/>
          </w:r>
        </w:sdtContent>
      </w:sdt>
      <w:r>
        <w:t>.</w:t>
      </w:r>
    </w:p>
    <w:p w14:paraId="3960E3CB" w14:textId="550FA582" w:rsidR="006B5FAC" w:rsidRDefault="006B5FAC" w:rsidP="00C35D65">
      <w:pPr>
        <w:ind w:left="708" w:firstLine="426"/>
      </w:pPr>
    </w:p>
    <w:p w14:paraId="544D3FFF" w14:textId="329CF653" w:rsidR="006B5FAC" w:rsidRDefault="006B5FAC" w:rsidP="00C35D65">
      <w:pPr>
        <w:ind w:left="708" w:firstLine="426"/>
      </w:pPr>
    </w:p>
    <w:p w14:paraId="4AA29C14" w14:textId="77777777" w:rsidR="006B5FAC" w:rsidRDefault="006B5FAC" w:rsidP="00C35D65">
      <w:pPr>
        <w:ind w:left="708" w:firstLine="426"/>
      </w:pPr>
    </w:p>
    <w:p w14:paraId="4BFE2B26" w14:textId="6862D063" w:rsidR="00365B7D" w:rsidRDefault="00365B7D" w:rsidP="00C35D65">
      <w:pPr>
        <w:ind w:left="708" w:firstLine="426"/>
      </w:pPr>
      <w:r w:rsidRPr="00365B7D">
        <w:rPr>
          <w:b/>
          <w:bCs/>
        </w:rPr>
        <w:t>Modelo determinista funcional</w:t>
      </w:r>
      <w:r>
        <w:t xml:space="preserve"> Se extiende desde fines del siglo XIX hasta fines del decenio de 1980. Se desarrolla el criterio de rehabilitación y de educación especial</w:t>
      </w:r>
      <w:sdt>
        <w:sdtPr>
          <w:id w:val="-338083881"/>
          <w:citation/>
        </w:sdtPr>
        <w:sdtEndPr/>
        <w:sdtContent>
          <w:r w:rsidR="006B5FAC">
            <w:fldChar w:fldCharType="begin"/>
          </w:r>
          <w:r w:rsidR="006B5FAC">
            <w:rPr>
              <w:lang w:val="es-MX"/>
            </w:rPr>
            <w:instrText xml:space="preserve">CITATION Ama06 \p 5 \l 2058 </w:instrText>
          </w:r>
          <w:r w:rsidR="006B5FAC">
            <w:fldChar w:fldCharType="separate"/>
          </w:r>
          <w:r w:rsidR="002B74BB">
            <w:rPr>
              <w:noProof/>
              <w:lang w:val="es-MX"/>
            </w:rPr>
            <w:t xml:space="preserve"> </w:t>
          </w:r>
          <w:r w:rsidR="002B74BB" w:rsidRPr="002B74BB">
            <w:rPr>
              <w:noProof/>
              <w:lang w:val="es-MX"/>
            </w:rPr>
            <w:t>(Amate &amp; Vásques, 2006, pág. 5)</w:t>
          </w:r>
          <w:r w:rsidR="006B5FAC">
            <w:fldChar w:fldCharType="end"/>
          </w:r>
        </w:sdtContent>
      </w:sdt>
      <w:r w:rsidR="006B5FAC">
        <w:t>.</w:t>
      </w:r>
    </w:p>
    <w:p w14:paraId="07C2C942" w14:textId="56AF93FC" w:rsidR="006B5FAC" w:rsidRDefault="006B5FAC" w:rsidP="00C35D65">
      <w:pPr>
        <w:ind w:left="708" w:firstLine="426"/>
      </w:pPr>
    </w:p>
    <w:p w14:paraId="28CD0E6E" w14:textId="5DAF4A4E" w:rsidR="006B5FAC" w:rsidRDefault="006B5FAC" w:rsidP="00C35D65">
      <w:pPr>
        <w:ind w:left="708" w:firstLine="426"/>
      </w:pPr>
    </w:p>
    <w:p w14:paraId="28C282F4" w14:textId="77777777" w:rsidR="006B5FAC" w:rsidRDefault="006B5FAC" w:rsidP="00C35D65">
      <w:pPr>
        <w:ind w:left="708" w:firstLine="426"/>
      </w:pPr>
    </w:p>
    <w:p w14:paraId="70CA1FED" w14:textId="492DF67C" w:rsidR="00365B7D" w:rsidRDefault="00365B7D" w:rsidP="00C35D65">
      <w:pPr>
        <w:ind w:left="708" w:firstLine="426"/>
      </w:pPr>
      <w:r w:rsidRPr="00365B7D">
        <w:rPr>
          <w:b/>
          <w:bCs/>
        </w:rPr>
        <w:t>Modelo interaccionista o estructuralista</w:t>
      </w:r>
      <w:r>
        <w:t xml:space="preserve"> Comienza a desarrollarse el concepto de desventaja y a enfatizarse los factores ambientales. En este período se implanta la normalización en la educación. Se reconoce el valor de la prevención para eliminar las barreras físicas y estructurales</w:t>
      </w:r>
      <w:sdt>
        <w:sdtPr>
          <w:id w:val="34016836"/>
          <w:citation/>
        </w:sdtPr>
        <w:sdtEndPr/>
        <w:sdtContent>
          <w:r w:rsidR="006B5FAC">
            <w:fldChar w:fldCharType="begin"/>
          </w:r>
          <w:r w:rsidR="006B5FAC">
            <w:rPr>
              <w:lang w:val="es-MX"/>
            </w:rPr>
            <w:instrText xml:space="preserve">CITATION Ama06 \p 5 \l 2058 </w:instrText>
          </w:r>
          <w:r w:rsidR="006B5FAC">
            <w:fldChar w:fldCharType="separate"/>
          </w:r>
          <w:r w:rsidR="002B74BB">
            <w:rPr>
              <w:noProof/>
              <w:lang w:val="es-MX"/>
            </w:rPr>
            <w:t xml:space="preserve"> </w:t>
          </w:r>
          <w:r w:rsidR="002B74BB" w:rsidRPr="002B74BB">
            <w:rPr>
              <w:noProof/>
              <w:lang w:val="es-MX"/>
            </w:rPr>
            <w:t>(Amate &amp; Vásques, 2006, pág. 5)</w:t>
          </w:r>
          <w:r w:rsidR="006B5FAC">
            <w:fldChar w:fldCharType="end"/>
          </w:r>
        </w:sdtContent>
      </w:sdt>
      <w:r>
        <w:t xml:space="preserve">. </w:t>
      </w:r>
    </w:p>
    <w:p w14:paraId="6A8973F7" w14:textId="3632BE1F" w:rsidR="006B5FAC" w:rsidRDefault="006B5FAC" w:rsidP="00C35D65">
      <w:pPr>
        <w:ind w:left="708" w:firstLine="426"/>
      </w:pPr>
    </w:p>
    <w:p w14:paraId="53B47A9C" w14:textId="4DD09A39" w:rsidR="006B5FAC" w:rsidRDefault="006B5FAC" w:rsidP="00C35D65">
      <w:pPr>
        <w:ind w:left="708" w:firstLine="426"/>
      </w:pPr>
    </w:p>
    <w:p w14:paraId="56B95798" w14:textId="77777777" w:rsidR="006B5FAC" w:rsidRDefault="006B5FAC" w:rsidP="00C35D65">
      <w:pPr>
        <w:ind w:left="708" w:firstLine="426"/>
      </w:pPr>
    </w:p>
    <w:p w14:paraId="1537C01C" w14:textId="310BE675" w:rsidR="00365B7D" w:rsidRDefault="00365B7D" w:rsidP="00C35D65">
      <w:pPr>
        <w:ind w:left="708" w:firstLine="426"/>
      </w:pPr>
      <w:r w:rsidRPr="00365B7D">
        <w:rPr>
          <w:b/>
          <w:bCs/>
        </w:rPr>
        <w:t>Modelo inclusivo de los derechos humanos</w:t>
      </w:r>
      <w:r>
        <w:t xml:space="preserve"> Se reconoce que los derechos humanos son fundamentales y se los incluye en la ejecución de programas</w:t>
      </w:r>
      <w:sdt>
        <w:sdtPr>
          <w:id w:val="1517876021"/>
          <w:citation/>
        </w:sdtPr>
        <w:sdtEndPr/>
        <w:sdtContent>
          <w:r w:rsidR="006B5FAC">
            <w:fldChar w:fldCharType="begin"/>
          </w:r>
          <w:r w:rsidR="006B5FAC">
            <w:rPr>
              <w:lang w:val="es-MX"/>
            </w:rPr>
            <w:instrText xml:space="preserve">CITATION Ama06 \p 5 \l 2058 </w:instrText>
          </w:r>
          <w:r w:rsidR="006B5FAC">
            <w:fldChar w:fldCharType="separate"/>
          </w:r>
          <w:r w:rsidR="002B74BB">
            <w:rPr>
              <w:noProof/>
              <w:lang w:val="es-MX"/>
            </w:rPr>
            <w:t xml:space="preserve"> </w:t>
          </w:r>
          <w:r w:rsidR="002B74BB" w:rsidRPr="002B74BB">
            <w:rPr>
              <w:noProof/>
              <w:lang w:val="es-MX"/>
            </w:rPr>
            <w:t>(Amate &amp; Vásques, 2006, pág. 5)</w:t>
          </w:r>
          <w:r w:rsidR="006B5FAC">
            <w:fldChar w:fldCharType="end"/>
          </w:r>
        </w:sdtContent>
      </w:sdt>
      <w:r>
        <w:t>.</w:t>
      </w:r>
    </w:p>
    <w:p w14:paraId="188CA745" w14:textId="66F9AF2C" w:rsidR="006B5FAC" w:rsidRDefault="006B5FAC" w:rsidP="00C35D65">
      <w:pPr>
        <w:ind w:left="708" w:firstLine="426"/>
      </w:pPr>
    </w:p>
    <w:p w14:paraId="13C2122A" w14:textId="173F8D4F" w:rsidR="006B5FAC" w:rsidRDefault="006B5FAC" w:rsidP="00C35D65">
      <w:pPr>
        <w:ind w:left="708" w:firstLine="426"/>
      </w:pPr>
    </w:p>
    <w:p w14:paraId="7C1CBE14" w14:textId="77777777" w:rsidR="006B5FAC" w:rsidRDefault="006B5FAC" w:rsidP="00C35D65">
      <w:pPr>
        <w:ind w:left="708" w:firstLine="426"/>
      </w:pPr>
    </w:p>
    <w:p w14:paraId="6DCCFEE0" w14:textId="4454478C" w:rsidR="007576CB" w:rsidRDefault="00365B7D" w:rsidP="00C35D65">
      <w:pPr>
        <w:ind w:left="708" w:firstLine="426"/>
      </w:pPr>
      <w:r w:rsidRPr="00365B7D">
        <w:rPr>
          <w:b/>
          <w:bCs/>
        </w:rPr>
        <w:t>Modelos de intervención</w:t>
      </w:r>
      <w:r>
        <w:t xml:space="preserve"> En 1992, </w:t>
      </w:r>
      <w:proofErr w:type="spellStart"/>
      <w:r>
        <w:t>Minaire</w:t>
      </w:r>
      <w:proofErr w:type="spellEnd"/>
      <w:r>
        <w:t xml:space="preserve"> enunció cuatro modelos de intervención en el marco de la rehabilitación: biomédica, de la discapacidad, situacional y de calidad de </w:t>
      </w:r>
      <w:r w:rsidR="003975B7">
        <w:t>vida.</w:t>
      </w:r>
      <w:r>
        <w:t xml:space="preserve"> El modelo biomédico asume que existe una relación lineal entre la etiología, la patología y las manifestaciones de las deficiencias. Esencialmente incorpora tres variables: diagnóstico, síntomas y factores psicológicos</w:t>
      </w:r>
      <w:sdt>
        <w:sdtPr>
          <w:id w:val="-1063329851"/>
          <w:citation/>
        </w:sdtPr>
        <w:sdtEndPr/>
        <w:sdtContent>
          <w:r w:rsidR="006B5FAC">
            <w:fldChar w:fldCharType="begin"/>
          </w:r>
          <w:r w:rsidR="006B5FAC">
            <w:rPr>
              <w:lang w:val="es-MX"/>
            </w:rPr>
            <w:instrText xml:space="preserve">CITATION Ama06 \p 5 \l 2058 </w:instrText>
          </w:r>
          <w:r w:rsidR="006B5FAC">
            <w:fldChar w:fldCharType="separate"/>
          </w:r>
          <w:r w:rsidR="002B74BB">
            <w:rPr>
              <w:noProof/>
              <w:lang w:val="es-MX"/>
            </w:rPr>
            <w:t xml:space="preserve"> </w:t>
          </w:r>
          <w:r w:rsidR="002B74BB" w:rsidRPr="002B74BB">
            <w:rPr>
              <w:noProof/>
              <w:lang w:val="es-MX"/>
            </w:rPr>
            <w:t>(Amate &amp; Vásques, 2006, pág. 5)</w:t>
          </w:r>
          <w:r w:rsidR="006B5FAC">
            <w:fldChar w:fldCharType="end"/>
          </w:r>
        </w:sdtContent>
      </w:sdt>
      <w:r>
        <w:t>.</w:t>
      </w:r>
    </w:p>
    <w:p w14:paraId="073ABE83" w14:textId="73AB597D" w:rsidR="007A6712" w:rsidRDefault="007A6712" w:rsidP="00C35D65">
      <w:pPr>
        <w:ind w:firstLine="426"/>
      </w:pPr>
    </w:p>
    <w:p w14:paraId="72CB28FE" w14:textId="6482EA97" w:rsidR="007576CB" w:rsidRDefault="007576CB" w:rsidP="00C35D65">
      <w:pPr>
        <w:ind w:firstLine="426"/>
      </w:pPr>
    </w:p>
    <w:p w14:paraId="0D6E968C" w14:textId="77777777" w:rsidR="007A6712" w:rsidRPr="007576CB" w:rsidRDefault="007A6712" w:rsidP="00C35D65">
      <w:pPr>
        <w:ind w:firstLine="426"/>
      </w:pPr>
    </w:p>
    <w:p w14:paraId="5DF6E98D" w14:textId="2C8C9CA8" w:rsidR="00142BD8" w:rsidRDefault="00142BD8" w:rsidP="006E74DF">
      <w:pPr>
        <w:pStyle w:val="SUBTITULO"/>
      </w:pPr>
      <w:bookmarkStart w:id="41" w:name="_Toc72048292"/>
      <w:r>
        <w:t>Clasificación de personas con discapacidad motriz.</w:t>
      </w:r>
      <w:bookmarkEnd w:id="41"/>
    </w:p>
    <w:p w14:paraId="65633EB0" w14:textId="6D56570B" w:rsidR="00142BD8" w:rsidRDefault="00142BD8" w:rsidP="006E74DF">
      <w:pPr>
        <w:pStyle w:val="SUBTITULO"/>
      </w:pPr>
      <w:bookmarkStart w:id="42" w:name="_Toc72048293"/>
      <w:r>
        <w:t>Causas principales que generan la discapacidad motriz.</w:t>
      </w:r>
      <w:bookmarkEnd w:id="42"/>
    </w:p>
    <w:p w14:paraId="444E3D86" w14:textId="73C40909" w:rsidR="00BE5139" w:rsidRDefault="00BE5139" w:rsidP="006E74DF">
      <w:pPr>
        <w:pStyle w:val="SUBTITULO"/>
      </w:pPr>
      <w:bookmarkStart w:id="43" w:name="_Toc72048294"/>
      <w:r>
        <w:t>Teorías explicativas de centro de rehabilitación</w:t>
      </w:r>
      <w:r w:rsidR="00860946">
        <w:t xml:space="preserve"> física</w:t>
      </w:r>
      <w:r w:rsidR="00142BD8">
        <w:t>.</w:t>
      </w:r>
      <w:bookmarkEnd w:id="43"/>
    </w:p>
    <w:p w14:paraId="18DB3A5A" w14:textId="783ECB59" w:rsidR="0029711D" w:rsidRDefault="00BE5139" w:rsidP="006E74DF">
      <w:pPr>
        <w:pStyle w:val="SUBTITULO"/>
      </w:pPr>
      <w:bookmarkStart w:id="44" w:name="_Toc72048295"/>
      <w:r>
        <w:t>Tipos de centros de rehabilitación</w:t>
      </w:r>
      <w:r w:rsidR="00142BD8">
        <w:t>.</w:t>
      </w:r>
      <w:bookmarkEnd w:id="44"/>
    </w:p>
    <w:p w14:paraId="28DD4B87" w14:textId="28E37E62" w:rsidR="00C55625" w:rsidRDefault="009B066D" w:rsidP="006E74DF">
      <w:pPr>
        <w:pStyle w:val="SUBTITULO"/>
      </w:pPr>
      <w:bookmarkStart w:id="45" w:name="_Toc72048296"/>
      <w:r>
        <w:t>Espacios interiores de un centro de rehabilitación</w:t>
      </w:r>
      <w:r w:rsidR="00142BD8">
        <w:t>.</w:t>
      </w:r>
      <w:bookmarkEnd w:id="45"/>
    </w:p>
    <w:p w14:paraId="08C30150" w14:textId="2044D50F" w:rsidR="00C55625" w:rsidRPr="004235F8" w:rsidRDefault="00C55625" w:rsidP="006E74DF">
      <w:pPr>
        <w:pStyle w:val="SUBTITULO"/>
      </w:pPr>
      <w:bookmarkStart w:id="46" w:name="_Toc72048297"/>
      <w:r w:rsidRPr="004235F8">
        <w:t>Fisioterapia</w:t>
      </w:r>
      <w:bookmarkEnd w:id="46"/>
    </w:p>
    <w:p w14:paraId="66C39140" w14:textId="29B43F61" w:rsidR="00C55625" w:rsidRPr="004235F8" w:rsidRDefault="00C55625" w:rsidP="006E74DF">
      <w:pPr>
        <w:pStyle w:val="SUBTITULO"/>
      </w:pPr>
      <w:bookmarkStart w:id="47" w:name="_Toc72048298"/>
      <w:r w:rsidRPr="004235F8">
        <w:t>Hidroterapia</w:t>
      </w:r>
      <w:bookmarkEnd w:id="47"/>
    </w:p>
    <w:p w14:paraId="13CD4590" w14:textId="33A76552" w:rsidR="00C55625" w:rsidRPr="004235F8" w:rsidRDefault="00C55625" w:rsidP="006E74DF">
      <w:pPr>
        <w:pStyle w:val="SUBTITULO"/>
      </w:pPr>
      <w:bookmarkStart w:id="48" w:name="_Toc72048299"/>
      <w:r w:rsidRPr="004235F8">
        <w:t>Terapia ocupacional</w:t>
      </w:r>
      <w:bookmarkEnd w:id="48"/>
    </w:p>
    <w:p w14:paraId="29EC2B83" w14:textId="03AE220F" w:rsidR="00C55625" w:rsidRDefault="00C55625" w:rsidP="006E74DF">
      <w:pPr>
        <w:pStyle w:val="SUBTITULO"/>
      </w:pPr>
      <w:bookmarkStart w:id="49" w:name="_Toc72048300"/>
      <w:r>
        <w:t>Barreras arquitectónicas y de accesibilidad</w:t>
      </w:r>
      <w:r w:rsidR="00811E4B">
        <w:t>.</w:t>
      </w:r>
      <w:bookmarkEnd w:id="49"/>
    </w:p>
    <w:p w14:paraId="29025FA3" w14:textId="6E1E3F17" w:rsidR="00811E4B" w:rsidRDefault="00811E4B" w:rsidP="006E74DF">
      <w:pPr>
        <w:pStyle w:val="SUBTITULO"/>
      </w:pPr>
      <w:bookmarkStart w:id="50" w:name="_Toc72048301"/>
      <w:r>
        <w:t>Especificaciones de accesibilidad.</w:t>
      </w:r>
      <w:bookmarkEnd w:id="50"/>
    </w:p>
    <w:p w14:paraId="35E13B28" w14:textId="77777777" w:rsidR="00811E4B" w:rsidRPr="00811E4B" w:rsidRDefault="00811E4B" w:rsidP="00C35D65">
      <w:pPr>
        <w:ind w:firstLine="426"/>
      </w:pPr>
    </w:p>
    <w:p w14:paraId="4639E9B2" w14:textId="77777777" w:rsidR="00842E1C" w:rsidRPr="009D1946" w:rsidRDefault="00842E1C" w:rsidP="00C35D65">
      <w:pPr>
        <w:ind w:firstLine="426"/>
        <w:rPr>
          <w:rFonts w:cs="Arial"/>
        </w:rPr>
      </w:pPr>
    </w:p>
    <w:p w14:paraId="5CF61028" w14:textId="77777777" w:rsidR="000A3435" w:rsidRDefault="000A3435" w:rsidP="00C35D65">
      <w:pPr>
        <w:ind w:firstLine="426"/>
        <w:rPr>
          <w:rFonts w:cs="Arial"/>
          <w:szCs w:val="24"/>
        </w:rPr>
      </w:pPr>
    </w:p>
    <w:p w14:paraId="547C4F32" w14:textId="338D4A82" w:rsidR="00403A12" w:rsidRDefault="000A3435" w:rsidP="006E74DF">
      <w:pPr>
        <w:pStyle w:val="SUBTITULO"/>
      </w:pPr>
      <w:bookmarkStart w:id="51" w:name="_Toc72048302"/>
      <w:r>
        <w:t>Marco lega</w:t>
      </w:r>
      <w:r w:rsidR="004235F8">
        <w:t>l</w:t>
      </w:r>
      <w:bookmarkEnd w:id="51"/>
    </w:p>
    <w:p w14:paraId="4CBAF689" w14:textId="3B90B425" w:rsidR="00403A12" w:rsidRDefault="00403A12" w:rsidP="00C35D65">
      <w:pPr>
        <w:ind w:firstLine="426"/>
      </w:pPr>
    </w:p>
    <w:p w14:paraId="395BC922" w14:textId="113FE117" w:rsidR="00403A12" w:rsidRDefault="00403A12" w:rsidP="00C35D65">
      <w:pPr>
        <w:ind w:firstLine="426"/>
      </w:pPr>
    </w:p>
    <w:p w14:paraId="5AAAEA9F" w14:textId="67EBE7EB" w:rsidR="00403A12" w:rsidRDefault="00403A12" w:rsidP="00C35D65">
      <w:pPr>
        <w:ind w:firstLine="426"/>
      </w:pPr>
    </w:p>
    <w:p w14:paraId="602D1B9B" w14:textId="6E5AB5CA" w:rsidR="00281430" w:rsidRPr="00281430" w:rsidRDefault="00281430" w:rsidP="00C35D65">
      <w:pPr>
        <w:ind w:firstLine="426"/>
        <w:jc w:val="center"/>
      </w:pPr>
      <w:r w:rsidRPr="00281430">
        <w:t>Reglamento de construcción de Tuxtla Gutiérrez, Chiapas</w:t>
      </w:r>
    </w:p>
    <w:p w14:paraId="28FCF07C" w14:textId="0AA28052" w:rsidR="00281430" w:rsidRDefault="00281430" w:rsidP="00C35D65">
      <w:pPr>
        <w:ind w:firstLine="426"/>
        <w:jc w:val="left"/>
      </w:pPr>
    </w:p>
    <w:p w14:paraId="172170E8" w14:textId="78F520B6" w:rsidR="00281430" w:rsidRDefault="00281430" w:rsidP="00C35D65">
      <w:pPr>
        <w:ind w:firstLine="426"/>
        <w:jc w:val="left"/>
      </w:pPr>
    </w:p>
    <w:p w14:paraId="6EF4DB4D" w14:textId="77777777" w:rsidR="00281430" w:rsidRPr="00403A12" w:rsidRDefault="00281430" w:rsidP="00C35D65">
      <w:pPr>
        <w:ind w:firstLine="426"/>
        <w:jc w:val="left"/>
      </w:pPr>
    </w:p>
    <w:p w14:paraId="1A4A168B" w14:textId="60E83331" w:rsidR="00F32886" w:rsidRDefault="00F32886" w:rsidP="00C35D65">
      <w:pPr>
        <w:ind w:firstLine="426"/>
      </w:pPr>
      <w:r>
        <w:t xml:space="preserve">Artículo 5: </w:t>
      </w:r>
      <w:r w:rsidR="002F7B12">
        <w:t>M</w:t>
      </w:r>
      <w:r>
        <w:t xml:space="preserve">enciona </w:t>
      </w:r>
      <w:r w:rsidR="00BB3E92">
        <w:t>que,</w:t>
      </w:r>
      <w:r w:rsidR="002F7B12">
        <w:t xml:space="preserve"> para construir</w:t>
      </w:r>
      <w:r w:rsidR="000D79E1">
        <w:t xml:space="preserve"> el proyecto, se debe de acatar a las normativas actuales,</w:t>
      </w:r>
      <w:r>
        <w:t xml:space="preserve"> </w:t>
      </w:r>
      <w:r w:rsidR="000D79E1">
        <w:t>para si poder obtener los diversos permisos de construcción que abalan que la construcción es segura y habitable, estos permisos tienen el objetivo de organizar, controlar y evaluar la calidad de la imagen urbana y el grado de sustentabilidad de las ciudades.</w:t>
      </w:r>
    </w:p>
    <w:p w14:paraId="6B59E8E5" w14:textId="734889A8" w:rsidR="000D79E1" w:rsidRDefault="000D79E1" w:rsidP="00C35D65">
      <w:pPr>
        <w:ind w:firstLine="426"/>
      </w:pPr>
    </w:p>
    <w:p w14:paraId="40D5E499" w14:textId="68AF9114" w:rsidR="000D79E1" w:rsidRDefault="000D79E1" w:rsidP="00C35D65">
      <w:pPr>
        <w:ind w:firstLine="426"/>
      </w:pPr>
    </w:p>
    <w:p w14:paraId="325DA1C1" w14:textId="77777777" w:rsidR="000D79E1" w:rsidRDefault="000D79E1" w:rsidP="00C35D65">
      <w:pPr>
        <w:ind w:firstLine="426"/>
      </w:pPr>
    </w:p>
    <w:p w14:paraId="6BFA5A1C" w14:textId="641AA07E" w:rsidR="00E1650F" w:rsidRDefault="00485592" w:rsidP="00C35D65">
      <w:pPr>
        <w:ind w:firstLine="426"/>
      </w:pPr>
      <w:r>
        <w:t xml:space="preserve">Artículo </w:t>
      </w:r>
      <w:r w:rsidRPr="00485592">
        <w:t>3</w:t>
      </w:r>
      <w:r w:rsidR="00E1650F">
        <w:t>6</w:t>
      </w:r>
      <w:r>
        <w:t>:</w:t>
      </w:r>
      <w:r w:rsidR="00327492">
        <w:t xml:space="preserve"> </w:t>
      </w:r>
      <w:r w:rsidR="00BB3E92">
        <w:t xml:space="preserve">Expresa que </w:t>
      </w:r>
      <w:r w:rsidR="00E1650F" w:rsidRPr="00E1650F">
        <w:t>ayuntamiento configura</w:t>
      </w:r>
      <w:r w:rsidR="00E1650F">
        <w:t xml:space="preserve"> las</w:t>
      </w:r>
      <w:r w:rsidR="00E1650F" w:rsidRPr="00E1650F">
        <w:t xml:space="preserve"> diferentes áreas de la ciudad de acuerdo </w:t>
      </w:r>
      <w:r w:rsidR="00BB3E92">
        <w:t>a un</w:t>
      </w:r>
      <w:r w:rsidR="00E1650F" w:rsidRPr="00E1650F">
        <w:t xml:space="preserve"> pla</w:t>
      </w:r>
      <w:r w:rsidR="00BB3E92">
        <w:t>n urbano</w:t>
      </w:r>
      <w:r w:rsidR="00E1650F" w:rsidRPr="00E1650F">
        <w:t>,</w:t>
      </w:r>
      <w:r w:rsidR="00BB3E92">
        <w:t xml:space="preserve"> el cual</w:t>
      </w:r>
      <w:r w:rsidR="00E1650F" w:rsidRPr="00E1650F">
        <w:t xml:space="preserve"> determina el </w:t>
      </w:r>
      <w:r w:rsidR="005B0650">
        <w:t xml:space="preserve">tipo y </w:t>
      </w:r>
      <w:r w:rsidR="00E1650F" w:rsidRPr="00E1650F">
        <w:t>uso</w:t>
      </w:r>
      <w:r w:rsidR="00BB3E92">
        <w:t xml:space="preserve"> del suelo</w:t>
      </w:r>
      <w:r w:rsidR="005B0650">
        <w:t xml:space="preserve"> en donde</w:t>
      </w:r>
      <w:r w:rsidR="00BB3E92">
        <w:t xml:space="preserve"> se desea construir, </w:t>
      </w:r>
      <w:r w:rsidR="005B0650">
        <w:t xml:space="preserve">la clase de </w:t>
      </w:r>
      <w:r w:rsidR="00BB3E92">
        <w:t>proyectos aceptables en ese emplazamiento</w:t>
      </w:r>
      <w:r w:rsidR="00E1650F">
        <w:t>,</w:t>
      </w:r>
      <w:r w:rsidR="00E1650F" w:rsidRPr="00E1650F">
        <w:t xml:space="preserve"> </w:t>
      </w:r>
      <w:r w:rsidR="005B0650">
        <w:t xml:space="preserve">la </w:t>
      </w:r>
      <w:r w:rsidR="00E1650F">
        <w:t>altura</w:t>
      </w:r>
      <w:r w:rsidR="005B0650">
        <w:t xml:space="preserve"> máxima permitida</w:t>
      </w:r>
      <w:r w:rsidR="00E1650F" w:rsidRPr="00E1650F">
        <w:t xml:space="preserve">, </w:t>
      </w:r>
      <w:r w:rsidR="005B0650">
        <w:t xml:space="preserve">con el propósito de </w:t>
      </w:r>
      <w:r w:rsidR="002B2EBA">
        <w:t>que el</w:t>
      </w:r>
      <w:r w:rsidR="005B0650">
        <w:t xml:space="preserve"> proyectista elija el mejor lugar para construir </w:t>
      </w:r>
      <w:r w:rsidR="003E29D2">
        <w:t>cualquier proyecto sin alterar la imagen y el plan urbano</w:t>
      </w:r>
      <w:sdt>
        <w:sdtPr>
          <w:id w:val="-71352003"/>
          <w:citation/>
        </w:sdtPr>
        <w:sdtEndPr/>
        <w:sdtContent>
          <w:r w:rsidR="00756CE5">
            <w:fldChar w:fldCharType="begin"/>
          </w:r>
          <w:r w:rsidR="00756CE5">
            <w:rPr>
              <w:lang w:val="es-MX"/>
            </w:rPr>
            <w:instrText xml:space="preserve">CITATION MAR17 \p 15 \l 2058 </w:instrText>
          </w:r>
          <w:r w:rsidR="00756CE5">
            <w:fldChar w:fldCharType="separate"/>
          </w:r>
          <w:r w:rsidR="00756CE5">
            <w:rPr>
              <w:noProof/>
              <w:lang w:val="es-MX"/>
            </w:rPr>
            <w:t xml:space="preserve"> </w:t>
          </w:r>
          <w:r w:rsidR="00756CE5" w:rsidRPr="00756CE5">
            <w:rPr>
              <w:noProof/>
              <w:lang w:val="es-MX"/>
            </w:rPr>
            <w:t>(MALTOS, 2017, pág. 15)</w:t>
          </w:r>
          <w:r w:rsidR="00756CE5">
            <w:fldChar w:fldCharType="end"/>
          </w:r>
        </w:sdtContent>
      </w:sdt>
      <w:r w:rsidR="00E1650F" w:rsidRPr="00E1650F">
        <w:t>.</w:t>
      </w:r>
    </w:p>
    <w:p w14:paraId="70655A28" w14:textId="785B9696" w:rsidR="00327492" w:rsidRDefault="00327492" w:rsidP="00C35D65">
      <w:pPr>
        <w:ind w:firstLine="426"/>
      </w:pPr>
    </w:p>
    <w:p w14:paraId="6CACFDB6" w14:textId="438E2DD2" w:rsidR="00327492" w:rsidRDefault="00327492" w:rsidP="00C35D65">
      <w:pPr>
        <w:ind w:firstLine="426"/>
      </w:pPr>
    </w:p>
    <w:p w14:paraId="4080B11F" w14:textId="77777777" w:rsidR="00327492" w:rsidRDefault="00327492" w:rsidP="00C35D65">
      <w:pPr>
        <w:ind w:firstLine="426"/>
      </w:pPr>
    </w:p>
    <w:p w14:paraId="615D2EAB" w14:textId="51FB34B0" w:rsidR="00756CE5" w:rsidRDefault="00485592" w:rsidP="00C35D65">
      <w:pPr>
        <w:ind w:firstLine="426"/>
      </w:pPr>
      <w:r>
        <w:t>Artículo 37:</w:t>
      </w:r>
      <w:r w:rsidR="00327492">
        <w:t xml:space="preserve"> </w:t>
      </w:r>
      <w:r w:rsidR="00FD0DB0">
        <w:t>Manifiesta que s</w:t>
      </w:r>
      <w:r w:rsidR="00756CE5">
        <w:t xml:space="preserve">ecretaría aplicará las restricciones </w:t>
      </w:r>
      <w:r w:rsidR="00FD0DB0">
        <w:t xml:space="preserve">de construcción </w:t>
      </w:r>
      <w:r w:rsidR="00756CE5">
        <w:t xml:space="preserve">en las zonas de </w:t>
      </w:r>
      <w:r w:rsidR="00FD0DB0">
        <w:t xml:space="preserve">riesgo, primeramente, debe ser </w:t>
      </w:r>
      <w:r w:rsidR="008F1256">
        <w:t>verificado</w:t>
      </w:r>
      <w:r w:rsidR="00756CE5">
        <w:t xml:space="preserve"> por profesional</w:t>
      </w:r>
      <w:r w:rsidR="008F1256">
        <w:t>es</w:t>
      </w:r>
      <w:r w:rsidR="00756CE5">
        <w:t xml:space="preserve"> de protección civil </w:t>
      </w:r>
      <w:r w:rsidR="008F1256">
        <w:t>para</w:t>
      </w:r>
      <w:r w:rsidR="00756CE5">
        <w:t xml:space="preserve"> </w:t>
      </w:r>
      <w:r w:rsidR="008F1256">
        <w:t>determinar</w:t>
      </w:r>
      <w:r w:rsidR="00756CE5">
        <w:t xml:space="preserve"> </w:t>
      </w:r>
      <w:r w:rsidR="008F1256">
        <w:t xml:space="preserve">la factibilidad </w:t>
      </w:r>
      <w:r w:rsidR="00C6282C">
        <w:t>de</w:t>
      </w:r>
      <w:r w:rsidR="008F1256">
        <w:t xml:space="preserve"> </w:t>
      </w:r>
      <w:r w:rsidR="00C6282C">
        <w:t>construcción</w:t>
      </w:r>
      <w:r w:rsidR="00FD0DB0">
        <w:t>,</w:t>
      </w:r>
      <w:r w:rsidR="00C6282C">
        <w:t xml:space="preserve"> </w:t>
      </w:r>
      <w:r w:rsidR="00AD2E18">
        <w:t xml:space="preserve">debiendo así respetar tales </w:t>
      </w:r>
      <w:r w:rsidR="008F1256">
        <w:t>restricciones</w:t>
      </w:r>
      <w:r w:rsidR="00C6282C">
        <w:t xml:space="preserve"> si fuese en caso del predio</w:t>
      </w:r>
      <w:r w:rsidR="008F1256">
        <w:t xml:space="preserve">, </w:t>
      </w:r>
      <w:r w:rsidR="00C6282C">
        <w:t>independientemente de ser propiedad</w:t>
      </w:r>
      <w:r w:rsidR="00756CE5">
        <w:t xml:space="preserve"> públi</w:t>
      </w:r>
      <w:r w:rsidR="00FD0DB0">
        <w:t>ca</w:t>
      </w:r>
      <w:r w:rsidR="00756CE5">
        <w:t xml:space="preserve"> o privad</w:t>
      </w:r>
      <w:r w:rsidR="00FD0DB0">
        <w:t>a</w:t>
      </w:r>
      <w:sdt>
        <w:sdtPr>
          <w:id w:val="-2143880300"/>
          <w:citation/>
        </w:sdtPr>
        <w:sdtEndPr/>
        <w:sdtContent>
          <w:r w:rsidR="008F1256">
            <w:fldChar w:fldCharType="begin"/>
          </w:r>
          <w:r w:rsidR="008F1256">
            <w:rPr>
              <w:lang w:val="es-MX"/>
            </w:rPr>
            <w:instrText xml:space="preserve">CITATION MAR17 \p 16 \l 2058 </w:instrText>
          </w:r>
          <w:r w:rsidR="008F1256">
            <w:fldChar w:fldCharType="separate"/>
          </w:r>
          <w:r w:rsidR="008F1256">
            <w:rPr>
              <w:noProof/>
              <w:lang w:val="es-MX"/>
            </w:rPr>
            <w:t xml:space="preserve"> </w:t>
          </w:r>
          <w:r w:rsidR="008F1256" w:rsidRPr="008F1256">
            <w:rPr>
              <w:noProof/>
              <w:lang w:val="es-MX"/>
            </w:rPr>
            <w:t>(MALTOS, 2017, pág. 16)</w:t>
          </w:r>
          <w:r w:rsidR="008F1256">
            <w:fldChar w:fldCharType="end"/>
          </w:r>
        </w:sdtContent>
      </w:sdt>
      <w:r w:rsidR="008F1256">
        <w:t>.</w:t>
      </w:r>
    </w:p>
    <w:p w14:paraId="2D1D9929" w14:textId="27B36FF7" w:rsidR="00327492" w:rsidRDefault="00327492" w:rsidP="00C35D65">
      <w:pPr>
        <w:ind w:firstLine="426"/>
      </w:pPr>
    </w:p>
    <w:p w14:paraId="29DB0C02" w14:textId="536861D2" w:rsidR="00327492" w:rsidRDefault="00327492" w:rsidP="00C35D65">
      <w:pPr>
        <w:ind w:firstLine="426"/>
      </w:pPr>
    </w:p>
    <w:p w14:paraId="667D9EDC" w14:textId="77777777" w:rsidR="00327492" w:rsidRDefault="00327492" w:rsidP="00C35D65">
      <w:pPr>
        <w:ind w:firstLine="426"/>
      </w:pPr>
    </w:p>
    <w:p w14:paraId="70BD8C5D" w14:textId="27B0E1A3" w:rsidR="00D124D8" w:rsidRDefault="00485592" w:rsidP="00C35D65">
      <w:pPr>
        <w:ind w:firstLine="426"/>
      </w:pPr>
      <w:r>
        <w:t xml:space="preserve">Artículo </w:t>
      </w:r>
      <w:r w:rsidR="00CD5F6D">
        <w:t>59</w:t>
      </w:r>
      <w:r>
        <w:t>:</w:t>
      </w:r>
      <w:r w:rsidR="00327492">
        <w:t xml:space="preserve"> </w:t>
      </w:r>
      <w:r w:rsidR="00D124D8">
        <w:t xml:space="preserve">En este </w:t>
      </w:r>
      <w:r w:rsidR="00FB1ED8">
        <w:t>artículo</w:t>
      </w:r>
      <w:r w:rsidR="00D124D8">
        <w:t xml:space="preserve"> </w:t>
      </w:r>
      <w:r w:rsidR="00FD0DB0">
        <w:t>expresa que</w:t>
      </w:r>
      <w:r w:rsidR="00D124D8">
        <w:t xml:space="preserve"> no se debe modificar la continuidad de la </w:t>
      </w:r>
      <w:r w:rsidR="00FD0DB0">
        <w:t>banqueta, con elementos constructivos</w:t>
      </w:r>
      <w:r w:rsidR="00D124D8">
        <w:t xml:space="preserve"> que impida un flujo adecuado del peatón, con excepción de que sea para el adecuado acceso de personas con discapacidad</w:t>
      </w:r>
      <w:sdt>
        <w:sdtPr>
          <w:id w:val="912586967"/>
          <w:citation/>
        </w:sdtPr>
        <w:sdtEndPr/>
        <w:sdtContent>
          <w:r w:rsidR="00D124D8">
            <w:fldChar w:fldCharType="begin"/>
          </w:r>
          <w:r w:rsidR="00D124D8">
            <w:rPr>
              <w:lang w:val="es-MX"/>
            </w:rPr>
            <w:instrText xml:space="preserve">CITATION MAR17 \p 20 \l 2058 </w:instrText>
          </w:r>
          <w:r w:rsidR="00D124D8">
            <w:fldChar w:fldCharType="separate"/>
          </w:r>
          <w:r w:rsidR="00D124D8">
            <w:rPr>
              <w:noProof/>
              <w:lang w:val="es-MX"/>
            </w:rPr>
            <w:t xml:space="preserve"> </w:t>
          </w:r>
          <w:r w:rsidR="00D124D8" w:rsidRPr="00D124D8">
            <w:rPr>
              <w:noProof/>
              <w:lang w:val="es-MX"/>
            </w:rPr>
            <w:t>(MALTOS, 2017, pág. 20)</w:t>
          </w:r>
          <w:r w:rsidR="00D124D8">
            <w:fldChar w:fldCharType="end"/>
          </w:r>
        </w:sdtContent>
      </w:sdt>
      <w:r w:rsidR="00D124D8">
        <w:t>.</w:t>
      </w:r>
    </w:p>
    <w:p w14:paraId="4DFFFB00" w14:textId="7464CB55" w:rsidR="00327492" w:rsidRDefault="00327492" w:rsidP="00C35D65">
      <w:pPr>
        <w:ind w:firstLine="426"/>
      </w:pPr>
    </w:p>
    <w:p w14:paraId="59D964A1" w14:textId="03F64BEF" w:rsidR="00327492" w:rsidRDefault="00327492" w:rsidP="00C35D65">
      <w:pPr>
        <w:ind w:firstLine="426"/>
      </w:pPr>
    </w:p>
    <w:p w14:paraId="1ACBC254" w14:textId="77777777" w:rsidR="00327492" w:rsidRDefault="00327492" w:rsidP="00C35D65">
      <w:pPr>
        <w:ind w:firstLine="426"/>
      </w:pPr>
    </w:p>
    <w:p w14:paraId="1501D8ED" w14:textId="416E7D90" w:rsidR="00297AAB" w:rsidRDefault="00297AAB" w:rsidP="00C35D65">
      <w:pPr>
        <w:ind w:firstLine="426"/>
      </w:pPr>
      <w:r w:rsidRPr="002B11FA">
        <w:t xml:space="preserve">Artículo </w:t>
      </w:r>
      <w:r>
        <w:t>61:</w:t>
      </w:r>
      <w:r w:rsidR="00327492">
        <w:t xml:space="preserve"> </w:t>
      </w:r>
      <w:r w:rsidR="00FD0DB0">
        <w:t xml:space="preserve"> Especifica </w:t>
      </w:r>
      <w:r w:rsidR="00990348">
        <w:t>que en</w:t>
      </w:r>
      <w:r w:rsidR="00FD0DB0">
        <w:t xml:space="preserve"> </w:t>
      </w:r>
      <w:r w:rsidR="0083448A">
        <w:t xml:space="preserve">los accesos </w:t>
      </w:r>
      <w:r w:rsidR="00FD0DB0">
        <w:t>de</w:t>
      </w:r>
      <w:r w:rsidR="0083448A">
        <w:t xml:space="preserve"> coches se permitirán </w:t>
      </w:r>
      <w:r w:rsidR="00990348">
        <w:t xml:space="preserve">una </w:t>
      </w:r>
      <w:r w:rsidR="0083448A">
        <w:t>rampa al inicio de la banqueta con un máximo de 50 cm, si se requiere más deberá solucionarse dentro del predio para no obstruir la circulación en la banqueta</w:t>
      </w:r>
      <w:sdt>
        <w:sdtPr>
          <w:id w:val="-1938754616"/>
          <w:citation/>
        </w:sdtPr>
        <w:sdtEndPr/>
        <w:sdtContent>
          <w:r w:rsidR="0083448A">
            <w:fldChar w:fldCharType="begin"/>
          </w:r>
          <w:r w:rsidR="0083448A">
            <w:rPr>
              <w:lang w:val="es-MX"/>
            </w:rPr>
            <w:instrText xml:space="preserve">CITATION MAR17 \p 16 \l 2058 </w:instrText>
          </w:r>
          <w:r w:rsidR="0083448A">
            <w:fldChar w:fldCharType="separate"/>
          </w:r>
          <w:r w:rsidR="0083448A">
            <w:rPr>
              <w:noProof/>
              <w:lang w:val="es-MX"/>
            </w:rPr>
            <w:t xml:space="preserve"> </w:t>
          </w:r>
          <w:r w:rsidR="0083448A" w:rsidRPr="0083448A">
            <w:rPr>
              <w:noProof/>
              <w:lang w:val="es-MX"/>
            </w:rPr>
            <w:t>(MALTOS, 2017, pág. 16)</w:t>
          </w:r>
          <w:r w:rsidR="0083448A">
            <w:fldChar w:fldCharType="end"/>
          </w:r>
        </w:sdtContent>
      </w:sdt>
      <w:r w:rsidR="0083448A">
        <w:t>.</w:t>
      </w:r>
    </w:p>
    <w:p w14:paraId="444A05EA" w14:textId="4A113E15" w:rsidR="00327492" w:rsidRDefault="00327492" w:rsidP="00C35D65">
      <w:pPr>
        <w:ind w:firstLine="426"/>
      </w:pPr>
    </w:p>
    <w:p w14:paraId="128784B9" w14:textId="73FB5F8E" w:rsidR="00327492" w:rsidRDefault="00327492" w:rsidP="00C35D65">
      <w:pPr>
        <w:ind w:firstLine="426"/>
      </w:pPr>
    </w:p>
    <w:p w14:paraId="0D8DCD30" w14:textId="77777777" w:rsidR="00327492" w:rsidRDefault="00327492" w:rsidP="00C35D65">
      <w:pPr>
        <w:ind w:firstLine="426"/>
      </w:pPr>
    </w:p>
    <w:p w14:paraId="28AA793E" w14:textId="4EA89A09" w:rsidR="003F49E4" w:rsidRDefault="002B11FA" w:rsidP="00C35D65">
      <w:pPr>
        <w:ind w:firstLine="426"/>
      </w:pPr>
      <w:r w:rsidRPr="002B11FA">
        <w:t>Artículo 87</w:t>
      </w:r>
      <w:r>
        <w:t>:</w:t>
      </w:r>
      <w:r w:rsidR="00327492">
        <w:t xml:space="preserve"> </w:t>
      </w:r>
      <w:r w:rsidR="003F49E4">
        <w:t>En este articulo describe que es necesario contar con una licencia de construcción para poder empezar una nueva obra. En este proceso se realizará la revisión de los planos y expedientes para una correcta valoración de la factibilidad del proyecto</w:t>
      </w:r>
      <w:sdt>
        <w:sdtPr>
          <w:id w:val="302042001"/>
          <w:citation/>
        </w:sdtPr>
        <w:sdtEndPr/>
        <w:sdtContent>
          <w:r w:rsidR="006E27DA">
            <w:fldChar w:fldCharType="begin"/>
          </w:r>
          <w:r w:rsidR="006E27DA">
            <w:rPr>
              <w:lang w:val="es-MX"/>
            </w:rPr>
            <w:instrText xml:space="preserve">CITATION MAR17 \p 38 \l 2058 </w:instrText>
          </w:r>
          <w:r w:rsidR="006E27DA">
            <w:fldChar w:fldCharType="separate"/>
          </w:r>
          <w:r w:rsidR="006E27DA">
            <w:rPr>
              <w:noProof/>
              <w:lang w:val="es-MX"/>
            </w:rPr>
            <w:t xml:space="preserve"> </w:t>
          </w:r>
          <w:r w:rsidR="006E27DA" w:rsidRPr="006E27DA">
            <w:rPr>
              <w:noProof/>
              <w:lang w:val="es-MX"/>
            </w:rPr>
            <w:t>(MALTOS, 2017, pág. 38)</w:t>
          </w:r>
          <w:r w:rsidR="006E27DA">
            <w:fldChar w:fldCharType="end"/>
          </w:r>
        </w:sdtContent>
      </w:sdt>
      <w:r w:rsidR="003F49E4">
        <w:t>.</w:t>
      </w:r>
    </w:p>
    <w:p w14:paraId="643823EA" w14:textId="5DB303B4" w:rsidR="00327492" w:rsidRDefault="00327492" w:rsidP="00C35D65">
      <w:pPr>
        <w:ind w:firstLine="426"/>
      </w:pPr>
    </w:p>
    <w:p w14:paraId="37A1F9E4" w14:textId="5BFC7013" w:rsidR="00327492" w:rsidRDefault="00327492" w:rsidP="00C35D65">
      <w:pPr>
        <w:ind w:firstLine="426"/>
      </w:pPr>
    </w:p>
    <w:p w14:paraId="7E647758" w14:textId="77777777" w:rsidR="00327492" w:rsidRDefault="00327492" w:rsidP="00C35D65">
      <w:pPr>
        <w:ind w:firstLine="426"/>
      </w:pPr>
    </w:p>
    <w:p w14:paraId="57361B47" w14:textId="6CEB27E0" w:rsidR="003F49E4" w:rsidRDefault="002B11FA" w:rsidP="00C35D65">
      <w:pPr>
        <w:ind w:firstLine="426"/>
      </w:pPr>
      <w:r w:rsidRPr="002B11FA">
        <w:t>Artículo 88:</w:t>
      </w:r>
      <w:r w:rsidR="00327492">
        <w:t xml:space="preserve"> </w:t>
      </w:r>
      <w:r w:rsidR="006544EA">
        <w:t>indica que p</w:t>
      </w:r>
      <w:r w:rsidR="003F49E4">
        <w:t>ara ejecutar obras de instalaciones en la vía pública es necesario tener la licencia pertinente</w:t>
      </w:r>
      <w:sdt>
        <w:sdtPr>
          <w:id w:val="-929046023"/>
          <w:citation/>
        </w:sdtPr>
        <w:sdtEndPr/>
        <w:sdtContent>
          <w:r w:rsidR="006E27DA">
            <w:fldChar w:fldCharType="begin"/>
          </w:r>
          <w:r w:rsidR="006E27DA">
            <w:rPr>
              <w:lang w:val="es-MX"/>
            </w:rPr>
            <w:instrText xml:space="preserve">CITATION MAR17 \p 39 \l 2058 </w:instrText>
          </w:r>
          <w:r w:rsidR="006E27DA">
            <w:fldChar w:fldCharType="separate"/>
          </w:r>
          <w:r w:rsidR="006E27DA">
            <w:rPr>
              <w:noProof/>
              <w:lang w:val="es-MX"/>
            </w:rPr>
            <w:t xml:space="preserve"> </w:t>
          </w:r>
          <w:r w:rsidR="006E27DA" w:rsidRPr="006E27DA">
            <w:rPr>
              <w:noProof/>
              <w:lang w:val="es-MX"/>
            </w:rPr>
            <w:t>(MALTOS, 2017, pág. 39)</w:t>
          </w:r>
          <w:r w:rsidR="006E27DA">
            <w:fldChar w:fldCharType="end"/>
          </w:r>
        </w:sdtContent>
      </w:sdt>
      <w:r w:rsidR="003F49E4">
        <w:t>.</w:t>
      </w:r>
    </w:p>
    <w:p w14:paraId="47D4020D" w14:textId="7082C51E" w:rsidR="00327492" w:rsidRDefault="00327492" w:rsidP="00C35D65">
      <w:pPr>
        <w:ind w:firstLine="426"/>
      </w:pPr>
    </w:p>
    <w:p w14:paraId="63D10B61" w14:textId="65AE6F43" w:rsidR="00327492" w:rsidRDefault="00327492" w:rsidP="00C35D65">
      <w:pPr>
        <w:ind w:firstLine="426"/>
      </w:pPr>
    </w:p>
    <w:p w14:paraId="6FEF542C" w14:textId="77777777" w:rsidR="00327492" w:rsidRDefault="00327492" w:rsidP="00C35D65">
      <w:pPr>
        <w:ind w:firstLine="426"/>
      </w:pPr>
    </w:p>
    <w:p w14:paraId="58805A8D" w14:textId="3AEED7BD" w:rsidR="00B22B8A" w:rsidRDefault="00C07897" w:rsidP="00C35D65">
      <w:pPr>
        <w:ind w:firstLine="426"/>
      </w:pPr>
      <w:r w:rsidRPr="00C07897">
        <w:t>Artículo 89:</w:t>
      </w:r>
      <w:r w:rsidR="00605189">
        <w:t xml:space="preserve"> I</w:t>
      </w:r>
      <w:r w:rsidR="006544EA">
        <w:t>ndica que es</w:t>
      </w:r>
      <w:r w:rsidR="00B22B8A">
        <w:t xml:space="preserve"> necesario la realización del plano del estado inicial del predio, es decir antes de la construcción, en el que se incluyan la localización de vegetación predominante y características</w:t>
      </w:r>
      <w:r w:rsidR="006544EA">
        <w:t xml:space="preserve"> del lugar a construir</w:t>
      </w:r>
      <w:sdt>
        <w:sdtPr>
          <w:id w:val="1931311481"/>
          <w:citation/>
        </w:sdtPr>
        <w:sdtEndPr/>
        <w:sdtContent>
          <w:r w:rsidR="006E27DA">
            <w:fldChar w:fldCharType="begin"/>
          </w:r>
          <w:r w:rsidR="006E27DA">
            <w:rPr>
              <w:lang w:val="es-MX"/>
            </w:rPr>
            <w:instrText xml:space="preserve">CITATION MAR17 \p 39 \l 2058 </w:instrText>
          </w:r>
          <w:r w:rsidR="006E27DA">
            <w:fldChar w:fldCharType="separate"/>
          </w:r>
          <w:r w:rsidR="006E27DA">
            <w:rPr>
              <w:noProof/>
              <w:lang w:val="es-MX"/>
            </w:rPr>
            <w:t xml:space="preserve"> </w:t>
          </w:r>
          <w:r w:rsidR="006E27DA" w:rsidRPr="006E27DA">
            <w:rPr>
              <w:noProof/>
              <w:lang w:val="es-MX"/>
            </w:rPr>
            <w:t>(MALTOS, 2017, pág. 39)</w:t>
          </w:r>
          <w:r w:rsidR="006E27DA">
            <w:fldChar w:fldCharType="end"/>
          </w:r>
        </w:sdtContent>
      </w:sdt>
      <w:r w:rsidR="00B22B8A">
        <w:t xml:space="preserve">. </w:t>
      </w:r>
    </w:p>
    <w:p w14:paraId="01FFDAF3" w14:textId="10AFA955" w:rsidR="00327492" w:rsidRDefault="00327492" w:rsidP="00C35D65">
      <w:pPr>
        <w:ind w:firstLine="426"/>
      </w:pPr>
    </w:p>
    <w:p w14:paraId="3DFFE491" w14:textId="1CF05B7B" w:rsidR="00327492" w:rsidRDefault="00327492" w:rsidP="00C35D65">
      <w:pPr>
        <w:ind w:firstLine="426"/>
      </w:pPr>
    </w:p>
    <w:p w14:paraId="4BF23821" w14:textId="77777777" w:rsidR="00327492" w:rsidRDefault="00327492" w:rsidP="00C35D65">
      <w:pPr>
        <w:ind w:firstLine="426"/>
      </w:pPr>
    </w:p>
    <w:p w14:paraId="006E5E93" w14:textId="4F46C1E9" w:rsidR="003E1708" w:rsidRDefault="00494B69" w:rsidP="00C35D65">
      <w:pPr>
        <w:ind w:firstLine="426"/>
      </w:pPr>
      <w:r w:rsidRPr="00494B69">
        <w:t xml:space="preserve">Artículo </w:t>
      </w:r>
      <w:r w:rsidR="003E1708">
        <w:t>118</w:t>
      </w:r>
      <w:r w:rsidRPr="00494B69">
        <w:t>:</w:t>
      </w:r>
      <w:r w:rsidR="00327492">
        <w:t xml:space="preserve"> </w:t>
      </w:r>
      <w:r w:rsidR="006544EA">
        <w:t>Detalla que l</w:t>
      </w:r>
      <w:r w:rsidR="003E1708">
        <w:t xml:space="preserve">os elementos de la fachada como </w:t>
      </w:r>
      <w:r w:rsidR="003E1708" w:rsidRPr="003E1708">
        <w:t>pilastras, sardineles, marcos de puertas y ventanas</w:t>
      </w:r>
      <w:r w:rsidR="003E1708">
        <w:t xml:space="preserve"> serán situados a una altura menor de 2.50 m, sobre el nivel de la banqueta</w:t>
      </w:r>
      <w:r w:rsidR="006544EA">
        <w:t>,</w:t>
      </w:r>
      <w:r w:rsidR="003E1708">
        <w:t xml:space="preserve"> las cuales </w:t>
      </w:r>
      <w:r w:rsidR="006544EA">
        <w:t>podrán</w:t>
      </w:r>
      <w:r w:rsidR="003E1708">
        <w:t xml:space="preserve"> sobresalir hasta 10 cm. </w:t>
      </w:r>
      <w:r w:rsidR="006544EA">
        <w:t>Pero s</w:t>
      </w:r>
      <w:r w:rsidR="003E1708">
        <w:t xml:space="preserve">i son situados a una altura mayor </w:t>
      </w:r>
      <w:r w:rsidR="00D55CDB">
        <w:t>de</w:t>
      </w:r>
      <w:r w:rsidR="003E1708">
        <w:t xml:space="preserve"> 2.50 m podrá sobresalir hasta 20 cm. En cuanto a los lados colindantes, si es visible </w:t>
      </w:r>
      <w:r w:rsidR="006544EA">
        <w:t>desde las diversas vialidades se</w:t>
      </w:r>
      <w:r w:rsidR="003E1708">
        <w:t xml:space="preserve"> debe de tratar como fachada para ayudar a la mejora de la imagen urbana. Los elementos en la </w:t>
      </w:r>
      <w:r w:rsidR="00D55CDB">
        <w:t>azotea tales como tinas, tanques de gas, etc. deben de ser ocultos armónicamente.</w:t>
      </w:r>
    </w:p>
    <w:p w14:paraId="0CE42D7E" w14:textId="28B1E243" w:rsidR="00327492" w:rsidRDefault="00327492" w:rsidP="00C35D65">
      <w:pPr>
        <w:ind w:firstLine="426"/>
      </w:pPr>
    </w:p>
    <w:p w14:paraId="4B41F39D" w14:textId="3C2BAE9E" w:rsidR="00327492" w:rsidRDefault="00327492" w:rsidP="00C35D65">
      <w:pPr>
        <w:ind w:firstLine="426"/>
      </w:pPr>
    </w:p>
    <w:p w14:paraId="72D6C268" w14:textId="77777777" w:rsidR="00327492" w:rsidRDefault="00327492" w:rsidP="00C35D65">
      <w:pPr>
        <w:ind w:firstLine="426"/>
      </w:pPr>
    </w:p>
    <w:p w14:paraId="0413A293" w14:textId="33ECF5E9" w:rsidR="00D55CDB" w:rsidRDefault="00D55CDB" w:rsidP="00C35D65">
      <w:pPr>
        <w:ind w:firstLine="426"/>
      </w:pPr>
      <w:r>
        <w:t xml:space="preserve"> En cuanto a los balcones podrán sobresalir hasta 1 m, ajustándose a las restricciones de seguridad de</w:t>
      </w:r>
      <w:r w:rsidR="006467CE">
        <w:t xml:space="preserve"> las</w:t>
      </w:r>
      <w:r>
        <w:t xml:space="preserve"> líneas de electricidad y otros elementos</w:t>
      </w:r>
      <w:r w:rsidR="006467CE">
        <w:t xml:space="preserve"> riesgosos</w:t>
      </w:r>
      <w:r>
        <w:t>.</w:t>
      </w:r>
      <w:r w:rsidR="00706CB3">
        <w:t xml:space="preserve"> Respecto a las marquesinas </w:t>
      </w:r>
      <w:r w:rsidR="006467CE">
        <w:t>d</w:t>
      </w:r>
      <w:r w:rsidR="00706CB3">
        <w:t>eben estar situados a una altura de mayor de 2.50 m sobre la banqueta</w:t>
      </w:r>
      <w:sdt>
        <w:sdtPr>
          <w:id w:val="-366596306"/>
          <w:citation/>
        </w:sdtPr>
        <w:sdtEndPr/>
        <w:sdtContent>
          <w:r w:rsidR="006E27DA">
            <w:fldChar w:fldCharType="begin"/>
          </w:r>
          <w:r w:rsidR="007B568F">
            <w:rPr>
              <w:lang w:val="es-MX"/>
            </w:rPr>
            <w:instrText xml:space="preserve">CITATION MAR17 \p 56 \l 2058 </w:instrText>
          </w:r>
          <w:r w:rsidR="006E27DA">
            <w:fldChar w:fldCharType="separate"/>
          </w:r>
          <w:r w:rsidR="007B568F">
            <w:rPr>
              <w:noProof/>
              <w:lang w:val="es-MX"/>
            </w:rPr>
            <w:t xml:space="preserve"> </w:t>
          </w:r>
          <w:r w:rsidR="007B568F" w:rsidRPr="007B568F">
            <w:rPr>
              <w:noProof/>
              <w:lang w:val="es-MX"/>
            </w:rPr>
            <w:t>(MALTOS, 2017, pág. 56)</w:t>
          </w:r>
          <w:r w:rsidR="006E27DA">
            <w:fldChar w:fldCharType="end"/>
          </w:r>
        </w:sdtContent>
      </w:sdt>
      <w:r w:rsidR="00706CB3">
        <w:t>.</w:t>
      </w:r>
    </w:p>
    <w:p w14:paraId="24A2B54D" w14:textId="04744B3A" w:rsidR="00327492" w:rsidRDefault="00327492" w:rsidP="00C35D65">
      <w:pPr>
        <w:ind w:firstLine="426"/>
      </w:pPr>
    </w:p>
    <w:p w14:paraId="1016F025" w14:textId="77777777" w:rsidR="00327492" w:rsidRDefault="00327492" w:rsidP="00C35D65">
      <w:pPr>
        <w:ind w:firstLine="426"/>
      </w:pPr>
    </w:p>
    <w:p w14:paraId="7226E72F" w14:textId="77777777" w:rsidR="007B568F" w:rsidRDefault="007B568F" w:rsidP="00C35D65">
      <w:pPr>
        <w:ind w:firstLine="426"/>
      </w:pPr>
    </w:p>
    <w:p w14:paraId="610501DF" w14:textId="28DA2BEC" w:rsidR="006467CE" w:rsidRDefault="006467CE" w:rsidP="00C35D65">
      <w:pPr>
        <w:ind w:firstLine="426"/>
      </w:pPr>
      <w:r w:rsidRPr="002160FB">
        <w:t xml:space="preserve">Artículo </w:t>
      </w:r>
      <w:r>
        <w:t>119</w:t>
      </w:r>
      <w:r w:rsidRPr="002160FB">
        <w:t>:</w:t>
      </w:r>
      <w:r w:rsidR="00327492">
        <w:t xml:space="preserve"> </w:t>
      </w:r>
      <w:r w:rsidR="00DD1E01">
        <w:t>Puntualiza que los</w:t>
      </w:r>
      <w:r>
        <w:t xml:space="preserve"> voladizos serán aceptados en las vías </w:t>
      </w:r>
      <w:r w:rsidR="00327492">
        <w:t>públicas</w:t>
      </w:r>
      <w:r w:rsidR="00DD1E01">
        <w:t>,</w:t>
      </w:r>
      <w:r>
        <w:t xml:space="preserve"> siempre que la calle sea mayor 18 m de ancho</w:t>
      </w:r>
      <w:r w:rsidR="00DD1E01">
        <w:t>.</w:t>
      </w:r>
      <w:r>
        <w:t xml:space="preserve"> </w:t>
      </w:r>
      <w:r w:rsidR="00DD1E01">
        <w:t xml:space="preserve"> Y</w:t>
      </w:r>
      <w:r>
        <w:t xml:space="preserve"> </w:t>
      </w:r>
      <w:r w:rsidR="00DD1E01">
        <w:t xml:space="preserve">los volados que se encuentra </w:t>
      </w:r>
      <w:r>
        <w:t>dentro del predio</w:t>
      </w:r>
      <w:r w:rsidR="00DD1E01">
        <w:t>, es decir, en</w:t>
      </w:r>
      <w:r>
        <w:t xml:space="preserve"> las colindancias al menos debe de a ver 1.50 m de separación</w:t>
      </w:r>
      <w:r w:rsidR="00DD1E01">
        <w:t xml:space="preserve"> entre la línea colindante y el paño de la pared donde nace el volado</w:t>
      </w:r>
      <w:r>
        <w:t xml:space="preserve">. Y el saliente no </w:t>
      </w:r>
      <w:r w:rsidR="00DD1E01">
        <w:t xml:space="preserve">debe </w:t>
      </w:r>
      <w:r>
        <w:t>exced</w:t>
      </w:r>
      <w:r w:rsidR="00DD1E01">
        <w:t>er</w:t>
      </w:r>
      <w:r>
        <w:t xml:space="preserve"> los </w:t>
      </w:r>
      <w:r w:rsidR="00327492">
        <w:t>1.00 m</w:t>
      </w:r>
      <w:r>
        <w:t xml:space="preserve"> del paño de la construcción</w:t>
      </w:r>
      <w:sdt>
        <w:sdtPr>
          <w:id w:val="-31647036"/>
          <w:citation/>
        </w:sdtPr>
        <w:sdtEndPr/>
        <w:sdtContent>
          <w:r w:rsidR="007B568F">
            <w:fldChar w:fldCharType="begin"/>
          </w:r>
          <w:r w:rsidR="007B568F">
            <w:rPr>
              <w:lang w:val="es-MX"/>
            </w:rPr>
            <w:instrText xml:space="preserve">CITATION MAR17 \p 57 \l 2058 </w:instrText>
          </w:r>
          <w:r w:rsidR="007B568F">
            <w:fldChar w:fldCharType="separate"/>
          </w:r>
          <w:r w:rsidR="007B568F">
            <w:rPr>
              <w:noProof/>
              <w:lang w:val="es-MX"/>
            </w:rPr>
            <w:t xml:space="preserve"> </w:t>
          </w:r>
          <w:r w:rsidR="007B568F" w:rsidRPr="007B568F">
            <w:rPr>
              <w:noProof/>
              <w:lang w:val="es-MX"/>
            </w:rPr>
            <w:t>(MALTOS, 2017, pág. 57)</w:t>
          </w:r>
          <w:r w:rsidR="007B568F">
            <w:fldChar w:fldCharType="end"/>
          </w:r>
        </w:sdtContent>
      </w:sdt>
      <w:r>
        <w:t>.</w:t>
      </w:r>
    </w:p>
    <w:p w14:paraId="280492ED" w14:textId="54C9C93A" w:rsidR="00327492" w:rsidRDefault="00327492" w:rsidP="00C35D65">
      <w:pPr>
        <w:ind w:firstLine="426"/>
      </w:pPr>
    </w:p>
    <w:p w14:paraId="5C399035" w14:textId="275E2ECD" w:rsidR="00327492" w:rsidRDefault="00327492" w:rsidP="00C35D65">
      <w:pPr>
        <w:ind w:firstLine="426"/>
      </w:pPr>
    </w:p>
    <w:p w14:paraId="63363760" w14:textId="77777777" w:rsidR="00327492" w:rsidRDefault="00327492" w:rsidP="00C35D65">
      <w:pPr>
        <w:ind w:firstLine="426"/>
      </w:pPr>
    </w:p>
    <w:p w14:paraId="303BC539" w14:textId="063014CC" w:rsidR="00F404F8" w:rsidRDefault="002160FB" w:rsidP="00C35D65">
      <w:pPr>
        <w:ind w:firstLine="426"/>
      </w:pPr>
      <w:r w:rsidRPr="002160FB">
        <w:t>Artículo 121:</w:t>
      </w:r>
      <w:r w:rsidR="00327492">
        <w:t xml:space="preserve"> </w:t>
      </w:r>
      <w:r w:rsidR="00DD1E01">
        <w:t xml:space="preserve">Explica la manera de </w:t>
      </w:r>
      <w:proofErr w:type="spellStart"/>
      <w:r w:rsidR="00DD1E01">
        <w:t>como</w:t>
      </w:r>
      <w:proofErr w:type="spellEnd"/>
      <w:r w:rsidR="00DD1E01">
        <w:t xml:space="preserve"> </w:t>
      </w:r>
      <w:r w:rsidR="00906380">
        <w:t>obtener</w:t>
      </w:r>
      <w:r w:rsidR="00DD1E01">
        <w:t xml:space="preserve"> la</w:t>
      </w:r>
      <w:r w:rsidR="00F404F8">
        <w:t xml:space="preserve"> superficie máxima que se </w:t>
      </w:r>
      <w:r w:rsidR="00DD1E01">
        <w:t xml:space="preserve">debe </w:t>
      </w:r>
      <w:r w:rsidR="00F404F8">
        <w:t>constru</w:t>
      </w:r>
      <w:r w:rsidR="00DD1E01">
        <w:t>ir. S</w:t>
      </w:r>
      <w:r w:rsidR="00F404F8">
        <w:t xml:space="preserve">e consigue restándole el porcentaje reglamentado de acuerdo a la superficie total del predio. Para terrenos de menor </w:t>
      </w:r>
      <w:r w:rsidR="00327492">
        <w:t>de 300</w:t>
      </w:r>
      <w:r w:rsidR="00F404F8">
        <w:t xml:space="preserve"> m² se le debe dejar por lo menos 15% libre, y para los de mayor a 300 m² será de 20%</w:t>
      </w:r>
      <w:sdt>
        <w:sdtPr>
          <w:id w:val="-485862174"/>
          <w:citation/>
        </w:sdtPr>
        <w:sdtEndPr/>
        <w:sdtContent>
          <w:r w:rsidR="00F404F8">
            <w:fldChar w:fldCharType="begin"/>
          </w:r>
          <w:r w:rsidR="00F404F8">
            <w:rPr>
              <w:lang w:val="es-MX"/>
            </w:rPr>
            <w:instrText xml:space="preserve">CITATION MAR17 \p 58 \l 2058 </w:instrText>
          </w:r>
          <w:r w:rsidR="00F404F8">
            <w:fldChar w:fldCharType="separate"/>
          </w:r>
          <w:r w:rsidR="00F404F8">
            <w:rPr>
              <w:noProof/>
              <w:lang w:val="es-MX"/>
            </w:rPr>
            <w:t xml:space="preserve"> </w:t>
          </w:r>
          <w:r w:rsidR="00F404F8" w:rsidRPr="00F404F8">
            <w:rPr>
              <w:noProof/>
              <w:lang w:val="es-MX"/>
            </w:rPr>
            <w:t>(MALTOS, 2017, pág. 58)</w:t>
          </w:r>
          <w:r w:rsidR="00F404F8">
            <w:fldChar w:fldCharType="end"/>
          </w:r>
        </w:sdtContent>
      </w:sdt>
      <w:r w:rsidR="00F404F8">
        <w:t>.</w:t>
      </w:r>
    </w:p>
    <w:p w14:paraId="0EE2B085" w14:textId="41B583AF" w:rsidR="00327492" w:rsidRDefault="00327492" w:rsidP="00C35D65">
      <w:pPr>
        <w:ind w:firstLine="426"/>
      </w:pPr>
    </w:p>
    <w:p w14:paraId="6B8999ED" w14:textId="18E312A2" w:rsidR="00327492" w:rsidRDefault="00327492" w:rsidP="00C35D65">
      <w:pPr>
        <w:ind w:firstLine="426"/>
      </w:pPr>
    </w:p>
    <w:p w14:paraId="5A4E9C4E" w14:textId="77777777" w:rsidR="00327492" w:rsidRDefault="00327492" w:rsidP="00C35D65">
      <w:pPr>
        <w:ind w:firstLine="426"/>
      </w:pPr>
    </w:p>
    <w:p w14:paraId="42A99CB2" w14:textId="2E68FC79" w:rsidR="007C7BE3" w:rsidRDefault="002160FB" w:rsidP="00C35D65">
      <w:pPr>
        <w:ind w:firstLine="426"/>
      </w:pPr>
      <w:r w:rsidRPr="002160FB">
        <w:t>Artículo 123:</w:t>
      </w:r>
      <w:r w:rsidR="00327492">
        <w:t xml:space="preserve"> </w:t>
      </w:r>
      <w:r w:rsidR="007C7BE3">
        <w:t>Menciona que l</w:t>
      </w:r>
      <w:r w:rsidR="000F3A39">
        <w:t>as ag</w:t>
      </w:r>
      <w:r w:rsidR="00906380">
        <w:t>u</w:t>
      </w:r>
      <w:r w:rsidR="000F3A39">
        <w:t>as pluviales de los</w:t>
      </w:r>
      <w:r w:rsidR="007C7BE3" w:rsidRPr="007C7BE3">
        <w:t xml:space="preserve"> techos, voladizos, balcones</w:t>
      </w:r>
      <w:r w:rsidR="000F3A39">
        <w:t xml:space="preserve"> y</w:t>
      </w:r>
      <w:r w:rsidR="007C7BE3" w:rsidRPr="007C7BE3">
        <w:t xml:space="preserve"> jardineras que colinde </w:t>
      </w:r>
      <w:r w:rsidR="000F3A39">
        <w:t xml:space="preserve">directamente con </w:t>
      </w:r>
      <w:r w:rsidR="000F3A39" w:rsidRPr="007C7BE3">
        <w:t>la</w:t>
      </w:r>
      <w:r w:rsidR="007C7BE3" w:rsidRPr="007C7BE3">
        <w:t xml:space="preserve"> </w:t>
      </w:r>
      <w:r w:rsidR="000F3A39">
        <w:t>vialidad</w:t>
      </w:r>
      <w:r w:rsidR="007C7BE3" w:rsidRPr="007C7BE3">
        <w:t>, se</w:t>
      </w:r>
      <w:r w:rsidR="007C7BE3">
        <w:t xml:space="preserve"> </w:t>
      </w:r>
      <w:r w:rsidR="000F3A39">
        <w:t>deben</w:t>
      </w:r>
      <w:r w:rsidR="007C7BE3" w:rsidRPr="007C7BE3">
        <w:t xml:space="preserve"> evit</w:t>
      </w:r>
      <w:r w:rsidR="007C7BE3">
        <w:t>ar</w:t>
      </w:r>
      <w:r w:rsidR="007C7BE3" w:rsidRPr="007C7BE3">
        <w:t xml:space="preserve"> </w:t>
      </w:r>
      <w:r w:rsidR="000F3A39">
        <w:t>que</w:t>
      </w:r>
      <w:r w:rsidR="007C7BE3">
        <w:t xml:space="preserve"> </w:t>
      </w:r>
      <w:r w:rsidR="007C7BE3" w:rsidRPr="007C7BE3">
        <w:t>escurr</w:t>
      </w:r>
      <w:r w:rsidR="000F3A39">
        <w:t>a</w:t>
      </w:r>
      <w:r w:rsidR="007C7BE3" w:rsidRPr="007C7BE3">
        <w:t xml:space="preserve"> </w:t>
      </w:r>
      <w:r w:rsidR="000F3A39">
        <w:t>a</w:t>
      </w:r>
      <w:r w:rsidR="007C7BE3" w:rsidRPr="007C7BE3">
        <w:t xml:space="preserve"> la vía pública.</w:t>
      </w:r>
    </w:p>
    <w:p w14:paraId="4F39595B" w14:textId="6625C8D4" w:rsidR="00327492" w:rsidRDefault="00327492" w:rsidP="00C35D65">
      <w:pPr>
        <w:ind w:firstLine="426"/>
      </w:pPr>
    </w:p>
    <w:p w14:paraId="529665E0" w14:textId="6ECF1BB0" w:rsidR="00327492" w:rsidRDefault="00327492" w:rsidP="00C35D65">
      <w:pPr>
        <w:ind w:firstLine="426"/>
      </w:pPr>
    </w:p>
    <w:p w14:paraId="1A661C8F" w14:textId="77777777" w:rsidR="00327492" w:rsidRDefault="00327492" w:rsidP="00C35D65">
      <w:pPr>
        <w:ind w:firstLine="426"/>
      </w:pPr>
    </w:p>
    <w:p w14:paraId="0089584E" w14:textId="1227C2B6" w:rsidR="00383066" w:rsidRDefault="00383066" w:rsidP="00C35D65">
      <w:pPr>
        <w:ind w:firstLine="426"/>
      </w:pPr>
      <w:r w:rsidRPr="00383066">
        <w:t>Artículo 128:</w:t>
      </w:r>
      <w:r w:rsidR="00327492">
        <w:t xml:space="preserve"> </w:t>
      </w:r>
      <w:r w:rsidR="00906380">
        <w:t>Explica que las</w:t>
      </w:r>
      <w:r w:rsidR="007C7BE3">
        <w:t xml:space="preserve"> alturas máximas de </w:t>
      </w:r>
      <w:r w:rsidR="00BE5EE2">
        <w:t>los</w:t>
      </w:r>
      <w:r w:rsidR="007C7BE3">
        <w:t xml:space="preserve"> edificios </w:t>
      </w:r>
      <w:r w:rsidR="00906380">
        <w:t>son</w:t>
      </w:r>
      <w:r w:rsidR="007C7BE3">
        <w:t xml:space="preserve"> condicionadas por las siguientes normas: que cumpla con el ordenamiento urbano, que </w:t>
      </w:r>
      <w:r w:rsidR="00906380">
        <w:t>el abastecimiento de</w:t>
      </w:r>
      <w:r w:rsidR="007C7BE3">
        <w:t xml:space="preserve"> agua potable sean suficientes, que el alcantarillado tenga la capacidad </w:t>
      </w:r>
      <w:r w:rsidR="004E2BBB">
        <w:t>necesaria</w:t>
      </w:r>
      <w:r w:rsidR="007C7BE3">
        <w:t xml:space="preserve"> para evacuar los las aguas residuales, que en el fut</w:t>
      </w:r>
      <w:r w:rsidR="00906380">
        <w:t>uro</w:t>
      </w:r>
      <w:r w:rsidR="007C7BE3">
        <w:t xml:space="preserve"> no </w:t>
      </w:r>
      <w:r w:rsidR="004E2BBB">
        <w:t>excita</w:t>
      </w:r>
      <w:r w:rsidR="007C7BE3">
        <w:t xml:space="preserve"> problemas de estacionamientos o circulación vehicular, que exista una armonía en el contexto</w:t>
      </w:r>
      <w:r w:rsidR="004E2BBB">
        <w:t xml:space="preserve"> y por </w:t>
      </w:r>
      <w:r w:rsidR="00BE5EE2">
        <w:t>último</w:t>
      </w:r>
      <w:r w:rsidR="004E2BBB">
        <w:t xml:space="preserve"> que se apegue a las normas de uso de suelo</w:t>
      </w:r>
      <w:sdt>
        <w:sdtPr>
          <w:id w:val="68627256"/>
          <w:citation/>
        </w:sdtPr>
        <w:sdtEndPr/>
        <w:sdtContent>
          <w:r w:rsidR="004E2BBB">
            <w:fldChar w:fldCharType="begin"/>
          </w:r>
          <w:r w:rsidR="004E2BBB">
            <w:rPr>
              <w:lang w:val="es-MX"/>
            </w:rPr>
            <w:instrText xml:space="preserve">CITATION MAR17 \p 59 \l 2058 </w:instrText>
          </w:r>
          <w:r w:rsidR="004E2BBB">
            <w:fldChar w:fldCharType="separate"/>
          </w:r>
          <w:r w:rsidR="004E2BBB">
            <w:rPr>
              <w:noProof/>
              <w:lang w:val="es-MX"/>
            </w:rPr>
            <w:t xml:space="preserve"> </w:t>
          </w:r>
          <w:r w:rsidR="004E2BBB" w:rsidRPr="004E2BBB">
            <w:rPr>
              <w:noProof/>
              <w:lang w:val="es-MX"/>
            </w:rPr>
            <w:t>(MALTOS, 2017, pág. 59)</w:t>
          </w:r>
          <w:r w:rsidR="004E2BBB">
            <w:fldChar w:fldCharType="end"/>
          </w:r>
        </w:sdtContent>
      </w:sdt>
      <w:r w:rsidR="004E2BBB">
        <w:t>.</w:t>
      </w:r>
    </w:p>
    <w:p w14:paraId="149C69CE" w14:textId="7E6A8E24" w:rsidR="00327492" w:rsidRDefault="00327492" w:rsidP="00C35D65">
      <w:pPr>
        <w:ind w:firstLine="426"/>
      </w:pPr>
    </w:p>
    <w:p w14:paraId="58DBFB47" w14:textId="0A43CAE8" w:rsidR="00327492" w:rsidRDefault="00327492" w:rsidP="00C35D65">
      <w:pPr>
        <w:ind w:firstLine="426"/>
      </w:pPr>
    </w:p>
    <w:p w14:paraId="65CBE046" w14:textId="77777777" w:rsidR="00327492" w:rsidRDefault="00327492" w:rsidP="00C35D65">
      <w:pPr>
        <w:ind w:firstLine="426"/>
      </w:pPr>
    </w:p>
    <w:p w14:paraId="712C58A0" w14:textId="01539518" w:rsidR="004E2BBB" w:rsidRDefault="00B05A0F" w:rsidP="00C35D65">
      <w:pPr>
        <w:ind w:firstLine="426"/>
      </w:pPr>
      <w:r w:rsidRPr="00B05A0F">
        <w:t>Artículo 129:</w:t>
      </w:r>
      <w:r w:rsidR="00327492">
        <w:t xml:space="preserve"> </w:t>
      </w:r>
      <w:r w:rsidR="004E2BBB">
        <w:t>Especifica que la altura máxima del edificio no será mayor al doble de la distancia mínima vertical en un plano virtual. La altura debe de medirse a partir del nivel de piso terminado de la acera</w:t>
      </w:r>
      <w:sdt>
        <w:sdtPr>
          <w:id w:val="-924948942"/>
          <w:citation/>
        </w:sdtPr>
        <w:sdtEndPr/>
        <w:sdtContent>
          <w:r w:rsidR="00567CCD">
            <w:fldChar w:fldCharType="begin"/>
          </w:r>
          <w:r w:rsidR="00567CCD">
            <w:rPr>
              <w:lang w:val="es-MX"/>
            </w:rPr>
            <w:instrText xml:space="preserve">CITATION MAR17 \p 60 \l 2058 </w:instrText>
          </w:r>
          <w:r w:rsidR="00567CCD">
            <w:fldChar w:fldCharType="separate"/>
          </w:r>
          <w:r w:rsidR="00567CCD">
            <w:rPr>
              <w:noProof/>
              <w:lang w:val="es-MX"/>
            </w:rPr>
            <w:t xml:space="preserve"> </w:t>
          </w:r>
          <w:r w:rsidR="00567CCD" w:rsidRPr="00567CCD">
            <w:rPr>
              <w:noProof/>
              <w:lang w:val="es-MX"/>
            </w:rPr>
            <w:t>(MALTOS, 2017, pág. 60)</w:t>
          </w:r>
          <w:r w:rsidR="00567CCD">
            <w:fldChar w:fldCharType="end"/>
          </w:r>
        </w:sdtContent>
      </w:sdt>
      <w:r w:rsidR="00567CCD">
        <w:t>.</w:t>
      </w:r>
    </w:p>
    <w:p w14:paraId="4A475542" w14:textId="147BFCD6" w:rsidR="00327492" w:rsidRDefault="00327492" w:rsidP="00C35D65">
      <w:pPr>
        <w:ind w:firstLine="426"/>
      </w:pPr>
    </w:p>
    <w:p w14:paraId="739F5736" w14:textId="42E198AB" w:rsidR="00327492" w:rsidRDefault="00327492" w:rsidP="00C35D65">
      <w:pPr>
        <w:ind w:firstLine="426"/>
      </w:pPr>
    </w:p>
    <w:p w14:paraId="63AAC13E" w14:textId="77777777" w:rsidR="00327492" w:rsidRDefault="00327492" w:rsidP="00C35D65">
      <w:pPr>
        <w:ind w:firstLine="426"/>
      </w:pPr>
    </w:p>
    <w:p w14:paraId="1059FA5B" w14:textId="172CDDA9" w:rsidR="00A268DF" w:rsidRDefault="00B05A0F" w:rsidP="00C35D65">
      <w:pPr>
        <w:ind w:firstLine="426"/>
      </w:pPr>
      <w:r w:rsidRPr="00B05A0F">
        <w:t>Artículo 131:</w:t>
      </w:r>
      <w:r w:rsidR="00327492">
        <w:t xml:space="preserve"> </w:t>
      </w:r>
      <w:r w:rsidR="00906380">
        <w:t>Expresa que to</w:t>
      </w:r>
      <w:r w:rsidR="004E2BBB">
        <w:t>do edificio</w:t>
      </w:r>
      <w:r w:rsidR="00906380">
        <w:t xml:space="preserve"> </w:t>
      </w:r>
      <w:r w:rsidR="004E2BBB">
        <w:t xml:space="preserve">debe contar con espacios para estacionamientos </w:t>
      </w:r>
      <w:r w:rsidR="00567CCD">
        <w:t>con relación al tipo y ubicación de la obra</w:t>
      </w:r>
      <w:sdt>
        <w:sdtPr>
          <w:id w:val="-843165439"/>
          <w:citation/>
        </w:sdtPr>
        <w:sdtEndPr/>
        <w:sdtContent>
          <w:r w:rsidR="00567CCD">
            <w:fldChar w:fldCharType="begin"/>
          </w:r>
          <w:r w:rsidR="00567CCD">
            <w:rPr>
              <w:lang w:val="es-MX"/>
            </w:rPr>
            <w:instrText xml:space="preserve">CITATION MAR17 \p 60 \l 2058 </w:instrText>
          </w:r>
          <w:r w:rsidR="00567CCD">
            <w:fldChar w:fldCharType="separate"/>
          </w:r>
          <w:r w:rsidR="00567CCD">
            <w:rPr>
              <w:noProof/>
              <w:lang w:val="es-MX"/>
            </w:rPr>
            <w:t xml:space="preserve"> </w:t>
          </w:r>
          <w:r w:rsidR="00567CCD" w:rsidRPr="00567CCD">
            <w:rPr>
              <w:noProof/>
              <w:lang w:val="es-MX"/>
            </w:rPr>
            <w:t>(MALTOS, 2017, pág. 60)</w:t>
          </w:r>
          <w:r w:rsidR="00567CCD">
            <w:fldChar w:fldCharType="end"/>
          </w:r>
        </w:sdtContent>
      </w:sdt>
      <w:r w:rsidR="00567CCD">
        <w:t>.</w:t>
      </w:r>
    </w:p>
    <w:p w14:paraId="3E3531CF" w14:textId="539FE6CA" w:rsidR="00327492" w:rsidRDefault="00327492" w:rsidP="00C35D65">
      <w:pPr>
        <w:ind w:firstLine="426"/>
      </w:pPr>
    </w:p>
    <w:p w14:paraId="3865AF19" w14:textId="2FFB1226" w:rsidR="00327492" w:rsidRDefault="00327492" w:rsidP="00C35D65">
      <w:pPr>
        <w:ind w:firstLine="426"/>
      </w:pPr>
    </w:p>
    <w:p w14:paraId="4DF3FAE5" w14:textId="77777777" w:rsidR="00327492" w:rsidRDefault="00327492" w:rsidP="00C35D65">
      <w:pPr>
        <w:ind w:firstLine="426"/>
      </w:pPr>
    </w:p>
    <w:p w14:paraId="1C4E1EBA" w14:textId="698D9225" w:rsidR="00CB18E9" w:rsidRDefault="007822F6" w:rsidP="00C35D65">
      <w:pPr>
        <w:ind w:firstLine="426"/>
      </w:pPr>
      <w:r w:rsidRPr="007822F6">
        <w:t>Artículo 14</w:t>
      </w:r>
      <w:r w:rsidR="00CB18E9">
        <w:t>0</w:t>
      </w:r>
      <w:r w:rsidRPr="007822F6">
        <w:t>:</w:t>
      </w:r>
      <w:r w:rsidR="00327492">
        <w:t xml:space="preserve"> </w:t>
      </w:r>
      <w:r w:rsidR="00906380">
        <w:t xml:space="preserve"> Detalla que s</w:t>
      </w:r>
      <w:r w:rsidR="00CB18E9">
        <w:t xml:space="preserve">erá necesaria </w:t>
      </w:r>
      <w:r w:rsidR="00906380">
        <w:t>proyectar</w:t>
      </w:r>
      <w:r w:rsidR="00CB18E9">
        <w:t xml:space="preserve"> mubles con gastos mínimos</w:t>
      </w:r>
      <w:sdt>
        <w:sdtPr>
          <w:id w:val="1626356175"/>
          <w:citation/>
        </w:sdtPr>
        <w:sdtEndPr/>
        <w:sdtContent>
          <w:r w:rsidR="00CB18E9">
            <w:fldChar w:fldCharType="begin"/>
          </w:r>
          <w:r w:rsidR="00CB18E9">
            <w:rPr>
              <w:lang w:val="es-MX"/>
            </w:rPr>
            <w:instrText xml:space="preserve">CITATION MAR17 \p 62 \l 2058 </w:instrText>
          </w:r>
          <w:r w:rsidR="00CB18E9">
            <w:fldChar w:fldCharType="separate"/>
          </w:r>
          <w:r w:rsidR="00CB18E9">
            <w:rPr>
              <w:noProof/>
              <w:lang w:val="es-MX"/>
            </w:rPr>
            <w:t xml:space="preserve"> </w:t>
          </w:r>
          <w:r w:rsidR="00CB18E9" w:rsidRPr="00CB18E9">
            <w:rPr>
              <w:noProof/>
              <w:lang w:val="es-MX"/>
            </w:rPr>
            <w:t>(MALTOS, 2017, pág. 62)</w:t>
          </w:r>
          <w:r w:rsidR="00CB18E9">
            <w:fldChar w:fldCharType="end"/>
          </w:r>
        </w:sdtContent>
      </w:sdt>
      <w:r w:rsidR="00CB18E9">
        <w:t>.</w:t>
      </w:r>
    </w:p>
    <w:p w14:paraId="65AD58B4" w14:textId="4630CE00" w:rsidR="00327492" w:rsidRDefault="00327492" w:rsidP="00C35D65">
      <w:pPr>
        <w:ind w:firstLine="426"/>
      </w:pPr>
    </w:p>
    <w:p w14:paraId="595BC352" w14:textId="3060FB27" w:rsidR="00327492" w:rsidRDefault="00327492" w:rsidP="00C35D65">
      <w:pPr>
        <w:ind w:firstLine="426"/>
      </w:pPr>
    </w:p>
    <w:p w14:paraId="138FE342" w14:textId="77777777" w:rsidR="00327492" w:rsidRDefault="00327492" w:rsidP="00C35D65">
      <w:pPr>
        <w:ind w:firstLine="426"/>
      </w:pPr>
    </w:p>
    <w:p w14:paraId="389E65C9" w14:textId="05858793" w:rsidR="00CB18E9" w:rsidRDefault="00CB18E9" w:rsidP="00C35D65">
      <w:pPr>
        <w:ind w:firstLine="426"/>
      </w:pPr>
      <w:r w:rsidRPr="007822F6">
        <w:t>Artículo 1</w:t>
      </w:r>
      <w:r w:rsidR="006D57D4">
        <w:t>41</w:t>
      </w:r>
      <w:r w:rsidRPr="007822F6">
        <w:t>:</w:t>
      </w:r>
      <w:r w:rsidR="00327492">
        <w:t xml:space="preserve"> </w:t>
      </w:r>
      <w:r w:rsidR="00F55E91">
        <w:t xml:space="preserve">Menciona </w:t>
      </w:r>
      <w:r w:rsidR="007F5C93">
        <w:t>que,</w:t>
      </w:r>
      <w:r w:rsidR="00F55E91">
        <w:t xml:space="preserve"> si la edificación abracara una superficie mayor a 500 m² y cona altura de más de 4 </w:t>
      </w:r>
      <w:r w:rsidR="007F5C93">
        <w:t>niveles,</w:t>
      </w:r>
      <w:r w:rsidR="00F55E91">
        <w:t xml:space="preserve"> deberá contar con áreas específicas para </w:t>
      </w:r>
      <w:r w:rsidR="007F5C93">
        <w:t>depósito</w:t>
      </w:r>
      <w:r w:rsidR="00F55E91">
        <w:t xml:space="preserve"> de basuras, </w:t>
      </w:r>
      <w:r w:rsidR="007F5C93">
        <w:t>ventiladas aprueba</w:t>
      </w:r>
      <w:r w:rsidR="00F55E91">
        <w:t xml:space="preserve"> de roedores </w:t>
      </w:r>
      <w:r w:rsidR="00C82ECC">
        <w:t>en tiendas de auto servicio con el 0.01% del total de m², en condominios habitacionales y de servicios públicos con 0.05 % del total de m²</w:t>
      </w:r>
      <w:sdt>
        <w:sdtPr>
          <w:id w:val="591894594"/>
          <w:citation/>
        </w:sdtPr>
        <w:sdtEndPr/>
        <w:sdtContent>
          <w:r w:rsidR="004123CF">
            <w:fldChar w:fldCharType="begin"/>
          </w:r>
          <w:r w:rsidR="004123CF">
            <w:rPr>
              <w:lang w:val="es-MX"/>
            </w:rPr>
            <w:instrText xml:space="preserve">CITATION MAR17 \p 62 \l 2058 </w:instrText>
          </w:r>
          <w:r w:rsidR="004123CF">
            <w:fldChar w:fldCharType="separate"/>
          </w:r>
          <w:r w:rsidR="004123CF">
            <w:rPr>
              <w:noProof/>
              <w:lang w:val="es-MX"/>
            </w:rPr>
            <w:t xml:space="preserve"> </w:t>
          </w:r>
          <w:r w:rsidR="004123CF" w:rsidRPr="004123CF">
            <w:rPr>
              <w:noProof/>
              <w:lang w:val="es-MX"/>
            </w:rPr>
            <w:t>(MALTOS, 2017, pág. 62)</w:t>
          </w:r>
          <w:r w:rsidR="004123CF">
            <w:fldChar w:fldCharType="end"/>
          </w:r>
        </w:sdtContent>
      </w:sdt>
      <w:r w:rsidR="00C82ECC">
        <w:t>.</w:t>
      </w:r>
    </w:p>
    <w:p w14:paraId="146C0C67" w14:textId="7A038443" w:rsidR="00327492" w:rsidRDefault="00327492" w:rsidP="00C35D65">
      <w:pPr>
        <w:ind w:firstLine="426"/>
      </w:pPr>
    </w:p>
    <w:p w14:paraId="73F5E49D" w14:textId="3B5058FD" w:rsidR="00327492" w:rsidRDefault="00327492" w:rsidP="00C35D65">
      <w:pPr>
        <w:ind w:firstLine="426"/>
      </w:pPr>
    </w:p>
    <w:p w14:paraId="1472C8CA" w14:textId="77777777" w:rsidR="00327492" w:rsidRDefault="00327492" w:rsidP="00C35D65">
      <w:pPr>
        <w:ind w:firstLine="426"/>
      </w:pPr>
    </w:p>
    <w:p w14:paraId="177BD580" w14:textId="7BC87FD2" w:rsidR="004123CF" w:rsidRDefault="00403A12" w:rsidP="00C35D65">
      <w:pPr>
        <w:ind w:firstLine="426"/>
      </w:pPr>
      <w:r>
        <w:t xml:space="preserve"> </w:t>
      </w:r>
      <w:r w:rsidR="00DD0E01" w:rsidRPr="007822F6">
        <w:t>Artículo 1</w:t>
      </w:r>
      <w:r w:rsidR="00DD0E01">
        <w:t>42</w:t>
      </w:r>
      <w:r w:rsidR="00DD0E01" w:rsidRPr="007822F6">
        <w:t>:</w:t>
      </w:r>
      <w:r w:rsidR="00327492">
        <w:t xml:space="preserve"> </w:t>
      </w:r>
      <w:r w:rsidR="00285A25">
        <w:t xml:space="preserve">Las albercas deberán contar por lo menos </w:t>
      </w:r>
      <w:r w:rsidR="00605189">
        <w:t xml:space="preserve">con </w:t>
      </w:r>
      <w:r w:rsidR="00285A25">
        <w:t>equipo de recirculación, filtración</w:t>
      </w:r>
      <w:r w:rsidR="00605189">
        <w:t xml:space="preserve"> y</w:t>
      </w:r>
      <w:r w:rsidR="00285A25">
        <w:t xml:space="preserve"> purificación de agua. Al igual que con boquillas</w:t>
      </w:r>
      <w:r w:rsidR="004123CF">
        <w:t xml:space="preserve"> de inyección del agua tratada de forma que se distribuya de forma uniforme y de succión para limpiadores de fondo</w:t>
      </w:r>
      <w:sdt>
        <w:sdtPr>
          <w:id w:val="-1942676157"/>
          <w:citation/>
        </w:sdtPr>
        <w:sdtEndPr/>
        <w:sdtContent>
          <w:r w:rsidR="004123CF">
            <w:fldChar w:fldCharType="begin"/>
          </w:r>
          <w:r w:rsidR="004123CF">
            <w:rPr>
              <w:lang w:val="es-MX"/>
            </w:rPr>
            <w:instrText xml:space="preserve">CITATION MAR17 \p 63 \l 2058 </w:instrText>
          </w:r>
          <w:r w:rsidR="004123CF">
            <w:fldChar w:fldCharType="separate"/>
          </w:r>
          <w:r w:rsidR="004123CF">
            <w:rPr>
              <w:noProof/>
              <w:lang w:val="es-MX"/>
            </w:rPr>
            <w:t xml:space="preserve"> </w:t>
          </w:r>
          <w:r w:rsidR="004123CF" w:rsidRPr="004123CF">
            <w:rPr>
              <w:noProof/>
              <w:lang w:val="es-MX"/>
            </w:rPr>
            <w:t>(MALTOS, 2017, pág. 63)</w:t>
          </w:r>
          <w:r w:rsidR="004123CF">
            <w:fldChar w:fldCharType="end"/>
          </w:r>
        </w:sdtContent>
      </w:sdt>
      <w:r w:rsidR="004123CF">
        <w:t>.</w:t>
      </w:r>
    </w:p>
    <w:p w14:paraId="34037975" w14:textId="44689ED9" w:rsidR="00327492" w:rsidRDefault="00327492" w:rsidP="00C35D65">
      <w:pPr>
        <w:ind w:firstLine="426"/>
      </w:pPr>
    </w:p>
    <w:p w14:paraId="7CA2CC9C" w14:textId="0C907E73" w:rsidR="00327492" w:rsidRDefault="00327492" w:rsidP="00C35D65">
      <w:pPr>
        <w:ind w:firstLine="426"/>
      </w:pPr>
    </w:p>
    <w:p w14:paraId="1E4FCC55" w14:textId="77777777" w:rsidR="00327492" w:rsidRDefault="00327492" w:rsidP="00C35D65">
      <w:pPr>
        <w:ind w:firstLine="426"/>
      </w:pPr>
    </w:p>
    <w:p w14:paraId="609E0872" w14:textId="1BBA0C66" w:rsidR="004123CF" w:rsidRDefault="004123CF" w:rsidP="00C35D65">
      <w:pPr>
        <w:ind w:firstLine="426"/>
      </w:pPr>
      <w:r>
        <w:t xml:space="preserve"> </w:t>
      </w:r>
      <w:r w:rsidRPr="007822F6">
        <w:t>Artículo 1</w:t>
      </w:r>
      <w:r>
        <w:t>44</w:t>
      </w:r>
      <w:r w:rsidRPr="007822F6">
        <w:t>:</w:t>
      </w:r>
      <w:r w:rsidR="00327492">
        <w:t xml:space="preserve"> </w:t>
      </w:r>
      <w:r>
        <w:t xml:space="preserve">Es necesario dejar superficies libres o espacios que proporcionen luz y ventilación </w:t>
      </w:r>
      <w:r w:rsidR="00EC6819">
        <w:t xml:space="preserve">a las áreas que lo requieran será </w:t>
      </w:r>
      <w:r>
        <w:t xml:space="preserve">en proporción a la </w:t>
      </w:r>
      <w:r w:rsidR="007A14CC">
        <w:t>altura que</w:t>
      </w:r>
      <w:r>
        <w:t xml:space="preserve"> son</w:t>
      </w:r>
      <w:r w:rsidR="00EC6819">
        <w:t xml:space="preserve"> las siguientes: las</w:t>
      </w:r>
      <w:r>
        <w:t xml:space="preserve"> </w:t>
      </w:r>
      <w:r w:rsidR="00EC6819">
        <w:t>de</w:t>
      </w:r>
      <w:r>
        <w:t xml:space="preserve"> 8.00 m</w:t>
      </w:r>
      <w:r w:rsidR="00EC6819">
        <w:t xml:space="preserve"> de altura</w:t>
      </w:r>
      <w:r>
        <w:t xml:space="preserve"> será de una longitud mínima de 2.00 </w:t>
      </w:r>
      <w:r w:rsidR="007A14CC">
        <w:t>m y</w:t>
      </w:r>
      <w:r>
        <w:t xml:space="preserve"> para los de 12.00 m</w:t>
      </w:r>
      <w:r w:rsidR="00EC6819">
        <w:t xml:space="preserve"> </w:t>
      </w:r>
      <w:r w:rsidR="005D3953">
        <w:t>será</w:t>
      </w:r>
      <w:r w:rsidR="00EC6819">
        <w:t xml:space="preserve"> una longitud mínima </w:t>
      </w:r>
      <w:r w:rsidR="007A14CC">
        <w:t>de 2.25</w:t>
      </w:r>
      <w:r>
        <w:t xml:space="preserve"> m</w:t>
      </w:r>
      <w:r w:rsidR="00EC6819">
        <w:t>.</w:t>
      </w:r>
    </w:p>
    <w:p w14:paraId="4B7A6D49" w14:textId="32BF6742" w:rsidR="00327492" w:rsidRDefault="00327492" w:rsidP="00C35D65">
      <w:pPr>
        <w:ind w:firstLine="426"/>
      </w:pPr>
    </w:p>
    <w:p w14:paraId="73E90B5E" w14:textId="4E65FE6C" w:rsidR="00327492" w:rsidRDefault="00327492" w:rsidP="00C35D65">
      <w:pPr>
        <w:ind w:firstLine="426"/>
      </w:pPr>
    </w:p>
    <w:p w14:paraId="39DE5704" w14:textId="77777777" w:rsidR="00327492" w:rsidRDefault="00327492" w:rsidP="00C35D65">
      <w:pPr>
        <w:ind w:firstLine="426"/>
      </w:pPr>
    </w:p>
    <w:p w14:paraId="5E9B1C25" w14:textId="7BDB0C22" w:rsidR="005D3953" w:rsidRDefault="005D3953" w:rsidP="00C35D65">
      <w:pPr>
        <w:ind w:firstLine="426"/>
      </w:pPr>
      <w:r w:rsidRPr="007822F6">
        <w:t>Artículo 1</w:t>
      </w:r>
      <w:r>
        <w:t>45</w:t>
      </w:r>
      <w:r w:rsidRPr="007822F6">
        <w:t>:</w:t>
      </w:r>
      <w:r w:rsidR="00327492">
        <w:t xml:space="preserve"> </w:t>
      </w:r>
      <w:r w:rsidR="007F5C93">
        <w:t>Precisa que l</w:t>
      </w:r>
      <w:r>
        <w:t xml:space="preserve">a </w:t>
      </w:r>
      <w:r w:rsidR="007A14CC">
        <w:t>dimensión</w:t>
      </w:r>
      <w:r>
        <w:t xml:space="preserve"> </w:t>
      </w:r>
      <w:r w:rsidR="007F5C93">
        <w:t>mínima habitable</w:t>
      </w:r>
      <w:r>
        <w:t xml:space="preserve"> es de 2.70 m libres con una </w:t>
      </w:r>
      <w:r w:rsidR="007A14CC">
        <w:t>altura</w:t>
      </w:r>
      <w:r>
        <w:t xml:space="preserve"> no inferior a 2.60 m.</w:t>
      </w:r>
    </w:p>
    <w:p w14:paraId="431CAF79" w14:textId="3E84916B" w:rsidR="00327492" w:rsidRDefault="00327492" w:rsidP="00C35D65">
      <w:pPr>
        <w:ind w:firstLine="426"/>
      </w:pPr>
    </w:p>
    <w:p w14:paraId="7ECB9540" w14:textId="6329C138" w:rsidR="00327492" w:rsidRDefault="00327492" w:rsidP="00C35D65">
      <w:pPr>
        <w:ind w:firstLine="426"/>
      </w:pPr>
    </w:p>
    <w:p w14:paraId="53E65CAE" w14:textId="77777777" w:rsidR="00327492" w:rsidRDefault="00327492" w:rsidP="00C35D65">
      <w:pPr>
        <w:ind w:firstLine="426"/>
      </w:pPr>
    </w:p>
    <w:p w14:paraId="60A1879D" w14:textId="6B056FEB" w:rsidR="005D3953" w:rsidRDefault="005D3953" w:rsidP="00C35D65">
      <w:pPr>
        <w:ind w:firstLine="426"/>
      </w:pPr>
      <w:r w:rsidRPr="007822F6">
        <w:t>Artículo 1</w:t>
      </w:r>
      <w:r>
        <w:t>47</w:t>
      </w:r>
      <w:r w:rsidRPr="007822F6">
        <w:t>:</w:t>
      </w:r>
      <w:r w:rsidR="00327492">
        <w:t xml:space="preserve"> </w:t>
      </w:r>
      <w:r w:rsidR="007F5C93">
        <w:t>Determina que t</w:t>
      </w:r>
      <w:r>
        <w:t xml:space="preserve">odas las piezas habitables deben tener iluminación directa de patios o la </w:t>
      </w:r>
      <w:r w:rsidR="007F5C93">
        <w:t>vía</w:t>
      </w:r>
      <w:r>
        <w:t xml:space="preserve"> </w:t>
      </w:r>
      <w:proofErr w:type="spellStart"/>
      <w:r>
        <w:t>publica</w:t>
      </w:r>
      <w:proofErr w:type="spellEnd"/>
      <w:r>
        <w:t xml:space="preserve"> </w:t>
      </w:r>
      <w:r w:rsidR="00961EFE">
        <w:t>a través</w:t>
      </w:r>
      <w:r>
        <w:t xml:space="preserve"> de ventanas. </w:t>
      </w:r>
      <w:r w:rsidR="007F5C93">
        <w:t xml:space="preserve"> </w:t>
      </w:r>
      <w:r>
        <w:t xml:space="preserve">No se permitirá la </w:t>
      </w:r>
      <w:r w:rsidR="00961EFE">
        <w:t>invasión</w:t>
      </w:r>
      <w:r>
        <w:t xml:space="preserve"> al vecino</w:t>
      </w:r>
      <w:r w:rsidR="007F5C93">
        <w:t>,</w:t>
      </w:r>
      <w:r>
        <w:t xml:space="preserve"> si se requiere ventilación en</w:t>
      </w:r>
      <w:r w:rsidR="007F5C93">
        <w:t xml:space="preserve"> el lado</w:t>
      </w:r>
      <w:r>
        <w:t xml:space="preserve"> colindante se debe de</w:t>
      </w:r>
      <w:r w:rsidR="00961EFE">
        <w:t xml:space="preserve">jar por lo menos 1.70 m de separación. La superficie total de cada ventana </w:t>
      </w:r>
      <w:r w:rsidR="00BD728F">
        <w:t>será</w:t>
      </w:r>
      <w:r w:rsidR="00961EFE">
        <w:t xml:space="preserve"> de por lo menos una octava parte del piso y para la ventilación mínim</w:t>
      </w:r>
      <w:r w:rsidR="007F5C93">
        <w:t>a</w:t>
      </w:r>
      <w:r w:rsidR="00961EFE">
        <w:t xml:space="preserve"> </w:t>
      </w:r>
      <w:r w:rsidR="007F5C93">
        <w:t xml:space="preserve">es </w:t>
      </w:r>
      <w:r w:rsidR="00961EFE">
        <w:t>de un vigésimo cuarto de la superficie de la pieza.</w:t>
      </w:r>
      <w:r w:rsidR="0005064B">
        <w:t xml:space="preserve"> Y para las piezas no habitables se pueden hacer de manera cenital de 60*60</w:t>
      </w:r>
      <w:r w:rsidR="007F5C93">
        <w:t xml:space="preserve"> cm</w:t>
      </w:r>
      <w:r w:rsidR="0005064B">
        <w:t>.</w:t>
      </w:r>
    </w:p>
    <w:p w14:paraId="38057C73" w14:textId="45841DA5" w:rsidR="00327492" w:rsidRDefault="00327492" w:rsidP="00C35D65">
      <w:pPr>
        <w:ind w:firstLine="426"/>
      </w:pPr>
    </w:p>
    <w:p w14:paraId="787222EC" w14:textId="4DB2ABB9" w:rsidR="00327492" w:rsidRDefault="00327492" w:rsidP="00C35D65">
      <w:pPr>
        <w:ind w:firstLine="426"/>
      </w:pPr>
    </w:p>
    <w:p w14:paraId="5A72B8F0" w14:textId="77777777" w:rsidR="00327492" w:rsidRDefault="00327492" w:rsidP="00C35D65">
      <w:pPr>
        <w:ind w:firstLine="426"/>
      </w:pPr>
    </w:p>
    <w:p w14:paraId="16F4485C" w14:textId="05FB1D07" w:rsidR="005D3953" w:rsidRDefault="00677587" w:rsidP="00C35D65">
      <w:pPr>
        <w:ind w:firstLine="426"/>
      </w:pPr>
      <w:r w:rsidRPr="007822F6">
        <w:t>Artículo 1</w:t>
      </w:r>
      <w:r>
        <w:t>48</w:t>
      </w:r>
      <w:r w:rsidRPr="007822F6">
        <w:t>:</w:t>
      </w:r>
      <w:r w:rsidR="00327492">
        <w:t xml:space="preserve"> </w:t>
      </w:r>
      <w:r w:rsidR="007F5C93">
        <w:t>Detalla</w:t>
      </w:r>
      <w:r>
        <w:t xml:space="preserve"> </w:t>
      </w:r>
      <w:r w:rsidR="007F5C93">
        <w:t xml:space="preserve">que debe </w:t>
      </w:r>
      <w:r>
        <w:t>exist</w:t>
      </w:r>
      <w:r w:rsidR="007F5C93">
        <w:t>ir</w:t>
      </w:r>
      <w:r>
        <w:t xml:space="preserve"> pasillo</w:t>
      </w:r>
      <w:r w:rsidR="007F5C93">
        <w:t>s</w:t>
      </w:r>
      <w:r>
        <w:t xml:space="preserve"> que conduzcan directamente a las salidas o </w:t>
      </w:r>
      <w:r w:rsidR="007F5C93">
        <w:t xml:space="preserve">a las </w:t>
      </w:r>
      <w:r>
        <w:t xml:space="preserve">escaleras </w:t>
      </w:r>
      <w:r w:rsidR="007F5C93">
        <w:t>con un ancho</w:t>
      </w:r>
      <w:r>
        <w:t xml:space="preserve"> de por lo menos 1.2 m.</w:t>
      </w:r>
      <w:r w:rsidR="007F5C93">
        <w:t xml:space="preserve">, </w:t>
      </w:r>
      <w:r>
        <w:t>en cuanto a</w:t>
      </w:r>
      <w:r w:rsidR="00BD728F">
        <w:t xml:space="preserve"> </w:t>
      </w:r>
      <w:r>
        <w:t xml:space="preserve">los barandales deben </w:t>
      </w:r>
      <w:r w:rsidR="00605189">
        <w:t xml:space="preserve">ser colocados a </w:t>
      </w:r>
      <w:r>
        <w:t>una altura de 90</w:t>
      </w:r>
      <w:r w:rsidR="007F5C93">
        <w:t xml:space="preserve"> </w:t>
      </w:r>
      <w:r>
        <w:t xml:space="preserve">cm y </w:t>
      </w:r>
      <w:r w:rsidR="00BD728F">
        <w:t>dispuestos de</w:t>
      </w:r>
      <w:r>
        <w:t xml:space="preserve"> tal forma que ninguna persona lo pueda </w:t>
      </w:r>
      <w:r w:rsidR="00BD728F">
        <w:t>travesar</w:t>
      </w:r>
      <w:r>
        <w:t>.</w:t>
      </w:r>
    </w:p>
    <w:p w14:paraId="66EAC450" w14:textId="577A0F65" w:rsidR="00327492" w:rsidRDefault="00327492" w:rsidP="00C35D65">
      <w:pPr>
        <w:ind w:firstLine="426"/>
      </w:pPr>
    </w:p>
    <w:p w14:paraId="00AD89D6" w14:textId="1C8D78B0" w:rsidR="00327492" w:rsidRDefault="00327492" w:rsidP="00C35D65">
      <w:pPr>
        <w:ind w:firstLine="426"/>
      </w:pPr>
    </w:p>
    <w:p w14:paraId="7A5BB647" w14:textId="77777777" w:rsidR="00327492" w:rsidRDefault="00327492" w:rsidP="00C35D65">
      <w:pPr>
        <w:ind w:firstLine="426"/>
      </w:pPr>
    </w:p>
    <w:p w14:paraId="7BC3A2DB" w14:textId="1B6BEAE2" w:rsidR="00677587" w:rsidRDefault="00677587" w:rsidP="00C35D65">
      <w:pPr>
        <w:ind w:firstLine="426"/>
      </w:pPr>
      <w:r w:rsidRPr="007822F6">
        <w:t>Artículo 1</w:t>
      </w:r>
      <w:r>
        <w:t>50</w:t>
      </w:r>
      <w:r w:rsidRPr="007822F6">
        <w:t>:</w:t>
      </w:r>
      <w:r w:rsidR="00327492">
        <w:t xml:space="preserve"> </w:t>
      </w:r>
      <w:r w:rsidR="007F5C93">
        <w:t>Establece que l</w:t>
      </w:r>
      <w:r>
        <w:t xml:space="preserve">as construcciones de </w:t>
      </w:r>
      <w:r w:rsidR="007F5C93">
        <w:t>más</w:t>
      </w:r>
      <w:r>
        <w:t xml:space="preserve"> de dos niveles deberán contar con escaleras a pesar de </w:t>
      </w:r>
      <w:r w:rsidR="007F5C93">
        <w:t>contar con</w:t>
      </w:r>
      <w:r>
        <w:t xml:space="preserve"> elevador será de un mínimo de 90 cm, en cuanto al peralte no será mayor que 18 </w:t>
      </w:r>
      <w:r w:rsidR="00BD728F">
        <w:t>cm,</w:t>
      </w:r>
      <w:r>
        <w:t xml:space="preserve"> </w:t>
      </w:r>
      <w:r w:rsidR="007F5C93">
        <w:t>pero</w:t>
      </w:r>
      <w:r>
        <w:t xml:space="preserve"> tampoco menor que 15 cm, y las huellas serán permitidas a partir de 28 cm. </w:t>
      </w:r>
    </w:p>
    <w:p w14:paraId="1A2898B5" w14:textId="22771605" w:rsidR="00327492" w:rsidRDefault="00327492" w:rsidP="00C35D65">
      <w:pPr>
        <w:ind w:firstLine="426"/>
      </w:pPr>
    </w:p>
    <w:p w14:paraId="4D94957B" w14:textId="58377D74" w:rsidR="00327492" w:rsidRDefault="00327492" w:rsidP="00C35D65">
      <w:pPr>
        <w:ind w:firstLine="426"/>
      </w:pPr>
    </w:p>
    <w:p w14:paraId="63D4A8F3" w14:textId="77777777" w:rsidR="00327492" w:rsidRDefault="00327492" w:rsidP="00C35D65">
      <w:pPr>
        <w:ind w:firstLine="426"/>
      </w:pPr>
    </w:p>
    <w:p w14:paraId="261255CD" w14:textId="2B8747CC" w:rsidR="005B5F23" w:rsidRDefault="005B5F23" w:rsidP="00C35D65">
      <w:pPr>
        <w:ind w:firstLine="426"/>
      </w:pPr>
      <w:r w:rsidRPr="005B5F23">
        <w:t xml:space="preserve"> </w:t>
      </w:r>
      <w:r w:rsidRPr="007822F6">
        <w:t>Artículo 1</w:t>
      </w:r>
      <w:r>
        <w:t>51</w:t>
      </w:r>
      <w:r w:rsidRPr="007822F6">
        <w:t>:</w:t>
      </w:r>
      <w:r w:rsidR="00327492">
        <w:t xml:space="preserve"> </w:t>
      </w:r>
      <w:r w:rsidR="00C35485">
        <w:t xml:space="preserve">Menciona que la cocina y el baño debe estar </w:t>
      </w:r>
      <w:r w:rsidR="00BD728F">
        <w:t>ventilada de</w:t>
      </w:r>
      <w:r w:rsidR="00C35485">
        <w:t xml:space="preserve"> manera </w:t>
      </w:r>
      <w:r w:rsidR="00BD728F">
        <w:t>directa desde</w:t>
      </w:r>
      <w:r w:rsidR="00C35485">
        <w:t xml:space="preserve"> un patio o vía publica por vanos con una superficie no menor a   un octavo de</w:t>
      </w:r>
      <w:r w:rsidR="00BD728F">
        <w:t xml:space="preserve"> área, se puede permitir que no tenga ventana siempre y cuando tenga un</w:t>
      </w:r>
      <w:r w:rsidR="00327492">
        <w:t xml:space="preserve"> </w:t>
      </w:r>
      <w:r w:rsidR="00BD728F">
        <w:t xml:space="preserve">mecanismo de ventilación mecánica de extracción. En cuanto </w:t>
      </w:r>
      <w:r w:rsidR="007A14CC">
        <w:t>a las</w:t>
      </w:r>
      <w:r w:rsidR="00BD728F">
        <w:t xml:space="preserve"> instalaciones de agua potable debe de suministrarse por lo menos 150 </w:t>
      </w:r>
      <w:proofErr w:type="spellStart"/>
      <w:r w:rsidR="00BD728F">
        <w:t>lt</w:t>
      </w:r>
      <w:proofErr w:type="spellEnd"/>
      <w:r w:rsidR="00BD728F">
        <w:t xml:space="preserve"> diarios por persona.</w:t>
      </w:r>
    </w:p>
    <w:p w14:paraId="7FDA1800" w14:textId="6CD7AF5C" w:rsidR="00327492" w:rsidRDefault="00327492" w:rsidP="00C35D65">
      <w:pPr>
        <w:ind w:firstLine="426"/>
      </w:pPr>
    </w:p>
    <w:p w14:paraId="296F43E6" w14:textId="2C8CA28D" w:rsidR="00327492" w:rsidRDefault="00327492" w:rsidP="00C35D65">
      <w:pPr>
        <w:ind w:firstLine="426"/>
      </w:pPr>
    </w:p>
    <w:p w14:paraId="2A44C674" w14:textId="77777777" w:rsidR="00327492" w:rsidRDefault="00327492" w:rsidP="00C35D65">
      <w:pPr>
        <w:ind w:firstLine="426"/>
      </w:pPr>
    </w:p>
    <w:p w14:paraId="5C0C5CBD" w14:textId="7DDCBEB7" w:rsidR="007A14CC" w:rsidRDefault="00BD728F" w:rsidP="00C35D65">
      <w:pPr>
        <w:ind w:firstLine="426"/>
      </w:pPr>
      <w:r w:rsidRPr="007822F6">
        <w:t>Artículo 1</w:t>
      </w:r>
      <w:r>
        <w:t>5</w:t>
      </w:r>
      <w:r w:rsidR="0093187A">
        <w:t>2</w:t>
      </w:r>
      <w:r w:rsidRPr="007822F6">
        <w:t>:</w:t>
      </w:r>
      <w:r w:rsidR="00327492">
        <w:t xml:space="preserve"> </w:t>
      </w:r>
      <w:r w:rsidR="007F5C93">
        <w:t>Manifiesta que l</w:t>
      </w:r>
      <w:r>
        <w:t xml:space="preserve">as aguas de lluvia que </w:t>
      </w:r>
      <w:r w:rsidR="0093187A">
        <w:t>escure</w:t>
      </w:r>
      <w:r>
        <w:t xml:space="preserve">n por el techo o terraza deben evacuarse </w:t>
      </w:r>
      <w:r w:rsidR="0093187A">
        <w:t>a registros independientes para ser conducidos a las calles.</w:t>
      </w:r>
    </w:p>
    <w:p w14:paraId="71BBA3CE" w14:textId="4687FE10" w:rsidR="00327492" w:rsidRDefault="00327492" w:rsidP="00C35D65">
      <w:pPr>
        <w:ind w:firstLine="426"/>
      </w:pPr>
    </w:p>
    <w:p w14:paraId="6A2A78C3" w14:textId="7A67BF95" w:rsidR="00327492" w:rsidRDefault="00327492" w:rsidP="00C35D65">
      <w:pPr>
        <w:ind w:firstLine="426"/>
      </w:pPr>
    </w:p>
    <w:p w14:paraId="792DA2CC" w14:textId="77777777" w:rsidR="00327492" w:rsidRDefault="00327492" w:rsidP="00C35D65">
      <w:pPr>
        <w:ind w:firstLine="426"/>
      </w:pPr>
    </w:p>
    <w:p w14:paraId="62D96A87" w14:textId="13A5AADA" w:rsidR="005D49DC" w:rsidRDefault="007A14CC" w:rsidP="00C35D65">
      <w:pPr>
        <w:ind w:firstLine="426"/>
      </w:pPr>
      <w:r w:rsidRPr="007822F6">
        <w:t>Artículo 1</w:t>
      </w:r>
      <w:r>
        <w:t>56</w:t>
      </w:r>
      <w:r w:rsidRPr="007822F6">
        <w:t>:</w:t>
      </w:r>
      <w:r w:rsidR="00327492">
        <w:t xml:space="preserve"> </w:t>
      </w:r>
      <w:r w:rsidR="005D49DC">
        <w:t>Especifica</w:t>
      </w:r>
      <w:r>
        <w:t xml:space="preserve"> que la escalera </w:t>
      </w:r>
      <w:r w:rsidR="005D49DC">
        <w:t>tendrá</w:t>
      </w:r>
      <w:r>
        <w:t xml:space="preserve"> un ancho mínimo de </w:t>
      </w:r>
      <w:r w:rsidR="005D49DC">
        <w:t xml:space="preserve">1.20m, con huella de 28 cm, y los peraltes con un máximo de 18 cm y un mínimo de 15 cm. La dimensión está condicionada por los m² </w:t>
      </w:r>
      <w:r w:rsidR="003E39E9">
        <w:t>en</w:t>
      </w:r>
      <w:r w:rsidR="005D49DC">
        <w:t xml:space="preserve"> p</w:t>
      </w:r>
      <w:r w:rsidR="003E39E9">
        <w:t>l</w:t>
      </w:r>
      <w:r w:rsidR="005D49DC">
        <w:t xml:space="preserve">anta </w:t>
      </w:r>
      <w:r w:rsidR="003E39E9">
        <w:t xml:space="preserve">a los </w:t>
      </w:r>
      <w:r w:rsidR="005D49DC">
        <w:t xml:space="preserve">que dará servicio: los de 0-700 m² tendrá </w:t>
      </w:r>
      <w:r w:rsidR="00A743E0">
        <w:t>una anchura mínima</w:t>
      </w:r>
      <w:r w:rsidR="005D49DC">
        <w:t xml:space="preserve"> de 1.20 cm, los de 701-1050 m² con1.80 m, los </w:t>
      </w:r>
      <w:r w:rsidR="00A743E0">
        <w:t>de 1051</w:t>
      </w:r>
      <w:r w:rsidR="005D49DC">
        <w:t>-1400 m</w:t>
      </w:r>
      <w:r w:rsidR="002F0A9A">
        <w:t>² con 2.40 m.</w:t>
      </w:r>
    </w:p>
    <w:p w14:paraId="59F66514" w14:textId="5C90A5E7" w:rsidR="00327492" w:rsidRDefault="00327492" w:rsidP="00C35D65">
      <w:pPr>
        <w:ind w:firstLine="426"/>
      </w:pPr>
    </w:p>
    <w:p w14:paraId="34396F80" w14:textId="1A776083" w:rsidR="00327492" w:rsidRDefault="00327492" w:rsidP="00C35D65">
      <w:pPr>
        <w:ind w:firstLine="426"/>
      </w:pPr>
    </w:p>
    <w:p w14:paraId="70BE415A" w14:textId="77777777" w:rsidR="00327492" w:rsidRDefault="00327492" w:rsidP="00C35D65">
      <w:pPr>
        <w:ind w:firstLine="426"/>
      </w:pPr>
    </w:p>
    <w:p w14:paraId="6B5DDB52" w14:textId="508EA804" w:rsidR="00A743E0" w:rsidRDefault="00A743E0" w:rsidP="00C35D65">
      <w:pPr>
        <w:ind w:firstLine="426"/>
      </w:pPr>
      <w:r w:rsidRPr="007822F6">
        <w:t>Artículo 1</w:t>
      </w:r>
      <w:r>
        <w:t>57</w:t>
      </w:r>
      <w:r w:rsidRPr="007822F6">
        <w:t>:</w:t>
      </w:r>
      <w:r w:rsidR="00327492">
        <w:t xml:space="preserve"> </w:t>
      </w:r>
      <w:r w:rsidR="000E76CC">
        <w:t>En este articulo detalla la</w:t>
      </w:r>
      <w:r>
        <w:t xml:space="preserve"> anchura mínima de las rampas de acceso </w:t>
      </w:r>
      <w:r w:rsidR="000E76CC">
        <w:t xml:space="preserve">que </w:t>
      </w:r>
      <w:r>
        <w:t>es de 1.00 m, la longitud a la que se colocara</w:t>
      </w:r>
      <w:r w:rsidR="008870DF">
        <w:t xml:space="preserve"> el</w:t>
      </w:r>
      <w:r>
        <w:t xml:space="preserve"> descanso depende del grado de la pendiente: </w:t>
      </w:r>
      <w:r w:rsidR="008870DF">
        <w:t>si la pendiente es</w:t>
      </w:r>
      <w:r>
        <w:t xml:space="preserve"> de 6 % </w:t>
      </w:r>
      <w:r w:rsidR="008870DF">
        <w:t>tendrá una</w:t>
      </w:r>
      <w:r>
        <w:t xml:space="preserve"> longitud de 6- 10 m, las de 8 % </w:t>
      </w:r>
      <w:r w:rsidR="008870DF">
        <w:t>con</w:t>
      </w:r>
      <w:r>
        <w:t xml:space="preserve"> longitud de 3-6 m</w:t>
      </w:r>
      <w:r w:rsidR="00EA722A">
        <w:t xml:space="preserve"> con</w:t>
      </w:r>
      <w:r w:rsidR="008870DF">
        <w:t xml:space="preserve"> </w:t>
      </w:r>
      <w:r w:rsidR="000E76CC">
        <w:t>desnivel transversal</w:t>
      </w:r>
      <w:r w:rsidR="00EA722A">
        <w:t xml:space="preserve"> máxima de 2 %, se permite un 12 % cuando el desnivel es menor a 60 cm.</w:t>
      </w:r>
    </w:p>
    <w:p w14:paraId="40EB9DE6" w14:textId="4DDE09A3" w:rsidR="00CF1C01" w:rsidRDefault="00CF1C01" w:rsidP="00C35D65">
      <w:pPr>
        <w:ind w:firstLine="426"/>
      </w:pPr>
    </w:p>
    <w:p w14:paraId="5A249A70" w14:textId="4945ADED" w:rsidR="00327492" w:rsidRDefault="00327492" w:rsidP="00C35D65">
      <w:pPr>
        <w:ind w:firstLine="426"/>
      </w:pPr>
    </w:p>
    <w:p w14:paraId="112E44E0" w14:textId="77777777" w:rsidR="00327492" w:rsidRDefault="00327492" w:rsidP="00C35D65">
      <w:pPr>
        <w:ind w:firstLine="426"/>
      </w:pPr>
    </w:p>
    <w:p w14:paraId="7F0247D0" w14:textId="7C096A52" w:rsidR="00EA722A" w:rsidRDefault="00EA722A" w:rsidP="00C35D65">
      <w:pPr>
        <w:ind w:firstLine="426"/>
      </w:pPr>
      <w:r w:rsidRPr="007822F6">
        <w:t>Artículo 1</w:t>
      </w:r>
      <w:r>
        <w:t>58</w:t>
      </w:r>
      <w:r w:rsidRPr="007822F6">
        <w:t>:</w:t>
      </w:r>
      <w:r w:rsidR="00327492">
        <w:t xml:space="preserve"> </w:t>
      </w:r>
      <w:r w:rsidR="000E76CC">
        <w:t xml:space="preserve">En este articulo define los elementos con los que debe de contar los </w:t>
      </w:r>
      <w:r>
        <w:t xml:space="preserve">sanitarios </w:t>
      </w:r>
      <w:r w:rsidR="000E76CC">
        <w:t xml:space="preserve">describiendo que </w:t>
      </w:r>
      <w:r>
        <w:t xml:space="preserve">será por </w:t>
      </w:r>
      <w:r w:rsidR="00484EEA">
        <w:t xml:space="preserve">cada </w:t>
      </w:r>
      <w:r>
        <w:t xml:space="preserve">piso para ambos sexos, por cada 400 m² se </w:t>
      </w:r>
      <w:r w:rsidR="00356EF3">
        <w:t>instalará</w:t>
      </w:r>
      <w:r>
        <w:t xml:space="preserve"> 1 inodoro y 1 mingitorio para hombres</w:t>
      </w:r>
      <w:r w:rsidR="00484EEA">
        <w:t xml:space="preserve"> </w:t>
      </w:r>
      <w:r w:rsidR="002A638C">
        <w:t>y por cada 200 m² por lo menos 1 inodoro para damas.</w:t>
      </w:r>
      <w:r w:rsidR="00356EF3">
        <w:t xml:space="preserve"> Por cada 1000 m² se </w:t>
      </w:r>
      <w:r w:rsidR="00CF1C01">
        <w:t>instalará</w:t>
      </w:r>
      <w:r w:rsidR="00356EF3">
        <w:t xml:space="preserve"> </w:t>
      </w:r>
      <w:r w:rsidR="000E76CC">
        <w:t>2</w:t>
      </w:r>
      <w:r w:rsidR="00356EF3">
        <w:t xml:space="preserve"> </w:t>
      </w:r>
      <w:r w:rsidR="00E92E6C">
        <w:t xml:space="preserve">mingitorios, 1 inodoro, 1 lavabo para los hombres y 2 inodoros </w:t>
      </w:r>
      <w:r w:rsidR="000E76CC">
        <w:t>con</w:t>
      </w:r>
      <w:r w:rsidR="00E92E6C">
        <w:t xml:space="preserve"> 1 lavabo para </w:t>
      </w:r>
      <w:r w:rsidR="000E76CC">
        <w:t>las damas</w:t>
      </w:r>
      <w:r w:rsidR="00E92E6C">
        <w:t>.</w:t>
      </w:r>
    </w:p>
    <w:p w14:paraId="708F2E49" w14:textId="3FEF92F1" w:rsidR="00327492" w:rsidRDefault="00327492" w:rsidP="00C35D65">
      <w:pPr>
        <w:ind w:firstLine="426"/>
      </w:pPr>
    </w:p>
    <w:p w14:paraId="64E4FB18" w14:textId="3F81B5DD" w:rsidR="00327492" w:rsidRDefault="00327492" w:rsidP="00C35D65">
      <w:pPr>
        <w:ind w:firstLine="426"/>
      </w:pPr>
    </w:p>
    <w:p w14:paraId="6E2AB992" w14:textId="77777777" w:rsidR="00327492" w:rsidRDefault="00327492" w:rsidP="00C35D65">
      <w:pPr>
        <w:ind w:firstLine="426"/>
      </w:pPr>
    </w:p>
    <w:p w14:paraId="6ED80235" w14:textId="5AF6A510" w:rsidR="00CF1C01" w:rsidRDefault="00CF1C01" w:rsidP="00C35D65">
      <w:pPr>
        <w:ind w:firstLine="426"/>
      </w:pPr>
      <w:r w:rsidRPr="007822F6">
        <w:t>Artículo 1</w:t>
      </w:r>
      <w:r>
        <w:t>72</w:t>
      </w:r>
      <w:r w:rsidRPr="007822F6">
        <w:t>:</w:t>
      </w:r>
      <w:r w:rsidR="00327492">
        <w:t xml:space="preserve"> </w:t>
      </w:r>
      <w:r w:rsidR="00484EEA">
        <w:t xml:space="preserve">En este artículo describe los componentes que debe de tener las </w:t>
      </w:r>
      <w:r>
        <w:t xml:space="preserve">albercas </w:t>
      </w:r>
      <w:r w:rsidR="00484EEA">
        <w:t>que son: un</w:t>
      </w:r>
      <w:r>
        <w:t xml:space="preserve"> equipo de </w:t>
      </w:r>
      <w:r w:rsidR="00484EEA">
        <w:t>recirculación, de filtración</w:t>
      </w:r>
      <w:r>
        <w:t xml:space="preserve"> y </w:t>
      </w:r>
      <w:r w:rsidR="00484EEA">
        <w:t xml:space="preserve">de </w:t>
      </w:r>
      <w:r>
        <w:t>purificación del agua.</w:t>
      </w:r>
    </w:p>
    <w:p w14:paraId="59CFD73E" w14:textId="15814450" w:rsidR="00327492" w:rsidRDefault="00327492" w:rsidP="00C35D65">
      <w:pPr>
        <w:ind w:firstLine="426"/>
      </w:pPr>
    </w:p>
    <w:p w14:paraId="1B265BED" w14:textId="29A142AE" w:rsidR="00327492" w:rsidRDefault="00327492" w:rsidP="00C35D65">
      <w:pPr>
        <w:ind w:firstLine="426"/>
      </w:pPr>
    </w:p>
    <w:p w14:paraId="2A87CDCD" w14:textId="77777777" w:rsidR="00327492" w:rsidRDefault="00327492" w:rsidP="00C35D65">
      <w:pPr>
        <w:ind w:firstLine="426"/>
      </w:pPr>
    </w:p>
    <w:p w14:paraId="69557565" w14:textId="08CF1747" w:rsidR="00905E35" w:rsidRDefault="00484EEA" w:rsidP="003C7393">
      <w:pPr>
        <w:pBdr>
          <w:top w:val="single" w:sz="4" w:space="1" w:color="auto"/>
          <w:left w:val="single" w:sz="4" w:space="4" w:color="auto"/>
          <w:bottom w:val="single" w:sz="4" w:space="1" w:color="auto"/>
          <w:right w:val="single" w:sz="4" w:space="4" w:color="auto"/>
        </w:pBdr>
        <w:ind w:firstLine="426"/>
      </w:pPr>
      <w:r>
        <w:t>Cuidando de</w:t>
      </w:r>
      <w:r w:rsidR="00905E35">
        <w:t xml:space="preserve"> marcar claramente los cambios de niveles en la</w:t>
      </w:r>
      <w:r>
        <w:t>s distintas</w:t>
      </w:r>
      <w:r w:rsidR="00905E35">
        <w:t xml:space="preserve"> </w:t>
      </w:r>
      <w:r>
        <w:t>profundidades, precaviendo que contengan</w:t>
      </w:r>
      <w:r w:rsidR="00905E35">
        <w:t xml:space="preserve"> los siguientes elementos y medios de protección:</w:t>
      </w:r>
    </w:p>
    <w:p w14:paraId="4ADE8329" w14:textId="60C7F5F8" w:rsidR="00905E35" w:rsidRDefault="00905E35" w:rsidP="00C35D65">
      <w:pPr>
        <w:pStyle w:val="Prrafodelista"/>
        <w:numPr>
          <w:ilvl w:val="0"/>
          <w:numId w:val="15"/>
        </w:numPr>
        <w:ind w:firstLine="426"/>
      </w:pPr>
      <w:r>
        <w:t>Andadores antiderrapante en la orilla</w:t>
      </w:r>
      <w:r w:rsidR="00484EEA">
        <w:t>.</w:t>
      </w:r>
    </w:p>
    <w:p w14:paraId="761DC658" w14:textId="36EEFAFA" w:rsidR="00905E35" w:rsidRDefault="00905E35" w:rsidP="00C35D65">
      <w:pPr>
        <w:pStyle w:val="Prrafodelista"/>
        <w:numPr>
          <w:ilvl w:val="0"/>
          <w:numId w:val="15"/>
        </w:numPr>
        <w:ind w:firstLine="426"/>
      </w:pPr>
      <w:r>
        <w:t xml:space="preserve">Cuando la profundidad sea mayor de 90 cm, se </w:t>
      </w:r>
      <w:r w:rsidR="0049274D">
        <w:t>colocará</w:t>
      </w:r>
      <w:r>
        <w:t xml:space="preserve"> una escalera cada </w:t>
      </w:r>
      <w:r w:rsidR="00635C80">
        <w:t>25 m de perímetro.</w:t>
      </w:r>
    </w:p>
    <w:p w14:paraId="091F29EE" w14:textId="1AF6F3A0" w:rsidR="00327492" w:rsidRDefault="00327492" w:rsidP="00C35D65">
      <w:pPr>
        <w:ind w:firstLine="426"/>
      </w:pPr>
    </w:p>
    <w:p w14:paraId="0EED0204" w14:textId="35731278" w:rsidR="00327492" w:rsidRDefault="00327492" w:rsidP="00C35D65">
      <w:pPr>
        <w:ind w:firstLine="426"/>
      </w:pPr>
    </w:p>
    <w:p w14:paraId="1A985638" w14:textId="77777777" w:rsidR="00327492" w:rsidRDefault="00327492" w:rsidP="00C35D65">
      <w:pPr>
        <w:ind w:firstLine="426"/>
      </w:pPr>
    </w:p>
    <w:p w14:paraId="204513D1" w14:textId="54E4D7A9" w:rsidR="00905E35" w:rsidRDefault="0049274D" w:rsidP="00C35D65">
      <w:pPr>
        <w:ind w:firstLine="426"/>
      </w:pPr>
      <w:r w:rsidRPr="007822F6">
        <w:t>Artículo 1</w:t>
      </w:r>
      <w:r>
        <w:t>80</w:t>
      </w:r>
      <w:r w:rsidRPr="007822F6">
        <w:t>:</w:t>
      </w:r>
      <w:r w:rsidR="00327492">
        <w:t xml:space="preserve"> </w:t>
      </w:r>
      <w:r w:rsidR="00484EEA">
        <w:t>Puntualiza que l</w:t>
      </w:r>
      <w:r w:rsidR="000A7343">
        <w:t xml:space="preserve">os baños </w:t>
      </w:r>
      <w:r w:rsidR="00484EEA">
        <w:t>d</w:t>
      </w:r>
      <w:r>
        <w:t>eben contar con instalaciones hidráulicas</w:t>
      </w:r>
      <w:r w:rsidR="000A7343">
        <w:t>.</w:t>
      </w:r>
      <w:r>
        <w:t xml:space="preserve"> </w:t>
      </w:r>
      <w:r w:rsidR="000A7343">
        <w:t>L</w:t>
      </w:r>
      <w:r>
        <w:t xml:space="preserve">os </w:t>
      </w:r>
      <w:r w:rsidR="000A7343">
        <w:t xml:space="preserve">muros y techos </w:t>
      </w:r>
      <w:r>
        <w:t xml:space="preserve">deben de recubrirse con materiales impermeables, los de los pisos deben ser </w:t>
      </w:r>
      <w:r w:rsidR="000A7343">
        <w:t xml:space="preserve">también </w:t>
      </w:r>
      <w:r>
        <w:t xml:space="preserve">impermeables y </w:t>
      </w:r>
      <w:r w:rsidR="003975B7">
        <w:t>antiderrapante</w:t>
      </w:r>
      <w:r>
        <w:t>, con aristas redondeadas</w:t>
      </w:r>
      <w:r w:rsidR="000A7343">
        <w:t xml:space="preserve"> para editar accidentes</w:t>
      </w:r>
      <w:r>
        <w:t xml:space="preserve">. La iluminación puede ser natural o artificial, en cuanto a la primera </w:t>
      </w:r>
      <w:r w:rsidR="00327492">
        <w:t>será</w:t>
      </w:r>
      <w:r>
        <w:t xml:space="preserve"> por medio de ventanas con una superficie mínima igual a 1/8 del piso.</w:t>
      </w:r>
    </w:p>
    <w:p w14:paraId="1A398DCB" w14:textId="1515F8C5" w:rsidR="00905E35" w:rsidRPr="007A14CC" w:rsidRDefault="00905E35" w:rsidP="00C35D65">
      <w:pPr>
        <w:ind w:firstLine="426"/>
        <w:sectPr w:rsidR="00905E35" w:rsidRPr="007A14CC" w:rsidSect="003C7393">
          <w:pgSz w:w="12240" w:h="15840"/>
          <w:pgMar w:top="1418" w:right="1418" w:bottom="1418" w:left="2268" w:header="720" w:footer="720" w:gutter="0"/>
          <w:cols w:space="720"/>
        </w:sectPr>
      </w:pPr>
    </w:p>
    <w:p w14:paraId="38283DD9" w14:textId="77777777" w:rsidR="001C6A3F" w:rsidRDefault="001C6A3F" w:rsidP="001C6A3F">
      <w:bookmarkStart w:id="52" w:name="_Toc72048303"/>
    </w:p>
    <w:p w14:paraId="067BA00E" w14:textId="77777777" w:rsidR="001C6A3F" w:rsidRDefault="001C6A3F" w:rsidP="001C6A3F"/>
    <w:p w14:paraId="2F911A16" w14:textId="7AD98977" w:rsidR="001C6A3F" w:rsidRDefault="00C33869" w:rsidP="001C6A3F">
      <w:pPr>
        <w:pStyle w:val="TITULO2"/>
        <w:ind w:firstLine="426"/>
        <w:rPr>
          <w:rFonts w:ascii="MS Gothic" w:eastAsia="MS Gothic" w:hAnsi="MS Gothic" w:cs="MS Gothic"/>
        </w:rPr>
      </w:pPr>
      <w:r>
        <w:t xml:space="preserve">CAPITULO </w:t>
      </w:r>
      <w:bookmarkEnd w:id="52"/>
      <w:r w:rsidR="00B04237">
        <w:rPr>
          <w:rFonts w:ascii="MS Gothic" w:eastAsia="MS Gothic" w:hAnsi="MS Gothic" w:cs="MS Gothic" w:hint="eastAsia"/>
        </w:rPr>
        <w:t>Ⅲ</w:t>
      </w:r>
    </w:p>
    <w:p w14:paraId="52AB3F8F" w14:textId="77777777" w:rsidR="001C6A3F" w:rsidRPr="001C6A3F" w:rsidRDefault="001C6A3F" w:rsidP="001C6A3F"/>
    <w:p w14:paraId="2FD38FAA" w14:textId="77777777" w:rsidR="001C6A3F" w:rsidRPr="001C6A3F" w:rsidRDefault="001C6A3F" w:rsidP="001C6A3F"/>
    <w:p w14:paraId="7337D7C4" w14:textId="3ADC5E54" w:rsidR="009D7ECC" w:rsidRDefault="006E74DF" w:rsidP="009207AB">
      <w:pPr>
        <w:pStyle w:val="SUBTITULO"/>
        <w:numPr>
          <w:ilvl w:val="0"/>
          <w:numId w:val="8"/>
        </w:numPr>
        <w:jc w:val="center"/>
      </w:pPr>
      <w:r>
        <w:t>Marco metodológico</w:t>
      </w:r>
    </w:p>
    <w:p w14:paraId="331B81AD" w14:textId="414A966D" w:rsidR="009207AB" w:rsidRDefault="009207AB" w:rsidP="009207AB"/>
    <w:p w14:paraId="65799F80" w14:textId="77777777" w:rsidR="009207AB" w:rsidRPr="009207AB" w:rsidRDefault="009207AB" w:rsidP="009207AB"/>
    <w:p w14:paraId="2C17E236" w14:textId="7167FE80" w:rsidR="009207AB" w:rsidRPr="009207AB" w:rsidRDefault="009207AB" w:rsidP="009207AB">
      <w:pPr>
        <w:pStyle w:val="SUBTITULO"/>
        <w:numPr>
          <w:ilvl w:val="1"/>
          <w:numId w:val="8"/>
        </w:numPr>
      </w:pPr>
      <w:r>
        <w:t>Metodología</w:t>
      </w:r>
    </w:p>
    <w:p w14:paraId="64907402" w14:textId="14BF6937" w:rsidR="001C6A3F" w:rsidRDefault="001C6A3F" w:rsidP="001C6A3F"/>
    <w:p w14:paraId="369A1B5D" w14:textId="77777777" w:rsidR="001C6A3F" w:rsidRPr="001C6A3F" w:rsidRDefault="001C6A3F" w:rsidP="001C6A3F"/>
    <w:p w14:paraId="20A9897D" w14:textId="0CDCBA7E" w:rsidR="001C6A3F" w:rsidRDefault="001C6A3F" w:rsidP="009207AB">
      <w:pPr>
        <w:pStyle w:val="SUBTITULO"/>
      </w:pPr>
      <w:r w:rsidRPr="001C6A3F">
        <w:t>Tipo de estudio</w:t>
      </w:r>
    </w:p>
    <w:p w14:paraId="0AEB1E7C" w14:textId="78FD430D" w:rsidR="001C6A3F" w:rsidRDefault="001C6A3F" w:rsidP="001C6A3F"/>
    <w:p w14:paraId="270238EB" w14:textId="77777777" w:rsidR="001C6A3F" w:rsidRPr="001C6A3F" w:rsidRDefault="001C6A3F" w:rsidP="001C6A3F"/>
    <w:p w14:paraId="3B53727F" w14:textId="77777777" w:rsidR="008A1A01" w:rsidRDefault="001C6A3F" w:rsidP="001C6A3F">
      <w:pPr>
        <w:ind w:firstLine="426"/>
        <w:rPr>
          <w:rFonts w:cs="Arial"/>
          <w:szCs w:val="24"/>
        </w:rPr>
      </w:pPr>
      <w:r w:rsidRPr="001C6A3F">
        <w:rPr>
          <w:rFonts w:cs="Arial"/>
          <w:szCs w:val="24"/>
        </w:rPr>
        <w:t xml:space="preserve">Dado que el objetivo </w:t>
      </w:r>
      <w:r w:rsidR="008A1A01">
        <w:rPr>
          <w:rFonts w:cs="Arial"/>
          <w:szCs w:val="24"/>
        </w:rPr>
        <w:t>es</w:t>
      </w:r>
      <w:r w:rsidRPr="001C6A3F">
        <w:rPr>
          <w:rFonts w:cs="Arial"/>
          <w:szCs w:val="24"/>
        </w:rPr>
        <w:t xml:space="preserve"> diseñar un “centro de rehabilitación física”</w:t>
      </w:r>
      <w:r w:rsidR="00912742">
        <w:rPr>
          <w:rFonts w:cs="Arial"/>
          <w:szCs w:val="24"/>
        </w:rPr>
        <w:t>,</w:t>
      </w:r>
      <w:r w:rsidRPr="001C6A3F">
        <w:rPr>
          <w:rFonts w:cs="Arial"/>
          <w:szCs w:val="24"/>
        </w:rPr>
        <w:t xml:space="preserve"> con espacios adecuados para la población con discapacidad en la ciudad de Ocosingo, Chiapas y su incidencia en la mejora de la calidad de los servicios, se recurrirá a </w:t>
      </w:r>
      <w:r w:rsidR="00A700E9" w:rsidRPr="001C6A3F">
        <w:rPr>
          <w:rFonts w:cs="Arial"/>
          <w:szCs w:val="24"/>
        </w:rPr>
        <w:t xml:space="preserve">una investigación </w:t>
      </w:r>
      <w:r w:rsidR="00A700E9">
        <w:rPr>
          <w:rFonts w:cs="Arial"/>
          <w:szCs w:val="24"/>
        </w:rPr>
        <w:t xml:space="preserve">de tipo </w:t>
      </w:r>
      <w:r w:rsidR="00912742">
        <w:rPr>
          <w:rFonts w:cs="Arial"/>
          <w:szCs w:val="24"/>
        </w:rPr>
        <w:t>no experimental</w:t>
      </w:r>
      <w:r w:rsidRPr="001C6A3F">
        <w:rPr>
          <w:rFonts w:cs="Arial"/>
          <w:szCs w:val="24"/>
        </w:rPr>
        <w:t>,</w:t>
      </w:r>
      <w:r w:rsidR="00912742">
        <w:rPr>
          <w:rFonts w:cs="Arial"/>
          <w:szCs w:val="24"/>
        </w:rPr>
        <w:t xml:space="preserve"> no se manipulan las variables y debido a  cuestiones económicas, sociales y de tiempo no se puede desarrollar el proyecto por lo que se enfoca más a un estudio no experimental ya que </w:t>
      </w:r>
      <w:r w:rsidR="00A700E9">
        <w:rPr>
          <w:rFonts w:cs="Arial"/>
          <w:szCs w:val="24"/>
        </w:rPr>
        <w:t xml:space="preserve">se compilarán datos de libros, revistas científicas, tesis de investigación y </w:t>
      </w:r>
      <w:r w:rsidR="009207AB">
        <w:rPr>
          <w:rFonts w:cs="Arial"/>
          <w:szCs w:val="24"/>
        </w:rPr>
        <w:t>sitios</w:t>
      </w:r>
      <w:r w:rsidR="00A700E9">
        <w:rPr>
          <w:rFonts w:cs="Arial"/>
          <w:szCs w:val="24"/>
        </w:rPr>
        <w:t xml:space="preserve"> web.</w:t>
      </w:r>
    </w:p>
    <w:p w14:paraId="705136AD" w14:textId="77777777" w:rsidR="008A1A01" w:rsidRDefault="008A1A01" w:rsidP="001C6A3F">
      <w:pPr>
        <w:ind w:firstLine="426"/>
        <w:rPr>
          <w:rFonts w:cs="Arial"/>
          <w:szCs w:val="24"/>
        </w:rPr>
      </w:pPr>
    </w:p>
    <w:p w14:paraId="2E24C1EB" w14:textId="77777777" w:rsidR="008A1A01" w:rsidRDefault="008A1A01" w:rsidP="001C6A3F">
      <w:pPr>
        <w:ind w:firstLine="426"/>
        <w:rPr>
          <w:rFonts w:cs="Arial"/>
          <w:szCs w:val="24"/>
        </w:rPr>
      </w:pPr>
    </w:p>
    <w:p w14:paraId="72D78690" w14:textId="77777777" w:rsidR="008A1A01" w:rsidRDefault="008A1A01" w:rsidP="001C6A3F">
      <w:pPr>
        <w:ind w:firstLine="426"/>
        <w:rPr>
          <w:rFonts w:cs="Arial"/>
          <w:szCs w:val="24"/>
        </w:rPr>
      </w:pPr>
    </w:p>
    <w:p w14:paraId="55C21E46" w14:textId="51522884" w:rsidR="00A700E9" w:rsidRDefault="00A700E9" w:rsidP="001C6A3F">
      <w:pPr>
        <w:ind w:firstLine="426"/>
        <w:rPr>
          <w:rFonts w:cs="Arial"/>
          <w:szCs w:val="24"/>
        </w:rPr>
      </w:pPr>
      <w:r>
        <w:rPr>
          <w:rFonts w:cs="Arial"/>
          <w:szCs w:val="24"/>
        </w:rPr>
        <w:t xml:space="preserve">En conjunto se </w:t>
      </w:r>
      <w:r w:rsidR="008A1A01">
        <w:rPr>
          <w:rFonts w:cs="Arial"/>
          <w:szCs w:val="24"/>
        </w:rPr>
        <w:t>realizó</w:t>
      </w:r>
      <w:r>
        <w:rPr>
          <w:rFonts w:cs="Arial"/>
          <w:szCs w:val="24"/>
        </w:rPr>
        <w:t xml:space="preserve"> una encuesta para saber el estado actual de las instalaciones</w:t>
      </w:r>
      <w:r w:rsidR="008A1A01">
        <w:rPr>
          <w:rFonts w:cs="Arial"/>
          <w:szCs w:val="24"/>
        </w:rPr>
        <w:t xml:space="preserve"> existentes en el municipio,</w:t>
      </w:r>
      <w:r>
        <w:rPr>
          <w:rFonts w:cs="Arial"/>
          <w:szCs w:val="24"/>
        </w:rPr>
        <w:t xml:space="preserve"> para la recuperación motora de las personas con discapacidad.</w:t>
      </w:r>
    </w:p>
    <w:p w14:paraId="28C47F65" w14:textId="034A9050" w:rsidR="001C6A3F" w:rsidRPr="001C6A3F" w:rsidRDefault="001C6A3F" w:rsidP="001C6A3F">
      <w:pPr>
        <w:ind w:firstLine="426"/>
        <w:rPr>
          <w:rFonts w:cs="Arial"/>
          <w:szCs w:val="24"/>
        </w:rPr>
      </w:pPr>
    </w:p>
    <w:p w14:paraId="155803F6" w14:textId="77777777" w:rsidR="001C6A3F" w:rsidRPr="001C6A3F" w:rsidRDefault="001C6A3F" w:rsidP="001C6A3F">
      <w:pPr>
        <w:ind w:firstLine="426"/>
        <w:rPr>
          <w:rFonts w:cs="Arial"/>
          <w:szCs w:val="24"/>
        </w:rPr>
      </w:pPr>
    </w:p>
    <w:p w14:paraId="6C9CA5AB" w14:textId="77777777" w:rsidR="001C6A3F" w:rsidRPr="001C6A3F" w:rsidRDefault="001C6A3F" w:rsidP="001C6A3F">
      <w:pPr>
        <w:ind w:firstLine="426"/>
        <w:rPr>
          <w:rFonts w:cs="Arial"/>
          <w:szCs w:val="24"/>
        </w:rPr>
      </w:pPr>
    </w:p>
    <w:p w14:paraId="508C7EE4" w14:textId="1B4E5821" w:rsidR="001C6A3F" w:rsidRDefault="001C6A3F" w:rsidP="009207AB">
      <w:pPr>
        <w:pStyle w:val="SUBTITULO"/>
      </w:pPr>
      <w:r w:rsidRPr="001C6A3F">
        <w:t xml:space="preserve">Enfoque </w:t>
      </w:r>
    </w:p>
    <w:p w14:paraId="2797ABC7" w14:textId="00A5B735" w:rsidR="001C6A3F" w:rsidRDefault="001C6A3F" w:rsidP="001C6A3F">
      <w:pPr>
        <w:ind w:firstLine="426"/>
        <w:rPr>
          <w:rFonts w:cs="Arial"/>
          <w:szCs w:val="24"/>
        </w:rPr>
      </w:pPr>
    </w:p>
    <w:p w14:paraId="70720B6C" w14:textId="77777777" w:rsidR="001C6A3F" w:rsidRPr="001C6A3F" w:rsidRDefault="001C6A3F" w:rsidP="001C6A3F">
      <w:pPr>
        <w:ind w:firstLine="426"/>
        <w:rPr>
          <w:rFonts w:cs="Arial"/>
          <w:szCs w:val="24"/>
        </w:rPr>
      </w:pPr>
    </w:p>
    <w:p w14:paraId="38ECCEB7" w14:textId="77777777" w:rsidR="001C6A3F" w:rsidRPr="001C6A3F" w:rsidRDefault="001C6A3F" w:rsidP="001C6A3F">
      <w:pPr>
        <w:ind w:firstLine="426"/>
        <w:rPr>
          <w:rFonts w:cs="Arial"/>
          <w:szCs w:val="24"/>
        </w:rPr>
      </w:pPr>
      <w:r w:rsidRPr="001C6A3F">
        <w:rPr>
          <w:rFonts w:cs="Arial"/>
          <w:szCs w:val="24"/>
        </w:rPr>
        <w:t>El enfoque será cualitativo, ya que se realizarán encuestas a la población en general, para poder saber su opinión y conocimiento sobre las instalaciones de paraqué tratan a las personas con invalides, para que posteriormente se vacíen los resultados a gráficas en el que se podrá observar las características del problema.</w:t>
      </w:r>
    </w:p>
    <w:p w14:paraId="6FC30CCF" w14:textId="77777777" w:rsidR="001C6A3F" w:rsidRPr="001C6A3F" w:rsidRDefault="001C6A3F" w:rsidP="001C6A3F">
      <w:pPr>
        <w:ind w:firstLine="426"/>
        <w:rPr>
          <w:rFonts w:cs="Arial"/>
          <w:szCs w:val="24"/>
        </w:rPr>
      </w:pPr>
    </w:p>
    <w:p w14:paraId="28CF423C" w14:textId="77777777" w:rsidR="001C6A3F" w:rsidRPr="001C6A3F" w:rsidRDefault="001C6A3F" w:rsidP="001C6A3F">
      <w:pPr>
        <w:ind w:firstLine="426"/>
        <w:rPr>
          <w:rFonts w:cs="Arial"/>
          <w:szCs w:val="24"/>
        </w:rPr>
      </w:pPr>
    </w:p>
    <w:p w14:paraId="322CB3F7" w14:textId="77777777" w:rsidR="001C6A3F" w:rsidRPr="001C6A3F" w:rsidRDefault="001C6A3F" w:rsidP="001C6A3F">
      <w:pPr>
        <w:ind w:firstLine="426"/>
        <w:rPr>
          <w:rFonts w:cs="Arial"/>
          <w:szCs w:val="24"/>
        </w:rPr>
      </w:pPr>
    </w:p>
    <w:p w14:paraId="7800DF19" w14:textId="25A4A0F4" w:rsidR="001C6A3F" w:rsidRDefault="001C6A3F" w:rsidP="009207AB">
      <w:pPr>
        <w:pStyle w:val="SUBTITULO"/>
      </w:pPr>
      <w:r w:rsidRPr="001C6A3F">
        <w:t xml:space="preserve">Población y muestra </w:t>
      </w:r>
    </w:p>
    <w:p w14:paraId="37BF768D" w14:textId="4733D042" w:rsidR="001C6A3F" w:rsidRDefault="001C6A3F" w:rsidP="001C6A3F"/>
    <w:p w14:paraId="29C94BA5" w14:textId="77777777" w:rsidR="001C6A3F" w:rsidRPr="001C6A3F" w:rsidRDefault="001C6A3F" w:rsidP="001C6A3F"/>
    <w:p w14:paraId="4629FFDE" w14:textId="16329536" w:rsidR="008A1A01" w:rsidRDefault="001C6A3F" w:rsidP="001C6A3F">
      <w:pPr>
        <w:ind w:firstLine="426"/>
        <w:rPr>
          <w:rFonts w:cs="Arial"/>
          <w:szCs w:val="24"/>
        </w:rPr>
      </w:pPr>
      <w:r w:rsidRPr="001C6A3F">
        <w:rPr>
          <w:rFonts w:cs="Arial"/>
          <w:szCs w:val="24"/>
        </w:rPr>
        <w:t>La población a estudiar son las personas con discapacidad</w:t>
      </w:r>
      <w:r w:rsidR="008A1A01">
        <w:rPr>
          <w:rFonts w:cs="Arial"/>
          <w:szCs w:val="24"/>
        </w:rPr>
        <w:t xml:space="preserve"> motriz</w:t>
      </w:r>
      <w:r w:rsidRPr="001C6A3F">
        <w:rPr>
          <w:rFonts w:cs="Arial"/>
          <w:szCs w:val="24"/>
        </w:rPr>
        <w:t xml:space="preserve"> dentro del municipio de Ocosingo </w:t>
      </w:r>
      <w:r w:rsidR="008A1A01">
        <w:rPr>
          <w:rFonts w:cs="Arial"/>
          <w:szCs w:val="24"/>
        </w:rPr>
        <w:t>C</w:t>
      </w:r>
      <w:r w:rsidRPr="001C6A3F">
        <w:rPr>
          <w:rFonts w:cs="Arial"/>
          <w:szCs w:val="24"/>
        </w:rPr>
        <w:t>hi</w:t>
      </w:r>
      <w:r w:rsidR="008A1A01">
        <w:rPr>
          <w:rFonts w:cs="Arial"/>
          <w:szCs w:val="24"/>
        </w:rPr>
        <w:t>a</w:t>
      </w:r>
      <w:r w:rsidRPr="001C6A3F">
        <w:rPr>
          <w:rFonts w:cs="Arial"/>
          <w:szCs w:val="24"/>
        </w:rPr>
        <w:t>pas</w:t>
      </w:r>
      <w:r w:rsidR="008A1A01">
        <w:rPr>
          <w:rFonts w:cs="Arial"/>
          <w:szCs w:val="24"/>
        </w:rPr>
        <w:t>.</w:t>
      </w:r>
    </w:p>
    <w:p w14:paraId="2D9302DF" w14:textId="7BE1FF12" w:rsidR="00440EEB" w:rsidRDefault="00440EEB" w:rsidP="001C6A3F">
      <w:pPr>
        <w:ind w:firstLine="426"/>
        <w:rPr>
          <w:rFonts w:cs="Arial"/>
          <w:szCs w:val="24"/>
        </w:rPr>
      </w:pPr>
    </w:p>
    <w:p w14:paraId="2803627B" w14:textId="24E5D5C9" w:rsidR="00440EEB" w:rsidRDefault="00440EEB" w:rsidP="001C6A3F">
      <w:pPr>
        <w:ind w:firstLine="426"/>
        <w:rPr>
          <w:rFonts w:cs="Arial"/>
          <w:szCs w:val="24"/>
        </w:rPr>
      </w:pPr>
    </w:p>
    <w:p w14:paraId="20475657" w14:textId="77777777" w:rsidR="00440EEB" w:rsidRDefault="00440EEB" w:rsidP="001C6A3F">
      <w:pPr>
        <w:ind w:firstLine="426"/>
        <w:rPr>
          <w:rFonts w:cs="Arial"/>
          <w:szCs w:val="24"/>
        </w:rPr>
      </w:pPr>
    </w:p>
    <w:p w14:paraId="736815BF" w14:textId="77777777" w:rsidR="00440EEB" w:rsidRDefault="00440EEB" w:rsidP="001C6A3F">
      <w:pPr>
        <w:ind w:firstLine="426"/>
        <w:rPr>
          <w:rFonts w:cs="Arial"/>
          <w:szCs w:val="24"/>
        </w:rPr>
      </w:pPr>
    </w:p>
    <w:p w14:paraId="547BB027" w14:textId="6BC804AB" w:rsidR="001C6A3F" w:rsidRPr="001C6A3F" w:rsidRDefault="008A1A01" w:rsidP="001C6A3F">
      <w:pPr>
        <w:ind w:firstLine="426"/>
        <w:rPr>
          <w:rFonts w:cs="Arial"/>
          <w:szCs w:val="24"/>
        </w:rPr>
      </w:pPr>
      <w:r>
        <w:rPr>
          <w:rFonts w:cs="Arial"/>
          <w:szCs w:val="24"/>
        </w:rPr>
        <w:t>La muestra de este trabajo fue</w:t>
      </w:r>
      <w:r w:rsidR="001C6A3F" w:rsidRPr="001C6A3F">
        <w:rPr>
          <w:rFonts w:cs="Arial"/>
          <w:szCs w:val="24"/>
        </w:rPr>
        <w:t xml:space="preserve"> de 100 individuos </w:t>
      </w:r>
      <w:r>
        <w:rPr>
          <w:rFonts w:cs="Arial"/>
          <w:szCs w:val="24"/>
        </w:rPr>
        <w:t xml:space="preserve">pertenecientes a la población en general pertenecientes a la cabecera de Ocosingo, seleccionados de manera aleatoria, a través de una encesta en línea publicada en una de las redes sociales, esta selección se debido a la situación mundial que se vive a causa del COVID 19, con el fin de </w:t>
      </w:r>
      <w:r w:rsidR="001C6A3F" w:rsidRPr="001C6A3F">
        <w:rPr>
          <w:rFonts w:cs="Arial"/>
          <w:szCs w:val="24"/>
        </w:rPr>
        <w:t xml:space="preserve">determinar la calidad de las instalaciones a las que acude una persona con discapacidad </w:t>
      </w:r>
      <w:r>
        <w:rPr>
          <w:rFonts w:cs="Arial"/>
          <w:szCs w:val="24"/>
        </w:rPr>
        <w:t xml:space="preserve">motriz </w:t>
      </w:r>
      <w:r w:rsidR="001C6A3F" w:rsidRPr="001C6A3F">
        <w:rPr>
          <w:rFonts w:cs="Arial"/>
          <w:szCs w:val="24"/>
        </w:rPr>
        <w:t>para su recuperación física.</w:t>
      </w:r>
    </w:p>
    <w:p w14:paraId="28219B91" w14:textId="77777777" w:rsidR="001C6A3F" w:rsidRPr="001C6A3F" w:rsidRDefault="001C6A3F" w:rsidP="001C6A3F">
      <w:pPr>
        <w:ind w:firstLine="426"/>
        <w:rPr>
          <w:rFonts w:cs="Arial"/>
          <w:szCs w:val="24"/>
        </w:rPr>
      </w:pPr>
    </w:p>
    <w:p w14:paraId="2C59C386" w14:textId="77777777" w:rsidR="001C6A3F" w:rsidRPr="001C6A3F" w:rsidRDefault="001C6A3F" w:rsidP="001C6A3F">
      <w:pPr>
        <w:ind w:firstLine="426"/>
        <w:rPr>
          <w:rFonts w:cs="Arial"/>
          <w:szCs w:val="24"/>
        </w:rPr>
      </w:pPr>
    </w:p>
    <w:p w14:paraId="0AAEA7DA" w14:textId="77777777" w:rsidR="001C6A3F" w:rsidRPr="001C6A3F" w:rsidRDefault="001C6A3F" w:rsidP="001C6A3F">
      <w:pPr>
        <w:ind w:firstLine="426"/>
        <w:rPr>
          <w:rFonts w:cs="Arial"/>
          <w:szCs w:val="24"/>
        </w:rPr>
      </w:pPr>
    </w:p>
    <w:p w14:paraId="696A0433" w14:textId="11CD6372" w:rsidR="001C6A3F" w:rsidRDefault="001C6A3F" w:rsidP="009207AB">
      <w:pPr>
        <w:pStyle w:val="SUBTITULO"/>
      </w:pPr>
      <w:r w:rsidRPr="001C6A3F">
        <w:t xml:space="preserve">Instrumentos </w:t>
      </w:r>
    </w:p>
    <w:p w14:paraId="0F6CCBE0" w14:textId="5BD61CD2" w:rsidR="0041032D" w:rsidRDefault="0041032D" w:rsidP="0041032D"/>
    <w:p w14:paraId="401C80C5" w14:textId="77777777" w:rsidR="0041032D" w:rsidRPr="0041032D" w:rsidRDefault="0041032D" w:rsidP="0041032D"/>
    <w:p w14:paraId="23300699" w14:textId="32B0470C" w:rsidR="001C6A3F" w:rsidRPr="001C6A3F" w:rsidRDefault="001C6A3F" w:rsidP="001C6A3F">
      <w:pPr>
        <w:ind w:firstLine="426"/>
        <w:rPr>
          <w:rFonts w:cs="Arial"/>
          <w:szCs w:val="24"/>
        </w:rPr>
      </w:pPr>
      <w:r w:rsidRPr="001C6A3F">
        <w:rPr>
          <w:rFonts w:cs="Arial"/>
          <w:szCs w:val="24"/>
        </w:rPr>
        <w:t xml:space="preserve">Los instrumentos usados para la recolección de datos confiables </w:t>
      </w:r>
      <w:r w:rsidR="006B4811">
        <w:rPr>
          <w:rFonts w:cs="Arial"/>
          <w:szCs w:val="24"/>
        </w:rPr>
        <w:t>fueron</w:t>
      </w:r>
      <w:r w:rsidRPr="001C6A3F">
        <w:rPr>
          <w:rFonts w:cs="Arial"/>
          <w:szCs w:val="24"/>
        </w:rPr>
        <w:t xml:space="preserve"> las encuestas. Que según </w:t>
      </w:r>
      <w:commentRangeStart w:id="53"/>
      <w:r w:rsidRPr="001C6A3F">
        <w:rPr>
          <w:rFonts w:cs="Arial"/>
          <w:szCs w:val="24"/>
        </w:rPr>
        <w:t>García</w:t>
      </w:r>
      <w:commentRangeEnd w:id="53"/>
      <w:r w:rsidR="006B4811">
        <w:rPr>
          <w:rStyle w:val="Refdecomentario"/>
        </w:rPr>
        <w:commentReference w:id="53"/>
      </w:r>
      <w:r w:rsidRPr="001C6A3F">
        <w:rPr>
          <w:rFonts w:cs="Arial"/>
          <w:szCs w:val="24"/>
        </w:rPr>
        <w:t xml:space="preserve"> “es un método que se realiza por medio de técnicas de interrogación, procurando conocer aspectos relativos a los grupos”</w:t>
      </w:r>
    </w:p>
    <w:p w14:paraId="656334DF" w14:textId="77777777" w:rsidR="006B4811" w:rsidRDefault="006B4811" w:rsidP="001C6A3F">
      <w:pPr>
        <w:ind w:firstLine="426"/>
        <w:rPr>
          <w:rFonts w:cs="Arial"/>
          <w:szCs w:val="24"/>
        </w:rPr>
      </w:pPr>
    </w:p>
    <w:p w14:paraId="7E75B831" w14:textId="77777777" w:rsidR="006B4811" w:rsidRDefault="006B4811" w:rsidP="001C6A3F">
      <w:pPr>
        <w:ind w:firstLine="426"/>
        <w:rPr>
          <w:rFonts w:cs="Arial"/>
          <w:szCs w:val="24"/>
        </w:rPr>
      </w:pPr>
    </w:p>
    <w:p w14:paraId="6EAD0BCD" w14:textId="77777777" w:rsidR="006B4811" w:rsidRDefault="006B4811" w:rsidP="001C6A3F">
      <w:pPr>
        <w:ind w:firstLine="426"/>
        <w:rPr>
          <w:rFonts w:cs="Arial"/>
          <w:szCs w:val="24"/>
        </w:rPr>
      </w:pPr>
    </w:p>
    <w:p w14:paraId="0479EEE8" w14:textId="05281B54" w:rsidR="001C6A3F" w:rsidRDefault="001C6A3F" w:rsidP="001C6A3F">
      <w:pPr>
        <w:ind w:firstLine="426"/>
        <w:rPr>
          <w:rFonts w:cs="Arial"/>
          <w:szCs w:val="24"/>
        </w:rPr>
      </w:pPr>
      <w:r w:rsidRPr="001C6A3F">
        <w:rPr>
          <w:rFonts w:cs="Arial"/>
          <w:szCs w:val="24"/>
        </w:rPr>
        <w:t xml:space="preserve">Las </w:t>
      </w:r>
      <w:r w:rsidR="00D95B7E" w:rsidRPr="001C6A3F">
        <w:rPr>
          <w:rFonts w:cs="Arial"/>
          <w:szCs w:val="24"/>
        </w:rPr>
        <w:t>características</w:t>
      </w:r>
      <w:r w:rsidRPr="001C6A3F">
        <w:rPr>
          <w:rFonts w:cs="Arial"/>
          <w:szCs w:val="24"/>
        </w:rPr>
        <w:t xml:space="preserve"> son que deben ser pocas y cortas, Preferencialmente cerradas, escrita de manera concreta, precisa y con lenguaje sencillo, evitando el utilizar palabras abstractas y ambiguas. Debe redactarse de forma que se contesten en forma directa e inequívoca, </w:t>
      </w:r>
      <w:r w:rsidR="00D95B7E" w:rsidRPr="001C6A3F">
        <w:rPr>
          <w:rFonts w:cs="Arial"/>
          <w:szCs w:val="24"/>
        </w:rPr>
        <w:t>además</w:t>
      </w:r>
      <w:r w:rsidRPr="001C6A3F">
        <w:rPr>
          <w:rFonts w:cs="Arial"/>
          <w:szCs w:val="24"/>
        </w:rPr>
        <w:t xml:space="preserve"> no debe de levantar perjuicios a los encuestados. Debe de </w:t>
      </w:r>
      <w:r w:rsidR="00D95B7E" w:rsidRPr="001C6A3F">
        <w:rPr>
          <w:rFonts w:cs="Arial"/>
          <w:szCs w:val="24"/>
        </w:rPr>
        <w:t>tratarse</w:t>
      </w:r>
      <w:r w:rsidRPr="001C6A3F">
        <w:rPr>
          <w:rFonts w:cs="Arial"/>
          <w:szCs w:val="24"/>
        </w:rPr>
        <w:t xml:space="preserve"> de una sola idea o referencia.</w:t>
      </w:r>
    </w:p>
    <w:p w14:paraId="3E1FCC2E" w14:textId="77777777" w:rsidR="006B4811" w:rsidRDefault="006B4811" w:rsidP="001C6A3F">
      <w:pPr>
        <w:ind w:firstLine="426"/>
        <w:rPr>
          <w:rFonts w:cs="Arial"/>
          <w:szCs w:val="24"/>
        </w:rPr>
      </w:pPr>
    </w:p>
    <w:p w14:paraId="55BE91C1" w14:textId="77777777" w:rsidR="006B4811" w:rsidRDefault="006B4811" w:rsidP="001C6A3F">
      <w:pPr>
        <w:ind w:firstLine="426"/>
        <w:rPr>
          <w:rFonts w:cs="Arial"/>
          <w:szCs w:val="24"/>
        </w:rPr>
      </w:pPr>
    </w:p>
    <w:p w14:paraId="5FCD065D" w14:textId="77777777" w:rsidR="006B4811" w:rsidRDefault="006B4811" w:rsidP="001C6A3F">
      <w:pPr>
        <w:ind w:firstLine="426"/>
        <w:rPr>
          <w:rFonts w:cs="Arial"/>
          <w:szCs w:val="24"/>
        </w:rPr>
      </w:pPr>
      <w:commentRangeStart w:id="54"/>
    </w:p>
    <w:p w14:paraId="000CD27D" w14:textId="5779F96C" w:rsidR="006B4811" w:rsidRPr="001C6A3F" w:rsidRDefault="006B4811" w:rsidP="001C6A3F">
      <w:pPr>
        <w:ind w:firstLine="426"/>
        <w:rPr>
          <w:rFonts w:cs="Arial"/>
          <w:szCs w:val="24"/>
        </w:rPr>
      </w:pPr>
      <w:proofErr w:type="spellStart"/>
      <w:r>
        <w:rPr>
          <w:rFonts w:cs="Arial"/>
          <w:szCs w:val="24"/>
        </w:rPr>
        <w:t>Tambien</w:t>
      </w:r>
      <w:proofErr w:type="spellEnd"/>
      <w:r>
        <w:rPr>
          <w:rFonts w:cs="Arial"/>
          <w:szCs w:val="24"/>
        </w:rPr>
        <w:t xml:space="preserve"> se hiso el levantamiento de las características del terreno.</w:t>
      </w:r>
      <w:commentRangeEnd w:id="54"/>
      <w:r>
        <w:rPr>
          <w:rStyle w:val="Refdecomentario"/>
        </w:rPr>
        <w:commentReference w:id="54"/>
      </w:r>
    </w:p>
    <w:p w14:paraId="54CEED28" w14:textId="77777777" w:rsidR="001C6A3F" w:rsidRPr="001C6A3F" w:rsidRDefault="001C6A3F" w:rsidP="001C6A3F">
      <w:pPr>
        <w:ind w:firstLine="426"/>
        <w:rPr>
          <w:rFonts w:cs="Arial"/>
          <w:szCs w:val="24"/>
        </w:rPr>
      </w:pPr>
    </w:p>
    <w:p w14:paraId="216CFE2F" w14:textId="77777777" w:rsidR="001C6A3F" w:rsidRPr="001C6A3F" w:rsidRDefault="001C6A3F" w:rsidP="001C6A3F">
      <w:pPr>
        <w:ind w:firstLine="426"/>
        <w:rPr>
          <w:rFonts w:cs="Arial"/>
          <w:szCs w:val="24"/>
        </w:rPr>
      </w:pPr>
    </w:p>
    <w:p w14:paraId="6D602511" w14:textId="77777777" w:rsidR="001C6A3F" w:rsidRPr="001C6A3F" w:rsidRDefault="001C6A3F" w:rsidP="001C6A3F">
      <w:pPr>
        <w:ind w:firstLine="426"/>
        <w:rPr>
          <w:rFonts w:cs="Arial"/>
          <w:szCs w:val="24"/>
        </w:rPr>
      </w:pPr>
    </w:p>
    <w:p w14:paraId="1C7AEEC5" w14:textId="2084DD16" w:rsidR="001C6A3F" w:rsidRDefault="001C6A3F" w:rsidP="009207AB">
      <w:pPr>
        <w:pStyle w:val="SUBTITULO"/>
      </w:pPr>
      <w:r w:rsidRPr="001C6A3F">
        <w:t xml:space="preserve">Equipos </w:t>
      </w:r>
    </w:p>
    <w:p w14:paraId="24224E77" w14:textId="5328EAEB" w:rsidR="0041032D" w:rsidRDefault="0041032D" w:rsidP="0041032D"/>
    <w:p w14:paraId="63C92258" w14:textId="77777777" w:rsidR="0041032D" w:rsidRPr="0041032D" w:rsidRDefault="0041032D" w:rsidP="0041032D"/>
    <w:p w14:paraId="3326BD21" w14:textId="00E84CD6" w:rsidR="001C6A3F" w:rsidRPr="001C6A3F" w:rsidRDefault="001C6A3F" w:rsidP="001C6A3F">
      <w:pPr>
        <w:ind w:firstLine="426"/>
        <w:rPr>
          <w:rFonts w:cs="Arial"/>
          <w:szCs w:val="24"/>
        </w:rPr>
      </w:pPr>
      <w:r w:rsidRPr="001C6A3F">
        <w:rPr>
          <w:rFonts w:cs="Arial"/>
          <w:szCs w:val="24"/>
        </w:rPr>
        <w:t xml:space="preserve">Los equipos necesarios son: el teléfono celular para la toma de fotos del sitio y de evidencias de las deficiencias de las instalaciones del DIF, del mismo modo se </w:t>
      </w:r>
      <w:proofErr w:type="gramStart"/>
      <w:r w:rsidR="006B4811">
        <w:rPr>
          <w:rFonts w:cs="Arial"/>
          <w:szCs w:val="24"/>
        </w:rPr>
        <w:t xml:space="preserve">hizo </w:t>
      </w:r>
      <w:r w:rsidRPr="001C6A3F">
        <w:rPr>
          <w:rFonts w:cs="Arial"/>
          <w:szCs w:val="24"/>
        </w:rPr>
        <w:t xml:space="preserve"> uso</w:t>
      </w:r>
      <w:proofErr w:type="gramEnd"/>
      <w:r w:rsidRPr="001C6A3F">
        <w:rPr>
          <w:rFonts w:cs="Arial"/>
          <w:szCs w:val="24"/>
        </w:rPr>
        <w:t xml:space="preserve"> de la computadora para localizar las coordenadas del predio, también para realizar los planos arquitectónicos, y la redacción de las encuestas.</w:t>
      </w:r>
    </w:p>
    <w:p w14:paraId="7032725A" w14:textId="77777777" w:rsidR="001C6A3F" w:rsidRPr="001C6A3F" w:rsidRDefault="001C6A3F" w:rsidP="001C6A3F">
      <w:pPr>
        <w:ind w:firstLine="426"/>
        <w:rPr>
          <w:rFonts w:cs="Arial"/>
          <w:szCs w:val="24"/>
        </w:rPr>
      </w:pPr>
      <w:r w:rsidRPr="001C6A3F">
        <w:rPr>
          <w:rFonts w:cs="Arial"/>
          <w:szCs w:val="24"/>
        </w:rPr>
        <w:t xml:space="preserve"> </w:t>
      </w:r>
    </w:p>
    <w:p w14:paraId="5A59DEF4" w14:textId="3637762B" w:rsidR="001C6A3F" w:rsidRDefault="001C6A3F" w:rsidP="001C6A3F">
      <w:pPr>
        <w:ind w:firstLine="426"/>
        <w:rPr>
          <w:rFonts w:cs="Arial"/>
          <w:szCs w:val="24"/>
        </w:rPr>
      </w:pPr>
    </w:p>
    <w:p w14:paraId="08BD0E31" w14:textId="1F883CF0" w:rsidR="0041032D" w:rsidRPr="001C6A3F" w:rsidRDefault="006B4811" w:rsidP="001C6A3F">
      <w:pPr>
        <w:ind w:firstLine="426"/>
        <w:rPr>
          <w:rFonts w:cs="Arial"/>
          <w:szCs w:val="24"/>
        </w:rPr>
      </w:pPr>
      <w:r>
        <w:rPr>
          <w:rFonts w:cs="Arial"/>
          <w:szCs w:val="24"/>
        </w:rPr>
        <w:t xml:space="preserve">Se hizo uso </w:t>
      </w:r>
      <w:commentRangeStart w:id="55"/>
      <w:r>
        <w:rPr>
          <w:rFonts w:cs="Arial"/>
          <w:szCs w:val="24"/>
        </w:rPr>
        <w:t>de los libros</w:t>
      </w:r>
      <w:commentRangeEnd w:id="55"/>
      <w:r>
        <w:rPr>
          <w:rStyle w:val="Refdecomentario"/>
        </w:rPr>
        <w:commentReference w:id="55"/>
      </w:r>
    </w:p>
    <w:p w14:paraId="44CB2503" w14:textId="77777777" w:rsidR="001C6A3F" w:rsidRPr="001C6A3F" w:rsidRDefault="001C6A3F" w:rsidP="001C6A3F">
      <w:pPr>
        <w:ind w:firstLine="426"/>
        <w:rPr>
          <w:rFonts w:cs="Arial"/>
          <w:szCs w:val="24"/>
        </w:rPr>
      </w:pPr>
      <w:r w:rsidRPr="001C6A3F">
        <w:rPr>
          <w:rFonts w:cs="Arial"/>
          <w:szCs w:val="24"/>
        </w:rPr>
        <w:t>Se usará una libreta para los bocetos de la propuesta de fachada y de las primeras ideas de distribución de los espacios, así también se hará uso de un flexómetro, para realizar las mediciones del terreno en el que se proyecte el diseño. Además, se realizará el uso de nivel de mano y de manguera para sacar las pendientes del terreno.</w:t>
      </w:r>
    </w:p>
    <w:p w14:paraId="4057ACEC" w14:textId="57D6149D" w:rsidR="001C6A3F" w:rsidRDefault="001C6A3F" w:rsidP="001C6A3F">
      <w:pPr>
        <w:ind w:firstLine="426"/>
        <w:rPr>
          <w:rFonts w:cs="Arial"/>
          <w:szCs w:val="24"/>
        </w:rPr>
      </w:pPr>
    </w:p>
    <w:p w14:paraId="4AE1A852" w14:textId="4E033119" w:rsidR="0041032D" w:rsidRDefault="0041032D" w:rsidP="001C6A3F">
      <w:pPr>
        <w:ind w:firstLine="426"/>
        <w:rPr>
          <w:rFonts w:cs="Arial"/>
          <w:szCs w:val="24"/>
        </w:rPr>
      </w:pPr>
    </w:p>
    <w:p w14:paraId="6B7F67B8" w14:textId="77777777" w:rsidR="0041032D" w:rsidRPr="001C6A3F" w:rsidRDefault="0041032D" w:rsidP="001C6A3F">
      <w:pPr>
        <w:ind w:firstLine="426"/>
        <w:rPr>
          <w:rFonts w:cs="Arial"/>
          <w:szCs w:val="24"/>
        </w:rPr>
      </w:pPr>
    </w:p>
    <w:p w14:paraId="7E91A27C" w14:textId="77777777" w:rsidR="001C6A3F" w:rsidRPr="001C6A3F" w:rsidRDefault="001C6A3F" w:rsidP="009207AB">
      <w:pPr>
        <w:pStyle w:val="SUBTITULO"/>
      </w:pPr>
      <w:r w:rsidRPr="001C6A3F">
        <w:t xml:space="preserve">Procedimiento </w:t>
      </w:r>
    </w:p>
    <w:p w14:paraId="34137D90" w14:textId="11BADD4E" w:rsidR="001C6A3F" w:rsidRDefault="001C6A3F" w:rsidP="001C6A3F">
      <w:pPr>
        <w:ind w:firstLine="426"/>
        <w:rPr>
          <w:rFonts w:cs="Arial"/>
          <w:szCs w:val="24"/>
        </w:rPr>
      </w:pPr>
    </w:p>
    <w:p w14:paraId="74797D01" w14:textId="77777777" w:rsidR="0041032D" w:rsidRPr="001C6A3F" w:rsidRDefault="0041032D" w:rsidP="001C6A3F">
      <w:pPr>
        <w:ind w:firstLine="426"/>
        <w:rPr>
          <w:rFonts w:cs="Arial"/>
          <w:szCs w:val="24"/>
        </w:rPr>
      </w:pPr>
    </w:p>
    <w:p w14:paraId="6AC4C35E" w14:textId="17C61B38" w:rsidR="001C6A3F" w:rsidRDefault="001C6A3F" w:rsidP="001C6A3F">
      <w:pPr>
        <w:ind w:firstLine="426"/>
        <w:rPr>
          <w:rFonts w:cs="Arial"/>
          <w:szCs w:val="24"/>
        </w:rPr>
      </w:pPr>
      <w:r w:rsidRPr="001C6A3F">
        <w:rPr>
          <w:rFonts w:cs="Arial"/>
          <w:szCs w:val="24"/>
        </w:rPr>
        <w:t xml:space="preserve">Primeramente, </w:t>
      </w:r>
      <w:commentRangeStart w:id="56"/>
      <w:r w:rsidRPr="001C6A3F">
        <w:rPr>
          <w:rFonts w:cs="Arial"/>
          <w:szCs w:val="24"/>
        </w:rPr>
        <w:t xml:space="preserve">se elaboró </w:t>
      </w:r>
      <w:commentRangeEnd w:id="56"/>
      <w:r w:rsidR="006B4811">
        <w:rPr>
          <w:rStyle w:val="Refdecomentario"/>
        </w:rPr>
        <w:commentReference w:id="56"/>
      </w:r>
      <w:r w:rsidRPr="001C6A3F">
        <w:rPr>
          <w:rFonts w:cs="Arial"/>
          <w:szCs w:val="24"/>
        </w:rPr>
        <w:t>la las preguntas de la encuesta posteriormente se subió a una plataforma digital que almacenar los resultados de las respuestas de los participantes, para poder ingresar esta página web, es necesario compartir el link del sitio web y poder comenzar a responder, para tener un mayor alcance se recurrió a las plataformas sociales como es Facebook, en que se compartió en los diferentes grupos de la ciudad de Ocosingo como es mercado libre.</w:t>
      </w:r>
    </w:p>
    <w:p w14:paraId="260EF9A1" w14:textId="278B5780" w:rsidR="001C6A3F" w:rsidRDefault="001C6A3F" w:rsidP="001C6A3F">
      <w:pPr>
        <w:ind w:firstLine="426"/>
        <w:rPr>
          <w:rFonts w:cs="Arial"/>
          <w:szCs w:val="24"/>
        </w:rPr>
      </w:pPr>
    </w:p>
    <w:p w14:paraId="0B063F88" w14:textId="77777777" w:rsidR="00D95B7E" w:rsidRDefault="00D95B7E" w:rsidP="001C6A3F">
      <w:pPr>
        <w:ind w:firstLine="426"/>
        <w:rPr>
          <w:rFonts w:cs="Arial"/>
          <w:szCs w:val="24"/>
        </w:rPr>
      </w:pPr>
    </w:p>
    <w:p w14:paraId="2780C927" w14:textId="77777777" w:rsidR="00D95B7E" w:rsidRDefault="00D95B7E" w:rsidP="001C6A3F">
      <w:pPr>
        <w:ind w:firstLine="426"/>
        <w:rPr>
          <w:rFonts w:cs="Arial"/>
          <w:szCs w:val="24"/>
        </w:rPr>
      </w:pPr>
    </w:p>
    <w:p w14:paraId="0DB5125D" w14:textId="6DA8DBAA" w:rsidR="001C6A3F" w:rsidRPr="001C6A3F" w:rsidRDefault="006B4811" w:rsidP="001C6A3F">
      <w:pPr>
        <w:ind w:firstLine="426"/>
        <w:rPr>
          <w:rFonts w:cs="Arial"/>
          <w:szCs w:val="24"/>
        </w:rPr>
      </w:pPr>
      <w:r>
        <w:rPr>
          <w:rFonts w:cs="Arial"/>
          <w:szCs w:val="24"/>
        </w:rPr>
        <w:t>Se</w:t>
      </w:r>
      <w:r w:rsidR="001C6A3F" w:rsidRPr="001C6A3F">
        <w:rPr>
          <w:rFonts w:cs="Arial"/>
          <w:szCs w:val="24"/>
        </w:rPr>
        <w:t xml:space="preserve"> conti</w:t>
      </w:r>
      <w:r>
        <w:rPr>
          <w:rFonts w:cs="Arial"/>
          <w:szCs w:val="24"/>
        </w:rPr>
        <w:t>nuo</w:t>
      </w:r>
      <w:r w:rsidR="001C6A3F" w:rsidRPr="001C6A3F">
        <w:rPr>
          <w:rFonts w:cs="Arial"/>
          <w:szCs w:val="24"/>
        </w:rPr>
        <w:t>,</w:t>
      </w:r>
      <w:r>
        <w:rPr>
          <w:rFonts w:cs="Arial"/>
          <w:szCs w:val="24"/>
        </w:rPr>
        <w:t xml:space="preserve"> </w:t>
      </w:r>
      <w:r w:rsidR="001C6A3F" w:rsidRPr="001C6A3F">
        <w:rPr>
          <w:rFonts w:cs="Arial"/>
          <w:szCs w:val="24"/>
        </w:rPr>
        <w:t>acudi</w:t>
      </w:r>
      <w:r>
        <w:rPr>
          <w:rFonts w:cs="Arial"/>
          <w:szCs w:val="24"/>
        </w:rPr>
        <w:t>endo</w:t>
      </w:r>
      <w:r w:rsidR="001C6A3F" w:rsidRPr="001C6A3F">
        <w:rPr>
          <w:rFonts w:cs="Arial"/>
          <w:szCs w:val="24"/>
        </w:rPr>
        <w:t xml:space="preserve"> a las instalaciones del DIF para reconocer los problemas más relevantes, y poder capturan evidencias con el teléfono celular.</w:t>
      </w:r>
    </w:p>
    <w:p w14:paraId="768E31D4" w14:textId="73BD86A5" w:rsidR="001C6A3F" w:rsidRDefault="001C6A3F" w:rsidP="001C6A3F">
      <w:pPr>
        <w:ind w:firstLine="426"/>
        <w:rPr>
          <w:rFonts w:cs="Arial"/>
          <w:szCs w:val="24"/>
        </w:rPr>
      </w:pPr>
      <w:r w:rsidRPr="001C6A3F">
        <w:rPr>
          <w:rFonts w:cs="Arial"/>
          <w:szCs w:val="24"/>
        </w:rPr>
        <w:t>Posterior que se analicen los resultados en las encuestas y se realizasen las gráficas correspondientes en el programa de Excel.</w:t>
      </w:r>
    </w:p>
    <w:p w14:paraId="48E36EBD" w14:textId="581C19CE" w:rsidR="0041032D" w:rsidRDefault="0041032D" w:rsidP="001C6A3F">
      <w:pPr>
        <w:ind w:firstLine="426"/>
        <w:rPr>
          <w:rFonts w:cs="Arial"/>
          <w:szCs w:val="24"/>
        </w:rPr>
      </w:pPr>
    </w:p>
    <w:p w14:paraId="4916E92C" w14:textId="0EFC280F" w:rsidR="0041032D" w:rsidRDefault="0041032D" w:rsidP="001C6A3F">
      <w:pPr>
        <w:ind w:firstLine="426"/>
        <w:rPr>
          <w:rFonts w:cs="Arial"/>
          <w:szCs w:val="24"/>
        </w:rPr>
      </w:pPr>
    </w:p>
    <w:p w14:paraId="7A999093" w14:textId="77777777" w:rsidR="0041032D" w:rsidRPr="001C6A3F" w:rsidRDefault="0041032D" w:rsidP="001C6A3F">
      <w:pPr>
        <w:ind w:firstLine="426"/>
        <w:rPr>
          <w:rFonts w:cs="Arial"/>
          <w:szCs w:val="24"/>
        </w:rPr>
      </w:pPr>
    </w:p>
    <w:p w14:paraId="15F4C8F7" w14:textId="6214E09E" w:rsidR="001C6A3F" w:rsidRDefault="001C6A3F" w:rsidP="0041032D">
      <w:pPr>
        <w:ind w:firstLine="426"/>
        <w:rPr>
          <w:rFonts w:cs="Arial"/>
          <w:szCs w:val="24"/>
        </w:rPr>
      </w:pPr>
      <w:r w:rsidRPr="001C6A3F">
        <w:rPr>
          <w:rFonts w:cs="Arial"/>
          <w:szCs w:val="24"/>
        </w:rPr>
        <w:t xml:space="preserve">Excel es un programa del tipo Hoja de Cálculo que permite realizar operaciones con números organizados en una cuadrícula. Es útil para realizar </w:t>
      </w:r>
      <w:commentRangeStart w:id="57"/>
      <w:r w:rsidRPr="001C6A3F">
        <w:rPr>
          <w:rFonts w:cs="Arial"/>
          <w:szCs w:val="24"/>
        </w:rPr>
        <w:t>desde simples sumas hasta cálculos de préstamos hipotecarios y otros mucho más complejos</w:t>
      </w:r>
      <w:r>
        <w:rPr>
          <w:rFonts w:cs="Arial"/>
          <w:szCs w:val="24"/>
        </w:rPr>
        <w:t xml:space="preserve"> </w:t>
      </w:r>
      <w:sdt>
        <w:sdtPr>
          <w:rPr>
            <w:rFonts w:cs="Arial"/>
            <w:szCs w:val="24"/>
          </w:rPr>
          <w:id w:val="-420647384"/>
          <w:citation/>
        </w:sdtPr>
        <w:sdtEndPr/>
        <w:sdtContent>
          <w:r>
            <w:rPr>
              <w:rFonts w:cs="Arial"/>
              <w:szCs w:val="24"/>
            </w:rPr>
            <w:fldChar w:fldCharType="begin"/>
          </w:r>
          <w:r>
            <w:rPr>
              <w:rFonts w:cs="Arial"/>
              <w:szCs w:val="24"/>
              <w:lang w:val="es-MX"/>
            </w:rPr>
            <w:instrText xml:space="preserve"> CITATION Ang12 \l 2058 </w:instrText>
          </w:r>
          <w:r>
            <w:rPr>
              <w:rFonts w:cs="Arial"/>
              <w:szCs w:val="24"/>
            </w:rPr>
            <w:fldChar w:fldCharType="separate"/>
          </w:r>
          <w:r w:rsidRPr="001C6A3F">
            <w:rPr>
              <w:rFonts w:cs="Arial"/>
              <w:noProof/>
              <w:szCs w:val="24"/>
              <w:lang w:val="es-MX"/>
            </w:rPr>
            <w:t>(Angel, 2012)</w:t>
          </w:r>
          <w:r>
            <w:rPr>
              <w:rFonts w:cs="Arial"/>
              <w:szCs w:val="24"/>
            </w:rPr>
            <w:fldChar w:fldCharType="end"/>
          </w:r>
        </w:sdtContent>
      </w:sdt>
      <w:r>
        <w:rPr>
          <w:rFonts w:cs="Arial"/>
          <w:szCs w:val="24"/>
        </w:rPr>
        <w:t>.</w:t>
      </w:r>
      <w:commentRangeEnd w:id="57"/>
      <w:r w:rsidR="006B4811">
        <w:rPr>
          <w:rStyle w:val="Refdecomentario"/>
        </w:rPr>
        <w:commentReference w:id="57"/>
      </w:r>
    </w:p>
    <w:p w14:paraId="55F9F9E5" w14:textId="71F4A0A1" w:rsidR="00484CD6" w:rsidRDefault="00484CD6" w:rsidP="0041032D">
      <w:pPr>
        <w:ind w:firstLine="426"/>
        <w:rPr>
          <w:rFonts w:cs="Arial"/>
          <w:szCs w:val="24"/>
        </w:rPr>
      </w:pPr>
    </w:p>
    <w:p w14:paraId="50C3238B" w14:textId="69376A6E" w:rsidR="00484CD6" w:rsidRDefault="00484CD6" w:rsidP="0041032D">
      <w:pPr>
        <w:ind w:firstLine="426"/>
        <w:rPr>
          <w:rFonts w:cs="Arial"/>
          <w:szCs w:val="24"/>
        </w:rPr>
      </w:pPr>
    </w:p>
    <w:p w14:paraId="0DFADD20" w14:textId="6C01BBF6" w:rsidR="00484CD6" w:rsidRDefault="00484CD6" w:rsidP="0041032D">
      <w:pPr>
        <w:ind w:firstLine="426"/>
        <w:rPr>
          <w:rFonts w:cs="Arial"/>
          <w:szCs w:val="24"/>
        </w:rPr>
      </w:pPr>
    </w:p>
    <w:p w14:paraId="1994B412" w14:textId="1006A09F" w:rsidR="00484CD6" w:rsidRDefault="00484CD6" w:rsidP="00484CD6">
      <w:pPr>
        <w:pStyle w:val="SUBTITULO"/>
        <w:rPr>
          <w:lang w:val="es-MX"/>
        </w:rPr>
      </w:pPr>
      <w:r w:rsidRPr="00484CD6">
        <w:rPr>
          <w:lang w:val="es-MX"/>
        </w:rPr>
        <w:t>Técnica de análisis y procesamiento de la información</w:t>
      </w:r>
    </w:p>
    <w:p w14:paraId="68489F15" w14:textId="77777777" w:rsidR="008246B5" w:rsidRDefault="008246B5" w:rsidP="008246B5">
      <w:pPr>
        <w:rPr>
          <w:lang w:val="es-MX"/>
        </w:rPr>
      </w:pPr>
    </w:p>
    <w:p w14:paraId="450BDFB1" w14:textId="77777777" w:rsidR="008246B5" w:rsidRPr="00202285" w:rsidRDefault="008246B5" w:rsidP="008246B5">
      <w:pPr>
        <w:rPr>
          <w:lang w:val="es-MX"/>
        </w:rPr>
      </w:pPr>
    </w:p>
    <w:p w14:paraId="739154D3" w14:textId="20BD6123" w:rsidR="008246B5" w:rsidRDefault="008246B5" w:rsidP="008246B5">
      <w:pPr>
        <w:rPr>
          <w:lang w:val="es-MX"/>
        </w:rPr>
      </w:pPr>
      <w:r>
        <w:rPr>
          <w:lang w:val="es-MX"/>
        </w:rPr>
        <w:t xml:space="preserve">Las técnicas de análisis de datos como se mencionó anteriormente se </w:t>
      </w:r>
      <w:proofErr w:type="gramStart"/>
      <w:r w:rsidR="006B4811">
        <w:rPr>
          <w:lang w:val="es-MX"/>
        </w:rPr>
        <w:t>realizó</w:t>
      </w:r>
      <w:proofErr w:type="gramEnd"/>
      <w:r>
        <w:rPr>
          <w:lang w:val="es-MX"/>
        </w:rPr>
        <w:t xml:space="preserve"> por gráficas, que a continuación se presentan:</w:t>
      </w:r>
    </w:p>
    <w:p w14:paraId="29702674" w14:textId="77777777" w:rsidR="008246B5" w:rsidRDefault="008246B5" w:rsidP="008246B5">
      <w:pPr>
        <w:rPr>
          <w:lang w:val="es-MX"/>
        </w:rPr>
      </w:pPr>
    </w:p>
    <w:p w14:paraId="4E7FF719" w14:textId="77777777" w:rsidR="008246B5" w:rsidRDefault="008246B5" w:rsidP="008246B5">
      <w:pPr>
        <w:rPr>
          <w:lang w:val="es-MX"/>
        </w:rPr>
      </w:pPr>
    </w:p>
    <w:p w14:paraId="1E375473" w14:textId="77777777" w:rsidR="008246B5" w:rsidRDefault="008246B5" w:rsidP="008246B5">
      <w:pPr>
        <w:rPr>
          <w:lang w:val="es-MX"/>
        </w:rPr>
      </w:pPr>
    </w:p>
    <w:p w14:paraId="4BAF7580" w14:textId="77777777" w:rsidR="008246B5" w:rsidRPr="00202285" w:rsidRDefault="008246B5" w:rsidP="008246B5">
      <w:pPr>
        <w:pStyle w:val="Prrafodelista"/>
        <w:numPr>
          <w:ilvl w:val="0"/>
          <w:numId w:val="18"/>
        </w:numPr>
        <w:rPr>
          <w:b/>
          <w:bCs/>
          <w:lang w:val="es-MX"/>
        </w:rPr>
      </w:pPr>
      <w:r w:rsidRPr="00202285">
        <w:rPr>
          <w:b/>
          <w:bCs/>
          <w:lang w:val="es-MX"/>
        </w:rPr>
        <w:t>¿Conoce alguna persona con discapacidad?</w:t>
      </w:r>
    </w:p>
    <w:p w14:paraId="253B9268" w14:textId="77777777" w:rsidR="008246B5" w:rsidRPr="00B824DA" w:rsidRDefault="008246B5" w:rsidP="008246B5">
      <w:pPr>
        <w:rPr>
          <w:noProof/>
          <w:lang w:val="es-MX"/>
        </w:rPr>
      </w:pPr>
    </w:p>
    <w:p w14:paraId="796C70A0" w14:textId="77777777" w:rsidR="008246B5" w:rsidRDefault="008246B5" w:rsidP="008246B5">
      <w:pPr>
        <w:rPr>
          <w:lang w:val="es-MX"/>
        </w:rPr>
      </w:pPr>
    </w:p>
    <w:p w14:paraId="5029A9F4" w14:textId="77777777" w:rsidR="008246B5" w:rsidRPr="00B824DA" w:rsidRDefault="008246B5" w:rsidP="008246B5">
      <w:pPr>
        <w:rPr>
          <w:lang w:val="es-MX"/>
        </w:rPr>
      </w:pPr>
      <w:r>
        <w:rPr>
          <w:noProof/>
          <w:lang w:val="es-MX"/>
        </w:rPr>
        <w:drawing>
          <wp:inline distT="0" distB="0" distL="0" distR="0" wp14:anchorId="529B12ED" wp14:editId="2231EDA2">
            <wp:extent cx="4877435" cy="146304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7435" cy="1463040"/>
                    </a:xfrm>
                    <a:prstGeom prst="rect">
                      <a:avLst/>
                    </a:prstGeom>
                    <a:noFill/>
                  </pic:spPr>
                </pic:pic>
              </a:graphicData>
            </a:graphic>
          </wp:inline>
        </w:drawing>
      </w:r>
    </w:p>
    <w:p w14:paraId="6969CAFB" w14:textId="77777777" w:rsidR="008246B5" w:rsidRPr="00AD7827" w:rsidRDefault="008246B5" w:rsidP="008246B5">
      <w:pPr>
        <w:ind w:firstLine="426"/>
        <w:rPr>
          <w:lang w:val="es-MX"/>
        </w:rPr>
      </w:pPr>
    </w:p>
    <w:p w14:paraId="1A9CFB1E" w14:textId="77777777" w:rsidR="008246B5" w:rsidRDefault="008246B5" w:rsidP="008246B5">
      <w:pPr>
        <w:ind w:firstLine="426"/>
        <w:rPr>
          <w:rFonts w:cs="Arial"/>
          <w:szCs w:val="24"/>
        </w:rPr>
      </w:pPr>
    </w:p>
    <w:p w14:paraId="135A7203" w14:textId="01CA1A56" w:rsidR="008246B5" w:rsidRDefault="008246B5" w:rsidP="008246B5">
      <w:pPr>
        <w:ind w:firstLine="426"/>
        <w:rPr>
          <w:rFonts w:cs="Arial"/>
          <w:szCs w:val="24"/>
        </w:rPr>
      </w:pPr>
      <w:r>
        <w:rPr>
          <w:rFonts w:cs="Arial"/>
          <w:szCs w:val="24"/>
        </w:rPr>
        <w:t xml:space="preserve">Los resultados demuestran el 81 % de los individuos encuestados conocen por lo menos a un ca persona con discapacidad dentro del </w:t>
      </w:r>
      <w:r w:rsidR="006B4811">
        <w:rPr>
          <w:rFonts w:cs="Arial"/>
          <w:szCs w:val="24"/>
        </w:rPr>
        <w:t>círculo</w:t>
      </w:r>
      <w:r>
        <w:rPr>
          <w:rFonts w:cs="Arial"/>
          <w:szCs w:val="24"/>
        </w:rPr>
        <w:t xml:space="preserve"> familiar, mientras que solo el 19 % admite no conocer a ninguno.</w:t>
      </w:r>
    </w:p>
    <w:p w14:paraId="0FD494D7" w14:textId="77777777" w:rsidR="008246B5" w:rsidRDefault="008246B5" w:rsidP="008246B5">
      <w:pPr>
        <w:ind w:firstLine="426"/>
        <w:rPr>
          <w:rFonts w:cs="Arial"/>
          <w:szCs w:val="24"/>
        </w:rPr>
      </w:pPr>
    </w:p>
    <w:p w14:paraId="695EB4F9" w14:textId="77777777" w:rsidR="008246B5" w:rsidRDefault="008246B5" w:rsidP="008246B5">
      <w:pPr>
        <w:ind w:firstLine="426"/>
        <w:rPr>
          <w:rFonts w:cs="Arial"/>
          <w:szCs w:val="24"/>
        </w:rPr>
      </w:pPr>
    </w:p>
    <w:p w14:paraId="7151AF7D" w14:textId="77777777" w:rsidR="008246B5" w:rsidRDefault="008246B5" w:rsidP="008246B5">
      <w:pPr>
        <w:ind w:firstLine="426"/>
        <w:rPr>
          <w:rFonts w:cs="Arial"/>
          <w:szCs w:val="24"/>
        </w:rPr>
      </w:pPr>
    </w:p>
    <w:p w14:paraId="65C631FD" w14:textId="1C3EBBC5" w:rsidR="008246B5" w:rsidRPr="00E33DD1" w:rsidRDefault="008246B5" w:rsidP="00E33DD1">
      <w:pPr>
        <w:pStyle w:val="Prrafodelista"/>
        <w:numPr>
          <w:ilvl w:val="0"/>
          <w:numId w:val="18"/>
        </w:numPr>
        <w:rPr>
          <w:rFonts w:cs="Arial"/>
          <w:b/>
          <w:bCs/>
          <w:szCs w:val="24"/>
        </w:rPr>
      </w:pPr>
      <w:r w:rsidRPr="00E33DD1">
        <w:rPr>
          <w:rFonts w:cs="Arial"/>
          <w:b/>
          <w:bCs/>
          <w:szCs w:val="24"/>
        </w:rPr>
        <w:t>¿Cuál es el género de la persona?</w:t>
      </w:r>
    </w:p>
    <w:p w14:paraId="7F78A02E" w14:textId="77777777" w:rsidR="008246B5" w:rsidRDefault="008246B5" w:rsidP="008246B5">
      <w:pPr>
        <w:ind w:firstLine="426"/>
        <w:rPr>
          <w:rFonts w:cs="Arial"/>
          <w:szCs w:val="24"/>
        </w:rPr>
      </w:pPr>
    </w:p>
    <w:p w14:paraId="51A60CC8" w14:textId="77777777" w:rsidR="008246B5" w:rsidRDefault="008246B5" w:rsidP="008246B5">
      <w:pPr>
        <w:ind w:firstLine="426"/>
        <w:rPr>
          <w:rFonts w:cs="Arial"/>
          <w:szCs w:val="24"/>
        </w:rPr>
      </w:pPr>
    </w:p>
    <w:p w14:paraId="6A452919" w14:textId="77777777" w:rsidR="008246B5" w:rsidRDefault="008246B5" w:rsidP="008246B5">
      <w:pPr>
        <w:ind w:firstLine="426"/>
        <w:rPr>
          <w:rFonts w:cs="Arial"/>
          <w:szCs w:val="24"/>
        </w:rPr>
      </w:pPr>
      <w:r>
        <w:rPr>
          <w:noProof/>
        </w:rPr>
        <w:drawing>
          <wp:inline distT="0" distB="0" distL="0" distR="0" wp14:anchorId="70762A07" wp14:editId="00374802">
            <wp:extent cx="4876800" cy="1619250"/>
            <wp:effectExtent l="0" t="0" r="0" b="0"/>
            <wp:docPr id="12" name="Gráfico 12">
              <a:extLst xmlns:a="http://schemas.openxmlformats.org/drawingml/2006/main">
                <a:ext uri="{FF2B5EF4-FFF2-40B4-BE49-F238E27FC236}">
                  <a16:creationId xmlns:a16="http://schemas.microsoft.com/office/drawing/2014/main" id="{4B8EA95C-465E-487A-8809-D40774A199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A46991E" w14:textId="77777777" w:rsidR="008246B5" w:rsidRDefault="008246B5" w:rsidP="008246B5">
      <w:pPr>
        <w:ind w:firstLine="426"/>
        <w:rPr>
          <w:rFonts w:cs="Arial"/>
          <w:szCs w:val="24"/>
        </w:rPr>
      </w:pPr>
    </w:p>
    <w:p w14:paraId="016D0977" w14:textId="77777777" w:rsidR="008246B5" w:rsidRDefault="008246B5" w:rsidP="008246B5">
      <w:pPr>
        <w:ind w:firstLine="426"/>
        <w:rPr>
          <w:rFonts w:cs="Arial"/>
          <w:szCs w:val="24"/>
        </w:rPr>
      </w:pPr>
    </w:p>
    <w:p w14:paraId="4F10CD8E" w14:textId="19969164" w:rsidR="008246B5" w:rsidRDefault="008246B5" w:rsidP="008246B5">
      <w:pPr>
        <w:ind w:firstLine="426"/>
        <w:rPr>
          <w:rFonts w:cs="Arial"/>
          <w:szCs w:val="24"/>
        </w:rPr>
      </w:pPr>
      <w:r>
        <w:rPr>
          <w:rFonts w:cs="Arial"/>
          <w:szCs w:val="24"/>
        </w:rPr>
        <w:t xml:space="preserve">De las personas que conocen a alguna persona con discapacidad el 33 % describe que pertenece al sexo masculino, mientras que 58 % son del sexo femenino, y solo 8 % se negó a proporcionar el sexo. Esto demuestra que existen </w:t>
      </w:r>
      <w:r w:rsidR="001F0446">
        <w:rPr>
          <w:rFonts w:cs="Arial"/>
          <w:szCs w:val="24"/>
        </w:rPr>
        <w:t>más</w:t>
      </w:r>
      <w:r>
        <w:rPr>
          <w:rFonts w:cs="Arial"/>
          <w:szCs w:val="24"/>
        </w:rPr>
        <w:t xml:space="preserve"> mujeres con discapacidad motriz, esta cifra también está en correlación con la edad ya que a mayor edad mayor existe mayor probabilidad de que un apersona adquiera una discapacidad, esto se debe a que la mayoría de los hombres se dedica a trabajos forzados y peligrosos que pone en riesgo su vida. Por lo tanto, las mujeres prevalecen mayor tiempo.</w:t>
      </w:r>
    </w:p>
    <w:p w14:paraId="52AAAAAF" w14:textId="77777777" w:rsidR="008246B5" w:rsidRDefault="008246B5" w:rsidP="008246B5">
      <w:pPr>
        <w:ind w:firstLine="426"/>
        <w:rPr>
          <w:rFonts w:cs="Arial"/>
          <w:szCs w:val="24"/>
        </w:rPr>
      </w:pPr>
    </w:p>
    <w:p w14:paraId="7862E8AB" w14:textId="77777777" w:rsidR="008246B5" w:rsidRDefault="008246B5" w:rsidP="008246B5">
      <w:pPr>
        <w:ind w:firstLine="426"/>
        <w:rPr>
          <w:rFonts w:cs="Arial"/>
          <w:szCs w:val="24"/>
        </w:rPr>
      </w:pPr>
    </w:p>
    <w:p w14:paraId="0584D3F2" w14:textId="77777777" w:rsidR="008246B5" w:rsidRDefault="008246B5" w:rsidP="008246B5">
      <w:pPr>
        <w:ind w:firstLine="426"/>
        <w:rPr>
          <w:rFonts w:cs="Arial"/>
          <w:szCs w:val="24"/>
        </w:rPr>
      </w:pPr>
    </w:p>
    <w:p w14:paraId="53C3AD13" w14:textId="570B79EA" w:rsidR="008246B5" w:rsidRPr="00E33DD1" w:rsidRDefault="008246B5" w:rsidP="00E33DD1">
      <w:pPr>
        <w:pStyle w:val="Prrafodelista"/>
        <w:numPr>
          <w:ilvl w:val="0"/>
          <w:numId w:val="18"/>
        </w:numPr>
        <w:rPr>
          <w:rFonts w:cs="Arial"/>
          <w:b/>
          <w:bCs/>
          <w:szCs w:val="24"/>
        </w:rPr>
      </w:pPr>
      <w:r w:rsidRPr="00E33DD1">
        <w:rPr>
          <w:rFonts w:cs="Arial"/>
          <w:b/>
          <w:bCs/>
          <w:szCs w:val="24"/>
        </w:rPr>
        <w:t>¿Rango de edad de la persona con discapacidad?</w:t>
      </w:r>
    </w:p>
    <w:p w14:paraId="14D39AA8" w14:textId="77777777" w:rsidR="008246B5" w:rsidRDefault="008246B5" w:rsidP="008246B5">
      <w:pPr>
        <w:ind w:firstLine="426"/>
        <w:rPr>
          <w:rFonts w:cs="Arial"/>
          <w:szCs w:val="24"/>
        </w:rPr>
      </w:pPr>
    </w:p>
    <w:p w14:paraId="14E0CFF6" w14:textId="77777777" w:rsidR="008246B5" w:rsidRDefault="008246B5" w:rsidP="008246B5">
      <w:pPr>
        <w:ind w:firstLine="426"/>
        <w:rPr>
          <w:rFonts w:cs="Arial"/>
          <w:szCs w:val="24"/>
        </w:rPr>
      </w:pPr>
    </w:p>
    <w:p w14:paraId="0F96DB4C" w14:textId="77777777" w:rsidR="008246B5" w:rsidRDefault="008246B5" w:rsidP="008246B5">
      <w:pPr>
        <w:ind w:firstLine="426"/>
        <w:rPr>
          <w:rFonts w:cs="Arial"/>
          <w:szCs w:val="24"/>
        </w:rPr>
      </w:pPr>
      <w:r>
        <w:rPr>
          <w:rFonts w:cs="Arial"/>
          <w:noProof/>
          <w:szCs w:val="24"/>
        </w:rPr>
        <w:drawing>
          <wp:inline distT="0" distB="0" distL="0" distR="0" wp14:anchorId="63D212C5" wp14:editId="0D27098E">
            <wp:extent cx="4877435" cy="17862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7435" cy="1786255"/>
                    </a:xfrm>
                    <a:prstGeom prst="rect">
                      <a:avLst/>
                    </a:prstGeom>
                    <a:noFill/>
                  </pic:spPr>
                </pic:pic>
              </a:graphicData>
            </a:graphic>
          </wp:inline>
        </w:drawing>
      </w:r>
    </w:p>
    <w:p w14:paraId="2967BEAA" w14:textId="77777777" w:rsidR="008246B5" w:rsidRDefault="008246B5" w:rsidP="008246B5">
      <w:pPr>
        <w:ind w:firstLine="426"/>
        <w:rPr>
          <w:rFonts w:cs="Arial"/>
          <w:szCs w:val="24"/>
        </w:rPr>
      </w:pPr>
    </w:p>
    <w:p w14:paraId="0C0A4140" w14:textId="77777777" w:rsidR="008246B5" w:rsidRDefault="008246B5" w:rsidP="008246B5">
      <w:pPr>
        <w:ind w:firstLine="426"/>
        <w:rPr>
          <w:rFonts w:cs="Arial"/>
          <w:szCs w:val="24"/>
        </w:rPr>
      </w:pPr>
    </w:p>
    <w:p w14:paraId="0075DE4A" w14:textId="003F7397" w:rsidR="008246B5" w:rsidRDefault="008246B5" w:rsidP="008246B5">
      <w:pPr>
        <w:ind w:firstLine="426"/>
        <w:rPr>
          <w:rFonts w:cs="Arial"/>
          <w:szCs w:val="24"/>
        </w:rPr>
      </w:pPr>
      <w:r>
        <w:rPr>
          <w:rFonts w:cs="Arial"/>
          <w:szCs w:val="24"/>
        </w:rPr>
        <w:t xml:space="preserve">La anterior grafica demuestra que las personas con mayor afección según la edad son los niños y personas de la tercera edad. Las personas con discapacidad entre los 0-20 son del 30 %, los de 21-40 el 10 %, los de 41-60 un 23 %, y por ultimo los que tienen </w:t>
      </w:r>
      <w:r w:rsidR="001F0446">
        <w:rPr>
          <w:rFonts w:cs="Arial"/>
          <w:szCs w:val="24"/>
        </w:rPr>
        <w:t>más</w:t>
      </w:r>
      <w:r>
        <w:rPr>
          <w:rFonts w:cs="Arial"/>
          <w:szCs w:val="24"/>
        </w:rPr>
        <w:t xml:space="preserve"> de 60 años hay un 37 %.</w:t>
      </w:r>
    </w:p>
    <w:p w14:paraId="44DD6C8A" w14:textId="77777777" w:rsidR="008246B5" w:rsidRDefault="008246B5" w:rsidP="008246B5">
      <w:pPr>
        <w:ind w:firstLine="426"/>
        <w:rPr>
          <w:rFonts w:cs="Arial"/>
          <w:szCs w:val="24"/>
        </w:rPr>
      </w:pPr>
    </w:p>
    <w:p w14:paraId="7D99B1B0" w14:textId="77777777" w:rsidR="008246B5" w:rsidRDefault="008246B5" w:rsidP="008246B5">
      <w:pPr>
        <w:ind w:firstLine="426"/>
        <w:rPr>
          <w:rFonts w:cs="Arial"/>
          <w:szCs w:val="24"/>
        </w:rPr>
      </w:pPr>
    </w:p>
    <w:p w14:paraId="0C42A427" w14:textId="77777777" w:rsidR="008246B5" w:rsidRDefault="008246B5" w:rsidP="008246B5">
      <w:pPr>
        <w:ind w:firstLine="426"/>
        <w:rPr>
          <w:rFonts w:cs="Arial"/>
          <w:szCs w:val="24"/>
        </w:rPr>
      </w:pPr>
    </w:p>
    <w:p w14:paraId="73A01F57" w14:textId="1C68113F" w:rsidR="008246B5" w:rsidRDefault="008246B5" w:rsidP="008246B5">
      <w:pPr>
        <w:ind w:firstLine="426"/>
        <w:rPr>
          <w:rFonts w:cs="Arial"/>
          <w:szCs w:val="24"/>
        </w:rPr>
      </w:pPr>
      <w:r>
        <w:rPr>
          <w:rFonts w:cs="Arial"/>
          <w:szCs w:val="24"/>
        </w:rPr>
        <w:t xml:space="preserve">Estos dos grupos que jerarquizan se debe a que en los niños existe un </w:t>
      </w:r>
      <w:r w:rsidR="003129BC">
        <w:rPr>
          <w:rFonts w:cs="Arial"/>
          <w:szCs w:val="24"/>
        </w:rPr>
        <w:t>número</w:t>
      </w:r>
      <w:r>
        <w:rPr>
          <w:rFonts w:cs="Arial"/>
          <w:szCs w:val="24"/>
        </w:rPr>
        <w:t xml:space="preserve"> considerable de natalidad con alguna afección física o psicológica que impida el libre desempeño corporal y en cuanto a las personas de la tercera edad es por el proceso de envejecimiento, es decir la perdida de fuerza a medida que el tiempo trascurre.</w:t>
      </w:r>
    </w:p>
    <w:p w14:paraId="60DF4F21" w14:textId="77777777" w:rsidR="008246B5" w:rsidRDefault="008246B5" w:rsidP="008246B5">
      <w:pPr>
        <w:ind w:firstLine="426"/>
        <w:rPr>
          <w:rFonts w:cs="Arial"/>
          <w:szCs w:val="24"/>
        </w:rPr>
      </w:pPr>
    </w:p>
    <w:p w14:paraId="71EB8F02" w14:textId="77777777" w:rsidR="008246B5" w:rsidRDefault="008246B5" w:rsidP="008246B5">
      <w:pPr>
        <w:ind w:firstLine="426"/>
        <w:rPr>
          <w:rFonts w:cs="Arial"/>
          <w:szCs w:val="24"/>
        </w:rPr>
      </w:pPr>
    </w:p>
    <w:p w14:paraId="74DA40C0" w14:textId="77777777" w:rsidR="008246B5" w:rsidRPr="00E33DD1" w:rsidRDefault="008246B5" w:rsidP="00E33DD1">
      <w:pPr>
        <w:pStyle w:val="Prrafodelista"/>
        <w:numPr>
          <w:ilvl w:val="0"/>
          <w:numId w:val="18"/>
        </w:numPr>
        <w:rPr>
          <w:rFonts w:cs="Arial"/>
          <w:b/>
          <w:bCs/>
          <w:szCs w:val="24"/>
        </w:rPr>
      </w:pPr>
      <w:r w:rsidRPr="00E33DD1">
        <w:rPr>
          <w:rFonts w:cs="Arial"/>
          <w:b/>
          <w:bCs/>
          <w:szCs w:val="24"/>
        </w:rPr>
        <w:t>¿Sabe si recibe atención médica especializada en alguna institución de salud?</w:t>
      </w:r>
    </w:p>
    <w:p w14:paraId="73F2FDDB" w14:textId="77777777" w:rsidR="008246B5" w:rsidRDefault="008246B5" w:rsidP="008246B5">
      <w:pPr>
        <w:rPr>
          <w:rFonts w:cs="Arial"/>
          <w:szCs w:val="24"/>
        </w:rPr>
      </w:pPr>
    </w:p>
    <w:p w14:paraId="4C01C15B" w14:textId="77777777" w:rsidR="008246B5" w:rsidRDefault="008246B5" w:rsidP="008246B5">
      <w:pPr>
        <w:rPr>
          <w:rFonts w:cs="Arial"/>
          <w:szCs w:val="24"/>
        </w:rPr>
      </w:pPr>
    </w:p>
    <w:p w14:paraId="7A639134" w14:textId="77777777" w:rsidR="008246B5" w:rsidRDefault="008246B5" w:rsidP="008246B5">
      <w:pPr>
        <w:jc w:val="center"/>
        <w:rPr>
          <w:rFonts w:cs="Arial"/>
          <w:szCs w:val="24"/>
        </w:rPr>
      </w:pPr>
      <w:r>
        <w:rPr>
          <w:rFonts w:cs="Arial"/>
          <w:noProof/>
          <w:szCs w:val="24"/>
        </w:rPr>
        <w:drawing>
          <wp:inline distT="0" distB="0" distL="0" distR="0" wp14:anchorId="2DA6435C" wp14:editId="5E72F1CB">
            <wp:extent cx="4877435" cy="146304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7435" cy="1463040"/>
                    </a:xfrm>
                    <a:prstGeom prst="rect">
                      <a:avLst/>
                    </a:prstGeom>
                    <a:noFill/>
                  </pic:spPr>
                </pic:pic>
              </a:graphicData>
            </a:graphic>
          </wp:inline>
        </w:drawing>
      </w:r>
    </w:p>
    <w:p w14:paraId="58C66D3A" w14:textId="77777777" w:rsidR="008246B5" w:rsidRDefault="008246B5" w:rsidP="008246B5">
      <w:pPr>
        <w:rPr>
          <w:rFonts w:cs="Arial"/>
          <w:szCs w:val="24"/>
        </w:rPr>
      </w:pPr>
    </w:p>
    <w:p w14:paraId="4F59354B" w14:textId="77777777" w:rsidR="008246B5" w:rsidRDefault="008246B5" w:rsidP="008246B5">
      <w:pPr>
        <w:rPr>
          <w:rFonts w:cs="Arial"/>
          <w:szCs w:val="24"/>
        </w:rPr>
      </w:pPr>
    </w:p>
    <w:p w14:paraId="2C5E5550" w14:textId="77777777" w:rsidR="008246B5" w:rsidRPr="00161FE8" w:rsidRDefault="008246B5" w:rsidP="00161FE8">
      <w:pPr>
        <w:ind w:firstLine="426"/>
      </w:pPr>
      <w:r w:rsidRPr="00161FE8">
        <w:t>Los resultados muestran que el 25% de las personas sabe si la persona está recibiendo atención médica en un centro de rehabilitación, mientras que el 75% no sabe si acude a un centro de rehabilitación. Esto demuestra que la mayoría de la población desconoce que existe una institución encargada de atender a los discapacitados.</w:t>
      </w:r>
    </w:p>
    <w:p w14:paraId="39FBBA73" w14:textId="77777777" w:rsidR="008246B5" w:rsidRDefault="008246B5" w:rsidP="008246B5"/>
    <w:p w14:paraId="092CA632" w14:textId="77777777" w:rsidR="008246B5" w:rsidRDefault="008246B5" w:rsidP="008246B5"/>
    <w:p w14:paraId="10F08C88" w14:textId="77777777" w:rsidR="008246B5" w:rsidRPr="00E33DD1" w:rsidRDefault="008246B5" w:rsidP="00E33DD1">
      <w:pPr>
        <w:pStyle w:val="Prrafodelista"/>
        <w:numPr>
          <w:ilvl w:val="0"/>
          <w:numId w:val="18"/>
        </w:numPr>
        <w:rPr>
          <w:b/>
          <w:bCs/>
        </w:rPr>
      </w:pPr>
      <w:r w:rsidRPr="00E33DD1">
        <w:rPr>
          <w:b/>
          <w:bCs/>
        </w:rPr>
        <w:t>Cree que las personas con discapacidad deben ser atendidas en un centro de rehabilitación especializada para mejorar su calidad de vida</w:t>
      </w:r>
    </w:p>
    <w:p w14:paraId="774BF201" w14:textId="77777777" w:rsidR="008246B5" w:rsidRDefault="008246B5" w:rsidP="008246B5"/>
    <w:p w14:paraId="378FFDD6" w14:textId="77777777" w:rsidR="008246B5" w:rsidRDefault="008246B5" w:rsidP="008246B5"/>
    <w:p w14:paraId="2A09BCC1" w14:textId="77777777" w:rsidR="008246B5" w:rsidRDefault="008246B5" w:rsidP="008246B5">
      <w:pPr>
        <w:jc w:val="center"/>
      </w:pPr>
      <w:r>
        <w:rPr>
          <w:noProof/>
        </w:rPr>
        <w:drawing>
          <wp:inline distT="0" distB="0" distL="0" distR="0" wp14:anchorId="7AB2DC9F" wp14:editId="3AC6C4D6">
            <wp:extent cx="4877435" cy="162179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77435" cy="1621790"/>
                    </a:xfrm>
                    <a:prstGeom prst="rect">
                      <a:avLst/>
                    </a:prstGeom>
                    <a:noFill/>
                  </pic:spPr>
                </pic:pic>
              </a:graphicData>
            </a:graphic>
          </wp:inline>
        </w:drawing>
      </w:r>
    </w:p>
    <w:p w14:paraId="0B82DB1D" w14:textId="361CA0C8" w:rsidR="00642140" w:rsidRDefault="00642140" w:rsidP="00642140"/>
    <w:p w14:paraId="0350E9CF" w14:textId="5F6A62F8" w:rsidR="00642140" w:rsidRDefault="00642140" w:rsidP="00642140"/>
    <w:p w14:paraId="6F6CA64F" w14:textId="2B3EA218" w:rsidR="003129BC" w:rsidRDefault="003129BC" w:rsidP="00642140">
      <w:r>
        <w:t xml:space="preserve">El 92 % de las personas encuestadas </w:t>
      </w:r>
      <w:r w:rsidR="003A031E" w:rsidRPr="003A031E">
        <w:t>coincidió en que las personas con discapacidad pueden disfrutar de un espacio de tratamiento especial y mejorar su vida, nadie está en desacuerdo con un centro de rehabilitación, mientras que solo el 8% todavía duda de que sea necesario.</w:t>
      </w:r>
      <w:r w:rsidR="003A031E">
        <w:t xml:space="preserve"> Demuestra </w:t>
      </w:r>
      <w:r w:rsidR="00D05738">
        <w:t xml:space="preserve">que cada persona debe ser tratada de manera equitativa a su condición, y la población de </w:t>
      </w:r>
      <w:r w:rsidR="003E3F07">
        <w:t>Ocosingo</w:t>
      </w:r>
      <w:r w:rsidR="00D05738">
        <w:t xml:space="preserve"> </w:t>
      </w:r>
      <w:proofErr w:type="spellStart"/>
      <w:r w:rsidR="00D05738">
        <w:t>esta</w:t>
      </w:r>
      <w:proofErr w:type="spellEnd"/>
      <w:r w:rsidR="00D05738">
        <w:t xml:space="preserve"> </w:t>
      </w:r>
      <w:r w:rsidR="003E3F07">
        <w:t>más</w:t>
      </w:r>
      <w:r w:rsidR="00D05738">
        <w:t xml:space="preserve"> que convencida de que para que las personas tengan un mejor disfrute de su vida </w:t>
      </w:r>
      <w:r w:rsidR="003E3F07">
        <w:t>acudiendo</w:t>
      </w:r>
      <w:r w:rsidR="00D05738">
        <w:t xml:space="preserve"> a un centro de rehabilitación.</w:t>
      </w:r>
    </w:p>
    <w:p w14:paraId="2D37C1E0" w14:textId="4F157076" w:rsidR="003129BC" w:rsidRDefault="003129BC" w:rsidP="00642140"/>
    <w:p w14:paraId="048840A7" w14:textId="6399D9BD" w:rsidR="003129BC" w:rsidRDefault="003129BC" w:rsidP="00642140"/>
    <w:p w14:paraId="20431642" w14:textId="48B99959" w:rsidR="004305DC" w:rsidRDefault="004305DC" w:rsidP="00642140"/>
    <w:p w14:paraId="133CCE17" w14:textId="55945393" w:rsidR="004305DC" w:rsidRPr="00E33DD1" w:rsidRDefault="004305DC" w:rsidP="00E33DD1">
      <w:pPr>
        <w:pStyle w:val="Prrafodelista"/>
        <w:numPr>
          <w:ilvl w:val="0"/>
          <w:numId w:val="18"/>
        </w:numPr>
        <w:rPr>
          <w:b/>
          <w:bCs/>
        </w:rPr>
      </w:pPr>
      <w:r w:rsidRPr="00E33DD1">
        <w:rPr>
          <w:b/>
          <w:bCs/>
        </w:rPr>
        <w:t>Conoce si en Ocosingo exista algún espacio destinado a la atención de personas con discapacidad. Si su respuesta es afirmativa mencione cuales</w:t>
      </w:r>
    </w:p>
    <w:p w14:paraId="4C24BD97" w14:textId="326253E9" w:rsidR="004305DC" w:rsidRDefault="004305DC" w:rsidP="00642140"/>
    <w:p w14:paraId="0139E1E6" w14:textId="249BD646" w:rsidR="004305DC" w:rsidRDefault="004305DC" w:rsidP="00642140"/>
    <w:p w14:paraId="09780B3C" w14:textId="5B73A2F9" w:rsidR="004305DC" w:rsidRDefault="004305DC" w:rsidP="004305DC">
      <w:pPr>
        <w:jc w:val="center"/>
      </w:pPr>
      <w:r>
        <w:rPr>
          <w:noProof/>
        </w:rPr>
        <w:drawing>
          <wp:inline distT="0" distB="0" distL="0" distR="0" wp14:anchorId="4C40F5B3" wp14:editId="521DC74C">
            <wp:extent cx="4877435" cy="1463040"/>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77435" cy="1463040"/>
                    </a:xfrm>
                    <a:prstGeom prst="rect">
                      <a:avLst/>
                    </a:prstGeom>
                    <a:noFill/>
                  </pic:spPr>
                </pic:pic>
              </a:graphicData>
            </a:graphic>
          </wp:inline>
        </w:drawing>
      </w:r>
    </w:p>
    <w:p w14:paraId="311F3AA5" w14:textId="77777777" w:rsidR="004305DC" w:rsidRDefault="004305DC" w:rsidP="00642140"/>
    <w:p w14:paraId="6D29FFD9" w14:textId="6BF100C4" w:rsidR="004305DC" w:rsidRDefault="004305DC" w:rsidP="00642140"/>
    <w:p w14:paraId="17B74EED" w14:textId="191D774F" w:rsidR="001033D4" w:rsidRDefault="001033D4" w:rsidP="00642140">
      <w:r>
        <w:t xml:space="preserve">La grafica anterior muestra que un 31 % conoce algún tipo de espacio destinado para la atención de las personas con discapacidad los cuales mencionaron las instituciones de salud </w:t>
      </w:r>
      <w:r w:rsidR="003B632C">
        <w:t>pública</w:t>
      </w:r>
      <w:r>
        <w:t xml:space="preserve"> del IMSS, DIF y </w:t>
      </w:r>
      <w:proofErr w:type="spellStart"/>
      <w:r>
        <w:t>ISSSTE</w:t>
      </w:r>
      <w:proofErr w:type="spellEnd"/>
      <w:r>
        <w:t>, mientras que el resto 69 % no tienen</w:t>
      </w:r>
      <w:r w:rsidR="003B632C">
        <w:t xml:space="preserve"> idea</w:t>
      </w:r>
      <w:r>
        <w:t xml:space="preserve"> si exist</w:t>
      </w:r>
      <w:r w:rsidR="003B632C">
        <w:t>a</w:t>
      </w:r>
      <w:r>
        <w:t xml:space="preserve"> un espacio para este fin.</w:t>
      </w:r>
      <w:r w:rsidR="003B632C">
        <w:t xml:space="preserve"> Existe un mayor desconocimiento de las entre la población, este resultado se esperaba divido a que la mayoría no está en relación con alguna persona con discapacidad por lo</w:t>
      </w:r>
      <w:r w:rsidR="00E33DD1">
        <w:t xml:space="preserve"> </w:t>
      </w:r>
      <w:r w:rsidR="003B632C">
        <w:t xml:space="preserve">tanto no </w:t>
      </w:r>
      <w:r w:rsidR="00E33DD1">
        <w:t>está</w:t>
      </w:r>
      <w:r w:rsidR="003B632C">
        <w:t xml:space="preserve"> informada de la </w:t>
      </w:r>
      <w:r w:rsidR="00E33DD1">
        <w:t>situación</w:t>
      </w:r>
      <w:r w:rsidR="003B632C">
        <w:t xml:space="preserve"> actual de esta población.</w:t>
      </w:r>
    </w:p>
    <w:p w14:paraId="62FA558F" w14:textId="38B12EC9" w:rsidR="003B632C" w:rsidRDefault="003B632C" w:rsidP="00642140"/>
    <w:p w14:paraId="005C94B6" w14:textId="7AC1CCBA" w:rsidR="003B632C" w:rsidRDefault="003B632C" w:rsidP="00642140"/>
    <w:p w14:paraId="77D7E7C4" w14:textId="1A76D417" w:rsidR="003B632C" w:rsidRDefault="003B632C" w:rsidP="00642140"/>
    <w:p w14:paraId="5BB32748" w14:textId="4D656ECD" w:rsidR="00E33DD1" w:rsidRPr="00E33DD1" w:rsidRDefault="00E33DD1" w:rsidP="00E33DD1">
      <w:pPr>
        <w:pStyle w:val="Prrafodelista"/>
        <w:numPr>
          <w:ilvl w:val="0"/>
          <w:numId w:val="18"/>
        </w:numPr>
        <w:rPr>
          <w:b/>
          <w:bCs/>
        </w:rPr>
      </w:pPr>
      <w:r w:rsidRPr="00E33DD1">
        <w:rPr>
          <w:b/>
          <w:bCs/>
        </w:rPr>
        <w:t>Como considera las instalaciones </w:t>
      </w:r>
    </w:p>
    <w:p w14:paraId="54F395D4" w14:textId="0178354E" w:rsidR="00E33DD1" w:rsidRDefault="00E33DD1" w:rsidP="00642140"/>
    <w:p w14:paraId="7BA1A4CF" w14:textId="033C913D" w:rsidR="00D532D3" w:rsidRDefault="00D532D3" w:rsidP="00642140"/>
    <w:p w14:paraId="459C8FBA" w14:textId="3ED0AD98" w:rsidR="00D532D3" w:rsidRDefault="00D532D3" w:rsidP="00642140">
      <w:r>
        <w:rPr>
          <w:noProof/>
        </w:rPr>
        <w:drawing>
          <wp:inline distT="0" distB="0" distL="0" distR="0" wp14:anchorId="5546D7CD" wp14:editId="19D1B8EE">
            <wp:extent cx="4876800" cy="1781175"/>
            <wp:effectExtent l="0" t="0" r="0" b="9525"/>
            <wp:docPr id="3" name="Gráfico 3">
              <a:extLst xmlns:a="http://schemas.openxmlformats.org/drawingml/2006/main">
                <a:ext uri="{FF2B5EF4-FFF2-40B4-BE49-F238E27FC236}">
                  <a16:creationId xmlns:a16="http://schemas.microsoft.com/office/drawing/2014/main" id="{CE467A2B-EBE6-470E-A61B-EB8F42A2C2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A06334" w14:textId="46336666" w:rsidR="00D532D3" w:rsidRDefault="00D532D3" w:rsidP="00642140"/>
    <w:p w14:paraId="3CEC426D" w14:textId="4EBD349A" w:rsidR="00D532D3" w:rsidRDefault="00D532D3" w:rsidP="00642140"/>
    <w:p w14:paraId="4B97CC17" w14:textId="3FE4AE07" w:rsidR="00D532D3" w:rsidRPr="00642140" w:rsidRDefault="00D532D3" w:rsidP="00642140">
      <w:r>
        <w:t xml:space="preserve">La mayoría de los que conocen algún centro de rehabilitación en </w:t>
      </w:r>
      <w:r w:rsidR="001F0446">
        <w:t>Ocosingo asura</w:t>
      </w:r>
      <w:r>
        <w:t xml:space="preserve"> que las </w:t>
      </w:r>
      <w:r w:rsidR="003B4451">
        <w:t>instalaciones</w:t>
      </w:r>
      <w:r>
        <w:t xml:space="preserve"> </w:t>
      </w:r>
      <w:r w:rsidR="003B4451">
        <w:t>están 60 % regular.</w:t>
      </w:r>
    </w:p>
    <w:p w14:paraId="288A524E" w14:textId="57324D76" w:rsidR="009D7ECC" w:rsidRDefault="009D7ECC" w:rsidP="009207AB">
      <w:pPr>
        <w:pStyle w:val="SUBTITULO"/>
      </w:pPr>
      <w:r w:rsidRPr="009D1946">
        <w:t>Límite de tiempo y espacio</w:t>
      </w:r>
    </w:p>
    <w:p w14:paraId="07F338A6" w14:textId="18D0F453" w:rsidR="00E7013E" w:rsidRDefault="00E7013E" w:rsidP="00C35D65">
      <w:pPr>
        <w:ind w:firstLine="426"/>
        <w:rPr>
          <w:rFonts w:cs="Arial"/>
          <w:szCs w:val="24"/>
        </w:rPr>
      </w:pPr>
    </w:p>
    <w:p w14:paraId="5C33A4B4" w14:textId="77777777" w:rsidR="009D7ECC" w:rsidRPr="009D7ECC" w:rsidRDefault="009D7ECC" w:rsidP="0041032D">
      <w:pPr>
        <w:ind w:firstLine="426"/>
      </w:pPr>
    </w:p>
    <w:p w14:paraId="7CABF522" w14:textId="1F7A88BC" w:rsidR="00E45B33" w:rsidRDefault="009207AB" w:rsidP="00D95B7E">
      <w:pPr>
        <w:pStyle w:val="SUBTITULO"/>
        <w:numPr>
          <w:ilvl w:val="1"/>
          <w:numId w:val="8"/>
        </w:numPr>
      </w:pPr>
      <w:r>
        <w:t>Análisis de sitio</w:t>
      </w:r>
    </w:p>
    <w:p w14:paraId="0443F2DF" w14:textId="285DB014" w:rsidR="00E45B33" w:rsidRPr="00E45B33" w:rsidRDefault="00E45B33" w:rsidP="00C35D65">
      <w:pPr>
        <w:ind w:firstLine="426"/>
      </w:pPr>
      <w:r>
        <w:rPr>
          <w:noProof/>
        </w:rPr>
        <w:drawing>
          <wp:inline distT="0" distB="0" distL="0" distR="0" wp14:anchorId="62D36E90" wp14:editId="09E9D1E0">
            <wp:extent cx="5431790" cy="70256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431790" cy="7025640"/>
                    </a:xfrm>
                    <a:prstGeom prst="rect">
                      <a:avLst/>
                    </a:prstGeom>
                    <a:noFill/>
                    <a:ln>
                      <a:noFill/>
                    </a:ln>
                  </pic:spPr>
                </pic:pic>
              </a:graphicData>
            </a:graphic>
          </wp:inline>
        </w:drawing>
      </w:r>
    </w:p>
    <w:p w14:paraId="40E82448" w14:textId="24C4AF4E" w:rsidR="00CD1B90" w:rsidRDefault="00CD1B90" w:rsidP="00C35D65">
      <w:pPr>
        <w:ind w:firstLine="426"/>
      </w:pPr>
    </w:p>
    <w:p w14:paraId="28861250" w14:textId="2BE4322A" w:rsidR="00CD1B90" w:rsidRDefault="00CD1B90" w:rsidP="00C35D65">
      <w:pPr>
        <w:ind w:firstLine="426"/>
      </w:pPr>
    </w:p>
    <w:p w14:paraId="4FAFD1E0" w14:textId="2F53E17F" w:rsidR="0029711D" w:rsidRDefault="0029711D" w:rsidP="00C35D65">
      <w:pPr>
        <w:ind w:firstLine="426"/>
      </w:pPr>
    </w:p>
    <w:p w14:paraId="1FEA65DC" w14:textId="77777777" w:rsidR="0029711D" w:rsidRDefault="0029711D" w:rsidP="00C35D65">
      <w:pPr>
        <w:ind w:firstLine="426"/>
      </w:pPr>
    </w:p>
    <w:p w14:paraId="03BE7196" w14:textId="39A8E873" w:rsidR="0029711D" w:rsidRPr="0029711D" w:rsidRDefault="0029711D" w:rsidP="00C35D65">
      <w:pPr>
        <w:ind w:firstLine="426"/>
        <w:sectPr w:rsidR="0029711D" w:rsidRPr="0029711D" w:rsidSect="00523274">
          <w:pgSz w:w="12240" w:h="15840"/>
          <w:pgMar w:top="1418" w:right="1418" w:bottom="1418" w:left="2268" w:header="720" w:footer="720" w:gutter="0"/>
          <w:cols w:space="720"/>
        </w:sectPr>
      </w:pPr>
    </w:p>
    <w:p w14:paraId="628103EB" w14:textId="5370CCA0" w:rsidR="002C3407" w:rsidRPr="002C3407" w:rsidRDefault="002C3407" w:rsidP="00C35D65">
      <w:pPr>
        <w:pStyle w:val="TITULO2"/>
        <w:ind w:firstLine="426"/>
      </w:pPr>
      <w:bookmarkStart w:id="58" w:name="_Toc72048306"/>
      <w:r w:rsidRPr="002C3407">
        <w:t>Bibliografía:</w:t>
      </w:r>
      <w:bookmarkEnd w:id="58"/>
    </w:p>
    <w:bookmarkEnd w:id="2"/>
    <w:p w14:paraId="5E51AA0E" w14:textId="77777777" w:rsidR="00930949" w:rsidRDefault="00930949" w:rsidP="00C35D65">
      <w:pPr>
        <w:pStyle w:val="Bibliografa"/>
        <w:ind w:left="720" w:firstLine="426"/>
        <w:rPr>
          <w:noProof/>
          <w:szCs w:val="24"/>
        </w:rPr>
      </w:pPr>
      <w:r>
        <w:rPr>
          <w:rFonts w:cs="Arial"/>
          <w:szCs w:val="24"/>
          <w:lang w:val="es-MX"/>
        </w:rPr>
        <w:fldChar w:fldCharType="begin"/>
      </w:r>
      <w:r>
        <w:rPr>
          <w:rFonts w:cs="Arial"/>
          <w:szCs w:val="24"/>
          <w:lang w:val="es-MX"/>
        </w:rPr>
        <w:instrText xml:space="preserve"> BIBLIOGRAPHY  \l 2058 </w:instrText>
      </w:r>
      <w:r>
        <w:rPr>
          <w:rFonts w:cs="Arial"/>
          <w:szCs w:val="24"/>
          <w:lang w:val="es-MX"/>
        </w:rPr>
        <w:fldChar w:fldCharType="separate"/>
      </w:r>
      <w:r>
        <w:rPr>
          <w:noProof/>
        </w:rPr>
        <w:t>Aldana Cruz, M. K. (2020). Satisfacción laboral y calidad de vida en personas con y sin discapacidad motriz. 78.</w:t>
      </w:r>
    </w:p>
    <w:p w14:paraId="7DF5D644" w14:textId="77777777" w:rsidR="00930949" w:rsidRDefault="00930949" w:rsidP="00C35D65">
      <w:pPr>
        <w:pStyle w:val="Bibliografa"/>
        <w:ind w:left="720" w:firstLine="426"/>
        <w:rPr>
          <w:noProof/>
        </w:rPr>
      </w:pPr>
      <w:r>
        <w:rPr>
          <w:noProof/>
        </w:rPr>
        <w:t xml:space="preserve">Amate, E., &amp; Vásques, A. (2006). </w:t>
      </w:r>
      <w:r>
        <w:rPr>
          <w:i/>
          <w:iCs/>
          <w:noProof/>
        </w:rPr>
        <w:t>Discapacidad lo que todos debemos saber.</w:t>
      </w:r>
      <w:r>
        <w:rPr>
          <w:noProof/>
        </w:rPr>
        <w:t xml:space="preserve"> Publicación Científica y Técnica No. 616.</w:t>
      </w:r>
    </w:p>
    <w:p w14:paraId="5B29E038" w14:textId="77777777" w:rsidR="00930949" w:rsidRDefault="00930949" w:rsidP="00C35D65">
      <w:pPr>
        <w:pStyle w:val="Bibliografa"/>
        <w:ind w:left="720" w:firstLine="426"/>
        <w:rPr>
          <w:noProof/>
        </w:rPr>
      </w:pPr>
      <w:r>
        <w:rPr>
          <w:noProof/>
        </w:rPr>
        <w:t xml:space="preserve">Boudeguer, A. (2010). </w:t>
      </w:r>
      <w:r>
        <w:rPr>
          <w:i/>
          <w:iCs/>
          <w:noProof/>
        </w:rPr>
        <w:t>Manual de Accesibilidad Universal</w:t>
      </w:r>
      <w:r>
        <w:rPr>
          <w:noProof/>
        </w:rPr>
        <w:t xml:space="preserve"> (Primera ed.). Santiago, Chile: Corporación Ciudad Accesible Boudeguer &amp; Squella ARQ. Recuperado el 2021</w:t>
      </w:r>
    </w:p>
    <w:p w14:paraId="708BA560" w14:textId="77777777" w:rsidR="00930949" w:rsidRDefault="00930949" w:rsidP="00C35D65">
      <w:pPr>
        <w:pStyle w:val="Bibliografa"/>
        <w:ind w:left="720" w:firstLine="426"/>
        <w:rPr>
          <w:noProof/>
        </w:rPr>
      </w:pPr>
      <w:r>
        <w:rPr>
          <w:noProof/>
        </w:rPr>
        <w:t xml:space="preserve">Britos, M. (2013). CENTROS DE REHABILITACIÓN FÍSICA EN URUGUAY. </w:t>
      </w:r>
      <w:r>
        <w:rPr>
          <w:i/>
          <w:iCs/>
          <w:noProof/>
        </w:rPr>
        <w:t>Asociación Argentina de Arquitectura e Ingeniería Hospitalaria</w:t>
      </w:r>
      <w:r>
        <w:rPr>
          <w:noProof/>
        </w:rPr>
        <w:t>, 1-31.</w:t>
      </w:r>
    </w:p>
    <w:p w14:paraId="38543655" w14:textId="77777777" w:rsidR="00930949" w:rsidRDefault="00930949" w:rsidP="00C35D65">
      <w:pPr>
        <w:pStyle w:val="Bibliografa"/>
        <w:ind w:left="720" w:firstLine="426"/>
        <w:rPr>
          <w:noProof/>
        </w:rPr>
      </w:pPr>
      <w:r>
        <w:rPr>
          <w:noProof/>
        </w:rPr>
        <w:t xml:space="preserve">Consejo Nacional para el Desarrollo y la Inclusión de las Personas con Discapacidad. (21 de Octubre de 2016). </w:t>
      </w:r>
      <w:r>
        <w:rPr>
          <w:i/>
          <w:iCs/>
          <w:noProof/>
        </w:rPr>
        <w:t>La Discriminación hacia las Personas con Discapacidad.</w:t>
      </w:r>
      <w:r>
        <w:rPr>
          <w:noProof/>
        </w:rPr>
        <w:t xml:space="preserve"> Obtenido de Gobierno de México: https://www.gob.mx/conadis/articulos/la-discriminacion-hacia-las-personas-con-discapacidad-y-las-acciones-para-combatirla?idiom=es#:~:text=personas%20con%20discapacidad.-,La%20discriminaci%C3%B3n%20hacia%20las%20personas%20con%20discapacidad%20se%20ha%20d</w:t>
      </w:r>
    </w:p>
    <w:p w14:paraId="11B5286F" w14:textId="77777777" w:rsidR="00930949" w:rsidRDefault="00930949" w:rsidP="00C35D65">
      <w:pPr>
        <w:pStyle w:val="Bibliografa"/>
        <w:ind w:left="720" w:firstLine="426"/>
        <w:rPr>
          <w:noProof/>
        </w:rPr>
      </w:pPr>
      <w:r>
        <w:rPr>
          <w:noProof/>
        </w:rPr>
        <w:t xml:space="preserve">Diaz, D. A. (2013). </w:t>
      </w:r>
      <w:r>
        <w:rPr>
          <w:i/>
          <w:iCs/>
          <w:noProof/>
        </w:rPr>
        <w:t>Diseño de un centro de rehabilitacion para discapacitados fisicos en el Valle chillos.</w:t>
      </w:r>
      <w:r>
        <w:rPr>
          <w:noProof/>
        </w:rPr>
        <w:t xml:space="preserve"> Obtenido de http://repositorio.ute.edu.ec/bitstream/123456789/13651/1/51067_1.pdf</w:t>
      </w:r>
    </w:p>
    <w:p w14:paraId="6DDCDDB9" w14:textId="77777777" w:rsidR="00930949" w:rsidRDefault="00930949" w:rsidP="00C35D65">
      <w:pPr>
        <w:pStyle w:val="Bibliografa"/>
        <w:ind w:left="720" w:firstLine="426"/>
        <w:rPr>
          <w:noProof/>
        </w:rPr>
      </w:pPr>
      <w:r>
        <w:rPr>
          <w:noProof/>
        </w:rPr>
        <w:t xml:space="preserve">Gutiéres, G. (2014). </w:t>
      </w:r>
      <w:r>
        <w:rPr>
          <w:i/>
          <w:iCs/>
          <w:noProof/>
        </w:rPr>
        <w:t>ENVEJECIMIENTO Y DEPENDENCIA.</w:t>
      </w:r>
      <w:r>
        <w:rPr>
          <w:noProof/>
        </w:rPr>
        <w:t xml:space="preserve"> México D.F.: Intersistemas, S.A DE C.V.</w:t>
      </w:r>
    </w:p>
    <w:p w14:paraId="4D32F346" w14:textId="77777777" w:rsidR="00930949" w:rsidRDefault="00930949" w:rsidP="00C35D65">
      <w:pPr>
        <w:pStyle w:val="Bibliografa"/>
        <w:ind w:left="720" w:firstLine="426"/>
        <w:rPr>
          <w:noProof/>
        </w:rPr>
      </w:pPr>
      <w:r>
        <w:rPr>
          <w:noProof/>
        </w:rPr>
        <w:t xml:space="preserve">Huerta, J. (2007). </w:t>
      </w:r>
      <w:r>
        <w:rPr>
          <w:i/>
          <w:iCs/>
          <w:noProof/>
        </w:rPr>
        <w:t>DISCAPACIDAD Y DISEÑO ACCESIBLE.</w:t>
      </w:r>
      <w:r>
        <w:rPr>
          <w:noProof/>
        </w:rPr>
        <w:t xml:space="preserve"> Lima, peru.</w:t>
      </w:r>
    </w:p>
    <w:p w14:paraId="36ABA204" w14:textId="77777777" w:rsidR="00930949" w:rsidRDefault="00930949" w:rsidP="00C35D65">
      <w:pPr>
        <w:pStyle w:val="Bibliografa"/>
        <w:ind w:left="720" w:firstLine="426"/>
        <w:rPr>
          <w:noProof/>
        </w:rPr>
      </w:pPr>
      <w:r>
        <w:rPr>
          <w:noProof/>
        </w:rPr>
        <w:t>López Bastías, J. L. (2019). La conceptualización de la discapacidad a través de la historia: una mirada a través de la evolución normativa. 23.</w:t>
      </w:r>
    </w:p>
    <w:p w14:paraId="71734845" w14:textId="77777777" w:rsidR="00930949" w:rsidRDefault="00930949" w:rsidP="00C35D65">
      <w:pPr>
        <w:pStyle w:val="Bibliografa"/>
        <w:ind w:left="720" w:firstLine="426"/>
        <w:rPr>
          <w:noProof/>
        </w:rPr>
      </w:pPr>
      <w:r>
        <w:rPr>
          <w:noProof/>
        </w:rPr>
        <w:t xml:space="preserve">MALTOS, M. C. (2017). </w:t>
      </w:r>
      <w:r>
        <w:rPr>
          <w:i/>
          <w:iCs/>
          <w:noProof/>
        </w:rPr>
        <w:t>REGLAMENTO DE CONSTRUCCIÓN PARA EL MUNICIPIO DE TUXTLA GUTIÉRREZ, CHIAPAS.</w:t>
      </w:r>
      <w:r>
        <w:rPr>
          <w:noProof/>
        </w:rPr>
        <w:t xml:space="preserve"> AYUNTAMIENTO DE TUXTLA GUTIERREZ, TUXTLA GUTIÉRREZ.</w:t>
      </w:r>
    </w:p>
    <w:p w14:paraId="6EA87095" w14:textId="77777777" w:rsidR="00930949" w:rsidRDefault="00930949" w:rsidP="00C35D65">
      <w:pPr>
        <w:pStyle w:val="Bibliografa"/>
        <w:ind w:left="720" w:firstLine="426"/>
        <w:rPr>
          <w:noProof/>
        </w:rPr>
      </w:pPr>
      <w:r>
        <w:rPr>
          <w:noProof/>
        </w:rPr>
        <w:t xml:space="preserve">Organización mundial de la salud (OMS). (2021). </w:t>
      </w:r>
      <w:r>
        <w:rPr>
          <w:i/>
          <w:iCs/>
          <w:noProof/>
        </w:rPr>
        <w:t>Discapacidades</w:t>
      </w:r>
      <w:r>
        <w:rPr>
          <w:noProof/>
        </w:rPr>
        <w:t>. Obtenido de Organización mundial de la salud: https://www.who.int/topics/disabilities/es/</w:t>
      </w:r>
    </w:p>
    <w:p w14:paraId="4EF3E529" w14:textId="35B604AB" w:rsidR="00930949" w:rsidRDefault="00930949" w:rsidP="00C35D65">
      <w:pPr>
        <w:pStyle w:val="Bibliografa"/>
        <w:ind w:left="720" w:firstLine="426"/>
        <w:rPr>
          <w:noProof/>
        </w:rPr>
      </w:pPr>
      <w:r>
        <w:rPr>
          <w:noProof/>
        </w:rPr>
        <w:t xml:space="preserve">Organizacion Panamericana de la Salud. (s/f). </w:t>
      </w:r>
      <w:r>
        <w:rPr>
          <w:i/>
          <w:iCs/>
          <w:noProof/>
        </w:rPr>
        <w:t>Rehabilitación</w:t>
      </w:r>
      <w:r>
        <w:rPr>
          <w:noProof/>
        </w:rPr>
        <w:t>. Obtenido de ops: https://www.paho.org/hq/index.php?option=com_content&amp;view=article&amp;id=13919:rehabilitation&amp;Itemid=41651&amp;l</w:t>
      </w:r>
      <w:r w:rsidR="00010E78">
        <w:rPr>
          <w:noProof/>
        </w:rPr>
        <w:t xml:space="preserve"> </w:t>
      </w:r>
      <w:r>
        <w:rPr>
          <w:noProof/>
        </w:rPr>
        <w:t>ang=es</w:t>
      </w:r>
    </w:p>
    <w:p w14:paraId="77CB2711" w14:textId="47A6B14F" w:rsidR="00C00BC7" w:rsidRPr="00C00BC7" w:rsidRDefault="00930949" w:rsidP="00C35D65">
      <w:pPr>
        <w:ind w:firstLine="426"/>
        <w:rPr>
          <w:rFonts w:cs="Arial"/>
          <w:szCs w:val="24"/>
          <w:lang w:val="es-MX"/>
        </w:rPr>
      </w:pPr>
      <w:r>
        <w:rPr>
          <w:rFonts w:cs="Arial"/>
          <w:szCs w:val="24"/>
          <w:lang w:val="es-MX"/>
        </w:rPr>
        <w:fldChar w:fldCharType="end"/>
      </w:r>
    </w:p>
    <w:sectPr w:rsidR="00C00BC7" w:rsidRPr="00C00BC7" w:rsidSect="00523274">
      <w:pgSz w:w="12240" w:h="15840"/>
      <w:pgMar w:top="1418" w:right="1418" w:bottom="1418" w:left="226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Alexis de Jesús Sánchez López" w:date="2021-05-19T10:20:00Z" w:initials="AJSL">
    <w:p w14:paraId="0570481E" w14:textId="6EB8C29F" w:rsidR="006B4811" w:rsidRDefault="006B4811">
      <w:pPr>
        <w:pStyle w:val="Textocomentario"/>
      </w:pPr>
      <w:r>
        <w:rPr>
          <w:rStyle w:val="Refdecomentario"/>
        </w:rPr>
        <w:annotationRef/>
      </w:r>
      <w:r>
        <w:t>Corregir cita</w:t>
      </w:r>
    </w:p>
  </w:comment>
  <w:comment w:id="54" w:author="Alexis de Jesús Sánchez López" w:date="2021-05-19T10:23:00Z" w:initials="AJSL">
    <w:p w14:paraId="3F414FCC" w14:textId="40954961" w:rsidR="006B4811" w:rsidRDefault="006B4811">
      <w:pPr>
        <w:pStyle w:val="Textocomentario"/>
      </w:pPr>
      <w:r>
        <w:rPr>
          <w:rStyle w:val="Refdecomentario"/>
        </w:rPr>
        <w:annotationRef/>
      </w:r>
      <w:r>
        <w:t>Complementar</w:t>
      </w:r>
    </w:p>
    <w:p w14:paraId="7D6283B1" w14:textId="1D5ACB98" w:rsidR="006B4811" w:rsidRDefault="006B4811">
      <w:pPr>
        <w:pStyle w:val="Textocomentario"/>
      </w:pPr>
    </w:p>
  </w:comment>
  <w:comment w:id="55" w:author="Alexis de Jesús Sánchez López" w:date="2021-05-19T10:25:00Z" w:initials="AJSL">
    <w:p w14:paraId="5507928C" w14:textId="47A49CA9" w:rsidR="006B4811" w:rsidRDefault="006B4811">
      <w:pPr>
        <w:pStyle w:val="Textocomentario"/>
      </w:pPr>
      <w:r>
        <w:rPr>
          <w:rStyle w:val="Refdecomentario"/>
        </w:rPr>
        <w:annotationRef/>
      </w:r>
      <w:r>
        <w:t>Complementar</w:t>
      </w:r>
    </w:p>
    <w:p w14:paraId="4896977B" w14:textId="53AAA84E" w:rsidR="006B4811" w:rsidRDefault="006B4811">
      <w:pPr>
        <w:pStyle w:val="Textocomentario"/>
      </w:pPr>
    </w:p>
  </w:comment>
  <w:comment w:id="56" w:author="Alexis de Jesús Sánchez López" w:date="2021-05-19T10:27:00Z" w:initials="AJSL">
    <w:p w14:paraId="68631B70" w14:textId="77777777" w:rsidR="006B4811" w:rsidRDefault="006B4811">
      <w:pPr>
        <w:pStyle w:val="Textocomentario"/>
      </w:pPr>
      <w:r>
        <w:rPr>
          <w:rStyle w:val="Refdecomentario"/>
        </w:rPr>
        <w:annotationRef/>
      </w:r>
      <w:r>
        <w:t>Poner cuantas preguntas son</w:t>
      </w:r>
    </w:p>
    <w:p w14:paraId="02000092" w14:textId="3DBBCAE2" w:rsidR="006B4811" w:rsidRDefault="006B4811">
      <w:pPr>
        <w:pStyle w:val="Textocomentario"/>
      </w:pPr>
    </w:p>
  </w:comment>
  <w:comment w:id="57" w:author="Alexis de Jesús Sánchez López" w:date="2021-05-19T10:28:00Z" w:initials="AJSL">
    <w:p w14:paraId="42F32F3F" w14:textId="52243DA5" w:rsidR="006B4811" w:rsidRDefault="006B4811">
      <w:pPr>
        <w:pStyle w:val="Textocomentario"/>
      </w:pPr>
      <w:r>
        <w:rPr>
          <w:rStyle w:val="Refdecomentario"/>
        </w:rPr>
        <w:annotationRef/>
      </w:r>
      <w:r>
        <w:t>Como fue el levantamiento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70481E" w15:done="0"/>
  <w15:commentEx w15:paraId="7D6283B1" w15:done="0"/>
  <w15:commentEx w15:paraId="4896977B" w15:done="0"/>
  <w15:commentEx w15:paraId="02000092" w15:done="0"/>
  <w15:commentEx w15:paraId="42F32F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F64EB" w16cex:dateUtc="2021-05-19T15:20:00Z"/>
  <w16cex:commentExtensible w16cex:durableId="244F6596" w16cex:dateUtc="2021-05-19T15:23:00Z"/>
  <w16cex:commentExtensible w16cex:durableId="244F661F" w16cex:dateUtc="2021-05-19T15:25:00Z"/>
  <w16cex:commentExtensible w16cex:durableId="244F66A3" w16cex:dateUtc="2021-05-19T15:27:00Z"/>
  <w16cex:commentExtensible w16cex:durableId="244F66DB" w16cex:dateUtc="2021-05-19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70481E" w16cid:durableId="244F64EB"/>
  <w16cid:commentId w16cid:paraId="7D6283B1" w16cid:durableId="244F6596"/>
  <w16cid:commentId w16cid:paraId="4896977B" w16cid:durableId="244F661F"/>
  <w16cid:commentId w16cid:paraId="02000092" w16cid:durableId="244F66A3"/>
  <w16cid:commentId w16cid:paraId="42F32F3F" w16cid:durableId="244F66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137A" w14:textId="77777777" w:rsidR="003F024B" w:rsidRDefault="003F024B" w:rsidP="002C3407">
      <w:r>
        <w:separator/>
      </w:r>
    </w:p>
  </w:endnote>
  <w:endnote w:type="continuationSeparator" w:id="0">
    <w:p w14:paraId="4FDF97C2" w14:textId="77777777" w:rsidR="003F024B" w:rsidRDefault="003F024B" w:rsidP="002C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C988" w14:textId="77777777" w:rsidR="0000684E" w:rsidRDefault="000068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33F1D" w14:textId="77777777" w:rsidR="0000684E" w:rsidRDefault="0000684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2FDB" w14:textId="77777777" w:rsidR="0000684E" w:rsidRDefault="0000684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044534"/>
      <w:docPartObj>
        <w:docPartGallery w:val="Page Numbers (Bottom of Page)"/>
        <w:docPartUnique/>
      </w:docPartObj>
    </w:sdtPr>
    <w:sdtEndPr/>
    <w:sdtContent>
      <w:p w14:paraId="0B98D9B7" w14:textId="77777777" w:rsidR="0092722C" w:rsidRDefault="0092722C">
        <w:pPr>
          <w:pStyle w:val="Piedepgina"/>
          <w:jc w:val="center"/>
        </w:pPr>
        <w:r>
          <w:fldChar w:fldCharType="begin"/>
        </w:r>
        <w:r>
          <w:instrText>PAGE   \* MERGEFORMAT</w:instrText>
        </w:r>
        <w:r>
          <w:fldChar w:fldCharType="separate"/>
        </w:r>
        <w:r>
          <w:t>2</w:t>
        </w:r>
        <w:r>
          <w:fldChar w:fldCharType="end"/>
        </w:r>
      </w:p>
    </w:sdtContent>
  </w:sdt>
  <w:p w14:paraId="01E4F2B6" w14:textId="77777777" w:rsidR="0092722C" w:rsidRDefault="009272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9FBC5" w14:textId="77777777" w:rsidR="003F024B" w:rsidRDefault="003F024B" w:rsidP="002C3407">
      <w:r>
        <w:separator/>
      </w:r>
    </w:p>
  </w:footnote>
  <w:footnote w:type="continuationSeparator" w:id="0">
    <w:p w14:paraId="273AC6B1" w14:textId="77777777" w:rsidR="003F024B" w:rsidRDefault="003F024B" w:rsidP="002C3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7B8C"/>
    <w:multiLevelType w:val="multilevel"/>
    <w:tmpl w:val="52EA610A"/>
    <w:lvl w:ilvl="0">
      <w:start w:val="1"/>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4C623D6"/>
    <w:multiLevelType w:val="multilevel"/>
    <w:tmpl w:val="F59298A0"/>
    <w:lvl w:ilvl="0">
      <w:start w:val="1"/>
      <w:numFmt w:val="decimal"/>
      <w:lvlText w:val="%1."/>
      <w:lvlJc w:val="left"/>
      <w:pPr>
        <w:ind w:left="360" w:hanging="360"/>
      </w:pPr>
      <w:rPr>
        <w:rFonts w:hint="default"/>
        <w:b w:val="0"/>
        <w:i w:val="0"/>
        <w:color w:val="000000" w:themeColor="text1"/>
        <w:sz w:val="28"/>
      </w:rPr>
    </w:lvl>
    <w:lvl w:ilvl="1">
      <w:start w:val="1"/>
      <w:numFmt w:val="decimal"/>
      <w:lvlText w:val="%1.%2."/>
      <w:lvlJc w:val="left"/>
      <w:pPr>
        <w:ind w:left="792" w:hanging="432"/>
      </w:pPr>
      <w:rPr>
        <w:rFonts w:hint="default"/>
      </w:rPr>
    </w:lvl>
    <w:lvl w:ilvl="2">
      <w:start w:val="1"/>
      <w:numFmt w:val="decimal"/>
      <w:pStyle w:val="SUBTITU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CC432E5"/>
    <w:multiLevelType w:val="hybridMultilevel"/>
    <w:tmpl w:val="3A62156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E1C7C2B"/>
    <w:multiLevelType w:val="multilevel"/>
    <w:tmpl w:val="03E0111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57A80AED"/>
    <w:multiLevelType w:val="hybridMultilevel"/>
    <w:tmpl w:val="94AE83FE"/>
    <w:lvl w:ilvl="0" w:tplc="672C76BC">
      <w:start w:val="1"/>
      <w:numFmt w:val="decimal"/>
      <w:lvlText w:val="%1."/>
      <w:lvlJc w:val="left"/>
      <w:pPr>
        <w:ind w:left="720" w:hanging="360"/>
      </w:pPr>
      <w:rPr>
        <w:rFonts w:ascii="Arial" w:hAnsi="Arial" w:hint="default"/>
        <w:b w:val="0"/>
        <w:i w:val="0"/>
        <w:color w:val="000000" w:themeColor="text1"/>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A6644D2"/>
    <w:multiLevelType w:val="hybridMultilevel"/>
    <w:tmpl w:val="D764945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1362A9F"/>
    <w:multiLevelType w:val="hybridMultilevel"/>
    <w:tmpl w:val="B6069C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6D0A89"/>
    <w:multiLevelType w:val="hybridMultilevel"/>
    <w:tmpl w:val="5EDA24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44624B7"/>
    <w:multiLevelType w:val="hybridMultilevel"/>
    <w:tmpl w:val="AC56DF74"/>
    <w:lvl w:ilvl="0" w:tplc="E8A6AD4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67D10575"/>
    <w:multiLevelType w:val="hybridMultilevel"/>
    <w:tmpl w:val="F38E2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136020"/>
    <w:multiLevelType w:val="hybridMultilevel"/>
    <w:tmpl w:val="5AF4A3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5"/>
  </w:num>
  <w:num w:numId="6">
    <w:abstractNumId w:val="3"/>
  </w:num>
  <w:num w:numId="7">
    <w:abstractNumId w:val="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8"/>
  </w:num>
  <w:num w:numId="16">
    <w:abstractNumId w:val="1"/>
    <w:lvlOverride w:ilvl="0">
      <w:startOverride w:val="2"/>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is de Jesús Sánchez López">
    <w15:presenceInfo w15:providerId="None" w15:userId="Alexis de Jesús Sánchez Lóp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C3407"/>
    <w:rsid w:val="0000007B"/>
    <w:rsid w:val="0000632C"/>
    <w:rsid w:val="0000684E"/>
    <w:rsid w:val="00007C3F"/>
    <w:rsid w:val="00010E78"/>
    <w:rsid w:val="00011976"/>
    <w:rsid w:val="000133D5"/>
    <w:rsid w:val="00013C4C"/>
    <w:rsid w:val="00016EB8"/>
    <w:rsid w:val="00021F25"/>
    <w:rsid w:val="000252B3"/>
    <w:rsid w:val="00026373"/>
    <w:rsid w:val="00030D27"/>
    <w:rsid w:val="00036393"/>
    <w:rsid w:val="00040569"/>
    <w:rsid w:val="00043331"/>
    <w:rsid w:val="00046E0D"/>
    <w:rsid w:val="0005064B"/>
    <w:rsid w:val="00053C3E"/>
    <w:rsid w:val="00054A89"/>
    <w:rsid w:val="00057996"/>
    <w:rsid w:val="00072F14"/>
    <w:rsid w:val="00074D46"/>
    <w:rsid w:val="000800C4"/>
    <w:rsid w:val="000A3435"/>
    <w:rsid w:val="000A7343"/>
    <w:rsid w:val="000D0EB3"/>
    <w:rsid w:val="000D79E1"/>
    <w:rsid w:val="000E0E5E"/>
    <w:rsid w:val="000E1905"/>
    <w:rsid w:val="000E76CC"/>
    <w:rsid w:val="000E7F92"/>
    <w:rsid w:val="000F383D"/>
    <w:rsid w:val="000F3A39"/>
    <w:rsid w:val="0010074F"/>
    <w:rsid w:val="001033D4"/>
    <w:rsid w:val="001043F8"/>
    <w:rsid w:val="00105719"/>
    <w:rsid w:val="00111043"/>
    <w:rsid w:val="0011549E"/>
    <w:rsid w:val="0012112D"/>
    <w:rsid w:val="0013666B"/>
    <w:rsid w:val="00140E27"/>
    <w:rsid w:val="00141D11"/>
    <w:rsid w:val="00142956"/>
    <w:rsid w:val="00142BD8"/>
    <w:rsid w:val="00150840"/>
    <w:rsid w:val="00150C43"/>
    <w:rsid w:val="001532AA"/>
    <w:rsid w:val="00160299"/>
    <w:rsid w:val="00160791"/>
    <w:rsid w:val="00161FE8"/>
    <w:rsid w:val="001640C1"/>
    <w:rsid w:val="0017307F"/>
    <w:rsid w:val="00184281"/>
    <w:rsid w:val="00186663"/>
    <w:rsid w:val="00190D53"/>
    <w:rsid w:val="001963F1"/>
    <w:rsid w:val="001A3637"/>
    <w:rsid w:val="001A695D"/>
    <w:rsid w:val="001A77E8"/>
    <w:rsid w:val="001B49B0"/>
    <w:rsid w:val="001C6A3F"/>
    <w:rsid w:val="001D0807"/>
    <w:rsid w:val="001D0C18"/>
    <w:rsid w:val="001D6BF2"/>
    <w:rsid w:val="001E09EA"/>
    <w:rsid w:val="001E3B1B"/>
    <w:rsid w:val="001E40B2"/>
    <w:rsid w:val="001F0446"/>
    <w:rsid w:val="00202285"/>
    <w:rsid w:val="002160FB"/>
    <w:rsid w:val="002205D6"/>
    <w:rsid w:val="002278EE"/>
    <w:rsid w:val="00237244"/>
    <w:rsid w:val="002416F2"/>
    <w:rsid w:val="002466EE"/>
    <w:rsid w:val="00252156"/>
    <w:rsid w:val="00252CF2"/>
    <w:rsid w:val="00263AFA"/>
    <w:rsid w:val="00265CE2"/>
    <w:rsid w:val="00281430"/>
    <w:rsid w:val="00285A25"/>
    <w:rsid w:val="002944C8"/>
    <w:rsid w:val="0029711D"/>
    <w:rsid w:val="00297AAB"/>
    <w:rsid w:val="002A638C"/>
    <w:rsid w:val="002B03CD"/>
    <w:rsid w:val="002B11FA"/>
    <w:rsid w:val="002B2EBA"/>
    <w:rsid w:val="002B43B1"/>
    <w:rsid w:val="002B74BB"/>
    <w:rsid w:val="002C3407"/>
    <w:rsid w:val="002C4059"/>
    <w:rsid w:val="002C4216"/>
    <w:rsid w:val="002C5394"/>
    <w:rsid w:val="002C5519"/>
    <w:rsid w:val="002D014A"/>
    <w:rsid w:val="002E1BC6"/>
    <w:rsid w:val="002E254D"/>
    <w:rsid w:val="002E40FC"/>
    <w:rsid w:val="002F0A9A"/>
    <w:rsid w:val="002F60AE"/>
    <w:rsid w:val="002F7B12"/>
    <w:rsid w:val="002F7F9C"/>
    <w:rsid w:val="003023DD"/>
    <w:rsid w:val="00303CA1"/>
    <w:rsid w:val="00310366"/>
    <w:rsid w:val="00311176"/>
    <w:rsid w:val="003129BC"/>
    <w:rsid w:val="00327492"/>
    <w:rsid w:val="00331077"/>
    <w:rsid w:val="00332621"/>
    <w:rsid w:val="0034182C"/>
    <w:rsid w:val="00341DC1"/>
    <w:rsid w:val="00342767"/>
    <w:rsid w:val="00355BEA"/>
    <w:rsid w:val="00355C2A"/>
    <w:rsid w:val="00356EF3"/>
    <w:rsid w:val="0036322A"/>
    <w:rsid w:val="00365B7D"/>
    <w:rsid w:val="00366015"/>
    <w:rsid w:val="00375392"/>
    <w:rsid w:val="00377CE6"/>
    <w:rsid w:val="00383066"/>
    <w:rsid w:val="003868B9"/>
    <w:rsid w:val="003929B0"/>
    <w:rsid w:val="003949EA"/>
    <w:rsid w:val="003975B7"/>
    <w:rsid w:val="003A00F7"/>
    <w:rsid w:val="003A031E"/>
    <w:rsid w:val="003A1938"/>
    <w:rsid w:val="003A752E"/>
    <w:rsid w:val="003B2B30"/>
    <w:rsid w:val="003B4451"/>
    <w:rsid w:val="003B632C"/>
    <w:rsid w:val="003C0DB8"/>
    <w:rsid w:val="003C45EF"/>
    <w:rsid w:val="003C7393"/>
    <w:rsid w:val="003D0C67"/>
    <w:rsid w:val="003D5B3A"/>
    <w:rsid w:val="003E1708"/>
    <w:rsid w:val="003E29D2"/>
    <w:rsid w:val="003E337B"/>
    <w:rsid w:val="003E39E9"/>
    <w:rsid w:val="003E3F07"/>
    <w:rsid w:val="003F024B"/>
    <w:rsid w:val="003F49E4"/>
    <w:rsid w:val="004001B8"/>
    <w:rsid w:val="00400F19"/>
    <w:rsid w:val="00402257"/>
    <w:rsid w:val="00403A12"/>
    <w:rsid w:val="0041032D"/>
    <w:rsid w:val="004123CF"/>
    <w:rsid w:val="00416699"/>
    <w:rsid w:val="004235F8"/>
    <w:rsid w:val="004305DC"/>
    <w:rsid w:val="00432690"/>
    <w:rsid w:val="00435BE4"/>
    <w:rsid w:val="00437237"/>
    <w:rsid w:val="00440EEB"/>
    <w:rsid w:val="00443156"/>
    <w:rsid w:val="004446F5"/>
    <w:rsid w:val="00445416"/>
    <w:rsid w:val="00454B12"/>
    <w:rsid w:val="00455C28"/>
    <w:rsid w:val="00456C52"/>
    <w:rsid w:val="004570DE"/>
    <w:rsid w:val="0046122B"/>
    <w:rsid w:val="004635F4"/>
    <w:rsid w:val="004658F1"/>
    <w:rsid w:val="00477338"/>
    <w:rsid w:val="00484CD6"/>
    <w:rsid w:val="00484EA8"/>
    <w:rsid w:val="00484EEA"/>
    <w:rsid w:val="00485592"/>
    <w:rsid w:val="004871AE"/>
    <w:rsid w:val="0049071F"/>
    <w:rsid w:val="00491C8A"/>
    <w:rsid w:val="0049274D"/>
    <w:rsid w:val="00493D72"/>
    <w:rsid w:val="00494B69"/>
    <w:rsid w:val="0049748A"/>
    <w:rsid w:val="004A214F"/>
    <w:rsid w:val="004B0FC9"/>
    <w:rsid w:val="004B10C8"/>
    <w:rsid w:val="004B6A88"/>
    <w:rsid w:val="004B6B7E"/>
    <w:rsid w:val="004B770C"/>
    <w:rsid w:val="004B77A4"/>
    <w:rsid w:val="004C595E"/>
    <w:rsid w:val="004C7A9E"/>
    <w:rsid w:val="004D0D77"/>
    <w:rsid w:val="004E1607"/>
    <w:rsid w:val="004E2BBB"/>
    <w:rsid w:val="004E2D96"/>
    <w:rsid w:val="004E3F0F"/>
    <w:rsid w:val="004E6E4A"/>
    <w:rsid w:val="00501278"/>
    <w:rsid w:val="00501D90"/>
    <w:rsid w:val="005056E9"/>
    <w:rsid w:val="005103BA"/>
    <w:rsid w:val="005112C4"/>
    <w:rsid w:val="00515A12"/>
    <w:rsid w:val="00523274"/>
    <w:rsid w:val="00527FBA"/>
    <w:rsid w:val="00531FB3"/>
    <w:rsid w:val="00544B5D"/>
    <w:rsid w:val="00554CBB"/>
    <w:rsid w:val="00564865"/>
    <w:rsid w:val="00567CCD"/>
    <w:rsid w:val="00576671"/>
    <w:rsid w:val="00595E27"/>
    <w:rsid w:val="005A4480"/>
    <w:rsid w:val="005A4D00"/>
    <w:rsid w:val="005A58C5"/>
    <w:rsid w:val="005B0650"/>
    <w:rsid w:val="005B2B94"/>
    <w:rsid w:val="005B5F23"/>
    <w:rsid w:val="005B7A53"/>
    <w:rsid w:val="005C0B35"/>
    <w:rsid w:val="005C222D"/>
    <w:rsid w:val="005D3953"/>
    <w:rsid w:val="005D49DC"/>
    <w:rsid w:val="005E2417"/>
    <w:rsid w:val="005E30C9"/>
    <w:rsid w:val="005E56C7"/>
    <w:rsid w:val="005F4F00"/>
    <w:rsid w:val="005F7094"/>
    <w:rsid w:val="005F7FBB"/>
    <w:rsid w:val="00605189"/>
    <w:rsid w:val="00613970"/>
    <w:rsid w:val="00621ABB"/>
    <w:rsid w:val="0062341C"/>
    <w:rsid w:val="00633E75"/>
    <w:rsid w:val="00635C80"/>
    <w:rsid w:val="006377C2"/>
    <w:rsid w:val="006414D3"/>
    <w:rsid w:val="00642140"/>
    <w:rsid w:val="006467CE"/>
    <w:rsid w:val="006544EA"/>
    <w:rsid w:val="00656412"/>
    <w:rsid w:val="00660FD3"/>
    <w:rsid w:val="0066639F"/>
    <w:rsid w:val="00666FD0"/>
    <w:rsid w:val="00670110"/>
    <w:rsid w:val="00670D64"/>
    <w:rsid w:val="00677587"/>
    <w:rsid w:val="00690A26"/>
    <w:rsid w:val="00690F4B"/>
    <w:rsid w:val="006919C9"/>
    <w:rsid w:val="006B1948"/>
    <w:rsid w:val="006B4811"/>
    <w:rsid w:val="006B4C20"/>
    <w:rsid w:val="006B5FAC"/>
    <w:rsid w:val="006B71AA"/>
    <w:rsid w:val="006C0905"/>
    <w:rsid w:val="006D0C19"/>
    <w:rsid w:val="006D201C"/>
    <w:rsid w:val="006D57D4"/>
    <w:rsid w:val="006E032E"/>
    <w:rsid w:val="006E27DA"/>
    <w:rsid w:val="006E2A41"/>
    <w:rsid w:val="006E3488"/>
    <w:rsid w:val="006E74DF"/>
    <w:rsid w:val="00700E81"/>
    <w:rsid w:val="00702703"/>
    <w:rsid w:val="00706CB3"/>
    <w:rsid w:val="007119EE"/>
    <w:rsid w:val="00714DB9"/>
    <w:rsid w:val="007162DF"/>
    <w:rsid w:val="00725EAB"/>
    <w:rsid w:val="00734BD4"/>
    <w:rsid w:val="00741193"/>
    <w:rsid w:val="00743811"/>
    <w:rsid w:val="00746053"/>
    <w:rsid w:val="007540F5"/>
    <w:rsid w:val="00756CE5"/>
    <w:rsid w:val="007576CB"/>
    <w:rsid w:val="00757833"/>
    <w:rsid w:val="00761BE4"/>
    <w:rsid w:val="0076570E"/>
    <w:rsid w:val="007701B3"/>
    <w:rsid w:val="007808A0"/>
    <w:rsid w:val="007822F6"/>
    <w:rsid w:val="007864CE"/>
    <w:rsid w:val="007871E2"/>
    <w:rsid w:val="00797FF9"/>
    <w:rsid w:val="007A05AF"/>
    <w:rsid w:val="007A14CC"/>
    <w:rsid w:val="007A6712"/>
    <w:rsid w:val="007B51D9"/>
    <w:rsid w:val="007B568F"/>
    <w:rsid w:val="007C0C61"/>
    <w:rsid w:val="007C2840"/>
    <w:rsid w:val="007C7BE3"/>
    <w:rsid w:val="007D4CC4"/>
    <w:rsid w:val="007E6C37"/>
    <w:rsid w:val="007F16B7"/>
    <w:rsid w:val="007F5690"/>
    <w:rsid w:val="007F5C93"/>
    <w:rsid w:val="007F5FE6"/>
    <w:rsid w:val="008040AB"/>
    <w:rsid w:val="00811E4B"/>
    <w:rsid w:val="00814DBD"/>
    <w:rsid w:val="0082172C"/>
    <w:rsid w:val="00821F70"/>
    <w:rsid w:val="00823EFD"/>
    <w:rsid w:val="008246B5"/>
    <w:rsid w:val="0083448A"/>
    <w:rsid w:val="00835743"/>
    <w:rsid w:val="00837A9C"/>
    <w:rsid w:val="00840975"/>
    <w:rsid w:val="00842E1C"/>
    <w:rsid w:val="008476C9"/>
    <w:rsid w:val="008500BC"/>
    <w:rsid w:val="008521CD"/>
    <w:rsid w:val="008524F6"/>
    <w:rsid w:val="00855F63"/>
    <w:rsid w:val="00860946"/>
    <w:rsid w:val="00875CDC"/>
    <w:rsid w:val="008870DF"/>
    <w:rsid w:val="008873C7"/>
    <w:rsid w:val="008902E0"/>
    <w:rsid w:val="008937E3"/>
    <w:rsid w:val="00894BA5"/>
    <w:rsid w:val="008969B8"/>
    <w:rsid w:val="008A1A01"/>
    <w:rsid w:val="008A5443"/>
    <w:rsid w:val="008A7D59"/>
    <w:rsid w:val="008B0ACB"/>
    <w:rsid w:val="008B1092"/>
    <w:rsid w:val="008C154C"/>
    <w:rsid w:val="008D464E"/>
    <w:rsid w:val="008D7FC2"/>
    <w:rsid w:val="008E0C23"/>
    <w:rsid w:val="008F1256"/>
    <w:rsid w:val="009004DA"/>
    <w:rsid w:val="00904ECE"/>
    <w:rsid w:val="00905E35"/>
    <w:rsid w:val="00906380"/>
    <w:rsid w:val="00912742"/>
    <w:rsid w:val="00914F79"/>
    <w:rsid w:val="00915109"/>
    <w:rsid w:val="00916158"/>
    <w:rsid w:val="009207AB"/>
    <w:rsid w:val="0092722C"/>
    <w:rsid w:val="0093001C"/>
    <w:rsid w:val="00930949"/>
    <w:rsid w:val="0093187A"/>
    <w:rsid w:val="00937FE0"/>
    <w:rsid w:val="0094109F"/>
    <w:rsid w:val="00944303"/>
    <w:rsid w:val="0094798E"/>
    <w:rsid w:val="009522CE"/>
    <w:rsid w:val="00961EFE"/>
    <w:rsid w:val="0097247A"/>
    <w:rsid w:val="00990348"/>
    <w:rsid w:val="0099061E"/>
    <w:rsid w:val="009B066D"/>
    <w:rsid w:val="009B7CF8"/>
    <w:rsid w:val="009C1B4E"/>
    <w:rsid w:val="009C573C"/>
    <w:rsid w:val="009C70CD"/>
    <w:rsid w:val="009D1946"/>
    <w:rsid w:val="009D4067"/>
    <w:rsid w:val="009D7ECC"/>
    <w:rsid w:val="009E59F0"/>
    <w:rsid w:val="009F21A3"/>
    <w:rsid w:val="00A0024D"/>
    <w:rsid w:val="00A04542"/>
    <w:rsid w:val="00A12841"/>
    <w:rsid w:val="00A21CDA"/>
    <w:rsid w:val="00A268DF"/>
    <w:rsid w:val="00A27ADE"/>
    <w:rsid w:val="00A31353"/>
    <w:rsid w:val="00A359A8"/>
    <w:rsid w:val="00A35A25"/>
    <w:rsid w:val="00A379EB"/>
    <w:rsid w:val="00A40075"/>
    <w:rsid w:val="00A52709"/>
    <w:rsid w:val="00A57B71"/>
    <w:rsid w:val="00A700E9"/>
    <w:rsid w:val="00A743E0"/>
    <w:rsid w:val="00A80D50"/>
    <w:rsid w:val="00A81E48"/>
    <w:rsid w:val="00A8634B"/>
    <w:rsid w:val="00A91600"/>
    <w:rsid w:val="00A91EBC"/>
    <w:rsid w:val="00A9219A"/>
    <w:rsid w:val="00AA7EE0"/>
    <w:rsid w:val="00AC120F"/>
    <w:rsid w:val="00AC3AFF"/>
    <w:rsid w:val="00AC45FB"/>
    <w:rsid w:val="00AC5DD9"/>
    <w:rsid w:val="00AD299D"/>
    <w:rsid w:val="00AD2E18"/>
    <w:rsid w:val="00AD32BC"/>
    <w:rsid w:val="00AD4D3E"/>
    <w:rsid w:val="00AD6C1B"/>
    <w:rsid w:val="00AD7827"/>
    <w:rsid w:val="00B00EAE"/>
    <w:rsid w:val="00B04237"/>
    <w:rsid w:val="00B05A0F"/>
    <w:rsid w:val="00B078DE"/>
    <w:rsid w:val="00B14467"/>
    <w:rsid w:val="00B22622"/>
    <w:rsid w:val="00B22B8A"/>
    <w:rsid w:val="00B22D3D"/>
    <w:rsid w:val="00B26286"/>
    <w:rsid w:val="00B26360"/>
    <w:rsid w:val="00B27851"/>
    <w:rsid w:val="00B32C28"/>
    <w:rsid w:val="00B32F56"/>
    <w:rsid w:val="00B50B12"/>
    <w:rsid w:val="00B5157B"/>
    <w:rsid w:val="00B55218"/>
    <w:rsid w:val="00B57C0A"/>
    <w:rsid w:val="00B625F7"/>
    <w:rsid w:val="00B6404A"/>
    <w:rsid w:val="00B72BB6"/>
    <w:rsid w:val="00B824DA"/>
    <w:rsid w:val="00B917AF"/>
    <w:rsid w:val="00B93AB1"/>
    <w:rsid w:val="00BB3E92"/>
    <w:rsid w:val="00BC1E72"/>
    <w:rsid w:val="00BD3050"/>
    <w:rsid w:val="00BD728F"/>
    <w:rsid w:val="00BE0BCF"/>
    <w:rsid w:val="00BE3D0C"/>
    <w:rsid w:val="00BE5139"/>
    <w:rsid w:val="00BE54B8"/>
    <w:rsid w:val="00BE5EE2"/>
    <w:rsid w:val="00BF16D9"/>
    <w:rsid w:val="00BF5984"/>
    <w:rsid w:val="00C00BC7"/>
    <w:rsid w:val="00C07897"/>
    <w:rsid w:val="00C10B03"/>
    <w:rsid w:val="00C10F41"/>
    <w:rsid w:val="00C16B27"/>
    <w:rsid w:val="00C2245C"/>
    <w:rsid w:val="00C33869"/>
    <w:rsid w:val="00C33AA7"/>
    <w:rsid w:val="00C35485"/>
    <w:rsid w:val="00C35D65"/>
    <w:rsid w:val="00C55625"/>
    <w:rsid w:val="00C579DA"/>
    <w:rsid w:val="00C6282C"/>
    <w:rsid w:val="00C63BBD"/>
    <w:rsid w:val="00C63DEE"/>
    <w:rsid w:val="00C70244"/>
    <w:rsid w:val="00C726B1"/>
    <w:rsid w:val="00C73901"/>
    <w:rsid w:val="00C81F09"/>
    <w:rsid w:val="00C82ECC"/>
    <w:rsid w:val="00C8382D"/>
    <w:rsid w:val="00C933E1"/>
    <w:rsid w:val="00C94089"/>
    <w:rsid w:val="00CB18E9"/>
    <w:rsid w:val="00CB236E"/>
    <w:rsid w:val="00CB24CF"/>
    <w:rsid w:val="00CC1041"/>
    <w:rsid w:val="00CC26E9"/>
    <w:rsid w:val="00CC6150"/>
    <w:rsid w:val="00CD1B90"/>
    <w:rsid w:val="00CD392C"/>
    <w:rsid w:val="00CD5F6D"/>
    <w:rsid w:val="00CE283A"/>
    <w:rsid w:val="00CF1729"/>
    <w:rsid w:val="00CF1C01"/>
    <w:rsid w:val="00CF6C5F"/>
    <w:rsid w:val="00D052FA"/>
    <w:rsid w:val="00D053D9"/>
    <w:rsid w:val="00D05738"/>
    <w:rsid w:val="00D075C3"/>
    <w:rsid w:val="00D07F4E"/>
    <w:rsid w:val="00D124D8"/>
    <w:rsid w:val="00D178DC"/>
    <w:rsid w:val="00D23E9C"/>
    <w:rsid w:val="00D279E1"/>
    <w:rsid w:val="00D33385"/>
    <w:rsid w:val="00D35770"/>
    <w:rsid w:val="00D37CE4"/>
    <w:rsid w:val="00D40D73"/>
    <w:rsid w:val="00D51AD7"/>
    <w:rsid w:val="00D532D3"/>
    <w:rsid w:val="00D5549C"/>
    <w:rsid w:val="00D55CDB"/>
    <w:rsid w:val="00D626AD"/>
    <w:rsid w:val="00D6321C"/>
    <w:rsid w:val="00D6424B"/>
    <w:rsid w:val="00D649E8"/>
    <w:rsid w:val="00D71B99"/>
    <w:rsid w:val="00D739A0"/>
    <w:rsid w:val="00D75576"/>
    <w:rsid w:val="00D77F41"/>
    <w:rsid w:val="00D94CCE"/>
    <w:rsid w:val="00D9527E"/>
    <w:rsid w:val="00D95B7E"/>
    <w:rsid w:val="00D96983"/>
    <w:rsid w:val="00DA7980"/>
    <w:rsid w:val="00DB0042"/>
    <w:rsid w:val="00DB0E08"/>
    <w:rsid w:val="00DC167D"/>
    <w:rsid w:val="00DC24BC"/>
    <w:rsid w:val="00DC3E22"/>
    <w:rsid w:val="00DC74B3"/>
    <w:rsid w:val="00DD0094"/>
    <w:rsid w:val="00DD0E01"/>
    <w:rsid w:val="00DD183C"/>
    <w:rsid w:val="00DD1E01"/>
    <w:rsid w:val="00DD1F70"/>
    <w:rsid w:val="00DD20F4"/>
    <w:rsid w:val="00DD46E3"/>
    <w:rsid w:val="00DD5A1C"/>
    <w:rsid w:val="00DE13D2"/>
    <w:rsid w:val="00DE1630"/>
    <w:rsid w:val="00DE179E"/>
    <w:rsid w:val="00DE1E0D"/>
    <w:rsid w:val="00DE51EC"/>
    <w:rsid w:val="00DE68A1"/>
    <w:rsid w:val="00DF3478"/>
    <w:rsid w:val="00E01AA4"/>
    <w:rsid w:val="00E14665"/>
    <w:rsid w:val="00E1650F"/>
    <w:rsid w:val="00E2547B"/>
    <w:rsid w:val="00E33DD1"/>
    <w:rsid w:val="00E34CE1"/>
    <w:rsid w:val="00E45B33"/>
    <w:rsid w:val="00E61D1B"/>
    <w:rsid w:val="00E7013E"/>
    <w:rsid w:val="00E7026A"/>
    <w:rsid w:val="00E75517"/>
    <w:rsid w:val="00E77677"/>
    <w:rsid w:val="00E92E6C"/>
    <w:rsid w:val="00EA722A"/>
    <w:rsid w:val="00EB3A3E"/>
    <w:rsid w:val="00EB449B"/>
    <w:rsid w:val="00EB68D7"/>
    <w:rsid w:val="00EC5910"/>
    <w:rsid w:val="00EC6819"/>
    <w:rsid w:val="00ED15D3"/>
    <w:rsid w:val="00ED6A6E"/>
    <w:rsid w:val="00EE0491"/>
    <w:rsid w:val="00EE6BB7"/>
    <w:rsid w:val="00EF1612"/>
    <w:rsid w:val="00F013CA"/>
    <w:rsid w:val="00F047E2"/>
    <w:rsid w:val="00F24247"/>
    <w:rsid w:val="00F25788"/>
    <w:rsid w:val="00F300CA"/>
    <w:rsid w:val="00F32886"/>
    <w:rsid w:val="00F369FA"/>
    <w:rsid w:val="00F404F8"/>
    <w:rsid w:val="00F423F5"/>
    <w:rsid w:val="00F44EB9"/>
    <w:rsid w:val="00F464B3"/>
    <w:rsid w:val="00F55E91"/>
    <w:rsid w:val="00F642E6"/>
    <w:rsid w:val="00F64624"/>
    <w:rsid w:val="00F64884"/>
    <w:rsid w:val="00F7166C"/>
    <w:rsid w:val="00F72FBE"/>
    <w:rsid w:val="00F73C7B"/>
    <w:rsid w:val="00F742EE"/>
    <w:rsid w:val="00F86E6B"/>
    <w:rsid w:val="00F900C2"/>
    <w:rsid w:val="00F9678F"/>
    <w:rsid w:val="00FA42E3"/>
    <w:rsid w:val="00FA74EB"/>
    <w:rsid w:val="00FB1ED8"/>
    <w:rsid w:val="00FD0DB0"/>
    <w:rsid w:val="00FE325C"/>
    <w:rsid w:val="00FE444B"/>
    <w:rsid w:val="00FF2532"/>
    <w:rsid w:val="00FF5E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ED3211"/>
  <w15:docId w15:val="{82AFA412-E5EE-45AF-BEEE-F7A2B2DD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BD4"/>
    <w:pPr>
      <w:widowControl w:val="0"/>
      <w:autoSpaceDE w:val="0"/>
      <w:autoSpaceDN w:val="0"/>
      <w:spacing w:after="0" w:line="360" w:lineRule="auto"/>
      <w:jc w:val="both"/>
    </w:pPr>
    <w:rPr>
      <w:rFonts w:ascii="Arial" w:eastAsia="Calibri" w:hAnsi="Arial" w:cs="Calibri"/>
      <w:color w:val="000000" w:themeColor="text1"/>
      <w:sz w:val="24"/>
      <w:lang w:val="es-ES" w:eastAsia="es-ES" w:bidi="es-ES"/>
    </w:rPr>
  </w:style>
  <w:style w:type="paragraph" w:styleId="Ttulo1">
    <w:name w:val="heading 1"/>
    <w:basedOn w:val="Normal"/>
    <w:link w:val="Ttulo1Car"/>
    <w:uiPriority w:val="9"/>
    <w:qFormat/>
    <w:rsid w:val="002C3407"/>
    <w:pPr>
      <w:ind w:left="3810" w:right="388"/>
      <w:jc w:val="center"/>
      <w:outlineLvl w:val="0"/>
    </w:pPr>
    <w:rPr>
      <w:sz w:val="28"/>
      <w:szCs w:val="28"/>
    </w:rPr>
  </w:style>
  <w:style w:type="paragraph" w:styleId="Ttulo2">
    <w:name w:val="heading 2"/>
    <w:basedOn w:val="Normal"/>
    <w:link w:val="Ttulo2Car"/>
    <w:uiPriority w:val="9"/>
    <w:unhideWhenUsed/>
    <w:qFormat/>
    <w:rsid w:val="00595E27"/>
    <w:pPr>
      <w:outlineLvl w:val="1"/>
    </w:pPr>
    <w:rPr>
      <w:sz w:val="23"/>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3407"/>
    <w:rPr>
      <w:rFonts w:ascii="Calibri" w:eastAsia="Calibri" w:hAnsi="Calibri" w:cs="Calibri"/>
      <w:sz w:val="28"/>
      <w:szCs w:val="28"/>
      <w:lang w:val="es-ES" w:eastAsia="es-ES" w:bidi="es-ES"/>
    </w:rPr>
  </w:style>
  <w:style w:type="character" w:customStyle="1" w:styleId="Ttulo2Car">
    <w:name w:val="Título 2 Car"/>
    <w:basedOn w:val="Fuentedeprrafopredeter"/>
    <w:link w:val="Ttulo2"/>
    <w:uiPriority w:val="9"/>
    <w:rsid w:val="00595E27"/>
    <w:rPr>
      <w:rFonts w:ascii="Calibri" w:eastAsia="Calibri" w:hAnsi="Calibri" w:cs="Calibri"/>
      <w:sz w:val="23"/>
      <w:szCs w:val="23"/>
      <w:lang w:val="es-ES" w:eastAsia="es-ES" w:bidi="es-ES"/>
    </w:rPr>
  </w:style>
  <w:style w:type="table" w:customStyle="1" w:styleId="TableNormal">
    <w:name w:val="Table Normal"/>
    <w:uiPriority w:val="2"/>
    <w:semiHidden/>
    <w:unhideWhenUsed/>
    <w:qFormat/>
    <w:rsid w:val="002C34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C3407"/>
    <w:rPr>
      <w:b/>
      <w:bCs/>
      <w:sz w:val="20"/>
      <w:szCs w:val="20"/>
    </w:rPr>
  </w:style>
  <w:style w:type="character" w:customStyle="1" w:styleId="TextoindependienteCar">
    <w:name w:val="Texto independiente Car"/>
    <w:basedOn w:val="Fuentedeprrafopredeter"/>
    <w:link w:val="Textoindependiente"/>
    <w:uiPriority w:val="1"/>
    <w:rsid w:val="002C3407"/>
    <w:rPr>
      <w:rFonts w:ascii="Calibri" w:eastAsia="Calibri" w:hAnsi="Calibri" w:cs="Calibri"/>
      <w:b/>
      <w:bCs/>
      <w:sz w:val="20"/>
      <w:szCs w:val="20"/>
      <w:lang w:val="es-ES" w:eastAsia="es-ES" w:bidi="es-ES"/>
    </w:rPr>
  </w:style>
  <w:style w:type="paragraph" w:styleId="Prrafodelista">
    <w:name w:val="List Paragraph"/>
    <w:basedOn w:val="Normal"/>
    <w:uiPriority w:val="34"/>
    <w:qFormat/>
    <w:rsid w:val="002C3407"/>
  </w:style>
  <w:style w:type="paragraph" w:customStyle="1" w:styleId="TableParagraph">
    <w:name w:val="Table Paragraph"/>
    <w:basedOn w:val="Normal"/>
    <w:uiPriority w:val="1"/>
    <w:qFormat/>
    <w:rsid w:val="002C3407"/>
    <w:rPr>
      <w:rFonts w:ascii="Gill Sans MT" w:eastAsia="Gill Sans MT" w:hAnsi="Gill Sans MT" w:cs="Gill Sans MT"/>
    </w:rPr>
  </w:style>
  <w:style w:type="paragraph" w:styleId="Textonotapie">
    <w:name w:val="footnote text"/>
    <w:basedOn w:val="Normal"/>
    <w:link w:val="TextonotapieCar"/>
    <w:uiPriority w:val="99"/>
    <w:semiHidden/>
    <w:unhideWhenUsed/>
    <w:rsid w:val="002C3407"/>
    <w:rPr>
      <w:sz w:val="20"/>
      <w:szCs w:val="20"/>
    </w:rPr>
  </w:style>
  <w:style w:type="character" w:customStyle="1" w:styleId="TextonotapieCar">
    <w:name w:val="Texto nota pie Car"/>
    <w:basedOn w:val="Fuentedeprrafopredeter"/>
    <w:link w:val="Textonotapie"/>
    <w:uiPriority w:val="99"/>
    <w:semiHidden/>
    <w:rsid w:val="002C3407"/>
    <w:rPr>
      <w:rFonts w:ascii="Calibri" w:eastAsia="Calibri" w:hAnsi="Calibri" w:cs="Calibri"/>
      <w:sz w:val="20"/>
      <w:szCs w:val="20"/>
      <w:lang w:val="es-ES" w:eastAsia="es-ES" w:bidi="es-ES"/>
    </w:rPr>
  </w:style>
  <w:style w:type="character" w:styleId="Refdenotaalpie">
    <w:name w:val="footnote reference"/>
    <w:basedOn w:val="Fuentedeprrafopredeter"/>
    <w:uiPriority w:val="99"/>
    <w:semiHidden/>
    <w:unhideWhenUsed/>
    <w:rsid w:val="002C3407"/>
    <w:rPr>
      <w:vertAlign w:val="superscript"/>
    </w:rPr>
  </w:style>
  <w:style w:type="paragraph" w:styleId="Encabezado">
    <w:name w:val="header"/>
    <w:basedOn w:val="Normal"/>
    <w:link w:val="EncabezadoCar"/>
    <w:uiPriority w:val="99"/>
    <w:unhideWhenUsed/>
    <w:rsid w:val="002C3407"/>
    <w:pPr>
      <w:tabs>
        <w:tab w:val="center" w:pos="4419"/>
        <w:tab w:val="right" w:pos="8838"/>
      </w:tabs>
    </w:pPr>
  </w:style>
  <w:style w:type="character" w:customStyle="1" w:styleId="EncabezadoCar">
    <w:name w:val="Encabezado Car"/>
    <w:basedOn w:val="Fuentedeprrafopredeter"/>
    <w:link w:val="Encabezado"/>
    <w:uiPriority w:val="99"/>
    <w:rsid w:val="002C3407"/>
    <w:rPr>
      <w:rFonts w:ascii="Calibri" w:eastAsia="Calibri" w:hAnsi="Calibri" w:cs="Calibri"/>
      <w:lang w:val="es-ES" w:eastAsia="es-ES" w:bidi="es-ES"/>
    </w:rPr>
  </w:style>
  <w:style w:type="paragraph" w:styleId="Piedepgina">
    <w:name w:val="footer"/>
    <w:basedOn w:val="Normal"/>
    <w:link w:val="PiedepginaCar"/>
    <w:uiPriority w:val="99"/>
    <w:unhideWhenUsed/>
    <w:rsid w:val="002C3407"/>
    <w:pPr>
      <w:tabs>
        <w:tab w:val="center" w:pos="4419"/>
        <w:tab w:val="right" w:pos="8838"/>
      </w:tabs>
    </w:pPr>
  </w:style>
  <w:style w:type="character" w:customStyle="1" w:styleId="PiedepginaCar">
    <w:name w:val="Pie de página Car"/>
    <w:basedOn w:val="Fuentedeprrafopredeter"/>
    <w:link w:val="Piedepgina"/>
    <w:uiPriority w:val="99"/>
    <w:rsid w:val="002C3407"/>
    <w:rPr>
      <w:rFonts w:ascii="Calibri" w:eastAsia="Calibri" w:hAnsi="Calibri" w:cs="Calibri"/>
      <w:lang w:val="es-ES" w:eastAsia="es-ES" w:bidi="es-ES"/>
    </w:rPr>
  </w:style>
  <w:style w:type="paragraph" w:styleId="Bibliografa">
    <w:name w:val="Bibliography"/>
    <w:basedOn w:val="Normal"/>
    <w:next w:val="Normal"/>
    <w:uiPriority w:val="37"/>
    <w:unhideWhenUsed/>
    <w:rsid w:val="00237244"/>
  </w:style>
  <w:style w:type="character" w:styleId="Hipervnculo">
    <w:name w:val="Hyperlink"/>
    <w:basedOn w:val="Fuentedeprrafopredeter"/>
    <w:uiPriority w:val="99"/>
    <w:unhideWhenUsed/>
    <w:rsid w:val="00A57B71"/>
    <w:rPr>
      <w:color w:val="0563C1" w:themeColor="hyperlink"/>
      <w:u w:val="single"/>
    </w:rPr>
  </w:style>
  <w:style w:type="character" w:styleId="Mencinsinresolver">
    <w:name w:val="Unresolved Mention"/>
    <w:basedOn w:val="Fuentedeprrafopredeter"/>
    <w:uiPriority w:val="99"/>
    <w:semiHidden/>
    <w:unhideWhenUsed/>
    <w:rsid w:val="00A57B71"/>
    <w:rPr>
      <w:color w:val="605E5C"/>
      <w:shd w:val="clear" w:color="auto" w:fill="E1DFDD"/>
    </w:rPr>
  </w:style>
  <w:style w:type="character" w:styleId="Refdecomentario">
    <w:name w:val="annotation reference"/>
    <w:basedOn w:val="Fuentedeprrafopredeter"/>
    <w:uiPriority w:val="99"/>
    <w:semiHidden/>
    <w:unhideWhenUsed/>
    <w:rsid w:val="00A27ADE"/>
    <w:rPr>
      <w:sz w:val="16"/>
      <w:szCs w:val="16"/>
    </w:rPr>
  </w:style>
  <w:style w:type="paragraph" w:styleId="Textocomentario">
    <w:name w:val="annotation text"/>
    <w:basedOn w:val="Normal"/>
    <w:link w:val="TextocomentarioCar"/>
    <w:uiPriority w:val="99"/>
    <w:semiHidden/>
    <w:unhideWhenUsed/>
    <w:rsid w:val="00A27ADE"/>
    <w:rPr>
      <w:sz w:val="20"/>
      <w:szCs w:val="20"/>
    </w:rPr>
  </w:style>
  <w:style w:type="character" w:customStyle="1" w:styleId="TextocomentarioCar">
    <w:name w:val="Texto comentario Car"/>
    <w:basedOn w:val="Fuentedeprrafopredeter"/>
    <w:link w:val="Textocomentario"/>
    <w:uiPriority w:val="99"/>
    <w:semiHidden/>
    <w:rsid w:val="00A27ADE"/>
    <w:rPr>
      <w:rFonts w:ascii="Calibri" w:eastAsia="Calibri" w:hAnsi="Calibri" w:cs="Calibri"/>
      <w:sz w:val="20"/>
      <w:szCs w:val="20"/>
      <w:lang w:val="es-ES" w:eastAsia="es-ES" w:bidi="es-ES"/>
    </w:rPr>
  </w:style>
  <w:style w:type="paragraph" w:styleId="Asuntodelcomentario">
    <w:name w:val="annotation subject"/>
    <w:basedOn w:val="Textocomentario"/>
    <w:next w:val="Textocomentario"/>
    <w:link w:val="AsuntodelcomentarioCar"/>
    <w:uiPriority w:val="99"/>
    <w:semiHidden/>
    <w:unhideWhenUsed/>
    <w:rsid w:val="00A27ADE"/>
    <w:rPr>
      <w:b/>
      <w:bCs/>
    </w:rPr>
  </w:style>
  <w:style w:type="character" w:customStyle="1" w:styleId="AsuntodelcomentarioCar">
    <w:name w:val="Asunto del comentario Car"/>
    <w:basedOn w:val="TextocomentarioCar"/>
    <w:link w:val="Asuntodelcomentario"/>
    <w:uiPriority w:val="99"/>
    <w:semiHidden/>
    <w:rsid w:val="00A27ADE"/>
    <w:rPr>
      <w:rFonts w:ascii="Calibri" w:eastAsia="Calibri" w:hAnsi="Calibri" w:cs="Calibri"/>
      <w:b/>
      <w:bCs/>
      <w:sz w:val="20"/>
      <w:szCs w:val="20"/>
      <w:lang w:val="es-ES" w:eastAsia="es-ES" w:bidi="es-ES"/>
    </w:rPr>
  </w:style>
  <w:style w:type="paragraph" w:customStyle="1" w:styleId="TITULO2">
    <w:name w:val="TITULO 2"/>
    <w:basedOn w:val="Ttulo1"/>
    <w:next w:val="SUBTITULO"/>
    <w:link w:val="TITULO2Car"/>
    <w:autoRedefine/>
    <w:qFormat/>
    <w:rsid w:val="00142BD8"/>
    <w:pPr>
      <w:ind w:left="0"/>
    </w:pPr>
    <w:rPr>
      <w:sz w:val="32"/>
    </w:rPr>
  </w:style>
  <w:style w:type="paragraph" w:styleId="TtuloTDC">
    <w:name w:val="TOC Heading"/>
    <w:basedOn w:val="Ttulo1"/>
    <w:next w:val="Normal"/>
    <w:uiPriority w:val="39"/>
    <w:unhideWhenUsed/>
    <w:qFormat/>
    <w:rsid w:val="00435BE4"/>
    <w:pPr>
      <w:keepNext/>
      <w:keepLines/>
      <w:widowControl/>
      <w:autoSpaceDE/>
      <w:autoSpaceDN/>
      <w:spacing w:before="240" w:line="259" w:lineRule="auto"/>
      <w:ind w:left="0" w:right="0"/>
      <w:jc w:val="left"/>
      <w:outlineLvl w:val="9"/>
    </w:pPr>
    <w:rPr>
      <w:rFonts w:asciiTheme="majorHAnsi" w:eastAsiaTheme="majorEastAsia" w:hAnsiTheme="majorHAnsi" w:cstheme="majorBidi"/>
      <w:color w:val="2F5496" w:themeColor="accent1" w:themeShade="BF"/>
      <w:sz w:val="32"/>
      <w:szCs w:val="32"/>
      <w:lang w:val="es-MX" w:eastAsia="es-MX" w:bidi="ar-SA"/>
    </w:rPr>
  </w:style>
  <w:style w:type="paragraph" w:customStyle="1" w:styleId="SUBTITULO">
    <w:name w:val="SUBTITULO"/>
    <w:basedOn w:val="TITULO2"/>
    <w:next w:val="Normal"/>
    <w:link w:val="SUBTITULOCar"/>
    <w:autoRedefine/>
    <w:qFormat/>
    <w:rsid w:val="006E74DF"/>
    <w:pPr>
      <w:numPr>
        <w:ilvl w:val="2"/>
        <w:numId w:val="8"/>
      </w:numPr>
      <w:jc w:val="left"/>
    </w:pPr>
    <w:rPr>
      <w:b/>
      <w:sz w:val="28"/>
    </w:rPr>
  </w:style>
  <w:style w:type="paragraph" w:customStyle="1" w:styleId="SUBTITULOS">
    <w:name w:val="SUBTITULOS"/>
    <w:basedOn w:val="TITULO2"/>
    <w:next w:val="Normal"/>
    <w:autoRedefine/>
    <w:rsid w:val="007A05AF"/>
    <w:rPr>
      <w:bCs/>
      <w:iCs/>
    </w:rPr>
  </w:style>
  <w:style w:type="paragraph" w:styleId="TDC1">
    <w:name w:val="toc 1"/>
    <w:basedOn w:val="Normal"/>
    <w:next w:val="Normal"/>
    <w:autoRedefine/>
    <w:uiPriority w:val="39"/>
    <w:unhideWhenUsed/>
    <w:rsid w:val="00D178DC"/>
    <w:pPr>
      <w:tabs>
        <w:tab w:val="right" w:leader="dot" w:pos="8544"/>
      </w:tabs>
    </w:pPr>
  </w:style>
  <w:style w:type="paragraph" w:styleId="TDC2">
    <w:name w:val="toc 2"/>
    <w:basedOn w:val="Normal"/>
    <w:next w:val="Normal"/>
    <w:autoRedefine/>
    <w:uiPriority w:val="39"/>
    <w:unhideWhenUsed/>
    <w:rsid w:val="00435BE4"/>
    <w:pPr>
      <w:spacing w:after="100"/>
      <w:ind w:left="220"/>
    </w:pPr>
  </w:style>
  <w:style w:type="paragraph" w:styleId="TDC3">
    <w:name w:val="toc 3"/>
    <w:basedOn w:val="Normal"/>
    <w:next w:val="Normal"/>
    <w:autoRedefine/>
    <w:uiPriority w:val="39"/>
    <w:unhideWhenUsed/>
    <w:rsid w:val="001E40B2"/>
    <w:pPr>
      <w:widowControl/>
      <w:autoSpaceDE/>
      <w:autoSpaceDN/>
      <w:spacing w:after="100" w:line="259" w:lineRule="auto"/>
      <w:ind w:left="440"/>
    </w:pPr>
    <w:rPr>
      <w:rFonts w:asciiTheme="minorHAnsi" w:eastAsiaTheme="minorEastAsia" w:hAnsiTheme="minorHAnsi" w:cs="Times New Roman"/>
      <w:lang w:val="es-MX" w:eastAsia="es-MX" w:bidi="ar-SA"/>
    </w:rPr>
  </w:style>
  <w:style w:type="paragraph" w:customStyle="1" w:styleId="subtitulos0">
    <w:name w:val="subtitulos"/>
    <w:basedOn w:val="SUBTITULOS"/>
    <w:rsid w:val="002416F2"/>
    <w:pPr>
      <w:jc w:val="both"/>
    </w:pPr>
    <w:rPr>
      <w:rFonts w:cs="Arial"/>
      <w:b/>
      <w:i/>
      <w:sz w:val="24"/>
      <w:szCs w:val="24"/>
    </w:rPr>
  </w:style>
  <w:style w:type="paragraph" w:customStyle="1" w:styleId="TITULO1">
    <w:name w:val="TITULO 1"/>
    <w:basedOn w:val="TITULO2"/>
    <w:next w:val="Normal"/>
    <w:link w:val="TITULO1Car"/>
    <w:qFormat/>
    <w:rsid w:val="008B0ACB"/>
    <w:rPr>
      <w:b/>
    </w:rPr>
  </w:style>
  <w:style w:type="character" w:customStyle="1" w:styleId="SUBTITULOCar">
    <w:name w:val="SUBTITULO Car"/>
    <w:basedOn w:val="TITULO2Car"/>
    <w:link w:val="SUBTITULO"/>
    <w:rsid w:val="006E74DF"/>
    <w:rPr>
      <w:rFonts w:ascii="Arial" w:eastAsia="Calibri" w:hAnsi="Arial" w:cs="Calibri"/>
      <w:b/>
      <w:color w:val="000000" w:themeColor="text1"/>
      <w:sz w:val="28"/>
      <w:szCs w:val="28"/>
      <w:lang w:val="es-ES" w:eastAsia="es-ES" w:bidi="es-ES"/>
    </w:rPr>
  </w:style>
  <w:style w:type="character" w:customStyle="1" w:styleId="TITULO2Car">
    <w:name w:val="TITULO 2 Car"/>
    <w:basedOn w:val="Ttulo1Car"/>
    <w:link w:val="TITULO2"/>
    <w:rsid w:val="00142BD8"/>
    <w:rPr>
      <w:rFonts w:ascii="Arial" w:eastAsia="Calibri" w:hAnsi="Arial" w:cs="Calibri"/>
      <w:color w:val="000000" w:themeColor="text1"/>
      <w:sz w:val="32"/>
      <w:szCs w:val="28"/>
      <w:lang w:val="es-ES" w:eastAsia="es-ES" w:bidi="es-ES"/>
    </w:rPr>
  </w:style>
  <w:style w:type="character" w:customStyle="1" w:styleId="TITULO1Car">
    <w:name w:val="TITULO 1 Car"/>
    <w:basedOn w:val="TITULO2Car"/>
    <w:link w:val="TITULO1"/>
    <w:rsid w:val="008B0ACB"/>
    <w:rPr>
      <w:rFonts w:ascii="Arial" w:eastAsia="Calibri" w:hAnsi="Arial" w:cs="Calibri"/>
      <w:b/>
      <w:color w:val="000000" w:themeColor="text1"/>
      <w:sz w:val="32"/>
      <w:szCs w:val="28"/>
      <w:lang w:val="es-ES" w:eastAsia="es-ES" w:bidi="es-ES"/>
    </w:rPr>
  </w:style>
  <w:style w:type="table" w:styleId="Tablaconcuadrcula">
    <w:name w:val="Table Grid"/>
    <w:basedOn w:val="Tablanormal"/>
    <w:uiPriority w:val="39"/>
    <w:rsid w:val="004B1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next w:val="Normal"/>
    <w:autoRedefine/>
    <w:qFormat/>
    <w:rsid w:val="00161FE8"/>
    <w:pPr>
      <w:jc w:val="left"/>
    </w:pPr>
    <w:rPr>
      <w:bCs/>
      <w:w w:val="105"/>
      <w:sz w:val="32"/>
    </w:rPr>
  </w:style>
  <w:style w:type="paragraph" w:styleId="Descripcin">
    <w:name w:val="caption"/>
    <w:basedOn w:val="Normal"/>
    <w:next w:val="Normal"/>
    <w:uiPriority w:val="35"/>
    <w:unhideWhenUsed/>
    <w:qFormat/>
    <w:rsid w:val="009D406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6351">
      <w:bodyDiv w:val="1"/>
      <w:marLeft w:val="0"/>
      <w:marRight w:val="0"/>
      <w:marTop w:val="0"/>
      <w:marBottom w:val="0"/>
      <w:divBdr>
        <w:top w:val="none" w:sz="0" w:space="0" w:color="auto"/>
        <w:left w:val="none" w:sz="0" w:space="0" w:color="auto"/>
        <w:bottom w:val="none" w:sz="0" w:space="0" w:color="auto"/>
        <w:right w:val="none" w:sz="0" w:space="0" w:color="auto"/>
      </w:divBdr>
    </w:div>
    <w:div w:id="16662702">
      <w:bodyDiv w:val="1"/>
      <w:marLeft w:val="0"/>
      <w:marRight w:val="0"/>
      <w:marTop w:val="0"/>
      <w:marBottom w:val="0"/>
      <w:divBdr>
        <w:top w:val="none" w:sz="0" w:space="0" w:color="auto"/>
        <w:left w:val="none" w:sz="0" w:space="0" w:color="auto"/>
        <w:bottom w:val="none" w:sz="0" w:space="0" w:color="auto"/>
        <w:right w:val="none" w:sz="0" w:space="0" w:color="auto"/>
      </w:divBdr>
    </w:div>
    <w:div w:id="18506103">
      <w:bodyDiv w:val="1"/>
      <w:marLeft w:val="0"/>
      <w:marRight w:val="0"/>
      <w:marTop w:val="0"/>
      <w:marBottom w:val="0"/>
      <w:divBdr>
        <w:top w:val="none" w:sz="0" w:space="0" w:color="auto"/>
        <w:left w:val="none" w:sz="0" w:space="0" w:color="auto"/>
        <w:bottom w:val="none" w:sz="0" w:space="0" w:color="auto"/>
        <w:right w:val="none" w:sz="0" w:space="0" w:color="auto"/>
      </w:divBdr>
    </w:div>
    <w:div w:id="20402490">
      <w:bodyDiv w:val="1"/>
      <w:marLeft w:val="0"/>
      <w:marRight w:val="0"/>
      <w:marTop w:val="0"/>
      <w:marBottom w:val="0"/>
      <w:divBdr>
        <w:top w:val="none" w:sz="0" w:space="0" w:color="auto"/>
        <w:left w:val="none" w:sz="0" w:space="0" w:color="auto"/>
        <w:bottom w:val="none" w:sz="0" w:space="0" w:color="auto"/>
        <w:right w:val="none" w:sz="0" w:space="0" w:color="auto"/>
      </w:divBdr>
    </w:div>
    <w:div w:id="23288773">
      <w:bodyDiv w:val="1"/>
      <w:marLeft w:val="0"/>
      <w:marRight w:val="0"/>
      <w:marTop w:val="0"/>
      <w:marBottom w:val="0"/>
      <w:divBdr>
        <w:top w:val="none" w:sz="0" w:space="0" w:color="auto"/>
        <w:left w:val="none" w:sz="0" w:space="0" w:color="auto"/>
        <w:bottom w:val="none" w:sz="0" w:space="0" w:color="auto"/>
        <w:right w:val="none" w:sz="0" w:space="0" w:color="auto"/>
      </w:divBdr>
    </w:div>
    <w:div w:id="39132531">
      <w:bodyDiv w:val="1"/>
      <w:marLeft w:val="0"/>
      <w:marRight w:val="0"/>
      <w:marTop w:val="0"/>
      <w:marBottom w:val="0"/>
      <w:divBdr>
        <w:top w:val="none" w:sz="0" w:space="0" w:color="auto"/>
        <w:left w:val="none" w:sz="0" w:space="0" w:color="auto"/>
        <w:bottom w:val="none" w:sz="0" w:space="0" w:color="auto"/>
        <w:right w:val="none" w:sz="0" w:space="0" w:color="auto"/>
      </w:divBdr>
    </w:div>
    <w:div w:id="51664995">
      <w:bodyDiv w:val="1"/>
      <w:marLeft w:val="0"/>
      <w:marRight w:val="0"/>
      <w:marTop w:val="0"/>
      <w:marBottom w:val="0"/>
      <w:divBdr>
        <w:top w:val="none" w:sz="0" w:space="0" w:color="auto"/>
        <w:left w:val="none" w:sz="0" w:space="0" w:color="auto"/>
        <w:bottom w:val="none" w:sz="0" w:space="0" w:color="auto"/>
        <w:right w:val="none" w:sz="0" w:space="0" w:color="auto"/>
      </w:divBdr>
    </w:div>
    <w:div w:id="61026359">
      <w:bodyDiv w:val="1"/>
      <w:marLeft w:val="0"/>
      <w:marRight w:val="0"/>
      <w:marTop w:val="0"/>
      <w:marBottom w:val="0"/>
      <w:divBdr>
        <w:top w:val="none" w:sz="0" w:space="0" w:color="auto"/>
        <w:left w:val="none" w:sz="0" w:space="0" w:color="auto"/>
        <w:bottom w:val="none" w:sz="0" w:space="0" w:color="auto"/>
        <w:right w:val="none" w:sz="0" w:space="0" w:color="auto"/>
      </w:divBdr>
    </w:div>
    <w:div w:id="64881556">
      <w:bodyDiv w:val="1"/>
      <w:marLeft w:val="0"/>
      <w:marRight w:val="0"/>
      <w:marTop w:val="0"/>
      <w:marBottom w:val="0"/>
      <w:divBdr>
        <w:top w:val="none" w:sz="0" w:space="0" w:color="auto"/>
        <w:left w:val="none" w:sz="0" w:space="0" w:color="auto"/>
        <w:bottom w:val="none" w:sz="0" w:space="0" w:color="auto"/>
        <w:right w:val="none" w:sz="0" w:space="0" w:color="auto"/>
      </w:divBdr>
    </w:div>
    <w:div w:id="65035569">
      <w:bodyDiv w:val="1"/>
      <w:marLeft w:val="0"/>
      <w:marRight w:val="0"/>
      <w:marTop w:val="0"/>
      <w:marBottom w:val="0"/>
      <w:divBdr>
        <w:top w:val="none" w:sz="0" w:space="0" w:color="auto"/>
        <w:left w:val="none" w:sz="0" w:space="0" w:color="auto"/>
        <w:bottom w:val="none" w:sz="0" w:space="0" w:color="auto"/>
        <w:right w:val="none" w:sz="0" w:space="0" w:color="auto"/>
      </w:divBdr>
    </w:div>
    <w:div w:id="90708934">
      <w:bodyDiv w:val="1"/>
      <w:marLeft w:val="0"/>
      <w:marRight w:val="0"/>
      <w:marTop w:val="0"/>
      <w:marBottom w:val="0"/>
      <w:divBdr>
        <w:top w:val="none" w:sz="0" w:space="0" w:color="auto"/>
        <w:left w:val="none" w:sz="0" w:space="0" w:color="auto"/>
        <w:bottom w:val="none" w:sz="0" w:space="0" w:color="auto"/>
        <w:right w:val="none" w:sz="0" w:space="0" w:color="auto"/>
      </w:divBdr>
    </w:div>
    <w:div w:id="94136778">
      <w:bodyDiv w:val="1"/>
      <w:marLeft w:val="0"/>
      <w:marRight w:val="0"/>
      <w:marTop w:val="0"/>
      <w:marBottom w:val="0"/>
      <w:divBdr>
        <w:top w:val="none" w:sz="0" w:space="0" w:color="auto"/>
        <w:left w:val="none" w:sz="0" w:space="0" w:color="auto"/>
        <w:bottom w:val="none" w:sz="0" w:space="0" w:color="auto"/>
        <w:right w:val="none" w:sz="0" w:space="0" w:color="auto"/>
      </w:divBdr>
    </w:div>
    <w:div w:id="107938038">
      <w:bodyDiv w:val="1"/>
      <w:marLeft w:val="0"/>
      <w:marRight w:val="0"/>
      <w:marTop w:val="0"/>
      <w:marBottom w:val="0"/>
      <w:divBdr>
        <w:top w:val="none" w:sz="0" w:space="0" w:color="auto"/>
        <w:left w:val="none" w:sz="0" w:space="0" w:color="auto"/>
        <w:bottom w:val="none" w:sz="0" w:space="0" w:color="auto"/>
        <w:right w:val="none" w:sz="0" w:space="0" w:color="auto"/>
      </w:divBdr>
    </w:div>
    <w:div w:id="111944478">
      <w:bodyDiv w:val="1"/>
      <w:marLeft w:val="0"/>
      <w:marRight w:val="0"/>
      <w:marTop w:val="0"/>
      <w:marBottom w:val="0"/>
      <w:divBdr>
        <w:top w:val="none" w:sz="0" w:space="0" w:color="auto"/>
        <w:left w:val="none" w:sz="0" w:space="0" w:color="auto"/>
        <w:bottom w:val="none" w:sz="0" w:space="0" w:color="auto"/>
        <w:right w:val="none" w:sz="0" w:space="0" w:color="auto"/>
      </w:divBdr>
    </w:div>
    <w:div w:id="119691043">
      <w:bodyDiv w:val="1"/>
      <w:marLeft w:val="0"/>
      <w:marRight w:val="0"/>
      <w:marTop w:val="0"/>
      <w:marBottom w:val="0"/>
      <w:divBdr>
        <w:top w:val="none" w:sz="0" w:space="0" w:color="auto"/>
        <w:left w:val="none" w:sz="0" w:space="0" w:color="auto"/>
        <w:bottom w:val="none" w:sz="0" w:space="0" w:color="auto"/>
        <w:right w:val="none" w:sz="0" w:space="0" w:color="auto"/>
      </w:divBdr>
    </w:div>
    <w:div w:id="156844618">
      <w:bodyDiv w:val="1"/>
      <w:marLeft w:val="0"/>
      <w:marRight w:val="0"/>
      <w:marTop w:val="0"/>
      <w:marBottom w:val="0"/>
      <w:divBdr>
        <w:top w:val="none" w:sz="0" w:space="0" w:color="auto"/>
        <w:left w:val="none" w:sz="0" w:space="0" w:color="auto"/>
        <w:bottom w:val="none" w:sz="0" w:space="0" w:color="auto"/>
        <w:right w:val="none" w:sz="0" w:space="0" w:color="auto"/>
      </w:divBdr>
    </w:div>
    <w:div w:id="163595269">
      <w:bodyDiv w:val="1"/>
      <w:marLeft w:val="0"/>
      <w:marRight w:val="0"/>
      <w:marTop w:val="0"/>
      <w:marBottom w:val="0"/>
      <w:divBdr>
        <w:top w:val="none" w:sz="0" w:space="0" w:color="auto"/>
        <w:left w:val="none" w:sz="0" w:space="0" w:color="auto"/>
        <w:bottom w:val="none" w:sz="0" w:space="0" w:color="auto"/>
        <w:right w:val="none" w:sz="0" w:space="0" w:color="auto"/>
      </w:divBdr>
    </w:div>
    <w:div w:id="163665963">
      <w:bodyDiv w:val="1"/>
      <w:marLeft w:val="0"/>
      <w:marRight w:val="0"/>
      <w:marTop w:val="0"/>
      <w:marBottom w:val="0"/>
      <w:divBdr>
        <w:top w:val="none" w:sz="0" w:space="0" w:color="auto"/>
        <w:left w:val="none" w:sz="0" w:space="0" w:color="auto"/>
        <w:bottom w:val="none" w:sz="0" w:space="0" w:color="auto"/>
        <w:right w:val="none" w:sz="0" w:space="0" w:color="auto"/>
      </w:divBdr>
    </w:div>
    <w:div w:id="166361517">
      <w:bodyDiv w:val="1"/>
      <w:marLeft w:val="0"/>
      <w:marRight w:val="0"/>
      <w:marTop w:val="0"/>
      <w:marBottom w:val="0"/>
      <w:divBdr>
        <w:top w:val="none" w:sz="0" w:space="0" w:color="auto"/>
        <w:left w:val="none" w:sz="0" w:space="0" w:color="auto"/>
        <w:bottom w:val="none" w:sz="0" w:space="0" w:color="auto"/>
        <w:right w:val="none" w:sz="0" w:space="0" w:color="auto"/>
      </w:divBdr>
    </w:div>
    <w:div w:id="170460413">
      <w:bodyDiv w:val="1"/>
      <w:marLeft w:val="0"/>
      <w:marRight w:val="0"/>
      <w:marTop w:val="0"/>
      <w:marBottom w:val="0"/>
      <w:divBdr>
        <w:top w:val="none" w:sz="0" w:space="0" w:color="auto"/>
        <w:left w:val="none" w:sz="0" w:space="0" w:color="auto"/>
        <w:bottom w:val="none" w:sz="0" w:space="0" w:color="auto"/>
        <w:right w:val="none" w:sz="0" w:space="0" w:color="auto"/>
      </w:divBdr>
    </w:div>
    <w:div w:id="181476987">
      <w:bodyDiv w:val="1"/>
      <w:marLeft w:val="0"/>
      <w:marRight w:val="0"/>
      <w:marTop w:val="0"/>
      <w:marBottom w:val="0"/>
      <w:divBdr>
        <w:top w:val="none" w:sz="0" w:space="0" w:color="auto"/>
        <w:left w:val="none" w:sz="0" w:space="0" w:color="auto"/>
        <w:bottom w:val="none" w:sz="0" w:space="0" w:color="auto"/>
        <w:right w:val="none" w:sz="0" w:space="0" w:color="auto"/>
      </w:divBdr>
    </w:div>
    <w:div w:id="188642276">
      <w:bodyDiv w:val="1"/>
      <w:marLeft w:val="0"/>
      <w:marRight w:val="0"/>
      <w:marTop w:val="0"/>
      <w:marBottom w:val="0"/>
      <w:divBdr>
        <w:top w:val="none" w:sz="0" w:space="0" w:color="auto"/>
        <w:left w:val="none" w:sz="0" w:space="0" w:color="auto"/>
        <w:bottom w:val="none" w:sz="0" w:space="0" w:color="auto"/>
        <w:right w:val="none" w:sz="0" w:space="0" w:color="auto"/>
      </w:divBdr>
    </w:div>
    <w:div w:id="225066130">
      <w:bodyDiv w:val="1"/>
      <w:marLeft w:val="0"/>
      <w:marRight w:val="0"/>
      <w:marTop w:val="0"/>
      <w:marBottom w:val="0"/>
      <w:divBdr>
        <w:top w:val="none" w:sz="0" w:space="0" w:color="auto"/>
        <w:left w:val="none" w:sz="0" w:space="0" w:color="auto"/>
        <w:bottom w:val="none" w:sz="0" w:space="0" w:color="auto"/>
        <w:right w:val="none" w:sz="0" w:space="0" w:color="auto"/>
      </w:divBdr>
    </w:div>
    <w:div w:id="245041840">
      <w:bodyDiv w:val="1"/>
      <w:marLeft w:val="0"/>
      <w:marRight w:val="0"/>
      <w:marTop w:val="0"/>
      <w:marBottom w:val="0"/>
      <w:divBdr>
        <w:top w:val="none" w:sz="0" w:space="0" w:color="auto"/>
        <w:left w:val="none" w:sz="0" w:space="0" w:color="auto"/>
        <w:bottom w:val="none" w:sz="0" w:space="0" w:color="auto"/>
        <w:right w:val="none" w:sz="0" w:space="0" w:color="auto"/>
      </w:divBdr>
    </w:div>
    <w:div w:id="254216809">
      <w:bodyDiv w:val="1"/>
      <w:marLeft w:val="0"/>
      <w:marRight w:val="0"/>
      <w:marTop w:val="0"/>
      <w:marBottom w:val="0"/>
      <w:divBdr>
        <w:top w:val="none" w:sz="0" w:space="0" w:color="auto"/>
        <w:left w:val="none" w:sz="0" w:space="0" w:color="auto"/>
        <w:bottom w:val="none" w:sz="0" w:space="0" w:color="auto"/>
        <w:right w:val="none" w:sz="0" w:space="0" w:color="auto"/>
      </w:divBdr>
    </w:div>
    <w:div w:id="256862559">
      <w:bodyDiv w:val="1"/>
      <w:marLeft w:val="0"/>
      <w:marRight w:val="0"/>
      <w:marTop w:val="0"/>
      <w:marBottom w:val="0"/>
      <w:divBdr>
        <w:top w:val="none" w:sz="0" w:space="0" w:color="auto"/>
        <w:left w:val="none" w:sz="0" w:space="0" w:color="auto"/>
        <w:bottom w:val="none" w:sz="0" w:space="0" w:color="auto"/>
        <w:right w:val="none" w:sz="0" w:space="0" w:color="auto"/>
      </w:divBdr>
    </w:div>
    <w:div w:id="269243430">
      <w:bodyDiv w:val="1"/>
      <w:marLeft w:val="0"/>
      <w:marRight w:val="0"/>
      <w:marTop w:val="0"/>
      <w:marBottom w:val="0"/>
      <w:divBdr>
        <w:top w:val="none" w:sz="0" w:space="0" w:color="auto"/>
        <w:left w:val="none" w:sz="0" w:space="0" w:color="auto"/>
        <w:bottom w:val="none" w:sz="0" w:space="0" w:color="auto"/>
        <w:right w:val="none" w:sz="0" w:space="0" w:color="auto"/>
      </w:divBdr>
    </w:div>
    <w:div w:id="276717871">
      <w:bodyDiv w:val="1"/>
      <w:marLeft w:val="0"/>
      <w:marRight w:val="0"/>
      <w:marTop w:val="0"/>
      <w:marBottom w:val="0"/>
      <w:divBdr>
        <w:top w:val="none" w:sz="0" w:space="0" w:color="auto"/>
        <w:left w:val="none" w:sz="0" w:space="0" w:color="auto"/>
        <w:bottom w:val="none" w:sz="0" w:space="0" w:color="auto"/>
        <w:right w:val="none" w:sz="0" w:space="0" w:color="auto"/>
      </w:divBdr>
    </w:div>
    <w:div w:id="290985790">
      <w:bodyDiv w:val="1"/>
      <w:marLeft w:val="0"/>
      <w:marRight w:val="0"/>
      <w:marTop w:val="0"/>
      <w:marBottom w:val="0"/>
      <w:divBdr>
        <w:top w:val="none" w:sz="0" w:space="0" w:color="auto"/>
        <w:left w:val="none" w:sz="0" w:space="0" w:color="auto"/>
        <w:bottom w:val="none" w:sz="0" w:space="0" w:color="auto"/>
        <w:right w:val="none" w:sz="0" w:space="0" w:color="auto"/>
      </w:divBdr>
    </w:div>
    <w:div w:id="304898605">
      <w:bodyDiv w:val="1"/>
      <w:marLeft w:val="0"/>
      <w:marRight w:val="0"/>
      <w:marTop w:val="0"/>
      <w:marBottom w:val="0"/>
      <w:divBdr>
        <w:top w:val="none" w:sz="0" w:space="0" w:color="auto"/>
        <w:left w:val="none" w:sz="0" w:space="0" w:color="auto"/>
        <w:bottom w:val="none" w:sz="0" w:space="0" w:color="auto"/>
        <w:right w:val="none" w:sz="0" w:space="0" w:color="auto"/>
      </w:divBdr>
    </w:div>
    <w:div w:id="307713410">
      <w:bodyDiv w:val="1"/>
      <w:marLeft w:val="0"/>
      <w:marRight w:val="0"/>
      <w:marTop w:val="0"/>
      <w:marBottom w:val="0"/>
      <w:divBdr>
        <w:top w:val="none" w:sz="0" w:space="0" w:color="auto"/>
        <w:left w:val="none" w:sz="0" w:space="0" w:color="auto"/>
        <w:bottom w:val="none" w:sz="0" w:space="0" w:color="auto"/>
        <w:right w:val="none" w:sz="0" w:space="0" w:color="auto"/>
      </w:divBdr>
    </w:div>
    <w:div w:id="325862774">
      <w:bodyDiv w:val="1"/>
      <w:marLeft w:val="0"/>
      <w:marRight w:val="0"/>
      <w:marTop w:val="0"/>
      <w:marBottom w:val="0"/>
      <w:divBdr>
        <w:top w:val="none" w:sz="0" w:space="0" w:color="auto"/>
        <w:left w:val="none" w:sz="0" w:space="0" w:color="auto"/>
        <w:bottom w:val="none" w:sz="0" w:space="0" w:color="auto"/>
        <w:right w:val="none" w:sz="0" w:space="0" w:color="auto"/>
      </w:divBdr>
    </w:div>
    <w:div w:id="333151085">
      <w:bodyDiv w:val="1"/>
      <w:marLeft w:val="0"/>
      <w:marRight w:val="0"/>
      <w:marTop w:val="0"/>
      <w:marBottom w:val="0"/>
      <w:divBdr>
        <w:top w:val="none" w:sz="0" w:space="0" w:color="auto"/>
        <w:left w:val="none" w:sz="0" w:space="0" w:color="auto"/>
        <w:bottom w:val="none" w:sz="0" w:space="0" w:color="auto"/>
        <w:right w:val="none" w:sz="0" w:space="0" w:color="auto"/>
      </w:divBdr>
    </w:div>
    <w:div w:id="334841842">
      <w:bodyDiv w:val="1"/>
      <w:marLeft w:val="0"/>
      <w:marRight w:val="0"/>
      <w:marTop w:val="0"/>
      <w:marBottom w:val="0"/>
      <w:divBdr>
        <w:top w:val="none" w:sz="0" w:space="0" w:color="auto"/>
        <w:left w:val="none" w:sz="0" w:space="0" w:color="auto"/>
        <w:bottom w:val="none" w:sz="0" w:space="0" w:color="auto"/>
        <w:right w:val="none" w:sz="0" w:space="0" w:color="auto"/>
      </w:divBdr>
    </w:div>
    <w:div w:id="336931438">
      <w:bodyDiv w:val="1"/>
      <w:marLeft w:val="0"/>
      <w:marRight w:val="0"/>
      <w:marTop w:val="0"/>
      <w:marBottom w:val="0"/>
      <w:divBdr>
        <w:top w:val="none" w:sz="0" w:space="0" w:color="auto"/>
        <w:left w:val="none" w:sz="0" w:space="0" w:color="auto"/>
        <w:bottom w:val="none" w:sz="0" w:space="0" w:color="auto"/>
        <w:right w:val="none" w:sz="0" w:space="0" w:color="auto"/>
      </w:divBdr>
    </w:div>
    <w:div w:id="339356226">
      <w:bodyDiv w:val="1"/>
      <w:marLeft w:val="0"/>
      <w:marRight w:val="0"/>
      <w:marTop w:val="0"/>
      <w:marBottom w:val="0"/>
      <w:divBdr>
        <w:top w:val="none" w:sz="0" w:space="0" w:color="auto"/>
        <w:left w:val="none" w:sz="0" w:space="0" w:color="auto"/>
        <w:bottom w:val="none" w:sz="0" w:space="0" w:color="auto"/>
        <w:right w:val="none" w:sz="0" w:space="0" w:color="auto"/>
      </w:divBdr>
    </w:div>
    <w:div w:id="359674019">
      <w:bodyDiv w:val="1"/>
      <w:marLeft w:val="0"/>
      <w:marRight w:val="0"/>
      <w:marTop w:val="0"/>
      <w:marBottom w:val="0"/>
      <w:divBdr>
        <w:top w:val="none" w:sz="0" w:space="0" w:color="auto"/>
        <w:left w:val="none" w:sz="0" w:space="0" w:color="auto"/>
        <w:bottom w:val="none" w:sz="0" w:space="0" w:color="auto"/>
        <w:right w:val="none" w:sz="0" w:space="0" w:color="auto"/>
      </w:divBdr>
    </w:div>
    <w:div w:id="370112461">
      <w:bodyDiv w:val="1"/>
      <w:marLeft w:val="0"/>
      <w:marRight w:val="0"/>
      <w:marTop w:val="0"/>
      <w:marBottom w:val="0"/>
      <w:divBdr>
        <w:top w:val="none" w:sz="0" w:space="0" w:color="auto"/>
        <w:left w:val="none" w:sz="0" w:space="0" w:color="auto"/>
        <w:bottom w:val="none" w:sz="0" w:space="0" w:color="auto"/>
        <w:right w:val="none" w:sz="0" w:space="0" w:color="auto"/>
      </w:divBdr>
    </w:div>
    <w:div w:id="390424580">
      <w:bodyDiv w:val="1"/>
      <w:marLeft w:val="0"/>
      <w:marRight w:val="0"/>
      <w:marTop w:val="0"/>
      <w:marBottom w:val="0"/>
      <w:divBdr>
        <w:top w:val="none" w:sz="0" w:space="0" w:color="auto"/>
        <w:left w:val="none" w:sz="0" w:space="0" w:color="auto"/>
        <w:bottom w:val="none" w:sz="0" w:space="0" w:color="auto"/>
        <w:right w:val="none" w:sz="0" w:space="0" w:color="auto"/>
      </w:divBdr>
    </w:div>
    <w:div w:id="420102252">
      <w:bodyDiv w:val="1"/>
      <w:marLeft w:val="0"/>
      <w:marRight w:val="0"/>
      <w:marTop w:val="0"/>
      <w:marBottom w:val="0"/>
      <w:divBdr>
        <w:top w:val="none" w:sz="0" w:space="0" w:color="auto"/>
        <w:left w:val="none" w:sz="0" w:space="0" w:color="auto"/>
        <w:bottom w:val="none" w:sz="0" w:space="0" w:color="auto"/>
        <w:right w:val="none" w:sz="0" w:space="0" w:color="auto"/>
      </w:divBdr>
    </w:div>
    <w:div w:id="433017539">
      <w:bodyDiv w:val="1"/>
      <w:marLeft w:val="0"/>
      <w:marRight w:val="0"/>
      <w:marTop w:val="0"/>
      <w:marBottom w:val="0"/>
      <w:divBdr>
        <w:top w:val="none" w:sz="0" w:space="0" w:color="auto"/>
        <w:left w:val="none" w:sz="0" w:space="0" w:color="auto"/>
        <w:bottom w:val="none" w:sz="0" w:space="0" w:color="auto"/>
        <w:right w:val="none" w:sz="0" w:space="0" w:color="auto"/>
      </w:divBdr>
    </w:div>
    <w:div w:id="437064906">
      <w:bodyDiv w:val="1"/>
      <w:marLeft w:val="0"/>
      <w:marRight w:val="0"/>
      <w:marTop w:val="0"/>
      <w:marBottom w:val="0"/>
      <w:divBdr>
        <w:top w:val="none" w:sz="0" w:space="0" w:color="auto"/>
        <w:left w:val="none" w:sz="0" w:space="0" w:color="auto"/>
        <w:bottom w:val="none" w:sz="0" w:space="0" w:color="auto"/>
        <w:right w:val="none" w:sz="0" w:space="0" w:color="auto"/>
      </w:divBdr>
    </w:div>
    <w:div w:id="456722284">
      <w:bodyDiv w:val="1"/>
      <w:marLeft w:val="0"/>
      <w:marRight w:val="0"/>
      <w:marTop w:val="0"/>
      <w:marBottom w:val="0"/>
      <w:divBdr>
        <w:top w:val="none" w:sz="0" w:space="0" w:color="auto"/>
        <w:left w:val="none" w:sz="0" w:space="0" w:color="auto"/>
        <w:bottom w:val="none" w:sz="0" w:space="0" w:color="auto"/>
        <w:right w:val="none" w:sz="0" w:space="0" w:color="auto"/>
      </w:divBdr>
    </w:div>
    <w:div w:id="457341736">
      <w:bodyDiv w:val="1"/>
      <w:marLeft w:val="0"/>
      <w:marRight w:val="0"/>
      <w:marTop w:val="0"/>
      <w:marBottom w:val="0"/>
      <w:divBdr>
        <w:top w:val="none" w:sz="0" w:space="0" w:color="auto"/>
        <w:left w:val="none" w:sz="0" w:space="0" w:color="auto"/>
        <w:bottom w:val="none" w:sz="0" w:space="0" w:color="auto"/>
        <w:right w:val="none" w:sz="0" w:space="0" w:color="auto"/>
      </w:divBdr>
    </w:div>
    <w:div w:id="474100731">
      <w:bodyDiv w:val="1"/>
      <w:marLeft w:val="0"/>
      <w:marRight w:val="0"/>
      <w:marTop w:val="0"/>
      <w:marBottom w:val="0"/>
      <w:divBdr>
        <w:top w:val="none" w:sz="0" w:space="0" w:color="auto"/>
        <w:left w:val="none" w:sz="0" w:space="0" w:color="auto"/>
        <w:bottom w:val="none" w:sz="0" w:space="0" w:color="auto"/>
        <w:right w:val="none" w:sz="0" w:space="0" w:color="auto"/>
      </w:divBdr>
    </w:div>
    <w:div w:id="479470081">
      <w:bodyDiv w:val="1"/>
      <w:marLeft w:val="0"/>
      <w:marRight w:val="0"/>
      <w:marTop w:val="0"/>
      <w:marBottom w:val="0"/>
      <w:divBdr>
        <w:top w:val="none" w:sz="0" w:space="0" w:color="auto"/>
        <w:left w:val="none" w:sz="0" w:space="0" w:color="auto"/>
        <w:bottom w:val="none" w:sz="0" w:space="0" w:color="auto"/>
        <w:right w:val="none" w:sz="0" w:space="0" w:color="auto"/>
      </w:divBdr>
    </w:div>
    <w:div w:id="479811268">
      <w:bodyDiv w:val="1"/>
      <w:marLeft w:val="0"/>
      <w:marRight w:val="0"/>
      <w:marTop w:val="0"/>
      <w:marBottom w:val="0"/>
      <w:divBdr>
        <w:top w:val="none" w:sz="0" w:space="0" w:color="auto"/>
        <w:left w:val="none" w:sz="0" w:space="0" w:color="auto"/>
        <w:bottom w:val="none" w:sz="0" w:space="0" w:color="auto"/>
        <w:right w:val="none" w:sz="0" w:space="0" w:color="auto"/>
      </w:divBdr>
    </w:div>
    <w:div w:id="482433812">
      <w:bodyDiv w:val="1"/>
      <w:marLeft w:val="0"/>
      <w:marRight w:val="0"/>
      <w:marTop w:val="0"/>
      <w:marBottom w:val="0"/>
      <w:divBdr>
        <w:top w:val="none" w:sz="0" w:space="0" w:color="auto"/>
        <w:left w:val="none" w:sz="0" w:space="0" w:color="auto"/>
        <w:bottom w:val="none" w:sz="0" w:space="0" w:color="auto"/>
        <w:right w:val="none" w:sz="0" w:space="0" w:color="auto"/>
      </w:divBdr>
    </w:div>
    <w:div w:id="513500736">
      <w:bodyDiv w:val="1"/>
      <w:marLeft w:val="0"/>
      <w:marRight w:val="0"/>
      <w:marTop w:val="0"/>
      <w:marBottom w:val="0"/>
      <w:divBdr>
        <w:top w:val="none" w:sz="0" w:space="0" w:color="auto"/>
        <w:left w:val="none" w:sz="0" w:space="0" w:color="auto"/>
        <w:bottom w:val="none" w:sz="0" w:space="0" w:color="auto"/>
        <w:right w:val="none" w:sz="0" w:space="0" w:color="auto"/>
      </w:divBdr>
      <w:divsChild>
        <w:div w:id="829709973">
          <w:marLeft w:val="0"/>
          <w:marRight w:val="0"/>
          <w:marTop w:val="0"/>
          <w:marBottom w:val="0"/>
          <w:divBdr>
            <w:top w:val="none" w:sz="0" w:space="0" w:color="auto"/>
            <w:left w:val="none" w:sz="0" w:space="0" w:color="auto"/>
            <w:bottom w:val="none" w:sz="0" w:space="0" w:color="auto"/>
            <w:right w:val="none" w:sz="0" w:space="0" w:color="auto"/>
          </w:divBdr>
        </w:div>
      </w:divsChild>
    </w:div>
    <w:div w:id="535506277">
      <w:bodyDiv w:val="1"/>
      <w:marLeft w:val="0"/>
      <w:marRight w:val="0"/>
      <w:marTop w:val="0"/>
      <w:marBottom w:val="0"/>
      <w:divBdr>
        <w:top w:val="none" w:sz="0" w:space="0" w:color="auto"/>
        <w:left w:val="none" w:sz="0" w:space="0" w:color="auto"/>
        <w:bottom w:val="none" w:sz="0" w:space="0" w:color="auto"/>
        <w:right w:val="none" w:sz="0" w:space="0" w:color="auto"/>
      </w:divBdr>
    </w:div>
    <w:div w:id="542057080">
      <w:bodyDiv w:val="1"/>
      <w:marLeft w:val="0"/>
      <w:marRight w:val="0"/>
      <w:marTop w:val="0"/>
      <w:marBottom w:val="0"/>
      <w:divBdr>
        <w:top w:val="none" w:sz="0" w:space="0" w:color="auto"/>
        <w:left w:val="none" w:sz="0" w:space="0" w:color="auto"/>
        <w:bottom w:val="none" w:sz="0" w:space="0" w:color="auto"/>
        <w:right w:val="none" w:sz="0" w:space="0" w:color="auto"/>
      </w:divBdr>
    </w:div>
    <w:div w:id="548230429">
      <w:bodyDiv w:val="1"/>
      <w:marLeft w:val="0"/>
      <w:marRight w:val="0"/>
      <w:marTop w:val="0"/>
      <w:marBottom w:val="0"/>
      <w:divBdr>
        <w:top w:val="none" w:sz="0" w:space="0" w:color="auto"/>
        <w:left w:val="none" w:sz="0" w:space="0" w:color="auto"/>
        <w:bottom w:val="none" w:sz="0" w:space="0" w:color="auto"/>
        <w:right w:val="none" w:sz="0" w:space="0" w:color="auto"/>
      </w:divBdr>
    </w:div>
    <w:div w:id="569775216">
      <w:bodyDiv w:val="1"/>
      <w:marLeft w:val="0"/>
      <w:marRight w:val="0"/>
      <w:marTop w:val="0"/>
      <w:marBottom w:val="0"/>
      <w:divBdr>
        <w:top w:val="none" w:sz="0" w:space="0" w:color="auto"/>
        <w:left w:val="none" w:sz="0" w:space="0" w:color="auto"/>
        <w:bottom w:val="none" w:sz="0" w:space="0" w:color="auto"/>
        <w:right w:val="none" w:sz="0" w:space="0" w:color="auto"/>
      </w:divBdr>
    </w:div>
    <w:div w:id="583221142">
      <w:bodyDiv w:val="1"/>
      <w:marLeft w:val="0"/>
      <w:marRight w:val="0"/>
      <w:marTop w:val="0"/>
      <w:marBottom w:val="0"/>
      <w:divBdr>
        <w:top w:val="none" w:sz="0" w:space="0" w:color="auto"/>
        <w:left w:val="none" w:sz="0" w:space="0" w:color="auto"/>
        <w:bottom w:val="none" w:sz="0" w:space="0" w:color="auto"/>
        <w:right w:val="none" w:sz="0" w:space="0" w:color="auto"/>
      </w:divBdr>
    </w:div>
    <w:div w:id="604728296">
      <w:bodyDiv w:val="1"/>
      <w:marLeft w:val="0"/>
      <w:marRight w:val="0"/>
      <w:marTop w:val="0"/>
      <w:marBottom w:val="0"/>
      <w:divBdr>
        <w:top w:val="none" w:sz="0" w:space="0" w:color="auto"/>
        <w:left w:val="none" w:sz="0" w:space="0" w:color="auto"/>
        <w:bottom w:val="none" w:sz="0" w:space="0" w:color="auto"/>
        <w:right w:val="none" w:sz="0" w:space="0" w:color="auto"/>
      </w:divBdr>
    </w:div>
    <w:div w:id="609435951">
      <w:bodyDiv w:val="1"/>
      <w:marLeft w:val="0"/>
      <w:marRight w:val="0"/>
      <w:marTop w:val="0"/>
      <w:marBottom w:val="0"/>
      <w:divBdr>
        <w:top w:val="none" w:sz="0" w:space="0" w:color="auto"/>
        <w:left w:val="none" w:sz="0" w:space="0" w:color="auto"/>
        <w:bottom w:val="none" w:sz="0" w:space="0" w:color="auto"/>
        <w:right w:val="none" w:sz="0" w:space="0" w:color="auto"/>
      </w:divBdr>
    </w:div>
    <w:div w:id="609976303">
      <w:bodyDiv w:val="1"/>
      <w:marLeft w:val="0"/>
      <w:marRight w:val="0"/>
      <w:marTop w:val="0"/>
      <w:marBottom w:val="0"/>
      <w:divBdr>
        <w:top w:val="none" w:sz="0" w:space="0" w:color="auto"/>
        <w:left w:val="none" w:sz="0" w:space="0" w:color="auto"/>
        <w:bottom w:val="none" w:sz="0" w:space="0" w:color="auto"/>
        <w:right w:val="none" w:sz="0" w:space="0" w:color="auto"/>
      </w:divBdr>
    </w:div>
    <w:div w:id="618030714">
      <w:bodyDiv w:val="1"/>
      <w:marLeft w:val="0"/>
      <w:marRight w:val="0"/>
      <w:marTop w:val="0"/>
      <w:marBottom w:val="0"/>
      <w:divBdr>
        <w:top w:val="none" w:sz="0" w:space="0" w:color="auto"/>
        <w:left w:val="none" w:sz="0" w:space="0" w:color="auto"/>
        <w:bottom w:val="none" w:sz="0" w:space="0" w:color="auto"/>
        <w:right w:val="none" w:sz="0" w:space="0" w:color="auto"/>
      </w:divBdr>
    </w:div>
    <w:div w:id="620649622">
      <w:bodyDiv w:val="1"/>
      <w:marLeft w:val="0"/>
      <w:marRight w:val="0"/>
      <w:marTop w:val="0"/>
      <w:marBottom w:val="0"/>
      <w:divBdr>
        <w:top w:val="none" w:sz="0" w:space="0" w:color="auto"/>
        <w:left w:val="none" w:sz="0" w:space="0" w:color="auto"/>
        <w:bottom w:val="none" w:sz="0" w:space="0" w:color="auto"/>
        <w:right w:val="none" w:sz="0" w:space="0" w:color="auto"/>
      </w:divBdr>
    </w:div>
    <w:div w:id="635525270">
      <w:bodyDiv w:val="1"/>
      <w:marLeft w:val="0"/>
      <w:marRight w:val="0"/>
      <w:marTop w:val="0"/>
      <w:marBottom w:val="0"/>
      <w:divBdr>
        <w:top w:val="none" w:sz="0" w:space="0" w:color="auto"/>
        <w:left w:val="none" w:sz="0" w:space="0" w:color="auto"/>
        <w:bottom w:val="none" w:sz="0" w:space="0" w:color="auto"/>
        <w:right w:val="none" w:sz="0" w:space="0" w:color="auto"/>
      </w:divBdr>
    </w:div>
    <w:div w:id="636036276">
      <w:bodyDiv w:val="1"/>
      <w:marLeft w:val="0"/>
      <w:marRight w:val="0"/>
      <w:marTop w:val="0"/>
      <w:marBottom w:val="0"/>
      <w:divBdr>
        <w:top w:val="none" w:sz="0" w:space="0" w:color="auto"/>
        <w:left w:val="none" w:sz="0" w:space="0" w:color="auto"/>
        <w:bottom w:val="none" w:sz="0" w:space="0" w:color="auto"/>
        <w:right w:val="none" w:sz="0" w:space="0" w:color="auto"/>
      </w:divBdr>
    </w:div>
    <w:div w:id="644510112">
      <w:bodyDiv w:val="1"/>
      <w:marLeft w:val="0"/>
      <w:marRight w:val="0"/>
      <w:marTop w:val="0"/>
      <w:marBottom w:val="0"/>
      <w:divBdr>
        <w:top w:val="none" w:sz="0" w:space="0" w:color="auto"/>
        <w:left w:val="none" w:sz="0" w:space="0" w:color="auto"/>
        <w:bottom w:val="none" w:sz="0" w:space="0" w:color="auto"/>
        <w:right w:val="none" w:sz="0" w:space="0" w:color="auto"/>
      </w:divBdr>
    </w:div>
    <w:div w:id="651830539">
      <w:bodyDiv w:val="1"/>
      <w:marLeft w:val="0"/>
      <w:marRight w:val="0"/>
      <w:marTop w:val="0"/>
      <w:marBottom w:val="0"/>
      <w:divBdr>
        <w:top w:val="none" w:sz="0" w:space="0" w:color="auto"/>
        <w:left w:val="none" w:sz="0" w:space="0" w:color="auto"/>
        <w:bottom w:val="none" w:sz="0" w:space="0" w:color="auto"/>
        <w:right w:val="none" w:sz="0" w:space="0" w:color="auto"/>
      </w:divBdr>
    </w:div>
    <w:div w:id="656810777">
      <w:bodyDiv w:val="1"/>
      <w:marLeft w:val="0"/>
      <w:marRight w:val="0"/>
      <w:marTop w:val="0"/>
      <w:marBottom w:val="0"/>
      <w:divBdr>
        <w:top w:val="none" w:sz="0" w:space="0" w:color="auto"/>
        <w:left w:val="none" w:sz="0" w:space="0" w:color="auto"/>
        <w:bottom w:val="none" w:sz="0" w:space="0" w:color="auto"/>
        <w:right w:val="none" w:sz="0" w:space="0" w:color="auto"/>
      </w:divBdr>
    </w:div>
    <w:div w:id="688992180">
      <w:bodyDiv w:val="1"/>
      <w:marLeft w:val="0"/>
      <w:marRight w:val="0"/>
      <w:marTop w:val="0"/>
      <w:marBottom w:val="0"/>
      <w:divBdr>
        <w:top w:val="none" w:sz="0" w:space="0" w:color="auto"/>
        <w:left w:val="none" w:sz="0" w:space="0" w:color="auto"/>
        <w:bottom w:val="none" w:sz="0" w:space="0" w:color="auto"/>
        <w:right w:val="none" w:sz="0" w:space="0" w:color="auto"/>
      </w:divBdr>
    </w:div>
    <w:div w:id="711465392">
      <w:bodyDiv w:val="1"/>
      <w:marLeft w:val="0"/>
      <w:marRight w:val="0"/>
      <w:marTop w:val="0"/>
      <w:marBottom w:val="0"/>
      <w:divBdr>
        <w:top w:val="none" w:sz="0" w:space="0" w:color="auto"/>
        <w:left w:val="none" w:sz="0" w:space="0" w:color="auto"/>
        <w:bottom w:val="none" w:sz="0" w:space="0" w:color="auto"/>
        <w:right w:val="none" w:sz="0" w:space="0" w:color="auto"/>
      </w:divBdr>
    </w:div>
    <w:div w:id="712577234">
      <w:bodyDiv w:val="1"/>
      <w:marLeft w:val="0"/>
      <w:marRight w:val="0"/>
      <w:marTop w:val="0"/>
      <w:marBottom w:val="0"/>
      <w:divBdr>
        <w:top w:val="none" w:sz="0" w:space="0" w:color="auto"/>
        <w:left w:val="none" w:sz="0" w:space="0" w:color="auto"/>
        <w:bottom w:val="none" w:sz="0" w:space="0" w:color="auto"/>
        <w:right w:val="none" w:sz="0" w:space="0" w:color="auto"/>
      </w:divBdr>
    </w:div>
    <w:div w:id="714046236">
      <w:bodyDiv w:val="1"/>
      <w:marLeft w:val="0"/>
      <w:marRight w:val="0"/>
      <w:marTop w:val="0"/>
      <w:marBottom w:val="0"/>
      <w:divBdr>
        <w:top w:val="none" w:sz="0" w:space="0" w:color="auto"/>
        <w:left w:val="none" w:sz="0" w:space="0" w:color="auto"/>
        <w:bottom w:val="none" w:sz="0" w:space="0" w:color="auto"/>
        <w:right w:val="none" w:sz="0" w:space="0" w:color="auto"/>
      </w:divBdr>
    </w:div>
    <w:div w:id="727345562">
      <w:bodyDiv w:val="1"/>
      <w:marLeft w:val="0"/>
      <w:marRight w:val="0"/>
      <w:marTop w:val="0"/>
      <w:marBottom w:val="0"/>
      <w:divBdr>
        <w:top w:val="none" w:sz="0" w:space="0" w:color="auto"/>
        <w:left w:val="none" w:sz="0" w:space="0" w:color="auto"/>
        <w:bottom w:val="none" w:sz="0" w:space="0" w:color="auto"/>
        <w:right w:val="none" w:sz="0" w:space="0" w:color="auto"/>
      </w:divBdr>
    </w:div>
    <w:div w:id="742996595">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
    <w:div w:id="785777909">
      <w:bodyDiv w:val="1"/>
      <w:marLeft w:val="0"/>
      <w:marRight w:val="0"/>
      <w:marTop w:val="0"/>
      <w:marBottom w:val="0"/>
      <w:divBdr>
        <w:top w:val="none" w:sz="0" w:space="0" w:color="auto"/>
        <w:left w:val="none" w:sz="0" w:space="0" w:color="auto"/>
        <w:bottom w:val="none" w:sz="0" w:space="0" w:color="auto"/>
        <w:right w:val="none" w:sz="0" w:space="0" w:color="auto"/>
      </w:divBdr>
    </w:div>
    <w:div w:id="791900659">
      <w:bodyDiv w:val="1"/>
      <w:marLeft w:val="0"/>
      <w:marRight w:val="0"/>
      <w:marTop w:val="0"/>
      <w:marBottom w:val="0"/>
      <w:divBdr>
        <w:top w:val="none" w:sz="0" w:space="0" w:color="auto"/>
        <w:left w:val="none" w:sz="0" w:space="0" w:color="auto"/>
        <w:bottom w:val="none" w:sz="0" w:space="0" w:color="auto"/>
        <w:right w:val="none" w:sz="0" w:space="0" w:color="auto"/>
      </w:divBdr>
    </w:div>
    <w:div w:id="794369887">
      <w:bodyDiv w:val="1"/>
      <w:marLeft w:val="0"/>
      <w:marRight w:val="0"/>
      <w:marTop w:val="0"/>
      <w:marBottom w:val="0"/>
      <w:divBdr>
        <w:top w:val="none" w:sz="0" w:space="0" w:color="auto"/>
        <w:left w:val="none" w:sz="0" w:space="0" w:color="auto"/>
        <w:bottom w:val="none" w:sz="0" w:space="0" w:color="auto"/>
        <w:right w:val="none" w:sz="0" w:space="0" w:color="auto"/>
      </w:divBdr>
    </w:div>
    <w:div w:id="823090177">
      <w:bodyDiv w:val="1"/>
      <w:marLeft w:val="0"/>
      <w:marRight w:val="0"/>
      <w:marTop w:val="0"/>
      <w:marBottom w:val="0"/>
      <w:divBdr>
        <w:top w:val="none" w:sz="0" w:space="0" w:color="auto"/>
        <w:left w:val="none" w:sz="0" w:space="0" w:color="auto"/>
        <w:bottom w:val="none" w:sz="0" w:space="0" w:color="auto"/>
        <w:right w:val="none" w:sz="0" w:space="0" w:color="auto"/>
      </w:divBdr>
    </w:div>
    <w:div w:id="836505201">
      <w:bodyDiv w:val="1"/>
      <w:marLeft w:val="0"/>
      <w:marRight w:val="0"/>
      <w:marTop w:val="0"/>
      <w:marBottom w:val="0"/>
      <w:divBdr>
        <w:top w:val="none" w:sz="0" w:space="0" w:color="auto"/>
        <w:left w:val="none" w:sz="0" w:space="0" w:color="auto"/>
        <w:bottom w:val="none" w:sz="0" w:space="0" w:color="auto"/>
        <w:right w:val="none" w:sz="0" w:space="0" w:color="auto"/>
      </w:divBdr>
    </w:div>
    <w:div w:id="850726312">
      <w:bodyDiv w:val="1"/>
      <w:marLeft w:val="0"/>
      <w:marRight w:val="0"/>
      <w:marTop w:val="0"/>
      <w:marBottom w:val="0"/>
      <w:divBdr>
        <w:top w:val="none" w:sz="0" w:space="0" w:color="auto"/>
        <w:left w:val="none" w:sz="0" w:space="0" w:color="auto"/>
        <w:bottom w:val="none" w:sz="0" w:space="0" w:color="auto"/>
        <w:right w:val="none" w:sz="0" w:space="0" w:color="auto"/>
      </w:divBdr>
    </w:div>
    <w:div w:id="855075776">
      <w:bodyDiv w:val="1"/>
      <w:marLeft w:val="0"/>
      <w:marRight w:val="0"/>
      <w:marTop w:val="0"/>
      <w:marBottom w:val="0"/>
      <w:divBdr>
        <w:top w:val="none" w:sz="0" w:space="0" w:color="auto"/>
        <w:left w:val="none" w:sz="0" w:space="0" w:color="auto"/>
        <w:bottom w:val="none" w:sz="0" w:space="0" w:color="auto"/>
        <w:right w:val="none" w:sz="0" w:space="0" w:color="auto"/>
      </w:divBdr>
    </w:div>
    <w:div w:id="897281851">
      <w:bodyDiv w:val="1"/>
      <w:marLeft w:val="0"/>
      <w:marRight w:val="0"/>
      <w:marTop w:val="0"/>
      <w:marBottom w:val="0"/>
      <w:divBdr>
        <w:top w:val="none" w:sz="0" w:space="0" w:color="auto"/>
        <w:left w:val="none" w:sz="0" w:space="0" w:color="auto"/>
        <w:bottom w:val="none" w:sz="0" w:space="0" w:color="auto"/>
        <w:right w:val="none" w:sz="0" w:space="0" w:color="auto"/>
      </w:divBdr>
    </w:div>
    <w:div w:id="898710699">
      <w:bodyDiv w:val="1"/>
      <w:marLeft w:val="0"/>
      <w:marRight w:val="0"/>
      <w:marTop w:val="0"/>
      <w:marBottom w:val="0"/>
      <w:divBdr>
        <w:top w:val="none" w:sz="0" w:space="0" w:color="auto"/>
        <w:left w:val="none" w:sz="0" w:space="0" w:color="auto"/>
        <w:bottom w:val="none" w:sz="0" w:space="0" w:color="auto"/>
        <w:right w:val="none" w:sz="0" w:space="0" w:color="auto"/>
      </w:divBdr>
    </w:div>
    <w:div w:id="913129115">
      <w:bodyDiv w:val="1"/>
      <w:marLeft w:val="0"/>
      <w:marRight w:val="0"/>
      <w:marTop w:val="0"/>
      <w:marBottom w:val="0"/>
      <w:divBdr>
        <w:top w:val="none" w:sz="0" w:space="0" w:color="auto"/>
        <w:left w:val="none" w:sz="0" w:space="0" w:color="auto"/>
        <w:bottom w:val="none" w:sz="0" w:space="0" w:color="auto"/>
        <w:right w:val="none" w:sz="0" w:space="0" w:color="auto"/>
      </w:divBdr>
    </w:div>
    <w:div w:id="933510957">
      <w:bodyDiv w:val="1"/>
      <w:marLeft w:val="0"/>
      <w:marRight w:val="0"/>
      <w:marTop w:val="0"/>
      <w:marBottom w:val="0"/>
      <w:divBdr>
        <w:top w:val="none" w:sz="0" w:space="0" w:color="auto"/>
        <w:left w:val="none" w:sz="0" w:space="0" w:color="auto"/>
        <w:bottom w:val="none" w:sz="0" w:space="0" w:color="auto"/>
        <w:right w:val="none" w:sz="0" w:space="0" w:color="auto"/>
      </w:divBdr>
      <w:divsChild>
        <w:div w:id="1521549744">
          <w:marLeft w:val="0"/>
          <w:marRight w:val="0"/>
          <w:marTop w:val="0"/>
          <w:marBottom w:val="0"/>
          <w:divBdr>
            <w:top w:val="none" w:sz="0" w:space="0" w:color="auto"/>
            <w:left w:val="none" w:sz="0" w:space="0" w:color="auto"/>
            <w:bottom w:val="none" w:sz="0" w:space="0" w:color="auto"/>
            <w:right w:val="none" w:sz="0" w:space="0" w:color="auto"/>
          </w:divBdr>
        </w:div>
      </w:divsChild>
    </w:div>
    <w:div w:id="944926071">
      <w:bodyDiv w:val="1"/>
      <w:marLeft w:val="0"/>
      <w:marRight w:val="0"/>
      <w:marTop w:val="0"/>
      <w:marBottom w:val="0"/>
      <w:divBdr>
        <w:top w:val="none" w:sz="0" w:space="0" w:color="auto"/>
        <w:left w:val="none" w:sz="0" w:space="0" w:color="auto"/>
        <w:bottom w:val="none" w:sz="0" w:space="0" w:color="auto"/>
        <w:right w:val="none" w:sz="0" w:space="0" w:color="auto"/>
      </w:divBdr>
    </w:div>
    <w:div w:id="949435197">
      <w:bodyDiv w:val="1"/>
      <w:marLeft w:val="0"/>
      <w:marRight w:val="0"/>
      <w:marTop w:val="0"/>
      <w:marBottom w:val="0"/>
      <w:divBdr>
        <w:top w:val="none" w:sz="0" w:space="0" w:color="auto"/>
        <w:left w:val="none" w:sz="0" w:space="0" w:color="auto"/>
        <w:bottom w:val="none" w:sz="0" w:space="0" w:color="auto"/>
        <w:right w:val="none" w:sz="0" w:space="0" w:color="auto"/>
      </w:divBdr>
    </w:div>
    <w:div w:id="951011799">
      <w:bodyDiv w:val="1"/>
      <w:marLeft w:val="0"/>
      <w:marRight w:val="0"/>
      <w:marTop w:val="0"/>
      <w:marBottom w:val="0"/>
      <w:divBdr>
        <w:top w:val="none" w:sz="0" w:space="0" w:color="auto"/>
        <w:left w:val="none" w:sz="0" w:space="0" w:color="auto"/>
        <w:bottom w:val="none" w:sz="0" w:space="0" w:color="auto"/>
        <w:right w:val="none" w:sz="0" w:space="0" w:color="auto"/>
      </w:divBdr>
    </w:div>
    <w:div w:id="974217238">
      <w:bodyDiv w:val="1"/>
      <w:marLeft w:val="0"/>
      <w:marRight w:val="0"/>
      <w:marTop w:val="0"/>
      <w:marBottom w:val="0"/>
      <w:divBdr>
        <w:top w:val="none" w:sz="0" w:space="0" w:color="auto"/>
        <w:left w:val="none" w:sz="0" w:space="0" w:color="auto"/>
        <w:bottom w:val="none" w:sz="0" w:space="0" w:color="auto"/>
        <w:right w:val="none" w:sz="0" w:space="0" w:color="auto"/>
      </w:divBdr>
    </w:div>
    <w:div w:id="993292941">
      <w:bodyDiv w:val="1"/>
      <w:marLeft w:val="0"/>
      <w:marRight w:val="0"/>
      <w:marTop w:val="0"/>
      <w:marBottom w:val="0"/>
      <w:divBdr>
        <w:top w:val="none" w:sz="0" w:space="0" w:color="auto"/>
        <w:left w:val="none" w:sz="0" w:space="0" w:color="auto"/>
        <w:bottom w:val="none" w:sz="0" w:space="0" w:color="auto"/>
        <w:right w:val="none" w:sz="0" w:space="0" w:color="auto"/>
      </w:divBdr>
    </w:div>
    <w:div w:id="1007171253">
      <w:bodyDiv w:val="1"/>
      <w:marLeft w:val="0"/>
      <w:marRight w:val="0"/>
      <w:marTop w:val="0"/>
      <w:marBottom w:val="0"/>
      <w:divBdr>
        <w:top w:val="none" w:sz="0" w:space="0" w:color="auto"/>
        <w:left w:val="none" w:sz="0" w:space="0" w:color="auto"/>
        <w:bottom w:val="none" w:sz="0" w:space="0" w:color="auto"/>
        <w:right w:val="none" w:sz="0" w:space="0" w:color="auto"/>
      </w:divBdr>
    </w:div>
    <w:div w:id="1017925555">
      <w:bodyDiv w:val="1"/>
      <w:marLeft w:val="0"/>
      <w:marRight w:val="0"/>
      <w:marTop w:val="0"/>
      <w:marBottom w:val="0"/>
      <w:divBdr>
        <w:top w:val="none" w:sz="0" w:space="0" w:color="auto"/>
        <w:left w:val="none" w:sz="0" w:space="0" w:color="auto"/>
        <w:bottom w:val="none" w:sz="0" w:space="0" w:color="auto"/>
        <w:right w:val="none" w:sz="0" w:space="0" w:color="auto"/>
      </w:divBdr>
    </w:div>
    <w:div w:id="1020742463">
      <w:bodyDiv w:val="1"/>
      <w:marLeft w:val="0"/>
      <w:marRight w:val="0"/>
      <w:marTop w:val="0"/>
      <w:marBottom w:val="0"/>
      <w:divBdr>
        <w:top w:val="none" w:sz="0" w:space="0" w:color="auto"/>
        <w:left w:val="none" w:sz="0" w:space="0" w:color="auto"/>
        <w:bottom w:val="none" w:sz="0" w:space="0" w:color="auto"/>
        <w:right w:val="none" w:sz="0" w:space="0" w:color="auto"/>
      </w:divBdr>
    </w:div>
    <w:div w:id="1041592069">
      <w:bodyDiv w:val="1"/>
      <w:marLeft w:val="0"/>
      <w:marRight w:val="0"/>
      <w:marTop w:val="0"/>
      <w:marBottom w:val="0"/>
      <w:divBdr>
        <w:top w:val="none" w:sz="0" w:space="0" w:color="auto"/>
        <w:left w:val="none" w:sz="0" w:space="0" w:color="auto"/>
        <w:bottom w:val="none" w:sz="0" w:space="0" w:color="auto"/>
        <w:right w:val="none" w:sz="0" w:space="0" w:color="auto"/>
      </w:divBdr>
    </w:div>
    <w:div w:id="1042443306">
      <w:bodyDiv w:val="1"/>
      <w:marLeft w:val="0"/>
      <w:marRight w:val="0"/>
      <w:marTop w:val="0"/>
      <w:marBottom w:val="0"/>
      <w:divBdr>
        <w:top w:val="none" w:sz="0" w:space="0" w:color="auto"/>
        <w:left w:val="none" w:sz="0" w:space="0" w:color="auto"/>
        <w:bottom w:val="none" w:sz="0" w:space="0" w:color="auto"/>
        <w:right w:val="none" w:sz="0" w:space="0" w:color="auto"/>
      </w:divBdr>
    </w:div>
    <w:div w:id="1045329446">
      <w:bodyDiv w:val="1"/>
      <w:marLeft w:val="0"/>
      <w:marRight w:val="0"/>
      <w:marTop w:val="0"/>
      <w:marBottom w:val="0"/>
      <w:divBdr>
        <w:top w:val="none" w:sz="0" w:space="0" w:color="auto"/>
        <w:left w:val="none" w:sz="0" w:space="0" w:color="auto"/>
        <w:bottom w:val="none" w:sz="0" w:space="0" w:color="auto"/>
        <w:right w:val="none" w:sz="0" w:space="0" w:color="auto"/>
      </w:divBdr>
    </w:div>
    <w:div w:id="1054162672">
      <w:bodyDiv w:val="1"/>
      <w:marLeft w:val="0"/>
      <w:marRight w:val="0"/>
      <w:marTop w:val="0"/>
      <w:marBottom w:val="0"/>
      <w:divBdr>
        <w:top w:val="none" w:sz="0" w:space="0" w:color="auto"/>
        <w:left w:val="none" w:sz="0" w:space="0" w:color="auto"/>
        <w:bottom w:val="none" w:sz="0" w:space="0" w:color="auto"/>
        <w:right w:val="none" w:sz="0" w:space="0" w:color="auto"/>
      </w:divBdr>
    </w:div>
    <w:div w:id="1093623717">
      <w:bodyDiv w:val="1"/>
      <w:marLeft w:val="0"/>
      <w:marRight w:val="0"/>
      <w:marTop w:val="0"/>
      <w:marBottom w:val="0"/>
      <w:divBdr>
        <w:top w:val="none" w:sz="0" w:space="0" w:color="auto"/>
        <w:left w:val="none" w:sz="0" w:space="0" w:color="auto"/>
        <w:bottom w:val="none" w:sz="0" w:space="0" w:color="auto"/>
        <w:right w:val="none" w:sz="0" w:space="0" w:color="auto"/>
      </w:divBdr>
    </w:div>
    <w:div w:id="1100687684">
      <w:bodyDiv w:val="1"/>
      <w:marLeft w:val="0"/>
      <w:marRight w:val="0"/>
      <w:marTop w:val="0"/>
      <w:marBottom w:val="0"/>
      <w:divBdr>
        <w:top w:val="none" w:sz="0" w:space="0" w:color="auto"/>
        <w:left w:val="none" w:sz="0" w:space="0" w:color="auto"/>
        <w:bottom w:val="none" w:sz="0" w:space="0" w:color="auto"/>
        <w:right w:val="none" w:sz="0" w:space="0" w:color="auto"/>
      </w:divBdr>
    </w:div>
    <w:div w:id="1107852096">
      <w:bodyDiv w:val="1"/>
      <w:marLeft w:val="0"/>
      <w:marRight w:val="0"/>
      <w:marTop w:val="0"/>
      <w:marBottom w:val="0"/>
      <w:divBdr>
        <w:top w:val="none" w:sz="0" w:space="0" w:color="auto"/>
        <w:left w:val="none" w:sz="0" w:space="0" w:color="auto"/>
        <w:bottom w:val="none" w:sz="0" w:space="0" w:color="auto"/>
        <w:right w:val="none" w:sz="0" w:space="0" w:color="auto"/>
      </w:divBdr>
    </w:div>
    <w:div w:id="1131557012">
      <w:bodyDiv w:val="1"/>
      <w:marLeft w:val="0"/>
      <w:marRight w:val="0"/>
      <w:marTop w:val="0"/>
      <w:marBottom w:val="0"/>
      <w:divBdr>
        <w:top w:val="none" w:sz="0" w:space="0" w:color="auto"/>
        <w:left w:val="none" w:sz="0" w:space="0" w:color="auto"/>
        <w:bottom w:val="none" w:sz="0" w:space="0" w:color="auto"/>
        <w:right w:val="none" w:sz="0" w:space="0" w:color="auto"/>
      </w:divBdr>
    </w:div>
    <w:div w:id="1154417550">
      <w:bodyDiv w:val="1"/>
      <w:marLeft w:val="0"/>
      <w:marRight w:val="0"/>
      <w:marTop w:val="0"/>
      <w:marBottom w:val="0"/>
      <w:divBdr>
        <w:top w:val="none" w:sz="0" w:space="0" w:color="auto"/>
        <w:left w:val="none" w:sz="0" w:space="0" w:color="auto"/>
        <w:bottom w:val="none" w:sz="0" w:space="0" w:color="auto"/>
        <w:right w:val="none" w:sz="0" w:space="0" w:color="auto"/>
      </w:divBdr>
    </w:div>
    <w:div w:id="1165439352">
      <w:bodyDiv w:val="1"/>
      <w:marLeft w:val="0"/>
      <w:marRight w:val="0"/>
      <w:marTop w:val="0"/>
      <w:marBottom w:val="0"/>
      <w:divBdr>
        <w:top w:val="none" w:sz="0" w:space="0" w:color="auto"/>
        <w:left w:val="none" w:sz="0" w:space="0" w:color="auto"/>
        <w:bottom w:val="none" w:sz="0" w:space="0" w:color="auto"/>
        <w:right w:val="none" w:sz="0" w:space="0" w:color="auto"/>
      </w:divBdr>
    </w:div>
    <w:div w:id="1172263315">
      <w:bodyDiv w:val="1"/>
      <w:marLeft w:val="0"/>
      <w:marRight w:val="0"/>
      <w:marTop w:val="0"/>
      <w:marBottom w:val="0"/>
      <w:divBdr>
        <w:top w:val="none" w:sz="0" w:space="0" w:color="auto"/>
        <w:left w:val="none" w:sz="0" w:space="0" w:color="auto"/>
        <w:bottom w:val="none" w:sz="0" w:space="0" w:color="auto"/>
        <w:right w:val="none" w:sz="0" w:space="0" w:color="auto"/>
      </w:divBdr>
    </w:div>
    <w:div w:id="1176069813">
      <w:bodyDiv w:val="1"/>
      <w:marLeft w:val="0"/>
      <w:marRight w:val="0"/>
      <w:marTop w:val="0"/>
      <w:marBottom w:val="0"/>
      <w:divBdr>
        <w:top w:val="none" w:sz="0" w:space="0" w:color="auto"/>
        <w:left w:val="none" w:sz="0" w:space="0" w:color="auto"/>
        <w:bottom w:val="none" w:sz="0" w:space="0" w:color="auto"/>
        <w:right w:val="none" w:sz="0" w:space="0" w:color="auto"/>
      </w:divBdr>
    </w:div>
    <w:div w:id="1196772410">
      <w:bodyDiv w:val="1"/>
      <w:marLeft w:val="0"/>
      <w:marRight w:val="0"/>
      <w:marTop w:val="0"/>
      <w:marBottom w:val="0"/>
      <w:divBdr>
        <w:top w:val="none" w:sz="0" w:space="0" w:color="auto"/>
        <w:left w:val="none" w:sz="0" w:space="0" w:color="auto"/>
        <w:bottom w:val="none" w:sz="0" w:space="0" w:color="auto"/>
        <w:right w:val="none" w:sz="0" w:space="0" w:color="auto"/>
      </w:divBdr>
    </w:div>
    <w:div w:id="1233464937">
      <w:bodyDiv w:val="1"/>
      <w:marLeft w:val="0"/>
      <w:marRight w:val="0"/>
      <w:marTop w:val="0"/>
      <w:marBottom w:val="0"/>
      <w:divBdr>
        <w:top w:val="none" w:sz="0" w:space="0" w:color="auto"/>
        <w:left w:val="none" w:sz="0" w:space="0" w:color="auto"/>
        <w:bottom w:val="none" w:sz="0" w:space="0" w:color="auto"/>
        <w:right w:val="none" w:sz="0" w:space="0" w:color="auto"/>
      </w:divBdr>
    </w:div>
    <w:div w:id="1244486253">
      <w:bodyDiv w:val="1"/>
      <w:marLeft w:val="0"/>
      <w:marRight w:val="0"/>
      <w:marTop w:val="0"/>
      <w:marBottom w:val="0"/>
      <w:divBdr>
        <w:top w:val="none" w:sz="0" w:space="0" w:color="auto"/>
        <w:left w:val="none" w:sz="0" w:space="0" w:color="auto"/>
        <w:bottom w:val="none" w:sz="0" w:space="0" w:color="auto"/>
        <w:right w:val="none" w:sz="0" w:space="0" w:color="auto"/>
      </w:divBdr>
    </w:div>
    <w:div w:id="1246374650">
      <w:bodyDiv w:val="1"/>
      <w:marLeft w:val="0"/>
      <w:marRight w:val="0"/>
      <w:marTop w:val="0"/>
      <w:marBottom w:val="0"/>
      <w:divBdr>
        <w:top w:val="none" w:sz="0" w:space="0" w:color="auto"/>
        <w:left w:val="none" w:sz="0" w:space="0" w:color="auto"/>
        <w:bottom w:val="none" w:sz="0" w:space="0" w:color="auto"/>
        <w:right w:val="none" w:sz="0" w:space="0" w:color="auto"/>
      </w:divBdr>
    </w:div>
    <w:div w:id="1253005432">
      <w:bodyDiv w:val="1"/>
      <w:marLeft w:val="0"/>
      <w:marRight w:val="0"/>
      <w:marTop w:val="0"/>
      <w:marBottom w:val="0"/>
      <w:divBdr>
        <w:top w:val="none" w:sz="0" w:space="0" w:color="auto"/>
        <w:left w:val="none" w:sz="0" w:space="0" w:color="auto"/>
        <w:bottom w:val="none" w:sz="0" w:space="0" w:color="auto"/>
        <w:right w:val="none" w:sz="0" w:space="0" w:color="auto"/>
      </w:divBdr>
    </w:div>
    <w:div w:id="1258173956">
      <w:bodyDiv w:val="1"/>
      <w:marLeft w:val="0"/>
      <w:marRight w:val="0"/>
      <w:marTop w:val="0"/>
      <w:marBottom w:val="0"/>
      <w:divBdr>
        <w:top w:val="none" w:sz="0" w:space="0" w:color="auto"/>
        <w:left w:val="none" w:sz="0" w:space="0" w:color="auto"/>
        <w:bottom w:val="none" w:sz="0" w:space="0" w:color="auto"/>
        <w:right w:val="none" w:sz="0" w:space="0" w:color="auto"/>
      </w:divBdr>
    </w:div>
    <w:div w:id="1274552646">
      <w:bodyDiv w:val="1"/>
      <w:marLeft w:val="0"/>
      <w:marRight w:val="0"/>
      <w:marTop w:val="0"/>
      <w:marBottom w:val="0"/>
      <w:divBdr>
        <w:top w:val="none" w:sz="0" w:space="0" w:color="auto"/>
        <w:left w:val="none" w:sz="0" w:space="0" w:color="auto"/>
        <w:bottom w:val="none" w:sz="0" w:space="0" w:color="auto"/>
        <w:right w:val="none" w:sz="0" w:space="0" w:color="auto"/>
      </w:divBdr>
    </w:div>
    <w:div w:id="1276786294">
      <w:bodyDiv w:val="1"/>
      <w:marLeft w:val="0"/>
      <w:marRight w:val="0"/>
      <w:marTop w:val="0"/>
      <w:marBottom w:val="0"/>
      <w:divBdr>
        <w:top w:val="none" w:sz="0" w:space="0" w:color="auto"/>
        <w:left w:val="none" w:sz="0" w:space="0" w:color="auto"/>
        <w:bottom w:val="none" w:sz="0" w:space="0" w:color="auto"/>
        <w:right w:val="none" w:sz="0" w:space="0" w:color="auto"/>
      </w:divBdr>
    </w:div>
    <w:div w:id="1284920957">
      <w:bodyDiv w:val="1"/>
      <w:marLeft w:val="0"/>
      <w:marRight w:val="0"/>
      <w:marTop w:val="0"/>
      <w:marBottom w:val="0"/>
      <w:divBdr>
        <w:top w:val="none" w:sz="0" w:space="0" w:color="auto"/>
        <w:left w:val="none" w:sz="0" w:space="0" w:color="auto"/>
        <w:bottom w:val="none" w:sz="0" w:space="0" w:color="auto"/>
        <w:right w:val="none" w:sz="0" w:space="0" w:color="auto"/>
      </w:divBdr>
    </w:div>
    <w:div w:id="1293370007">
      <w:bodyDiv w:val="1"/>
      <w:marLeft w:val="0"/>
      <w:marRight w:val="0"/>
      <w:marTop w:val="0"/>
      <w:marBottom w:val="0"/>
      <w:divBdr>
        <w:top w:val="none" w:sz="0" w:space="0" w:color="auto"/>
        <w:left w:val="none" w:sz="0" w:space="0" w:color="auto"/>
        <w:bottom w:val="none" w:sz="0" w:space="0" w:color="auto"/>
        <w:right w:val="none" w:sz="0" w:space="0" w:color="auto"/>
      </w:divBdr>
    </w:div>
    <w:div w:id="1313213201">
      <w:bodyDiv w:val="1"/>
      <w:marLeft w:val="0"/>
      <w:marRight w:val="0"/>
      <w:marTop w:val="0"/>
      <w:marBottom w:val="0"/>
      <w:divBdr>
        <w:top w:val="none" w:sz="0" w:space="0" w:color="auto"/>
        <w:left w:val="none" w:sz="0" w:space="0" w:color="auto"/>
        <w:bottom w:val="none" w:sz="0" w:space="0" w:color="auto"/>
        <w:right w:val="none" w:sz="0" w:space="0" w:color="auto"/>
      </w:divBdr>
    </w:div>
    <w:div w:id="1315404235">
      <w:bodyDiv w:val="1"/>
      <w:marLeft w:val="0"/>
      <w:marRight w:val="0"/>
      <w:marTop w:val="0"/>
      <w:marBottom w:val="0"/>
      <w:divBdr>
        <w:top w:val="none" w:sz="0" w:space="0" w:color="auto"/>
        <w:left w:val="none" w:sz="0" w:space="0" w:color="auto"/>
        <w:bottom w:val="none" w:sz="0" w:space="0" w:color="auto"/>
        <w:right w:val="none" w:sz="0" w:space="0" w:color="auto"/>
      </w:divBdr>
    </w:div>
    <w:div w:id="1315839337">
      <w:bodyDiv w:val="1"/>
      <w:marLeft w:val="0"/>
      <w:marRight w:val="0"/>
      <w:marTop w:val="0"/>
      <w:marBottom w:val="0"/>
      <w:divBdr>
        <w:top w:val="none" w:sz="0" w:space="0" w:color="auto"/>
        <w:left w:val="none" w:sz="0" w:space="0" w:color="auto"/>
        <w:bottom w:val="none" w:sz="0" w:space="0" w:color="auto"/>
        <w:right w:val="none" w:sz="0" w:space="0" w:color="auto"/>
      </w:divBdr>
    </w:div>
    <w:div w:id="1327440453">
      <w:bodyDiv w:val="1"/>
      <w:marLeft w:val="0"/>
      <w:marRight w:val="0"/>
      <w:marTop w:val="0"/>
      <w:marBottom w:val="0"/>
      <w:divBdr>
        <w:top w:val="none" w:sz="0" w:space="0" w:color="auto"/>
        <w:left w:val="none" w:sz="0" w:space="0" w:color="auto"/>
        <w:bottom w:val="none" w:sz="0" w:space="0" w:color="auto"/>
        <w:right w:val="none" w:sz="0" w:space="0" w:color="auto"/>
      </w:divBdr>
    </w:div>
    <w:div w:id="1331373338">
      <w:bodyDiv w:val="1"/>
      <w:marLeft w:val="0"/>
      <w:marRight w:val="0"/>
      <w:marTop w:val="0"/>
      <w:marBottom w:val="0"/>
      <w:divBdr>
        <w:top w:val="none" w:sz="0" w:space="0" w:color="auto"/>
        <w:left w:val="none" w:sz="0" w:space="0" w:color="auto"/>
        <w:bottom w:val="none" w:sz="0" w:space="0" w:color="auto"/>
        <w:right w:val="none" w:sz="0" w:space="0" w:color="auto"/>
      </w:divBdr>
    </w:div>
    <w:div w:id="1332565350">
      <w:bodyDiv w:val="1"/>
      <w:marLeft w:val="0"/>
      <w:marRight w:val="0"/>
      <w:marTop w:val="0"/>
      <w:marBottom w:val="0"/>
      <w:divBdr>
        <w:top w:val="none" w:sz="0" w:space="0" w:color="auto"/>
        <w:left w:val="none" w:sz="0" w:space="0" w:color="auto"/>
        <w:bottom w:val="none" w:sz="0" w:space="0" w:color="auto"/>
        <w:right w:val="none" w:sz="0" w:space="0" w:color="auto"/>
      </w:divBdr>
    </w:div>
    <w:div w:id="1341857142">
      <w:bodyDiv w:val="1"/>
      <w:marLeft w:val="0"/>
      <w:marRight w:val="0"/>
      <w:marTop w:val="0"/>
      <w:marBottom w:val="0"/>
      <w:divBdr>
        <w:top w:val="none" w:sz="0" w:space="0" w:color="auto"/>
        <w:left w:val="none" w:sz="0" w:space="0" w:color="auto"/>
        <w:bottom w:val="none" w:sz="0" w:space="0" w:color="auto"/>
        <w:right w:val="none" w:sz="0" w:space="0" w:color="auto"/>
      </w:divBdr>
    </w:div>
    <w:div w:id="1351105363">
      <w:bodyDiv w:val="1"/>
      <w:marLeft w:val="0"/>
      <w:marRight w:val="0"/>
      <w:marTop w:val="0"/>
      <w:marBottom w:val="0"/>
      <w:divBdr>
        <w:top w:val="none" w:sz="0" w:space="0" w:color="auto"/>
        <w:left w:val="none" w:sz="0" w:space="0" w:color="auto"/>
        <w:bottom w:val="none" w:sz="0" w:space="0" w:color="auto"/>
        <w:right w:val="none" w:sz="0" w:space="0" w:color="auto"/>
      </w:divBdr>
    </w:div>
    <w:div w:id="1352225910">
      <w:bodyDiv w:val="1"/>
      <w:marLeft w:val="0"/>
      <w:marRight w:val="0"/>
      <w:marTop w:val="0"/>
      <w:marBottom w:val="0"/>
      <w:divBdr>
        <w:top w:val="none" w:sz="0" w:space="0" w:color="auto"/>
        <w:left w:val="none" w:sz="0" w:space="0" w:color="auto"/>
        <w:bottom w:val="none" w:sz="0" w:space="0" w:color="auto"/>
        <w:right w:val="none" w:sz="0" w:space="0" w:color="auto"/>
      </w:divBdr>
    </w:div>
    <w:div w:id="1357582182">
      <w:bodyDiv w:val="1"/>
      <w:marLeft w:val="0"/>
      <w:marRight w:val="0"/>
      <w:marTop w:val="0"/>
      <w:marBottom w:val="0"/>
      <w:divBdr>
        <w:top w:val="none" w:sz="0" w:space="0" w:color="auto"/>
        <w:left w:val="none" w:sz="0" w:space="0" w:color="auto"/>
        <w:bottom w:val="none" w:sz="0" w:space="0" w:color="auto"/>
        <w:right w:val="none" w:sz="0" w:space="0" w:color="auto"/>
      </w:divBdr>
    </w:div>
    <w:div w:id="1358191634">
      <w:bodyDiv w:val="1"/>
      <w:marLeft w:val="0"/>
      <w:marRight w:val="0"/>
      <w:marTop w:val="0"/>
      <w:marBottom w:val="0"/>
      <w:divBdr>
        <w:top w:val="none" w:sz="0" w:space="0" w:color="auto"/>
        <w:left w:val="none" w:sz="0" w:space="0" w:color="auto"/>
        <w:bottom w:val="none" w:sz="0" w:space="0" w:color="auto"/>
        <w:right w:val="none" w:sz="0" w:space="0" w:color="auto"/>
      </w:divBdr>
    </w:div>
    <w:div w:id="1370110165">
      <w:bodyDiv w:val="1"/>
      <w:marLeft w:val="0"/>
      <w:marRight w:val="0"/>
      <w:marTop w:val="0"/>
      <w:marBottom w:val="0"/>
      <w:divBdr>
        <w:top w:val="none" w:sz="0" w:space="0" w:color="auto"/>
        <w:left w:val="none" w:sz="0" w:space="0" w:color="auto"/>
        <w:bottom w:val="none" w:sz="0" w:space="0" w:color="auto"/>
        <w:right w:val="none" w:sz="0" w:space="0" w:color="auto"/>
      </w:divBdr>
    </w:div>
    <w:div w:id="1370835787">
      <w:bodyDiv w:val="1"/>
      <w:marLeft w:val="0"/>
      <w:marRight w:val="0"/>
      <w:marTop w:val="0"/>
      <w:marBottom w:val="0"/>
      <w:divBdr>
        <w:top w:val="none" w:sz="0" w:space="0" w:color="auto"/>
        <w:left w:val="none" w:sz="0" w:space="0" w:color="auto"/>
        <w:bottom w:val="none" w:sz="0" w:space="0" w:color="auto"/>
        <w:right w:val="none" w:sz="0" w:space="0" w:color="auto"/>
      </w:divBdr>
    </w:div>
    <w:div w:id="1384711748">
      <w:bodyDiv w:val="1"/>
      <w:marLeft w:val="0"/>
      <w:marRight w:val="0"/>
      <w:marTop w:val="0"/>
      <w:marBottom w:val="0"/>
      <w:divBdr>
        <w:top w:val="none" w:sz="0" w:space="0" w:color="auto"/>
        <w:left w:val="none" w:sz="0" w:space="0" w:color="auto"/>
        <w:bottom w:val="none" w:sz="0" w:space="0" w:color="auto"/>
        <w:right w:val="none" w:sz="0" w:space="0" w:color="auto"/>
      </w:divBdr>
    </w:div>
    <w:div w:id="1385057329">
      <w:bodyDiv w:val="1"/>
      <w:marLeft w:val="0"/>
      <w:marRight w:val="0"/>
      <w:marTop w:val="0"/>
      <w:marBottom w:val="0"/>
      <w:divBdr>
        <w:top w:val="none" w:sz="0" w:space="0" w:color="auto"/>
        <w:left w:val="none" w:sz="0" w:space="0" w:color="auto"/>
        <w:bottom w:val="none" w:sz="0" w:space="0" w:color="auto"/>
        <w:right w:val="none" w:sz="0" w:space="0" w:color="auto"/>
      </w:divBdr>
    </w:div>
    <w:div w:id="1386953402">
      <w:bodyDiv w:val="1"/>
      <w:marLeft w:val="0"/>
      <w:marRight w:val="0"/>
      <w:marTop w:val="0"/>
      <w:marBottom w:val="0"/>
      <w:divBdr>
        <w:top w:val="none" w:sz="0" w:space="0" w:color="auto"/>
        <w:left w:val="none" w:sz="0" w:space="0" w:color="auto"/>
        <w:bottom w:val="none" w:sz="0" w:space="0" w:color="auto"/>
        <w:right w:val="none" w:sz="0" w:space="0" w:color="auto"/>
      </w:divBdr>
    </w:div>
    <w:div w:id="1402096724">
      <w:bodyDiv w:val="1"/>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
      </w:divsChild>
    </w:div>
    <w:div w:id="1422407035">
      <w:bodyDiv w:val="1"/>
      <w:marLeft w:val="0"/>
      <w:marRight w:val="0"/>
      <w:marTop w:val="0"/>
      <w:marBottom w:val="0"/>
      <w:divBdr>
        <w:top w:val="none" w:sz="0" w:space="0" w:color="auto"/>
        <w:left w:val="none" w:sz="0" w:space="0" w:color="auto"/>
        <w:bottom w:val="none" w:sz="0" w:space="0" w:color="auto"/>
        <w:right w:val="none" w:sz="0" w:space="0" w:color="auto"/>
      </w:divBdr>
    </w:div>
    <w:div w:id="1422919757">
      <w:bodyDiv w:val="1"/>
      <w:marLeft w:val="0"/>
      <w:marRight w:val="0"/>
      <w:marTop w:val="0"/>
      <w:marBottom w:val="0"/>
      <w:divBdr>
        <w:top w:val="none" w:sz="0" w:space="0" w:color="auto"/>
        <w:left w:val="none" w:sz="0" w:space="0" w:color="auto"/>
        <w:bottom w:val="none" w:sz="0" w:space="0" w:color="auto"/>
        <w:right w:val="none" w:sz="0" w:space="0" w:color="auto"/>
      </w:divBdr>
    </w:div>
    <w:div w:id="1460562690">
      <w:bodyDiv w:val="1"/>
      <w:marLeft w:val="0"/>
      <w:marRight w:val="0"/>
      <w:marTop w:val="0"/>
      <w:marBottom w:val="0"/>
      <w:divBdr>
        <w:top w:val="none" w:sz="0" w:space="0" w:color="auto"/>
        <w:left w:val="none" w:sz="0" w:space="0" w:color="auto"/>
        <w:bottom w:val="none" w:sz="0" w:space="0" w:color="auto"/>
        <w:right w:val="none" w:sz="0" w:space="0" w:color="auto"/>
      </w:divBdr>
    </w:div>
    <w:div w:id="1469013512">
      <w:marLeft w:val="0"/>
      <w:marRight w:val="0"/>
      <w:marTop w:val="0"/>
      <w:marBottom w:val="0"/>
      <w:divBdr>
        <w:top w:val="none" w:sz="0" w:space="0" w:color="auto"/>
        <w:left w:val="none" w:sz="0" w:space="0" w:color="auto"/>
        <w:bottom w:val="none" w:sz="0" w:space="0" w:color="auto"/>
        <w:right w:val="none" w:sz="0" w:space="0" w:color="auto"/>
      </w:divBdr>
    </w:div>
    <w:div w:id="1478306307">
      <w:bodyDiv w:val="1"/>
      <w:marLeft w:val="0"/>
      <w:marRight w:val="0"/>
      <w:marTop w:val="0"/>
      <w:marBottom w:val="0"/>
      <w:divBdr>
        <w:top w:val="none" w:sz="0" w:space="0" w:color="auto"/>
        <w:left w:val="none" w:sz="0" w:space="0" w:color="auto"/>
        <w:bottom w:val="none" w:sz="0" w:space="0" w:color="auto"/>
        <w:right w:val="none" w:sz="0" w:space="0" w:color="auto"/>
      </w:divBdr>
    </w:div>
    <w:div w:id="1480000007">
      <w:bodyDiv w:val="1"/>
      <w:marLeft w:val="0"/>
      <w:marRight w:val="0"/>
      <w:marTop w:val="0"/>
      <w:marBottom w:val="0"/>
      <w:divBdr>
        <w:top w:val="none" w:sz="0" w:space="0" w:color="auto"/>
        <w:left w:val="none" w:sz="0" w:space="0" w:color="auto"/>
        <w:bottom w:val="none" w:sz="0" w:space="0" w:color="auto"/>
        <w:right w:val="none" w:sz="0" w:space="0" w:color="auto"/>
      </w:divBdr>
    </w:div>
    <w:div w:id="1492452070">
      <w:bodyDiv w:val="1"/>
      <w:marLeft w:val="0"/>
      <w:marRight w:val="0"/>
      <w:marTop w:val="0"/>
      <w:marBottom w:val="0"/>
      <w:divBdr>
        <w:top w:val="none" w:sz="0" w:space="0" w:color="auto"/>
        <w:left w:val="none" w:sz="0" w:space="0" w:color="auto"/>
        <w:bottom w:val="none" w:sz="0" w:space="0" w:color="auto"/>
        <w:right w:val="none" w:sz="0" w:space="0" w:color="auto"/>
      </w:divBdr>
    </w:div>
    <w:div w:id="1509708807">
      <w:bodyDiv w:val="1"/>
      <w:marLeft w:val="0"/>
      <w:marRight w:val="0"/>
      <w:marTop w:val="0"/>
      <w:marBottom w:val="0"/>
      <w:divBdr>
        <w:top w:val="none" w:sz="0" w:space="0" w:color="auto"/>
        <w:left w:val="none" w:sz="0" w:space="0" w:color="auto"/>
        <w:bottom w:val="none" w:sz="0" w:space="0" w:color="auto"/>
        <w:right w:val="none" w:sz="0" w:space="0" w:color="auto"/>
      </w:divBdr>
    </w:div>
    <w:div w:id="1538808540">
      <w:bodyDiv w:val="1"/>
      <w:marLeft w:val="0"/>
      <w:marRight w:val="0"/>
      <w:marTop w:val="0"/>
      <w:marBottom w:val="0"/>
      <w:divBdr>
        <w:top w:val="none" w:sz="0" w:space="0" w:color="auto"/>
        <w:left w:val="none" w:sz="0" w:space="0" w:color="auto"/>
        <w:bottom w:val="none" w:sz="0" w:space="0" w:color="auto"/>
        <w:right w:val="none" w:sz="0" w:space="0" w:color="auto"/>
      </w:divBdr>
    </w:div>
    <w:div w:id="1541167630">
      <w:bodyDiv w:val="1"/>
      <w:marLeft w:val="0"/>
      <w:marRight w:val="0"/>
      <w:marTop w:val="0"/>
      <w:marBottom w:val="0"/>
      <w:divBdr>
        <w:top w:val="none" w:sz="0" w:space="0" w:color="auto"/>
        <w:left w:val="none" w:sz="0" w:space="0" w:color="auto"/>
        <w:bottom w:val="none" w:sz="0" w:space="0" w:color="auto"/>
        <w:right w:val="none" w:sz="0" w:space="0" w:color="auto"/>
      </w:divBdr>
    </w:div>
    <w:div w:id="1548107092">
      <w:bodyDiv w:val="1"/>
      <w:marLeft w:val="0"/>
      <w:marRight w:val="0"/>
      <w:marTop w:val="0"/>
      <w:marBottom w:val="0"/>
      <w:divBdr>
        <w:top w:val="none" w:sz="0" w:space="0" w:color="auto"/>
        <w:left w:val="none" w:sz="0" w:space="0" w:color="auto"/>
        <w:bottom w:val="none" w:sz="0" w:space="0" w:color="auto"/>
        <w:right w:val="none" w:sz="0" w:space="0" w:color="auto"/>
      </w:divBdr>
      <w:divsChild>
        <w:div w:id="2005469260">
          <w:marLeft w:val="0"/>
          <w:marRight w:val="0"/>
          <w:marTop w:val="0"/>
          <w:marBottom w:val="0"/>
          <w:divBdr>
            <w:top w:val="none" w:sz="0" w:space="0" w:color="auto"/>
            <w:left w:val="none" w:sz="0" w:space="0" w:color="auto"/>
            <w:bottom w:val="none" w:sz="0" w:space="0" w:color="auto"/>
            <w:right w:val="none" w:sz="0" w:space="0" w:color="auto"/>
          </w:divBdr>
        </w:div>
      </w:divsChild>
    </w:div>
    <w:div w:id="1572037936">
      <w:bodyDiv w:val="1"/>
      <w:marLeft w:val="0"/>
      <w:marRight w:val="0"/>
      <w:marTop w:val="0"/>
      <w:marBottom w:val="0"/>
      <w:divBdr>
        <w:top w:val="none" w:sz="0" w:space="0" w:color="auto"/>
        <w:left w:val="none" w:sz="0" w:space="0" w:color="auto"/>
        <w:bottom w:val="none" w:sz="0" w:space="0" w:color="auto"/>
        <w:right w:val="none" w:sz="0" w:space="0" w:color="auto"/>
      </w:divBdr>
    </w:div>
    <w:div w:id="1574196198">
      <w:bodyDiv w:val="1"/>
      <w:marLeft w:val="0"/>
      <w:marRight w:val="0"/>
      <w:marTop w:val="0"/>
      <w:marBottom w:val="0"/>
      <w:divBdr>
        <w:top w:val="none" w:sz="0" w:space="0" w:color="auto"/>
        <w:left w:val="none" w:sz="0" w:space="0" w:color="auto"/>
        <w:bottom w:val="none" w:sz="0" w:space="0" w:color="auto"/>
        <w:right w:val="none" w:sz="0" w:space="0" w:color="auto"/>
      </w:divBdr>
    </w:div>
    <w:div w:id="1598908360">
      <w:bodyDiv w:val="1"/>
      <w:marLeft w:val="0"/>
      <w:marRight w:val="0"/>
      <w:marTop w:val="0"/>
      <w:marBottom w:val="0"/>
      <w:divBdr>
        <w:top w:val="none" w:sz="0" w:space="0" w:color="auto"/>
        <w:left w:val="none" w:sz="0" w:space="0" w:color="auto"/>
        <w:bottom w:val="none" w:sz="0" w:space="0" w:color="auto"/>
        <w:right w:val="none" w:sz="0" w:space="0" w:color="auto"/>
      </w:divBdr>
    </w:div>
    <w:div w:id="1624188927">
      <w:bodyDiv w:val="1"/>
      <w:marLeft w:val="0"/>
      <w:marRight w:val="0"/>
      <w:marTop w:val="0"/>
      <w:marBottom w:val="0"/>
      <w:divBdr>
        <w:top w:val="none" w:sz="0" w:space="0" w:color="auto"/>
        <w:left w:val="none" w:sz="0" w:space="0" w:color="auto"/>
        <w:bottom w:val="none" w:sz="0" w:space="0" w:color="auto"/>
        <w:right w:val="none" w:sz="0" w:space="0" w:color="auto"/>
      </w:divBdr>
    </w:div>
    <w:div w:id="1626427805">
      <w:bodyDiv w:val="1"/>
      <w:marLeft w:val="0"/>
      <w:marRight w:val="0"/>
      <w:marTop w:val="0"/>
      <w:marBottom w:val="0"/>
      <w:divBdr>
        <w:top w:val="none" w:sz="0" w:space="0" w:color="auto"/>
        <w:left w:val="none" w:sz="0" w:space="0" w:color="auto"/>
        <w:bottom w:val="none" w:sz="0" w:space="0" w:color="auto"/>
        <w:right w:val="none" w:sz="0" w:space="0" w:color="auto"/>
      </w:divBdr>
    </w:div>
    <w:div w:id="1633516645">
      <w:bodyDiv w:val="1"/>
      <w:marLeft w:val="0"/>
      <w:marRight w:val="0"/>
      <w:marTop w:val="0"/>
      <w:marBottom w:val="0"/>
      <w:divBdr>
        <w:top w:val="none" w:sz="0" w:space="0" w:color="auto"/>
        <w:left w:val="none" w:sz="0" w:space="0" w:color="auto"/>
        <w:bottom w:val="none" w:sz="0" w:space="0" w:color="auto"/>
        <w:right w:val="none" w:sz="0" w:space="0" w:color="auto"/>
      </w:divBdr>
    </w:div>
    <w:div w:id="1645507809">
      <w:bodyDiv w:val="1"/>
      <w:marLeft w:val="0"/>
      <w:marRight w:val="0"/>
      <w:marTop w:val="0"/>
      <w:marBottom w:val="0"/>
      <w:divBdr>
        <w:top w:val="none" w:sz="0" w:space="0" w:color="auto"/>
        <w:left w:val="none" w:sz="0" w:space="0" w:color="auto"/>
        <w:bottom w:val="none" w:sz="0" w:space="0" w:color="auto"/>
        <w:right w:val="none" w:sz="0" w:space="0" w:color="auto"/>
      </w:divBdr>
    </w:div>
    <w:div w:id="1656102865">
      <w:bodyDiv w:val="1"/>
      <w:marLeft w:val="0"/>
      <w:marRight w:val="0"/>
      <w:marTop w:val="0"/>
      <w:marBottom w:val="0"/>
      <w:divBdr>
        <w:top w:val="none" w:sz="0" w:space="0" w:color="auto"/>
        <w:left w:val="none" w:sz="0" w:space="0" w:color="auto"/>
        <w:bottom w:val="none" w:sz="0" w:space="0" w:color="auto"/>
        <w:right w:val="none" w:sz="0" w:space="0" w:color="auto"/>
      </w:divBdr>
    </w:div>
    <w:div w:id="1658419520">
      <w:bodyDiv w:val="1"/>
      <w:marLeft w:val="0"/>
      <w:marRight w:val="0"/>
      <w:marTop w:val="0"/>
      <w:marBottom w:val="0"/>
      <w:divBdr>
        <w:top w:val="none" w:sz="0" w:space="0" w:color="auto"/>
        <w:left w:val="none" w:sz="0" w:space="0" w:color="auto"/>
        <w:bottom w:val="none" w:sz="0" w:space="0" w:color="auto"/>
        <w:right w:val="none" w:sz="0" w:space="0" w:color="auto"/>
      </w:divBdr>
    </w:div>
    <w:div w:id="1658874768">
      <w:bodyDiv w:val="1"/>
      <w:marLeft w:val="0"/>
      <w:marRight w:val="0"/>
      <w:marTop w:val="0"/>
      <w:marBottom w:val="0"/>
      <w:divBdr>
        <w:top w:val="none" w:sz="0" w:space="0" w:color="auto"/>
        <w:left w:val="none" w:sz="0" w:space="0" w:color="auto"/>
        <w:bottom w:val="none" w:sz="0" w:space="0" w:color="auto"/>
        <w:right w:val="none" w:sz="0" w:space="0" w:color="auto"/>
      </w:divBdr>
    </w:div>
    <w:div w:id="1668174048">
      <w:bodyDiv w:val="1"/>
      <w:marLeft w:val="0"/>
      <w:marRight w:val="0"/>
      <w:marTop w:val="0"/>
      <w:marBottom w:val="0"/>
      <w:divBdr>
        <w:top w:val="none" w:sz="0" w:space="0" w:color="auto"/>
        <w:left w:val="none" w:sz="0" w:space="0" w:color="auto"/>
        <w:bottom w:val="none" w:sz="0" w:space="0" w:color="auto"/>
        <w:right w:val="none" w:sz="0" w:space="0" w:color="auto"/>
      </w:divBdr>
    </w:div>
    <w:div w:id="1688559125">
      <w:bodyDiv w:val="1"/>
      <w:marLeft w:val="0"/>
      <w:marRight w:val="0"/>
      <w:marTop w:val="0"/>
      <w:marBottom w:val="0"/>
      <w:divBdr>
        <w:top w:val="none" w:sz="0" w:space="0" w:color="auto"/>
        <w:left w:val="none" w:sz="0" w:space="0" w:color="auto"/>
        <w:bottom w:val="none" w:sz="0" w:space="0" w:color="auto"/>
        <w:right w:val="none" w:sz="0" w:space="0" w:color="auto"/>
      </w:divBdr>
    </w:div>
    <w:div w:id="1692758827">
      <w:bodyDiv w:val="1"/>
      <w:marLeft w:val="0"/>
      <w:marRight w:val="0"/>
      <w:marTop w:val="0"/>
      <w:marBottom w:val="0"/>
      <w:divBdr>
        <w:top w:val="none" w:sz="0" w:space="0" w:color="auto"/>
        <w:left w:val="none" w:sz="0" w:space="0" w:color="auto"/>
        <w:bottom w:val="none" w:sz="0" w:space="0" w:color="auto"/>
        <w:right w:val="none" w:sz="0" w:space="0" w:color="auto"/>
      </w:divBdr>
    </w:div>
    <w:div w:id="1699770255">
      <w:bodyDiv w:val="1"/>
      <w:marLeft w:val="0"/>
      <w:marRight w:val="0"/>
      <w:marTop w:val="0"/>
      <w:marBottom w:val="0"/>
      <w:divBdr>
        <w:top w:val="none" w:sz="0" w:space="0" w:color="auto"/>
        <w:left w:val="none" w:sz="0" w:space="0" w:color="auto"/>
        <w:bottom w:val="none" w:sz="0" w:space="0" w:color="auto"/>
        <w:right w:val="none" w:sz="0" w:space="0" w:color="auto"/>
      </w:divBdr>
    </w:div>
    <w:div w:id="1711883932">
      <w:bodyDiv w:val="1"/>
      <w:marLeft w:val="0"/>
      <w:marRight w:val="0"/>
      <w:marTop w:val="0"/>
      <w:marBottom w:val="0"/>
      <w:divBdr>
        <w:top w:val="none" w:sz="0" w:space="0" w:color="auto"/>
        <w:left w:val="none" w:sz="0" w:space="0" w:color="auto"/>
        <w:bottom w:val="none" w:sz="0" w:space="0" w:color="auto"/>
        <w:right w:val="none" w:sz="0" w:space="0" w:color="auto"/>
      </w:divBdr>
    </w:div>
    <w:div w:id="1720744082">
      <w:bodyDiv w:val="1"/>
      <w:marLeft w:val="0"/>
      <w:marRight w:val="0"/>
      <w:marTop w:val="0"/>
      <w:marBottom w:val="0"/>
      <w:divBdr>
        <w:top w:val="none" w:sz="0" w:space="0" w:color="auto"/>
        <w:left w:val="none" w:sz="0" w:space="0" w:color="auto"/>
        <w:bottom w:val="none" w:sz="0" w:space="0" w:color="auto"/>
        <w:right w:val="none" w:sz="0" w:space="0" w:color="auto"/>
      </w:divBdr>
    </w:div>
    <w:div w:id="1721319835">
      <w:bodyDiv w:val="1"/>
      <w:marLeft w:val="0"/>
      <w:marRight w:val="0"/>
      <w:marTop w:val="0"/>
      <w:marBottom w:val="0"/>
      <w:divBdr>
        <w:top w:val="none" w:sz="0" w:space="0" w:color="auto"/>
        <w:left w:val="none" w:sz="0" w:space="0" w:color="auto"/>
        <w:bottom w:val="none" w:sz="0" w:space="0" w:color="auto"/>
        <w:right w:val="none" w:sz="0" w:space="0" w:color="auto"/>
      </w:divBdr>
    </w:div>
    <w:div w:id="1822692838">
      <w:bodyDiv w:val="1"/>
      <w:marLeft w:val="0"/>
      <w:marRight w:val="0"/>
      <w:marTop w:val="0"/>
      <w:marBottom w:val="0"/>
      <w:divBdr>
        <w:top w:val="none" w:sz="0" w:space="0" w:color="auto"/>
        <w:left w:val="none" w:sz="0" w:space="0" w:color="auto"/>
        <w:bottom w:val="none" w:sz="0" w:space="0" w:color="auto"/>
        <w:right w:val="none" w:sz="0" w:space="0" w:color="auto"/>
      </w:divBdr>
    </w:div>
    <w:div w:id="1838616154">
      <w:bodyDiv w:val="1"/>
      <w:marLeft w:val="0"/>
      <w:marRight w:val="0"/>
      <w:marTop w:val="0"/>
      <w:marBottom w:val="0"/>
      <w:divBdr>
        <w:top w:val="none" w:sz="0" w:space="0" w:color="auto"/>
        <w:left w:val="none" w:sz="0" w:space="0" w:color="auto"/>
        <w:bottom w:val="none" w:sz="0" w:space="0" w:color="auto"/>
        <w:right w:val="none" w:sz="0" w:space="0" w:color="auto"/>
      </w:divBdr>
    </w:div>
    <w:div w:id="1861040468">
      <w:bodyDiv w:val="1"/>
      <w:marLeft w:val="0"/>
      <w:marRight w:val="0"/>
      <w:marTop w:val="0"/>
      <w:marBottom w:val="0"/>
      <w:divBdr>
        <w:top w:val="none" w:sz="0" w:space="0" w:color="auto"/>
        <w:left w:val="none" w:sz="0" w:space="0" w:color="auto"/>
        <w:bottom w:val="none" w:sz="0" w:space="0" w:color="auto"/>
        <w:right w:val="none" w:sz="0" w:space="0" w:color="auto"/>
      </w:divBdr>
    </w:div>
    <w:div w:id="1872958635">
      <w:bodyDiv w:val="1"/>
      <w:marLeft w:val="0"/>
      <w:marRight w:val="0"/>
      <w:marTop w:val="0"/>
      <w:marBottom w:val="0"/>
      <w:divBdr>
        <w:top w:val="none" w:sz="0" w:space="0" w:color="auto"/>
        <w:left w:val="none" w:sz="0" w:space="0" w:color="auto"/>
        <w:bottom w:val="none" w:sz="0" w:space="0" w:color="auto"/>
        <w:right w:val="none" w:sz="0" w:space="0" w:color="auto"/>
      </w:divBdr>
      <w:divsChild>
        <w:div w:id="836189878">
          <w:marLeft w:val="0"/>
          <w:marRight w:val="0"/>
          <w:marTop w:val="0"/>
          <w:marBottom w:val="0"/>
          <w:divBdr>
            <w:top w:val="none" w:sz="0" w:space="0" w:color="auto"/>
            <w:left w:val="none" w:sz="0" w:space="0" w:color="auto"/>
            <w:bottom w:val="none" w:sz="0" w:space="0" w:color="auto"/>
            <w:right w:val="none" w:sz="0" w:space="0" w:color="auto"/>
          </w:divBdr>
        </w:div>
      </w:divsChild>
    </w:div>
    <w:div w:id="1873302606">
      <w:bodyDiv w:val="1"/>
      <w:marLeft w:val="0"/>
      <w:marRight w:val="0"/>
      <w:marTop w:val="0"/>
      <w:marBottom w:val="0"/>
      <w:divBdr>
        <w:top w:val="none" w:sz="0" w:space="0" w:color="auto"/>
        <w:left w:val="none" w:sz="0" w:space="0" w:color="auto"/>
        <w:bottom w:val="none" w:sz="0" w:space="0" w:color="auto"/>
        <w:right w:val="none" w:sz="0" w:space="0" w:color="auto"/>
      </w:divBdr>
    </w:div>
    <w:div w:id="1878086299">
      <w:bodyDiv w:val="1"/>
      <w:marLeft w:val="0"/>
      <w:marRight w:val="0"/>
      <w:marTop w:val="0"/>
      <w:marBottom w:val="0"/>
      <w:divBdr>
        <w:top w:val="none" w:sz="0" w:space="0" w:color="auto"/>
        <w:left w:val="none" w:sz="0" w:space="0" w:color="auto"/>
        <w:bottom w:val="none" w:sz="0" w:space="0" w:color="auto"/>
        <w:right w:val="none" w:sz="0" w:space="0" w:color="auto"/>
      </w:divBdr>
    </w:div>
    <w:div w:id="1899242456">
      <w:bodyDiv w:val="1"/>
      <w:marLeft w:val="0"/>
      <w:marRight w:val="0"/>
      <w:marTop w:val="0"/>
      <w:marBottom w:val="0"/>
      <w:divBdr>
        <w:top w:val="none" w:sz="0" w:space="0" w:color="auto"/>
        <w:left w:val="none" w:sz="0" w:space="0" w:color="auto"/>
        <w:bottom w:val="none" w:sz="0" w:space="0" w:color="auto"/>
        <w:right w:val="none" w:sz="0" w:space="0" w:color="auto"/>
      </w:divBdr>
    </w:div>
    <w:div w:id="1902977222">
      <w:bodyDiv w:val="1"/>
      <w:marLeft w:val="0"/>
      <w:marRight w:val="0"/>
      <w:marTop w:val="0"/>
      <w:marBottom w:val="0"/>
      <w:divBdr>
        <w:top w:val="none" w:sz="0" w:space="0" w:color="auto"/>
        <w:left w:val="none" w:sz="0" w:space="0" w:color="auto"/>
        <w:bottom w:val="none" w:sz="0" w:space="0" w:color="auto"/>
        <w:right w:val="none" w:sz="0" w:space="0" w:color="auto"/>
      </w:divBdr>
    </w:div>
    <w:div w:id="1923948242">
      <w:bodyDiv w:val="1"/>
      <w:marLeft w:val="0"/>
      <w:marRight w:val="0"/>
      <w:marTop w:val="0"/>
      <w:marBottom w:val="0"/>
      <w:divBdr>
        <w:top w:val="none" w:sz="0" w:space="0" w:color="auto"/>
        <w:left w:val="none" w:sz="0" w:space="0" w:color="auto"/>
        <w:bottom w:val="none" w:sz="0" w:space="0" w:color="auto"/>
        <w:right w:val="none" w:sz="0" w:space="0" w:color="auto"/>
      </w:divBdr>
    </w:div>
    <w:div w:id="1925454625">
      <w:bodyDiv w:val="1"/>
      <w:marLeft w:val="0"/>
      <w:marRight w:val="0"/>
      <w:marTop w:val="0"/>
      <w:marBottom w:val="0"/>
      <w:divBdr>
        <w:top w:val="none" w:sz="0" w:space="0" w:color="auto"/>
        <w:left w:val="none" w:sz="0" w:space="0" w:color="auto"/>
        <w:bottom w:val="none" w:sz="0" w:space="0" w:color="auto"/>
        <w:right w:val="none" w:sz="0" w:space="0" w:color="auto"/>
      </w:divBdr>
    </w:div>
    <w:div w:id="1943758630">
      <w:bodyDiv w:val="1"/>
      <w:marLeft w:val="0"/>
      <w:marRight w:val="0"/>
      <w:marTop w:val="0"/>
      <w:marBottom w:val="0"/>
      <w:divBdr>
        <w:top w:val="none" w:sz="0" w:space="0" w:color="auto"/>
        <w:left w:val="none" w:sz="0" w:space="0" w:color="auto"/>
        <w:bottom w:val="none" w:sz="0" w:space="0" w:color="auto"/>
        <w:right w:val="none" w:sz="0" w:space="0" w:color="auto"/>
      </w:divBdr>
    </w:div>
    <w:div w:id="1951667661">
      <w:bodyDiv w:val="1"/>
      <w:marLeft w:val="0"/>
      <w:marRight w:val="0"/>
      <w:marTop w:val="0"/>
      <w:marBottom w:val="0"/>
      <w:divBdr>
        <w:top w:val="none" w:sz="0" w:space="0" w:color="auto"/>
        <w:left w:val="none" w:sz="0" w:space="0" w:color="auto"/>
        <w:bottom w:val="none" w:sz="0" w:space="0" w:color="auto"/>
        <w:right w:val="none" w:sz="0" w:space="0" w:color="auto"/>
      </w:divBdr>
    </w:div>
    <w:div w:id="1974017596">
      <w:bodyDiv w:val="1"/>
      <w:marLeft w:val="0"/>
      <w:marRight w:val="0"/>
      <w:marTop w:val="0"/>
      <w:marBottom w:val="0"/>
      <w:divBdr>
        <w:top w:val="none" w:sz="0" w:space="0" w:color="auto"/>
        <w:left w:val="none" w:sz="0" w:space="0" w:color="auto"/>
        <w:bottom w:val="none" w:sz="0" w:space="0" w:color="auto"/>
        <w:right w:val="none" w:sz="0" w:space="0" w:color="auto"/>
      </w:divBdr>
    </w:div>
    <w:div w:id="1992367128">
      <w:bodyDiv w:val="1"/>
      <w:marLeft w:val="0"/>
      <w:marRight w:val="0"/>
      <w:marTop w:val="0"/>
      <w:marBottom w:val="0"/>
      <w:divBdr>
        <w:top w:val="none" w:sz="0" w:space="0" w:color="auto"/>
        <w:left w:val="none" w:sz="0" w:space="0" w:color="auto"/>
        <w:bottom w:val="none" w:sz="0" w:space="0" w:color="auto"/>
        <w:right w:val="none" w:sz="0" w:space="0" w:color="auto"/>
      </w:divBdr>
    </w:div>
    <w:div w:id="2012290680">
      <w:bodyDiv w:val="1"/>
      <w:marLeft w:val="0"/>
      <w:marRight w:val="0"/>
      <w:marTop w:val="0"/>
      <w:marBottom w:val="0"/>
      <w:divBdr>
        <w:top w:val="none" w:sz="0" w:space="0" w:color="auto"/>
        <w:left w:val="none" w:sz="0" w:space="0" w:color="auto"/>
        <w:bottom w:val="none" w:sz="0" w:space="0" w:color="auto"/>
        <w:right w:val="none" w:sz="0" w:space="0" w:color="auto"/>
      </w:divBdr>
    </w:div>
    <w:div w:id="2022587486">
      <w:bodyDiv w:val="1"/>
      <w:marLeft w:val="0"/>
      <w:marRight w:val="0"/>
      <w:marTop w:val="0"/>
      <w:marBottom w:val="0"/>
      <w:divBdr>
        <w:top w:val="none" w:sz="0" w:space="0" w:color="auto"/>
        <w:left w:val="none" w:sz="0" w:space="0" w:color="auto"/>
        <w:bottom w:val="none" w:sz="0" w:space="0" w:color="auto"/>
        <w:right w:val="none" w:sz="0" w:space="0" w:color="auto"/>
      </w:divBdr>
    </w:div>
    <w:div w:id="2028478505">
      <w:bodyDiv w:val="1"/>
      <w:marLeft w:val="0"/>
      <w:marRight w:val="0"/>
      <w:marTop w:val="0"/>
      <w:marBottom w:val="0"/>
      <w:divBdr>
        <w:top w:val="none" w:sz="0" w:space="0" w:color="auto"/>
        <w:left w:val="none" w:sz="0" w:space="0" w:color="auto"/>
        <w:bottom w:val="none" w:sz="0" w:space="0" w:color="auto"/>
        <w:right w:val="none" w:sz="0" w:space="0" w:color="auto"/>
      </w:divBdr>
    </w:div>
    <w:div w:id="2073851317">
      <w:bodyDiv w:val="1"/>
      <w:marLeft w:val="0"/>
      <w:marRight w:val="0"/>
      <w:marTop w:val="0"/>
      <w:marBottom w:val="0"/>
      <w:divBdr>
        <w:top w:val="none" w:sz="0" w:space="0" w:color="auto"/>
        <w:left w:val="none" w:sz="0" w:space="0" w:color="auto"/>
        <w:bottom w:val="none" w:sz="0" w:space="0" w:color="auto"/>
        <w:right w:val="none" w:sz="0" w:space="0" w:color="auto"/>
      </w:divBdr>
    </w:div>
    <w:div w:id="2080590029">
      <w:bodyDiv w:val="1"/>
      <w:marLeft w:val="0"/>
      <w:marRight w:val="0"/>
      <w:marTop w:val="0"/>
      <w:marBottom w:val="0"/>
      <w:divBdr>
        <w:top w:val="none" w:sz="0" w:space="0" w:color="auto"/>
        <w:left w:val="none" w:sz="0" w:space="0" w:color="auto"/>
        <w:bottom w:val="none" w:sz="0" w:space="0" w:color="auto"/>
        <w:right w:val="none" w:sz="0" w:space="0" w:color="auto"/>
      </w:divBdr>
    </w:div>
    <w:div w:id="2090156153">
      <w:bodyDiv w:val="1"/>
      <w:marLeft w:val="0"/>
      <w:marRight w:val="0"/>
      <w:marTop w:val="0"/>
      <w:marBottom w:val="0"/>
      <w:divBdr>
        <w:top w:val="none" w:sz="0" w:space="0" w:color="auto"/>
        <w:left w:val="none" w:sz="0" w:space="0" w:color="auto"/>
        <w:bottom w:val="none" w:sz="0" w:space="0" w:color="auto"/>
        <w:right w:val="none" w:sz="0" w:space="0" w:color="auto"/>
      </w:divBdr>
    </w:div>
    <w:div w:id="2094545914">
      <w:bodyDiv w:val="1"/>
      <w:marLeft w:val="0"/>
      <w:marRight w:val="0"/>
      <w:marTop w:val="0"/>
      <w:marBottom w:val="0"/>
      <w:divBdr>
        <w:top w:val="none" w:sz="0" w:space="0" w:color="auto"/>
        <w:left w:val="none" w:sz="0" w:space="0" w:color="auto"/>
        <w:bottom w:val="none" w:sz="0" w:space="0" w:color="auto"/>
        <w:right w:val="none" w:sz="0" w:space="0" w:color="auto"/>
      </w:divBdr>
    </w:div>
    <w:div w:id="2105147589">
      <w:bodyDiv w:val="1"/>
      <w:marLeft w:val="0"/>
      <w:marRight w:val="0"/>
      <w:marTop w:val="0"/>
      <w:marBottom w:val="0"/>
      <w:divBdr>
        <w:top w:val="none" w:sz="0" w:space="0" w:color="auto"/>
        <w:left w:val="none" w:sz="0" w:space="0" w:color="auto"/>
        <w:bottom w:val="none" w:sz="0" w:space="0" w:color="auto"/>
        <w:right w:val="none" w:sz="0" w:space="0" w:color="auto"/>
      </w:divBdr>
    </w:div>
    <w:div w:id="2137719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microsoft.com/office/2018/08/relationships/commentsExtensible" Target="commentsExtensible.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3.xml"/><Relationship Id="rId17" Type="http://schemas.microsoft.com/office/2016/09/relationships/commentsIds" Target="commentsIds.xml"/><Relationship Id="rId25" Type="http://schemas.openxmlformats.org/officeDocument/2006/relationships/chart" Target="charts/chart2.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chart" Target="charts/chart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image" Target="media/image7.png"/><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Downloads\QuestionPro-Survey--8164654-05-18-2021-T22494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cumentos\Downloads\QuestionPro-Survey--8164654-05-18-2021-T22494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3175">
          <a:solidFill>
            <a:srgbClr val="000000"/>
          </a:solidFill>
          <a:prstDash val="solid"/>
        </a:ln>
      </c:spPr>
    </c:sideWall>
    <c:backWall>
      <c:thickness val="0"/>
      <c:spPr>
        <a:solidFill>
          <a:srgbClr val="C0C0C0"/>
        </a:solidFill>
        <a:ln w="3175">
          <a:solidFill>
            <a:srgbClr val="000000"/>
          </a:solidFill>
          <a:prstDash val="solid"/>
        </a:ln>
      </c:spPr>
    </c:backWall>
    <c:plotArea>
      <c:layout>
        <c:manualLayout>
          <c:layoutTarget val="inner"/>
          <c:xMode val="edge"/>
          <c:yMode val="edge"/>
          <c:x val="9.5706232070589134E-2"/>
          <c:y val="5.2942906208519422E-2"/>
          <c:w val="0.88674753796015238"/>
          <c:h val="0.641197419636513"/>
        </c:manualLayout>
      </c:layout>
      <c:bar3DChart>
        <c:barDir val="col"/>
        <c:grouping val="clustered"/>
        <c:varyColors val="0"/>
        <c:ser>
          <c:idx val="0"/>
          <c:order val="0"/>
          <c:spPr>
            <a:solidFill>
              <a:srgbClr val="1B87E6"/>
            </a:solidFill>
            <a:ln w="12700">
              <a:solidFill>
                <a:srgbClr val="000000"/>
              </a:solidFill>
              <a:prstDash val="solid"/>
            </a:ln>
          </c:spPr>
          <c:invertIfNegative val="0"/>
          <c:cat>
            <c:strRef>
              <c:f>'[QuestionPro-Survey--8164654-05-18-2021-T224944.xls]Survey Report'!$A$20:$A$22</c:f>
              <c:strCache>
                <c:ptCount val="3"/>
                <c:pt idx="0">
                  <c:v>Masculino</c:v>
                </c:pt>
                <c:pt idx="1">
                  <c:v>Femenino</c:v>
                </c:pt>
                <c:pt idx="2">
                  <c:v>Prefiero no decirlo</c:v>
                </c:pt>
              </c:strCache>
            </c:strRef>
          </c:cat>
          <c:val>
            <c:numRef>
              <c:f>'[QuestionPro-Survey--8164654-05-18-2021-T224944.xls]Survey Report'!$B$20:$B$22</c:f>
              <c:numCache>
                <c:formatCode>0%</c:formatCode>
                <c:ptCount val="3"/>
                <c:pt idx="0">
                  <c:v>0.33333333333333331</c:v>
                </c:pt>
                <c:pt idx="1">
                  <c:v>0.58333333333333337</c:v>
                </c:pt>
                <c:pt idx="2">
                  <c:v>8.3333333333333329E-2</c:v>
                </c:pt>
              </c:numCache>
            </c:numRef>
          </c:val>
          <c:extLst>
            <c:ext xmlns:c16="http://schemas.microsoft.com/office/drawing/2014/chart" uri="{C3380CC4-5D6E-409C-BE32-E72D297353CC}">
              <c16:uniqueId val="{00000000-FE45-4504-9213-373D8B20177D}"/>
            </c:ext>
          </c:extLst>
        </c:ser>
        <c:dLbls>
          <c:showLegendKey val="0"/>
          <c:showVal val="0"/>
          <c:showCatName val="0"/>
          <c:showSerName val="0"/>
          <c:showPercent val="0"/>
          <c:showBubbleSize val="0"/>
        </c:dLbls>
        <c:gapWidth val="150"/>
        <c:shape val="box"/>
        <c:axId val="52100863"/>
        <c:axId val="1"/>
        <c:axId val="0"/>
      </c:bar3DChart>
      <c:catAx>
        <c:axId val="52100863"/>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1"/>
        <c:crosses val="autoZero"/>
        <c:auto val="1"/>
        <c:lblAlgn val="ctr"/>
        <c:lblOffset val="100"/>
        <c:tickLblSkip val="1"/>
        <c:tickMarkSkip val="1"/>
        <c:noMultiLvlLbl val="0"/>
      </c:catAx>
      <c:valAx>
        <c:axId val="1"/>
        <c:scaling>
          <c:orientation val="minMax"/>
          <c:max val="1"/>
          <c:min val="0"/>
        </c:scaling>
        <c:delete val="0"/>
        <c:axPos val="l"/>
        <c:majorGridlines/>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52100863"/>
        <c:crosses val="autoZero"/>
        <c:crossBetween val="between"/>
        <c:majorUnit val="0.2"/>
      </c:valAx>
      <c:dTable>
        <c:showHorzBorder val="1"/>
        <c:showVertBorder val="1"/>
        <c:showOutline val="1"/>
        <c:showKeys val="1"/>
      </c:dTable>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MX"/>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3175">
          <a:solidFill>
            <a:srgbClr val="000000"/>
          </a:solidFill>
          <a:prstDash val="solid"/>
        </a:ln>
      </c:spPr>
    </c:sideWall>
    <c:backWall>
      <c:thickness val="0"/>
      <c:spPr>
        <a:solidFill>
          <a:srgbClr val="C0C0C0"/>
        </a:solidFill>
        <a:ln w="3175">
          <a:solidFill>
            <a:srgbClr val="000000"/>
          </a:solidFill>
          <a:prstDash val="solid"/>
        </a:ln>
      </c:spPr>
    </c:backWall>
    <c:plotArea>
      <c:layout>
        <c:manualLayout>
          <c:layoutTarget val="inner"/>
          <c:xMode val="edge"/>
          <c:yMode val="edge"/>
          <c:x val="9.5706232070589134E-2"/>
          <c:y val="4.8129960293174442E-2"/>
          <c:w val="0.88674753796015238"/>
          <c:h val="0.76473159132488278"/>
        </c:manualLayout>
      </c:layout>
      <c:bar3DChart>
        <c:barDir val="col"/>
        <c:grouping val="clustered"/>
        <c:varyColors val="0"/>
        <c:ser>
          <c:idx val="0"/>
          <c:order val="0"/>
          <c:spPr>
            <a:solidFill>
              <a:srgbClr val="1B87E6"/>
            </a:solidFill>
            <a:ln w="12700">
              <a:solidFill>
                <a:srgbClr val="000000"/>
              </a:solidFill>
              <a:prstDash val="solid"/>
            </a:ln>
          </c:spPr>
          <c:invertIfNegative val="0"/>
          <c:cat>
            <c:strRef>
              <c:f>'Survey Report'!$A$122:$A$125</c:f>
              <c:strCache>
                <c:ptCount val="4"/>
                <c:pt idx="0">
                  <c:v>Excelente</c:v>
                </c:pt>
                <c:pt idx="1">
                  <c:v>Bueno</c:v>
                </c:pt>
                <c:pt idx="2">
                  <c:v>Regular</c:v>
                </c:pt>
                <c:pt idx="3">
                  <c:v>Malo</c:v>
                </c:pt>
              </c:strCache>
            </c:strRef>
          </c:cat>
          <c:val>
            <c:numRef>
              <c:f>'Survey Report'!$B$122:$B$125</c:f>
              <c:numCache>
                <c:formatCode>0%</c:formatCode>
                <c:ptCount val="4"/>
                <c:pt idx="0">
                  <c:v>0</c:v>
                </c:pt>
                <c:pt idx="1">
                  <c:v>0.2</c:v>
                </c:pt>
                <c:pt idx="2">
                  <c:v>0.6</c:v>
                </c:pt>
                <c:pt idx="3">
                  <c:v>0.2</c:v>
                </c:pt>
              </c:numCache>
            </c:numRef>
          </c:val>
          <c:extLst>
            <c:ext xmlns:c16="http://schemas.microsoft.com/office/drawing/2014/chart" uri="{C3380CC4-5D6E-409C-BE32-E72D297353CC}">
              <c16:uniqueId val="{00000000-2EC2-42AC-8443-CBC0377F56AB}"/>
            </c:ext>
          </c:extLst>
        </c:ser>
        <c:dLbls>
          <c:showLegendKey val="0"/>
          <c:showVal val="0"/>
          <c:showCatName val="0"/>
          <c:showSerName val="0"/>
          <c:showPercent val="0"/>
          <c:showBubbleSize val="0"/>
        </c:dLbls>
        <c:gapWidth val="150"/>
        <c:shape val="box"/>
        <c:axId val="420982863"/>
        <c:axId val="1"/>
        <c:axId val="0"/>
      </c:bar3DChart>
      <c:catAx>
        <c:axId val="420982863"/>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1"/>
        <c:crosses val="autoZero"/>
        <c:auto val="1"/>
        <c:lblAlgn val="ctr"/>
        <c:lblOffset val="100"/>
        <c:tickLblSkip val="1"/>
        <c:tickMarkSkip val="1"/>
        <c:noMultiLvlLbl val="0"/>
      </c:catAx>
      <c:valAx>
        <c:axId val="1"/>
        <c:scaling>
          <c:orientation val="minMax"/>
          <c:max val="1"/>
          <c:min val="0"/>
        </c:scaling>
        <c:delete val="0"/>
        <c:axPos val="l"/>
        <c:majorGridlines/>
        <c:numFmt formatCode="0%"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s-MX"/>
          </a:p>
        </c:txPr>
        <c:crossAx val="420982863"/>
        <c:crosses val="autoZero"/>
        <c:crossBetween val="between"/>
        <c:majorUnit val="0.2"/>
      </c:valAx>
      <c:dTable>
        <c:showHorzBorder val="1"/>
        <c:showVertBorder val="1"/>
        <c:showOutline val="1"/>
        <c:showKeys val="1"/>
      </c:dTable>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Dañ13</b:Tag>
    <b:SourceType>Book</b:SourceType>
    <b:Guid>{6DF1B74C-9AB1-4D1B-A7A4-9AB30169E4AA}</b:Guid>
    <b:Author>
      <b:Author>
        <b:NameList>
          <b:Person>
            <b:Last>Diaz</b:Last>
            <b:First>Dañel</b:First>
            <b:Middle>Alejandro Hidalgo</b:Middle>
          </b:Person>
        </b:NameList>
      </b:Author>
    </b:Author>
    <b:Title>Diseño de un centro de rehabilitacion para discapacitados fisicos en el Valle chillos</b:Title>
    <b:Year>2013</b:Year>
    <b:Medium>Electronico</b:Medium>
    <b:URL>http://repositorio.ute.edu.ec/bitstream/123456789/13651/1/51067_1.pdf</b:URL>
    <b:RefOrder>13</b:RefOrder>
  </b:Source>
  <b:Source>
    <b:Tag>Ama06</b:Tag>
    <b:SourceType>Book</b:SourceType>
    <b:Guid>{A7A896FB-B5CE-4EA2-8287-3FB95E06A8FF}</b:Guid>
    <b:Author>
      <b:Author>
        <b:NameList>
          <b:Person>
            <b:Last>Amate</b:Last>
            <b:First>E</b:First>
          </b:Person>
          <b:Person>
            <b:Last>Vásques</b:Last>
            <b:First>Armando</b:First>
          </b:Person>
        </b:NameList>
      </b:Author>
    </b:Author>
    <b:Title>Discapacidad lo que todos debemos saber</b:Title>
    <b:Year>2006</b:Year>
    <b:Publisher>Publicación Científica y Técnica No. 616</b:Publisher>
    <b:RefOrder>6</b:RefOrder>
  </b:Source>
  <b:Source>
    <b:Tag>Con16</b:Tag>
    <b:SourceType>InternetSite</b:SourceType>
    <b:Guid>{58097029-4AF7-43FE-92D9-CFF4F4185015}</b:Guid>
    <b:Title>La Discriminación hacia las Personas con Discapacidad.</b:Title>
    <b:Year>2016</b:Year>
    <b:Author>
      <b:Author>
        <b:Corporate>Consejo Nacional para el Desarrollo y la Inclusión de las Personas con Discapacidad</b:Corporate>
      </b:Author>
    </b:Author>
    <b:InternetSiteTitle>Gobierno de México</b:InternetSiteTitle>
    <b:Month>Octubre</b:Month>
    <b:Day>21</b:Day>
    <b:URL>https://www.gob.mx/conadis/articulos/la-discriminacion-hacia-las-personas-con-discapacidad-y-las-acciones-para-combatirla?idiom=es#:~:text=personas%20con%20discapacidad.-,La%20discriminaci%C3%B3n%20hacia%20las%20personas%20con%20discapacidad%20se%20ha%20d</b:URL>
    <b:RefOrder>1</b:RefOrder>
  </b:Source>
  <b:Source>
    <b:Tag>Org21</b:Tag>
    <b:SourceType>InternetSite</b:SourceType>
    <b:Guid>{903940A6-2242-46B7-9F44-91BC92F02E34}</b:Guid>
    <b:Title>Discapacidades</b:Title>
    <b:InternetSiteTitle>Organización mundial de la salud</b:InternetSiteTitle>
    <b:Year>2021</b:Year>
    <b:URL>https://www.who.int/topics/disabilities/es/</b:URL>
    <b:Author>
      <b:Author>
        <b:Corporate>Organización mundial de la salud (OMS)</b:Corporate>
      </b:Author>
    </b:Author>
    <b:RefOrder>2</b:RefOrder>
  </b:Source>
  <b:Source>
    <b:Tag>Orgsf</b:Tag>
    <b:SourceType>InternetSite</b:SourceType>
    <b:Guid>{6503B909-E20C-4F68-8307-D074A7C4629A}</b:Guid>
    <b:Author>
      <b:Author>
        <b:Corporate>Organizacion Panamericana de la Salud</b:Corporate>
      </b:Author>
    </b:Author>
    <b:Title>Rehabilitación</b:Title>
    <b:InternetSiteTitle>ops</b:InternetSiteTitle>
    <b:Year>s/f</b:Year>
    <b:URL>https://www.paho.org/hq/index.php?option=com_content&amp;view=article&amp;id=13919:rehabilitation&amp;Itemid=41651&amp;lang=es</b:URL>
    <b:RefOrder>5</b:RefOrder>
  </b:Source>
  <b:Source>
    <b:Tag>Ald20</b:Tag>
    <b:SourceType>JournalArticle</b:SourceType>
    <b:Guid>{7D766E35-8236-433A-839D-A51A75C17788}</b:Guid>
    <b:Author>
      <b:Author>
        <b:NameList>
          <b:Person>
            <b:Last>Aldana Cruz</b:Last>
            <b:First>M.</b:First>
            <b:Middle>K</b:Middle>
          </b:Person>
        </b:NameList>
      </b:Author>
    </b:Author>
    <b:Title>Satisfacción laboral y calidad de vida en personas con y sin discapacidad motriz</b:Title>
    <b:Year>2020</b:Year>
    <b:Pages>78</b:Pages>
    <b:RefOrder>3</b:RefOrder>
  </b:Source>
  <b:Source>
    <b:Tag>Lóp19</b:Tag>
    <b:SourceType>JournalArticle</b:SourceType>
    <b:Guid>{C775438D-22CB-45BA-98C7-0D685116DF3F}</b:Guid>
    <b:Author>
      <b:Author>
        <b:NameList>
          <b:Person>
            <b:Last>López Bastías</b:Last>
            <b:First>J.</b:First>
            <b:Middle>L.</b:Middle>
          </b:Person>
        </b:NameList>
      </b:Author>
    </b:Author>
    <b:Title>La conceptualización de la discapacidad a través de la historia: una mirada a través de la evolución normativa</b:Title>
    <b:Year>2019</b:Year>
    <b:Pages>23</b:Pages>
    <b:RefOrder>10</b:RefOrder>
  </b:Source>
  <b:Source>
    <b:Tag>Gut14</b:Tag>
    <b:SourceType>Book</b:SourceType>
    <b:Guid>{1E2B4AB7-14F8-4EFD-BD33-1B381C177846}</b:Guid>
    <b:Title>ENVEJECIMIENTO Y DEPENDENCIA</b:Title>
    <b:Year>2014</b:Year>
    <b:Author>
      <b:Author>
        <b:NameList>
          <b:Person>
            <b:Last>Gutiéres</b:Last>
            <b:First>García</b:First>
          </b:Person>
        </b:NameList>
      </b:Author>
    </b:Author>
    <b:City>México D.F.</b:City>
    <b:Publisher>Intersistemas, S.A DE C.V</b:Publisher>
    <b:RefOrder>4</b:RefOrder>
  </b:Source>
  <b:Source>
    <b:Tag>Bri13</b:Tag>
    <b:SourceType>JournalArticle</b:SourceType>
    <b:Guid>{4A2E47E8-E65C-4A53-B364-9BF3A979FB81}</b:Guid>
    <b:Author>
      <b:Author>
        <b:NameList>
          <b:Person>
            <b:Last>Britos</b:Last>
            <b:First>Marcos</b:First>
          </b:Person>
        </b:NameList>
      </b:Author>
    </b:Author>
    <b:Title>CENTROS DE REHABILITACIÓN FÍSICA EN URUGUAY</b:Title>
    <b:Year>2013</b:Year>
    <b:JournalName>Asociación Argentina de Arquitectura e Ingeniería Hospitalaria</b:JournalName>
    <b:Pages>1-31</b:Pages>
    <b:RefOrder>7</b:RefOrder>
  </b:Source>
  <b:Source>
    <b:Tag>MAR17</b:Tag>
    <b:SourceType>Report</b:SourceType>
    <b:Guid>{572277F2-34CD-446F-B73A-6E26E0B88643}</b:Guid>
    <b:Title>REGLAMENTO DE CONSTRUCCIÓN PARA EL MUNICIPIO DE TUXTLA GUTIÉRREZ, CHIAPAS</b:Title>
    <b:Year>2017</b:Year>
    <b:Author>
      <b:Author>
        <b:NameList>
          <b:Person>
            <b:Last>MALTOS</b:Last>
            <b:First>MARÍA</b:First>
            <b:Middle>CONCEPCIÓN</b:Middle>
          </b:Person>
        </b:NameList>
      </b:Author>
    </b:Author>
    <b:City>TUXTLA GUTIÉRREZ</b:City>
    <b:Institution>AYUNTAMIENTO DE TUXTLA GUTIERREZ</b:Institution>
    <b:RefOrder>11</b:RefOrder>
  </b:Source>
  <b:Source>
    <b:Tag>Ciu10</b:Tag>
    <b:SourceType>Book</b:SourceType>
    <b:Guid>{0EF87E72-A55F-4D77-9C1A-80D22DCDBCDF}</b:Guid>
    <b:Author>
      <b:Author>
        <b:NameList>
          <b:Person>
            <b:Last>Boudeguer</b:Last>
            <b:First>Andrea</b:First>
          </b:Person>
        </b:NameList>
      </b:Author>
    </b:Author>
    <b:Title>Manual de  Accesibilidad Universal</b:Title>
    <b:Year>2010</b:Year>
    <b:City>Santiago</b:City>
    <b:CountryRegion>Chile</b:CountryRegion>
    <b:Edition>Primera</b:Edition>
    <b:Publisher>Corporación Ciudad Accesible Boudeguer &amp; Squella ARQ</b:Publisher>
    <b:Medium>electronico</b:Medium>
    <b:YearAccessed>2021</b:YearAccessed>
    <b:RefOrder>8</b:RefOrder>
  </b:Source>
  <b:Source>
    <b:Tag>Jai07</b:Tag>
    <b:SourceType>Book</b:SourceType>
    <b:Guid>{28E458B1-940E-45D4-8D41-55D56114667E}</b:Guid>
    <b:Title>DISCAPACIDAD Y DISEÑO ACCESIBLE</b:Title>
    <b:Year>2007</b:Year>
    <b:City>Lima, peru</b:City>
    <b:Author>
      <b:Author>
        <b:NameList>
          <b:Person>
            <b:Last>Huerta</b:Last>
            <b:First>Jaime</b:First>
          </b:Person>
        </b:NameList>
      </b:Author>
    </b:Author>
    <b:RefOrder>9</b:RefOrder>
  </b:Source>
  <b:Source>
    <b:Tag>Ang12</b:Tag>
    <b:SourceType>InternetSite</b:SourceType>
    <b:Guid>{B77B0DD9-7BA0-4257-B440-6988383258F1}</b:Guid>
    <b:Title>Programación en Access y Excel</b:Title>
    <b:Year>2012</b:Year>
    <b:Author>
      <b:Author>
        <b:NameList>
          <b:Person>
            <b:Last>Angel</b:Last>
          </b:Person>
        </b:NameList>
      </b:Author>
    </b:Author>
    <b:InternetSiteTitle>¿Qué es y para qué sirve Excel?</b:InternetSiteTitle>
    <b:Month>12</b:Month>
    <b:Day>13</b:Day>
    <b:URL>http://www.accessyexcel.com/que-es-y-para-que-sirve-excel/#:~:text=Excel%20es%20un%20programa%20del,y%20otros%20mucho%20m%C3%A1s%20complejos.</b:URL>
    <b:YearAccessed>2021</b:YearAccessed>
    <b:MonthAccessed>05</b:MonthAccessed>
    <b:DayAccessed>18</b:DayAccessed>
    <b:RefOrder>12</b:RefOrder>
  </b:Source>
</b:Sources>
</file>

<file path=customXml/itemProps1.xml><?xml version="1.0" encoding="utf-8"?>
<ds:datastoreItem xmlns:ds="http://schemas.openxmlformats.org/officeDocument/2006/customXml" ds:itemID="{4F5EDF71-813E-4B89-8076-A54EC614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41989</TotalTime>
  <Pages>57</Pages>
  <Words>9766</Words>
  <Characters>53716</Characters>
  <Application>Microsoft Office Word</Application>
  <DocSecurity>0</DocSecurity>
  <Lines>447</Lines>
  <Paragraphs>126</Paragraphs>
  <ScaleCrop>false</ScaleCrop>
  <HeadingPairs>
    <vt:vector size="4" baseType="variant">
      <vt:variant>
        <vt:lpstr>Título</vt:lpstr>
      </vt:variant>
      <vt:variant>
        <vt:i4>1</vt:i4>
      </vt:variant>
      <vt:variant>
        <vt:lpstr>Títulos</vt:lpstr>
      </vt:variant>
      <vt:variant>
        <vt:i4>55</vt:i4>
      </vt:variant>
    </vt:vector>
  </HeadingPairs>
  <TitlesOfParts>
    <vt:vector size="56" baseType="lpstr">
      <vt:lpstr/>
      <vt:lpstr/>
      <vt:lpstr>INTRODUCCIÓN</vt:lpstr>
      <vt:lpstr>CAPITULO Ⅰ</vt:lpstr>
      <vt:lpstr>NATURALEZA DEL PROBLEMA</vt:lpstr>
      <vt:lpstr>Planteamiento del problema</vt:lpstr>
      <vt:lpstr>Pregunta principal: </vt:lpstr>
      <vt:lpstr>Preguntas secundarias:</vt:lpstr>
      <vt:lpstr>Otras preguntas:</vt:lpstr>
      <vt:lpstr>Hipótesis</vt:lpstr>
      <vt:lpstr>Variables</vt:lpstr>
      <vt:lpstr>Variable independiente: </vt:lpstr>
      <vt:lpstr>Variable dependiente:  </vt:lpstr>
      <vt:lpstr>Objetivos</vt:lpstr>
      <vt:lpstr>Objetivos específicos:</vt:lpstr>
      <vt:lpstr>Justificación</vt:lpstr>
      <vt:lpstr/>
      <vt:lpstr>CAPITULO Ⅱ</vt:lpstr>
      <vt:lpstr>CONTEXTO DEL PROBLEMA</vt:lpstr>
      <vt:lpstr>Definición de conceptos</vt:lpstr>
      <vt:lpstr>Discapacidad</vt:lpstr>
      <vt:lpstr>Dependencia</vt:lpstr>
      <vt:lpstr>Dependencia física</vt:lpstr>
      <vt:lpstr>Rehabilitación</vt:lpstr>
      <vt:lpstr>Centro de rehabilitación física</vt:lpstr>
      <vt:lpstr>Accesibilidad</vt:lpstr>
      <vt:lpstr>Barreras</vt:lpstr>
      <vt:lpstr>Barreras arquitectónicas</vt:lpstr>
      <vt:lpstr>Diseño universal</vt:lpstr>
      <vt:lpstr>Antecedentes</vt:lpstr>
      <vt:lpstr>El trato de las personas con discapacidad en la antigüedad</vt:lpstr>
      <vt:lpstr>Evolución del concepto de discapacidad desde el siglo XVII, según los siguientes</vt:lpstr>
      <vt:lpstr>Clasificación de personas con discapacidad motriz.</vt:lpstr>
      <vt:lpstr>Causas principales que generan la discapacidad motriz.</vt:lpstr>
      <vt:lpstr>Teorías explicativas de centro de rehabilitación física.</vt:lpstr>
      <vt:lpstr>Tipos de centros de rehabilitación.</vt:lpstr>
      <vt:lpstr>Espacios interiores de un centro de rehabilitación.</vt:lpstr>
      <vt:lpstr>Fisioterapia</vt:lpstr>
      <vt:lpstr>Hidroterapia</vt:lpstr>
      <vt:lpstr>Terapia ocupacional</vt:lpstr>
      <vt:lpstr>Barreras arquitectónicas y de accesibilidad.</vt:lpstr>
      <vt:lpstr>Especificaciones de accesibilidad.</vt:lpstr>
      <vt:lpstr>Marco legal</vt:lpstr>
      <vt:lpstr>CAPITULO Ⅲ</vt:lpstr>
      <vt:lpstr>Marco metodológico</vt:lpstr>
      <vt:lpstr>Metodología</vt:lpstr>
      <vt:lpstr>Tipo de estudio</vt:lpstr>
      <vt:lpstr>Enfoque </vt:lpstr>
      <vt:lpstr>Población y muestra </vt:lpstr>
      <vt:lpstr>Instrumentos </vt:lpstr>
      <vt:lpstr>Equipos </vt:lpstr>
      <vt:lpstr>Procedimiento </vt:lpstr>
      <vt:lpstr>Técnica de análisis y procesamiento de la información</vt:lpstr>
      <vt:lpstr>Límite de tiempo y espacio</vt:lpstr>
      <vt:lpstr>Análisis de sitio</vt:lpstr>
      <vt:lpstr>Bibliografía:</vt:lpstr>
    </vt:vector>
  </TitlesOfParts>
  <Company/>
  <LinksUpToDate>false</LinksUpToDate>
  <CharactersWithSpaces>63356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de jesus sanchez lopez</dc:creator>
  <cp:keywords/>
  <dc:description/>
  <cp:lastModifiedBy>Alexis de Jesús Sánchez López</cp:lastModifiedBy>
  <cp:revision>19</cp:revision>
  <cp:lastPrinted>2021-05-12T16:00:00Z</cp:lastPrinted>
  <dcterms:created xsi:type="dcterms:W3CDTF">2021-01-25T21:45:00Z</dcterms:created>
  <dcterms:modified xsi:type="dcterms:W3CDTF">2021-05-22T04:44:00Z</dcterms:modified>
</cp:coreProperties>
</file>