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52098" w14:textId="537AFC32" w:rsidR="00B153F7" w:rsidRDefault="00B153F7" w:rsidP="00B153F7">
      <w:pPr>
        <w:jc w:val="center"/>
        <w:rPr>
          <w:b/>
          <w:bCs/>
          <w:i/>
          <w:iCs/>
          <w:sz w:val="36"/>
          <w:szCs w:val="36"/>
        </w:rPr>
      </w:pPr>
      <w:r w:rsidRPr="00B153F7">
        <w:rPr>
          <w:b/>
          <w:bCs/>
          <w:i/>
          <w:iCs/>
          <w:sz w:val="36"/>
          <w:szCs w:val="36"/>
        </w:rPr>
        <w:t>PREGUNTAS MIRCROBIOLOGIA MOLECULAR</w:t>
      </w:r>
    </w:p>
    <w:p w14:paraId="325FDE93" w14:textId="77777777" w:rsidR="00B153F7" w:rsidRDefault="00B153F7" w:rsidP="00B153F7">
      <w:pPr>
        <w:jc w:val="center"/>
        <w:rPr>
          <w:b/>
          <w:bCs/>
          <w:i/>
          <w:iCs/>
          <w:sz w:val="36"/>
          <w:szCs w:val="36"/>
        </w:rPr>
      </w:pPr>
      <w:r>
        <w:rPr>
          <w:b/>
          <w:bCs/>
          <w:i/>
          <w:iCs/>
          <w:sz w:val="36"/>
          <w:szCs w:val="36"/>
        </w:rPr>
        <w:t>Carlos E. Ocaña Vázquez</w:t>
      </w:r>
    </w:p>
    <w:p w14:paraId="3029E880" w14:textId="670A3CDB" w:rsidR="00B153F7" w:rsidRDefault="00B153F7" w:rsidP="00B153F7">
      <w:pPr>
        <w:rPr>
          <w:b/>
          <w:bCs/>
          <w:i/>
          <w:iCs/>
          <w:sz w:val="32"/>
          <w:szCs w:val="32"/>
        </w:rPr>
      </w:pPr>
      <w:r w:rsidRPr="00B153F7">
        <w:rPr>
          <w:b/>
          <w:bCs/>
          <w:i/>
          <w:iCs/>
          <w:sz w:val="32"/>
          <w:szCs w:val="32"/>
        </w:rPr>
        <w:t xml:space="preserve">1.- ¿Que fue el proyecto genoma humano? </w:t>
      </w:r>
    </w:p>
    <w:p w14:paraId="6E089677" w14:textId="0ECD7E98" w:rsidR="00B153F7" w:rsidRDefault="00B153F7" w:rsidP="00B153F7">
      <w:pPr>
        <w:jc w:val="both"/>
        <w:rPr>
          <w:i/>
          <w:iCs/>
          <w:sz w:val="32"/>
          <w:szCs w:val="32"/>
        </w:rPr>
      </w:pPr>
      <w:r w:rsidRPr="00B153F7">
        <w:rPr>
          <w:i/>
          <w:iCs/>
          <w:sz w:val="32"/>
          <w:szCs w:val="32"/>
        </w:rPr>
        <w:t>fue un programa de investigación colaborativo e internacional cuya meta era la del mapeo (cartografía) y entendimiento completo de todos los genes de los seres humanos</w:t>
      </w:r>
    </w:p>
    <w:p w14:paraId="4214674C" w14:textId="77777777" w:rsidR="00B238B9" w:rsidRDefault="00B153F7" w:rsidP="00B153F7">
      <w:pPr>
        <w:jc w:val="both"/>
        <w:rPr>
          <w:i/>
          <w:iCs/>
          <w:sz w:val="32"/>
          <w:szCs w:val="32"/>
        </w:rPr>
      </w:pPr>
      <w:r w:rsidRPr="00B238B9">
        <w:rPr>
          <w:b/>
          <w:bCs/>
          <w:i/>
          <w:iCs/>
          <w:sz w:val="32"/>
          <w:szCs w:val="32"/>
        </w:rPr>
        <w:t xml:space="preserve">2.- </w:t>
      </w:r>
      <w:r w:rsidR="00B238B9" w:rsidRPr="00B238B9">
        <w:rPr>
          <w:b/>
          <w:bCs/>
          <w:i/>
          <w:iCs/>
          <w:sz w:val="32"/>
          <w:szCs w:val="32"/>
        </w:rPr>
        <w:t>¿Qué es la capacidad codificadora?</w:t>
      </w:r>
      <w:r w:rsidR="00B238B9">
        <w:rPr>
          <w:i/>
          <w:iCs/>
          <w:sz w:val="32"/>
          <w:szCs w:val="32"/>
        </w:rPr>
        <w:t xml:space="preserve"> Los genes de los procariotas son compactos y continuos es decir contienen poco si es que tienen DNA</w:t>
      </w:r>
    </w:p>
    <w:p w14:paraId="004E989C" w14:textId="77777777" w:rsidR="00B238B9" w:rsidRPr="00B238B9" w:rsidRDefault="00B238B9" w:rsidP="00B153F7">
      <w:pPr>
        <w:jc w:val="both"/>
        <w:rPr>
          <w:b/>
          <w:bCs/>
          <w:i/>
          <w:iCs/>
          <w:sz w:val="32"/>
          <w:szCs w:val="32"/>
        </w:rPr>
      </w:pPr>
      <w:r w:rsidRPr="00B238B9">
        <w:rPr>
          <w:b/>
          <w:bCs/>
          <w:i/>
          <w:iCs/>
          <w:sz w:val="32"/>
          <w:szCs w:val="32"/>
        </w:rPr>
        <w:t xml:space="preserve">3.- ¿Qué es el RNA? </w:t>
      </w:r>
    </w:p>
    <w:p w14:paraId="7C7E494F" w14:textId="4CCD8201" w:rsidR="00B153F7" w:rsidRDefault="00B238B9" w:rsidP="00B153F7">
      <w:pPr>
        <w:jc w:val="both"/>
        <w:rPr>
          <w:i/>
          <w:iCs/>
          <w:sz w:val="32"/>
          <w:szCs w:val="32"/>
        </w:rPr>
      </w:pPr>
      <w:r w:rsidRPr="00B238B9">
        <w:rPr>
          <w:i/>
          <w:iCs/>
          <w:sz w:val="32"/>
          <w:szCs w:val="32"/>
        </w:rPr>
        <w:t xml:space="preserve">El ARN o ácido ribonucleico es el otro tipo de ácido nucleico que posibilita la síntesis de proteínas. Si bien el ADN contiene la información genética, el ARN es el que permite que esta sea comprendida por las células. </w:t>
      </w:r>
      <w:r>
        <w:rPr>
          <w:i/>
          <w:iCs/>
          <w:sz w:val="32"/>
          <w:szCs w:val="32"/>
        </w:rPr>
        <w:t xml:space="preserve"> </w:t>
      </w:r>
    </w:p>
    <w:p w14:paraId="0301437F" w14:textId="32DB365F" w:rsidR="00B238B9" w:rsidRDefault="00B238B9" w:rsidP="00B153F7">
      <w:pPr>
        <w:jc w:val="both"/>
        <w:rPr>
          <w:b/>
          <w:bCs/>
          <w:i/>
          <w:iCs/>
          <w:sz w:val="32"/>
          <w:szCs w:val="32"/>
        </w:rPr>
      </w:pPr>
      <w:r w:rsidRPr="00B238B9">
        <w:rPr>
          <w:b/>
          <w:bCs/>
          <w:i/>
          <w:iCs/>
          <w:sz w:val="32"/>
          <w:szCs w:val="32"/>
        </w:rPr>
        <w:t xml:space="preserve">4.- </w:t>
      </w:r>
      <w:r w:rsidR="00F67D4D">
        <w:rPr>
          <w:b/>
          <w:bCs/>
          <w:i/>
          <w:iCs/>
          <w:sz w:val="32"/>
          <w:szCs w:val="32"/>
        </w:rPr>
        <w:t>¿Cómo está conformado un ácido nucleico?</w:t>
      </w:r>
    </w:p>
    <w:p w14:paraId="335227A8" w14:textId="1EC19615" w:rsidR="00F67D4D" w:rsidRDefault="00F67D4D" w:rsidP="00B153F7">
      <w:pPr>
        <w:jc w:val="both"/>
        <w:rPr>
          <w:i/>
          <w:iCs/>
          <w:sz w:val="32"/>
          <w:szCs w:val="32"/>
        </w:rPr>
      </w:pPr>
      <w:r w:rsidRPr="00F67D4D">
        <w:rPr>
          <w:i/>
          <w:iCs/>
          <w:sz w:val="32"/>
          <w:szCs w:val="32"/>
        </w:rPr>
        <w:t>molécula de azúcar (ribosa en el ARN o desoxirribosa en el ADN) unido a un grupo fosfato y una base nitrogenada. Las bases utilizadas en el ADN son la adenina (A), citosina (C), guanina (G) y timina (T).</w:t>
      </w:r>
    </w:p>
    <w:p w14:paraId="03A7669E" w14:textId="61162889" w:rsidR="00F67D4D" w:rsidRPr="00F67D4D" w:rsidRDefault="00F67D4D" w:rsidP="00B153F7">
      <w:pPr>
        <w:jc w:val="both"/>
        <w:rPr>
          <w:b/>
          <w:bCs/>
          <w:i/>
          <w:iCs/>
          <w:sz w:val="32"/>
          <w:szCs w:val="32"/>
        </w:rPr>
      </w:pPr>
      <w:r w:rsidRPr="00F67D4D">
        <w:rPr>
          <w:b/>
          <w:bCs/>
          <w:i/>
          <w:iCs/>
          <w:sz w:val="32"/>
          <w:szCs w:val="32"/>
        </w:rPr>
        <w:t>5.</w:t>
      </w:r>
      <w:proofErr w:type="gramStart"/>
      <w:r w:rsidRPr="00F67D4D">
        <w:rPr>
          <w:b/>
          <w:bCs/>
          <w:i/>
          <w:iCs/>
          <w:sz w:val="32"/>
          <w:szCs w:val="32"/>
        </w:rPr>
        <w:t>-¿</w:t>
      </w:r>
      <w:proofErr w:type="gramEnd"/>
      <w:r w:rsidRPr="00F67D4D">
        <w:rPr>
          <w:b/>
          <w:bCs/>
          <w:i/>
          <w:iCs/>
          <w:sz w:val="32"/>
          <w:szCs w:val="32"/>
        </w:rPr>
        <w:t>Como es el RNA mensajero?</w:t>
      </w:r>
    </w:p>
    <w:p w14:paraId="19A6EEB8" w14:textId="5F287B92" w:rsidR="00B238B9" w:rsidRDefault="00F67D4D" w:rsidP="00B153F7">
      <w:pPr>
        <w:jc w:val="both"/>
        <w:rPr>
          <w:i/>
          <w:iCs/>
          <w:sz w:val="32"/>
          <w:szCs w:val="32"/>
        </w:rPr>
      </w:pPr>
      <w:r>
        <w:rPr>
          <w:i/>
          <w:iCs/>
          <w:sz w:val="32"/>
          <w:szCs w:val="32"/>
        </w:rPr>
        <w:t xml:space="preserve">Es el transportados de la información genética desde el DNA para la síntesis de proteínas </w:t>
      </w:r>
    </w:p>
    <w:p w14:paraId="2F19824E" w14:textId="74BE4C69" w:rsidR="00F67D4D" w:rsidRPr="00F67D4D" w:rsidRDefault="00F67D4D" w:rsidP="00B153F7">
      <w:pPr>
        <w:jc w:val="both"/>
        <w:rPr>
          <w:b/>
          <w:bCs/>
          <w:i/>
          <w:iCs/>
          <w:sz w:val="32"/>
          <w:szCs w:val="32"/>
        </w:rPr>
      </w:pPr>
      <w:r w:rsidRPr="00F67D4D">
        <w:rPr>
          <w:b/>
          <w:bCs/>
          <w:i/>
          <w:iCs/>
          <w:sz w:val="32"/>
          <w:szCs w:val="32"/>
        </w:rPr>
        <w:t>6.</w:t>
      </w:r>
      <w:proofErr w:type="gramStart"/>
      <w:r w:rsidRPr="00F67D4D">
        <w:rPr>
          <w:b/>
          <w:bCs/>
          <w:i/>
          <w:iCs/>
          <w:sz w:val="32"/>
          <w:szCs w:val="32"/>
        </w:rPr>
        <w:t>-¿</w:t>
      </w:r>
      <w:proofErr w:type="gramEnd"/>
      <w:r w:rsidRPr="00F67D4D">
        <w:rPr>
          <w:b/>
          <w:bCs/>
          <w:i/>
          <w:iCs/>
          <w:sz w:val="32"/>
          <w:szCs w:val="32"/>
        </w:rPr>
        <w:t xml:space="preserve">Qué es el RNA ribosomal? </w:t>
      </w:r>
    </w:p>
    <w:p w14:paraId="5B73C574" w14:textId="0A6745E6" w:rsidR="00F67D4D" w:rsidRDefault="00F67D4D" w:rsidP="00B153F7">
      <w:pPr>
        <w:jc w:val="both"/>
        <w:rPr>
          <w:i/>
          <w:iCs/>
          <w:sz w:val="32"/>
          <w:szCs w:val="32"/>
        </w:rPr>
      </w:pPr>
      <w:r>
        <w:rPr>
          <w:i/>
          <w:iCs/>
          <w:sz w:val="32"/>
          <w:szCs w:val="32"/>
        </w:rPr>
        <w:t xml:space="preserve">Es la forma mas abundante de RNA en las células la estructura secundaria del </w:t>
      </w:r>
      <w:proofErr w:type="spellStart"/>
      <w:r>
        <w:rPr>
          <w:i/>
          <w:iCs/>
          <w:sz w:val="32"/>
          <w:szCs w:val="32"/>
        </w:rPr>
        <w:t>rRNA</w:t>
      </w:r>
      <w:proofErr w:type="spellEnd"/>
      <w:r>
        <w:rPr>
          <w:i/>
          <w:iCs/>
          <w:sz w:val="32"/>
          <w:szCs w:val="32"/>
        </w:rPr>
        <w:t xml:space="preserve"> es muy compleja, esta es componente de los ribosomas</w:t>
      </w:r>
    </w:p>
    <w:p w14:paraId="36F14E17" w14:textId="10780756" w:rsidR="00F67D4D" w:rsidRPr="00F67D4D" w:rsidRDefault="00F67D4D" w:rsidP="00B153F7">
      <w:pPr>
        <w:jc w:val="both"/>
        <w:rPr>
          <w:b/>
          <w:bCs/>
          <w:i/>
          <w:iCs/>
          <w:sz w:val="32"/>
          <w:szCs w:val="32"/>
        </w:rPr>
      </w:pPr>
      <w:r w:rsidRPr="00F67D4D">
        <w:rPr>
          <w:b/>
          <w:bCs/>
          <w:i/>
          <w:iCs/>
          <w:sz w:val="32"/>
          <w:szCs w:val="32"/>
        </w:rPr>
        <w:lastRenderedPageBreak/>
        <w:t xml:space="preserve">7.- Un virus y un </w:t>
      </w:r>
      <w:proofErr w:type="spellStart"/>
      <w:r w:rsidRPr="00F67D4D">
        <w:rPr>
          <w:b/>
          <w:bCs/>
          <w:i/>
          <w:iCs/>
          <w:sz w:val="32"/>
          <w:szCs w:val="32"/>
        </w:rPr>
        <w:t>viron</w:t>
      </w:r>
      <w:proofErr w:type="spellEnd"/>
      <w:r w:rsidRPr="00F67D4D">
        <w:rPr>
          <w:b/>
          <w:bCs/>
          <w:i/>
          <w:iCs/>
          <w:sz w:val="32"/>
          <w:szCs w:val="32"/>
        </w:rPr>
        <w:t xml:space="preserve"> </w:t>
      </w:r>
      <w:proofErr w:type="gramStart"/>
      <w:r w:rsidRPr="00F67D4D">
        <w:rPr>
          <w:b/>
          <w:bCs/>
          <w:i/>
          <w:iCs/>
          <w:sz w:val="32"/>
          <w:szCs w:val="32"/>
        </w:rPr>
        <w:t>¿ es</w:t>
      </w:r>
      <w:proofErr w:type="gramEnd"/>
      <w:r w:rsidRPr="00F67D4D">
        <w:rPr>
          <w:b/>
          <w:bCs/>
          <w:i/>
          <w:iCs/>
          <w:sz w:val="32"/>
          <w:szCs w:val="32"/>
        </w:rPr>
        <w:t xml:space="preserve"> lo mismo? ¿Por qué? </w:t>
      </w:r>
    </w:p>
    <w:p w14:paraId="7CC69AEC" w14:textId="417F08DD" w:rsidR="00F67D4D" w:rsidRDefault="00F67D4D" w:rsidP="00B153F7">
      <w:pPr>
        <w:jc w:val="both"/>
        <w:rPr>
          <w:i/>
          <w:iCs/>
          <w:sz w:val="32"/>
          <w:szCs w:val="32"/>
        </w:rPr>
      </w:pPr>
      <w:r>
        <w:rPr>
          <w:i/>
          <w:iCs/>
          <w:sz w:val="32"/>
          <w:szCs w:val="32"/>
        </w:rPr>
        <w:t xml:space="preserve">Si es lo mismo, </w:t>
      </w:r>
      <w:r w:rsidRPr="00F67D4D">
        <w:rPr>
          <w:i/>
          <w:iCs/>
          <w:sz w:val="32"/>
          <w:szCs w:val="32"/>
        </w:rPr>
        <w:t>es el genoma viral que se incorpora al de la célula hospedante. Virión: es la partícula viral completa, con capacidad infectante. Virus defectivo: no se puede replicar sin la coinfección por otros virus</w:t>
      </w:r>
    </w:p>
    <w:p w14:paraId="4183CE71" w14:textId="77777777" w:rsidR="00F67D4D" w:rsidRDefault="00F67D4D" w:rsidP="00B153F7">
      <w:pPr>
        <w:jc w:val="both"/>
        <w:rPr>
          <w:i/>
          <w:iCs/>
          <w:sz w:val="32"/>
          <w:szCs w:val="32"/>
        </w:rPr>
      </w:pPr>
    </w:p>
    <w:p w14:paraId="438658DF" w14:textId="036AE243" w:rsidR="00F67D4D" w:rsidRPr="00B238B9" w:rsidRDefault="00F67D4D" w:rsidP="00B153F7">
      <w:pPr>
        <w:jc w:val="both"/>
        <w:rPr>
          <w:b/>
          <w:bCs/>
          <w:i/>
          <w:iCs/>
          <w:sz w:val="32"/>
          <w:szCs w:val="32"/>
        </w:rPr>
      </w:pPr>
      <w:r>
        <w:rPr>
          <w:i/>
          <w:iCs/>
          <w:sz w:val="32"/>
          <w:szCs w:val="32"/>
        </w:rPr>
        <w:t xml:space="preserve"> </w:t>
      </w:r>
    </w:p>
    <w:sectPr w:rsidR="00F67D4D" w:rsidRPr="00B238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F7"/>
    <w:rsid w:val="00B153F7"/>
    <w:rsid w:val="00B238B9"/>
    <w:rsid w:val="00F67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9EAE"/>
  <w15:chartTrackingRefBased/>
  <w15:docId w15:val="{568CCF2E-76A7-4EA5-B2FB-0FF31835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Galdamez González</dc:creator>
  <cp:keywords/>
  <dc:description/>
  <cp:lastModifiedBy>Maria Fernanda Galdamez González</cp:lastModifiedBy>
  <cp:revision>1</cp:revision>
  <dcterms:created xsi:type="dcterms:W3CDTF">2021-02-27T01:34:00Z</dcterms:created>
  <dcterms:modified xsi:type="dcterms:W3CDTF">2021-02-27T02:04:00Z</dcterms:modified>
</cp:coreProperties>
</file>